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iagrams/data1.xml" ContentType="application/vnd.openxmlformats-officedocument.drawingml.diagramData+xml"/>
  <Override PartName="/word/document.xml" ContentType="application/vnd.openxmlformats-officedocument.wordprocessingml.document.main+xml"/>
  <Override PartName="/word/header1.xml" ContentType="application/vnd.openxmlformats-officedocument.wordprocessingml.header+xml"/>
  <Override PartName="/word/footer2.xml" ContentType="application/vnd.openxmlformats-officedocument.wordprocessingml.footer+xml"/>
  <Override PartName="/word/endnotes.xml" ContentType="application/vnd.openxmlformats-officedocument.wordprocessingml.endnotes+xml"/>
  <Override PartName="/word/footnotes.xml" ContentType="application/vnd.openxmlformats-officedocument.wordprocessingml.footnotes+xml"/>
  <Override PartName="/word/header2.xml" ContentType="application/vnd.openxmlformats-officedocument.wordprocessingml.header+xml"/>
  <Override PartName="/word/footer3.xml" ContentType="application/vnd.openxmlformats-officedocument.wordprocessingml.footer+xml"/>
  <Override PartName="/word/footer1.xml" ContentType="application/vnd.openxmlformats-officedocument.wordprocessingml.footer+xml"/>
  <Override PartName="/word/diagrams/colors1.xml" ContentType="application/vnd.openxmlformats-officedocument.drawingml.diagramColors+xml"/>
  <Override PartName="/word/theme/theme1.xml" ContentType="application/vnd.openxmlformats-officedocument.theme+xml"/>
  <Override PartName="/word/diagrams/quickStyle1.xml" ContentType="application/vnd.openxmlformats-officedocument.drawingml.diagramStyle+xml"/>
  <Override PartName="/word/diagrams/layout1.xml" ContentType="application/vnd.openxmlformats-officedocument.drawingml.diagramLayout+xml"/>
  <Override PartName="/word/glossary/document.xml" ContentType="application/vnd.openxmlformats-officedocument.wordprocessingml.document.glossary+xml"/>
  <Override PartName="/word/glossary/settings.xml" ContentType="application/vnd.openxmlformats-officedocument.wordprocessingml.settings+xml"/>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docProps/app.xml" ContentType="application/vnd.openxmlformats-officedocument.extended-properties+xml"/>
  <Override PartName="/customXml/itemProps1.xml" ContentType="application/vnd.openxmlformats-officedocument.customXmlProperties+xml"/>
  <Override PartName="/word/glossary/fontTable.xml" ContentType="application/vnd.openxmlformats-officedocument.wordprocessingml.fontTable+xml"/>
  <Override PartName="/word/webSettings.xml" ContentType="application/vnd.openxmlformats-officedocument.wordprocessingml.webSettings+xml"/>
  <Override PartName="/word/fontTable.xml" ContentType="application/vnd.openxmlformats-officedocument.wordprocessingml.fontTable+xml"/>
  <Override PartName="/word/glossary/styles.xml" ContentType="application/vnd.openxmlformats-officedocument.wordprocessingml.styles+xml"/>
  <Override PartName="/word/glossary/webSettings.xml" ContentType="application/vnd.openxmlformats-officedocument.wordprocessingml.webSettings+xml"/>
  <Override PartName="/docProps/core.xml" ContentType="application/vnd.openxmlformats-package.core-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B5F06" w:rsidRPr="00484B28" w:rsidRDefault="00E507DB" w:rsidP="00196364">
      <w:pPr>
        <w:pStyle w:val="a1"/>
      </w:pPr>
      <w:r w:rsidRPr="00484B28">
        <w:t xml:space="preserve">CAPITULO I - </w:t>
      </w:r>
      <w:r w:rsidR="002872AC" w:rsidRPr="00484B28">
        <w:t xml:space="preserve">INFORMACIONES GENERALES DE LA </w:t>
      </w:r>
      <w:r w:rsidR="00484B28" w:rsidRPr="00484B28">
        <w:t>CRIANZA DE TILAPIAS EN JAULAS FLOTANTES EN LA PRESA RINCON – EMMANUEL JOSE ESPINAL</w:t>
      </w:r>
    </w:p>
    <w:p w:rsidR="009B5F06" w:rsidRPr="00484B28" w:rsidRDefault="009B5F06" w:rsidP="000E62DC">
      <w:pPr>
        <w:pStyle w:val="Sinespaciado"/>
        <w:spacing w:line="360" w:lineRule="auto"/>
        <w:ind w:right="-450"/>
        <w:jc w:val="both"/>
        <w:rPr>
          <w:rFonts w:ascii="Arial" w:hAnsi="Arial" w:cs="Arial"/>
          <w:sz w:val="26"/>
          <w:szCs w:val="26"/>
          <w:lang w:val="es-ES"/>
        </w:rPr>
      </w:pPr>
    </w:p>
    <w:p w:rsidR="00484B28" w:rsidRPr="00484B28" w:rsidRDefault="00AB6CEA" w:rsidP="00484B28">
      <w:pPr>
        <w:pStyle w:val="NormalWeb"/>
        <w:spacing w:before="0" w:beforeAutospacing="0" w:after="240" w:afterAutospacing="0" w:line="360" w:lineRule="auto"/>
        <w:jc w:val="both"/>
        <w:rPr>
          <w:rFonts w:ascii="Arial" w:hAnsi="Arial" w:cs="Arial"/>
          <w:lang w:val="es-ES_tradnl"/>
        </w:rPr>
      </w:pPr>
      <w:r w:rsidRPr="00484B28">
        <w:rPr>
          <w:rFonts w:ascii="Arial" w:hAnsi="Arial" w:cs="Arial"/>
          <w:lang w:val="es-DO"/>
        </w:rPr>
        <w:t xml:space="preserve">La </w:t>
      </w:r>
      <w:r w:rsidR="00484B28" w:rsidRPr="00484B28">
        <w:rPr>
          <w:rFonts w:ascii="Arial" w:hAnsi="Arial" w:cs="Arial"/>
          <w:lang w:val="es-DO"/>
        </w:rPr>
        <w:t>CRIANZA DE TILAPIAS EN JAULAS FLOTANTES EN LA PRESA RINCON – EMMANUEL JOSE ESPINAL</w:t>
      </w:r>
      <w:r w:rsidR="006B0FCC" w:rsidRPr="00484B28">
        <w:rPr>
          <w:rFonts w:ascii="Arial" w:hAnsi="Arial" w:cs="Arial"/>
          <w:lang w:val="es-DO"/>
        </w:rPr>
        <w:t xml:space="preserve">, </w:t>
      </w:r>
      <w:r w:rsidR="00F41D92">
        <w:rPr>
          <w:rFonts w:ascii="Arial" w:hAnsi="Arial" w:cs="Arial"/>
          <w:lang w:val="es-DO"/>
        </w:rPr>
        <w:t xml:space="preserve">Codigo 21761, </w:t>
      </w:r>
      <w:r w:rsidR="00484B28" w:rsidRPr="00484B28">
        <w:rPr>
          <w:rFonts w:ascii="Arial" w:hAnsi="Arial" w:cs="Arial"/>
          <w:lang w:val="es-ES_tradnl"/>
        </w:rPr>
        <w:t>tiene como objetivo la producción de tilapias como fuente de proteína para el consumo del mercado local y contribuir al aumento de la producción nacional de tilapias, con todas las infraestructura necesaria para este tipo de actividad, el proyecto contempla la instalación de 50 jaulas flotantes dentro de la Presa Rincon, mediante autorización del INDRHI y CODOPESCA.</w:t>
      </w:r>
    </w:p>
    <w:p w:rsidR="00484B28" w:rsidRPr="001F43A4" w:rsidRDefault="00484B28" w:rsidP="001F43A4">
      <w:pPr>
        <w:spacing w:line="360" w:lineRule="auto"/>
        <w:jc w:val="both"/>
        <w:rPr>
          <w:rFonts w:ascii="Arial" w:hAnsi="Arial" w:cs="Arial"/>
        </w:rPr>
      </w:pPr>
      <w:r w:rsidRPr="001F43A4">
        <w:rPr>
          <w:rFonts w:ascii="Arial" w:hAnsi="Arial" w:cs="Arial"/>
          <w:lang w:val="es-ES_tradnl"/>
        </w:rPr>
        <w:t xml:space="preserve">El proyecto, propiedad </w:t>
      </w:r>
      <w:r w:rsidR="00F41D92" w:rsidRPr="001F43A4">
        <w:rPr>
          <w:rFonts w:ascii="Arial" w:hAnsi="Arial" w:cs="Arial"/>
          <w:lang w:val="es-ES_tradnl"/>
        </w:rPr>
        <w:t xml:space="preserve">de la empresa </w:t>
      </w:r>
      <w:sdt>
        <w:sdtPr>
          <w:rPr>
            <w:rFonts w:ascii="Arial" w:hAnsi="Arial" w:cs="Arial"/>
          </w:rPr>
          <w:alias w:val="Colocar nombre del promotor"/>
          <w:tag w:val="Colocar nombre del promotor"/>
          <w:id w:val="-1546434116"/>
          <w:placeholder>
            <w:docPart w:val="7BAE0D85A131452299173292DF1A1BF9"/>
          </w:placeholder>
        </w:sdtPr>
        <w:sdtContent>
          <w:r w:rsidR="00F41D92" w:rsidRPr="001F43A4">
            <w:rPr>
              <w:rFonts w:ascii="Arial" w:hAnsi="Arial" w:cs="Arial"/>
            </w:rPr>
            <w:t>G x A Dominicana SRL</w:t>
          </w:r>
        </w:sdtContent>
      </w:sdt>
      <w:r w:rsidR="00F41D92" w:rsidRPr="001F43A4">
        <w:rPr>
          <w:rFonts w:ascii="Arial" w:hAnsi="Arial" w:cs="Arial"/>
        </w:rPr>
        <w:t xml:space="preserve">, con su RNC </w:t>
      </w:r>
      <w:r w:rsidR="00F41D92" w:rsidRPr="001F43A4">
        <w:rPr>
          <w:rFonts w:ascii="Arial" w:hAnsi="Arial"/>
        </w:rPr>
        <w:t>1-31-66444-1</w:t>
      </w:r>
      <w:r w:rsidR="001F43A4" w:rsidRPr="001F43A4">
        <w:rPr>
          <w:rFonts w:ascii="Arial" w:hAnsi="Arial"/>
        </w:rPr>
        <w:t xml:space="preserve">, </w:t>
      </w:r>
      <w:r w:rsidR="00F41D92" w:rsidRPr="001F43A4">
        <w:rPr>
          <w:rFonts w:ascii="Arial" w:hAnsi="Arial" w:cs="Arial"/>
          <w:lang w:val="es-ES_tradnl"/>
        </w:rPr>
        <w:t xml:space="preserve"> </w:t>
      </w:r>
      <w:r w:rsidR="001F43A4">
        <w:rPr>
          <w:rFonts w:ascii="Arial" w:hAnsi="Arial" w:cs="Arial"/>
          <w:lang w:val="es-ES_tradnl"/>
        </w:rPr>
        <w:t xml:space="preserve">debidamente representado por </w:t>
      </w:r>
      <w:r w:rsidRPr="001F43A4">
        <w:rPr>
          <w:rFonts w:ascii="Arial" w:hAnsi="Arial" w:cs="Arial"/>
          <w:lang w:val="es-ES_tradnl"/>
        </w:rPr>
        <w:t>el señor EMMANUEL JOSE ESPINAL, residente en la ciudad de Santo Domingo, los teléfonos 829-521-7501 y 829-380-6935.</w:t>
      </w:r>
    </w:p>
    <w:p w:rsidR="00484B28" w:rsidRPr="00484B28" w:rsidRDefault="00484B28" w:rsidP="00484B28">
      <w:pPr>
        <w:pStyle w:val="NormalWeb"/>
        <w:spacing w:before="0" w:beforeAutospacing="0" w:after="240" w:afterAutospacing="0" w:line="360" w:lineRule="auto"/>
        <w:jc w:val="both"/>
        <w:rPr>
          <w:rFonts w:ascii="Arial" w:hAnsi="Arial" w:cs="Arial"/>
          <w:lang w:val="es-DO"/>
        </w:rPr>
      </w:pPr>
    </w:p>
    <w:p w:rsidR="00771D77" w:rsidRPr="00484B28" w:rsidRDefault="006B0FCC" w:rsidP="00484B28">
      <w:pPr>
        <w:pStyle w:val="NormalWeb"/>
        <w:spacing w:before="0" w:beforeAutospacing="0" w:after="240" w:afterAutospacing="0" w:line="360" w:lineRule="auto"/>
        <w:jc w:val="both"/>
        <w:rPr>
          <w:rFonts w:ascii="Arial" w:hAnsi="Arial" w:cs="Arial"/>
          <w:lang w:val="es-DO"/>
        </w:rPr>
      </w:pPr>
      <w:r w:rsidRPr="00484B28">
        <w:rPr>
          <w:rFonts w:ascii="Arial" w:hAnsi="Arial" w:cs="Arial"/>
          <w:lang w:val="es-DO"/>
        </w:rPr>
        <w:t xml:space="preserve">la </w:t>
      </w:r>
      <w:r w:rsidR="006B6BA5" w:rsidRPr="006B6BA5">
        <w:rPr>
          <w:rFonts w:ascii="Arial" w:hAnsi="Arial" w:cs="Arial"/>
          <w:lang w:val="es-DO"/>
        </w:rPr>
        <w:t>Crianza de Tilapias</w:t>
      </w:r>
      <w:r w:rsidR="002F7BB7" w:rsidRPr="00484B28">
        <w:rPr>
          <w:rFonts w:ascii="Arial" w:hAnsi="Arial" w:cs="Arial"/>
          <w:lang w:val="es-DO"/>
        </w:rPr>
        <w:t xml:space="preserve"> cuenta para su operación con </w:t>
      </w:r>
      <w:r w:rsidR="00C353A3" w:rsidRPr="00484B28">
        <w:rPr>
          <w:rFonts w:ascii="Arial" w:hAnsi="Arial" w:cs="Arial"/>
          <w:lang w:val="es-DO"/>
        </w:rPr>
        <w:t xml:space="preserve">32  empleados </w:t>
      </w:r>
      <w:r w:rsidR="002F7BB7" w:rsidRPr="00484B28">
        <w:rPr>
          <w:rFonts w:ascii="Arial" w:hAnsi="Arial" w:cs="Arial"/>
          <w:lang w:val="es-DO"/>
        </w:rPr>
        <w:t>que trabajan en horario de 8:00 a.m. A 5:00 p.m.</w:t>
      </w:r>
      <w:r w:rsidRPr="00484B28">
        <w:rPr>
          <w:rFonts w:ascii="Arial" w:hAnsi="Arial" w:cs="Arial"/>
          <w:lang w:val="es-DO"/>
        </w:rPr>
        <w:t xml:space="preserve"> </w:t>
      </w:r>
    </w:p>
    <w:p w:rsidR="00484B28" w:rsidRPr="00484B28" w:rsidRDefault="00484B28" w:rsidP="00484B28">
      <w:pPr>
        <w:shd w:val="clear" w:color="auto" w:fill="FFFFFF"/>
        <w:spacing w:after="240" w:line="360" w:lineRule="auto"/>
        <w:jc w:val="both"/>
        <w:rPr>
          <w:rFonts w:ascii="Arial" w:hAnsi="Arial" w:cs="Arial"/>
        </w:rPr>
      </w:pPr>
      <w:r w:rsidRPr="00484B28">
        <w:rPr>
          <w:rFonts w:ascii="Arial" w:hAnsi="Arial" w:cs="Arial"/>
          <w:lang w:val="es-ES_tradnl"/>
        </w:rPr>
        <w:t>Objetivo de la instalación</w:t>
      </w:r>
    </w:p>
    <w:p w:rsidR="00484B28" w:rsidRPr="00484B28" w:rsidRDefault="00484B28" w:rsidP="00484B28">
      <w:pPr>
        <w:shd w:val="clear" w:color="auto" w:fill="FFFFFF"/>
        <w:spacing w:after="240" w:line="360" w:lineRule="auto"/>
        <w:jc w:val="both"/>
        <w:rPr>
          <w:rFonts w:ascii="Arial" w:hAnsi="Arial" w:cs="Arial"/>
        </w:rPr>
      </w:pPr>
      <w:r w:rsidRPr="00484B28">
        <w:rPr>
          <w:rFonts w:ascii="Arial" w:hAnsi="Arial" w:cs="Arial"/>
          <w:lang w:val="es-ES_tradnl"/>
        </w:rPr>
        <w:t>La Instalación se dedica a la producción, crianza y terminación de tilapias rojas para el mercado nacional, dentro de las infraestructuras también pueden producir otras especies como Paco (conocido como cachama o pacu, Piaractus brachypomus) y camaron en cantidad variables según el sistema de oxigenación instalado.</w:t>
      </w:r>
    </w:p>
    <w:p w:rsidR="00484B28" w:rsidRPr="00484B28" w:rsidRDefault="00484B28" w:rsidP="00484B28">
      <w:pPr>
        <w:shd w:val="clear" w:color="auto" w:fill="FFFFFF"/>
        <w:tabs>
          <w:tab w:val="left" w:leader="dot" w:pos="6226"/>
          <w:tab w:val="left" w:leader="dot" w:pos="7262"/>
        </w:tabs>
        <w:spacing w:after="240" w:line="360" w:lineRule="auto"/>
        <w:jc w:val="both"/>
        <w:rPr>
          <w:rFonts w:ascii="Arial" w:hAnsi="Arial" w:cs="Arial"/>
        </w:rPr>
      </w:pPr>
      <w:r w:rsidRPr="00484B28">
        <w:rPr>
          <w:rFonts w:ascii="Arial" w:hAnsi="Arial" w:cs="Arial"/>
          <w:lang w:val="es-ES_tradnl"/>
        </w:rPr>
        <w:t>Extensión superficial de terreno (m²): 200 m2  (parte de la Presa Rincon)</w:t>
      </w:r>
    </w:p>
    <w:p w:rsidR="00484B28" w:rsidRPr="00484B28" w:rsidRDefault="00484B28" w:rsidP="00484B28">
      <w:pPr>
        <w:shd w:val="clear" w:color="auto" w:fill="FFFFFF"/>
        <w:spacing w:after="240" w:line="360" w:lineRule="auto"/>
        <w:jc w:val="both"/>
        <w:rPr>
          <w:rFonts w:ascii="Arial" w:hAnsi="Arial" w:cs="Arial"/>
          <w:lang w:val="es-ES_tradnl"/>
        </w:rPr>
      </w:pPr>
      <w:r w:rsidRPr="00484B28">
        <w:rPr>
          <w:rFonts w:ascii="Arial" w:hAnsi="Arial" w:cs="Arial"/>
          <w:lang w:val="es-ES_tradnl"/>
        </w:rPr>
        <w:t>Área de construcción (m²): 200 m2</w:t>
      </w:r>
    </w:p>
    <w:p w:rsidR="00484B28" w:rsidRPr="00484B28" w:rsidRDefault="00484B28" w:rsidP="00484B28">
      <w:pPr>
        <w:shd w:val="clear" w:color="auto" w:fill="FFFFFF"/>
        <w:spacing w:after="240" w:line="360" w:lineRule="auto"/>
        <w:jc w:val="both"/>
        <w:rPr>
          <w:rFonts w:ascii="Arial" w:hAnsi="Arial" w:cs="Arial"/>
        </w:rPr>
      </w:pPr>
      <w:r w:rsidRPr="00484B28">
        <w:rPr>
          <w:rFonts w:ascii="Arial" w:hAnsi="Arial" w:cs="Arial"/>
          <w:lang w:val="es-ES_tradnl"/>
        </w:rPr>
        <w:lastRenderedPageBreak/>
        <w:t>Cantidad de infraestructuras 50 y capacidad para un promedio de 27,000.00 tilapias cada nave. Estas naves poseen tinacos, pozo tubular y silos para alimentos, además casa para trabajadores con un área total de 300 mts2., bloques de hormigón armado, puertas de madera, techo de zinc y madera, ventanas de aluminio y madera, pozo séptico.</w:t>
      </w:r>
    </w:p>
    <w:p w:rsidR="00484B28" w:rsidRPr="00484B28" w:rsidRDefault="00484B28" w:rsidP="00484B28">
      <w:pPr>
        <w:shd w:val="clear" w:color="auto" w:fill="FFFFFF"/>
        <w:spacing w:after="240" w:line="360" w:lineRule="auto"/>
        <w:jc w:val="both"/>
        <w:rPr>
          <w:rFonts w:ascii="Arial" w:hAnsi="Arial" w:cs="Arial"/>
        </w:rPr>
      </w:pPr>
      <w:r w:rsidRPr="00484B28">
        <w:rPr>
          <w:rFonts w:ascii="Arial" w:hAnsi="Arial" w:cs="Arial"/>
          <w:lang w:val="es-ES_tradnl"/>
        </w:rPr>
        <w:t>Tipo de infraestructura (naves): Estas poseen techos en acero galvanizado y aluzinc, estructura en acero, pisos de hormigón armado con terminación rustica</w:t>
      </w:r>
    </w:p>
    <w:p w:rsidR="002F7BB7" w:rsidRPr="00484B28" w:rsidRDefault="00450073" w:rsidP="000E62DC">
      <w:pPr>
        <w:pStyle w:val="NormalWeb"/>
        <w:spacing w:line="360" w:lineRule="auto"/>
        <w:jc w:val="both"/>
        <w:rPr>
          <w:rFonts w:ascii="Arial" w:hAnsi="Arial" w:cs="Arial"/>
          <w:b/>
          <w:sz w:val="26"/>
          <w:szCs w:val="26"/>
          <w:lang w:val="es-DO"/>
        </w:rPr>
      </w:pPr>
      <w:r w:rsidRPr="00484B28">
        <w:rPr>
          <w:rFonts w:ascii="Arial" w:hAnsi="Arial" w:cs="Arial"/>
          <w:b/>
          <w:sz w:val="26"/>
          <w:szCs w:val="26"/>
          <w:lang w:val="es-DO"/>
        </w:rPr>
        <w:t xml:space="preserve">1.1 </w:t>
      </w:r>
      <w:r w:rsidR="006F76F4" w:rsidRPr="00484B28">
        <w:rPr>
          <w:rFonts w:ascii="Arial" w:hAnsi="Arial" w:cs="Arial"/>
          <w:b/>
          <w:sz w:val="26"/>
          <w:szCs w:val="26"/>
          <w:lang w:val="es-DO"/>
        </w:rPr>
        <w:t xml:space="preserve">Ubicación de la </w:t>
      </w:r>
      <w:r w:rsidR="006B6BA5" w:rsidRPr="006B6BA5">
        <w:rPr>
          <w:rFonts w:ascii="Arial" w:hAnsi="Arial" w:cs="Arial"/>
          <w:sz w:val="26"/>
          <w:szCs w:val="26"/>
          <w:lang w:val="es-DO"/>
        </w:rPr>
        <w:t>Crianza de Tilapias</w:t>
      </w:r>
    </w:p>
    <w:p w:rsidR="00484B28" w:rsidRPr="00484B28" w:rsidRDefault="00484B28" w:rsidP="00484B28">
      <w:pPr>
        <w:shd w:val="clear" w:color="auto" w:fill="FFFFFF"/>
        <w:spacing w:before="302" w:line="451" w:lineRule="exact"/>
        <w:ind w:right="-18"/>
        <w:jc w:val="both"/>
        <w:rPr>
          <w:rFonts w:ascii="Arial" w:hAnsi="Arial" w:cs="Arial"/>
        </w:rPr>
      </w:pPr>
      <w:r w:rsidRPr="00484B28">
        <w:rPr>
          <w:rFonts w:ascii="Arial" w:hAnsi="Arial" w:cs="Arial"/>
          <w:sz w:val="26"/>
          <w:szCs w:val="26"/>
          <w:lang w:val="es-ES_tradnl"/>
        </w:rPr>
        <w:t xml:space="preserve">La </w:t>
      </w:r>
      <w:r w:rsidR="006B6BA5" w:rsidRPr="006B6BA5">
        <w:rPr>
          <w:rFonts w:ascii="Arial" w:hAnsi="Arial" w:cs="Arial"/>
          <w:sz w:val="26"/>
          <w:szCs w:val="26"/>
          <w:lang w:val="es-ES_tradnl"/>
        </w:rPr>
        <w:t>Crianza de Tilapias</w:t>
      </w:r>
      <w:r w:rsidRPr="00484B28">
        <w:rPr>
          <w:rFonts w:ascii="Arial" w:hAnsi="Arial" w:cs="Arial"/>
          <w:sz w:val="26"/>
          <w:szCs w:val="26"/>
          <w:lang w:val="es-ES_tradnl"/>
        </w:rPr>
        <w:t xml:space="preserve"> está ubicada en la Presa de Rincon, Bonao, Monseñor Nouel , en las siguientes coordenadas georeferenciadas</w:t>
      </w:r>
    </w:p>
    <w:p w:rsidR="00484B28" w:rsidRPr="00484B28" w:rsidRDefault="00484B28" w:rsidP="00484B28">
      <w:pPr>
        <w:spacing w:after="470" w:line="1" w:lineRule="exact"/>
        <w:rPr>
          <w:rFonts w:ascii="Arial" w:hAnsi="Arial" w:cs="Arial"/>
          <w:sz w:val="2"/>
          <w:szCs w:val="2"/>
        </w:rPr>
      </w:pPr>
    </w:p>
    <w:tbl>
      <w:tblPr>
        <w:tblW w:w="8080" w:type="dxa"/>
        <w:tblInd w:w="749" w:type="dxa"/>
        <w:tblLayout w:type="fixed"/>
        <w:tblCellMar>
          <w:left w:w="40" w:type="dxa"/>
          <w:right w:w="40" w:type="dxa"/>
        </w:tblCellMar>
        <w:tblLook w:val="0000"/>
      </w:tblPr>
      <w:tblGrid>
        <w:gridCol w:w="709"/>
        <w:gridCol w:w="1701"/>
        <w:gridCol w:w="1701"/>
        <w:gridCol w:w="595"/>
        <w:gridCol w:w="1673"/>
        <w:gridCol w:w="1701"/>
      </w:tblGrid>
      <w:tr w:rsidR="00484B28" w:rsidRPr="00484B28" w:rsidTr="00484B28">
        <w:tblPrEx>
          <w:tblCellMar>
            <w:top w:w="0" w:type="dxa"/>
            <w:bottom w:w="0" w:type="dxa"/>
          </w:tblCellMar>
        </w:tblPrEx>
        <w:trPr>
          <w:trHeight w:hRule="exact" w:val="365"/>
        </w:trPr>
        <w:tc>
          <w:tcPr>
            <w:tcW w:w="709" w:type="dxa"/>
            <w:tcBorders>
              <w:top w:val="single" w:sz="4" w:space="0" w:color="auto"/>
              <w:left w:val="single" w:sz="4" w:space="0" w:color="auto"/>
              <w:bottom w:val="single" w:sz="6" w:space="0" w:color="auto"/>
              <w:right w:val="single" w:sz="4" w:space="0" w:color="auto"/>
            </w:tcBorders>
            <w:shd w:val="clear" w:color="auto" w:fill="FFFFFF"/>
          </w:tcPr>
          <w:p w:rsidR="00484B28" w:rsidRPr="00484B28" w:rsidRDefault="00484B28" w:rsidP="00484B28">
            <w:pPr>
              <w:shd w:val="clear" w:color="auto" w:fill="FFFFFF"/>
              <w:rPr>
                <w:rFonts w:ascii="Arial" w:hAnsi="Arial" w:cs="Arial"/>
              </w:rPr>
            </w:pPr>
          </w:p>
        </w:tc>
        <w:tc>
          <w:tcPr>
            <w:tcW w:w="1701" w:type="dxa"/>
            <w:tcBorders>
              <w:top w:val="single" w:sz="6" w:space="0" w:color="auto"/>
              <w:left w:val="single" w:sz="4" w:space="0" w:color="auto"/>
              <w:bottom w:val="single" w:sz="6" w:space="0" w:color="auto"/>
              <w:right w:val="single" w:sz="4" w:space="0" w:color="auto"/>
            </w:tcBorders>
            <w:shd w:val="clear" w:color="auto" w:fill="FFFFFF"/>
          </w:tcPr>
          <w:p w:rsidR="00484B28" w:rsidRPr="00484B28" w:rsidRDefault="00484B28" w:rsidP="00484B28">
            <w:pPr>
              <w:shd w:val="clear" w:color="auto" w:fill="FFFFFF"/>
              <w:rPr>
                <w:rFonts w:ascii="Arial" w:hAnsi="Arial" w:cs="Arial"/>
              </w:rPr>
            </w:pPr>
            <w:r w:rsidRPr="00484B28">
              <w:rPr>
                <w:rFonts w:ascii="Arial" w:hAnsi="Arial" w:cs="Arial"/>
              </w:rPr>
              <w:t>X</w:t>
            </w:r>
          </w:p>
        </w:tc>
        <w:tc>
          <w:tcPr>
            <w:tcW w:w="1701" w:type="dxa"/>
            <w:tcBorders>
              <w:top w:val="single" w:sz="4" w:space="0" w:color="auto"/>
              <w:left w:val="single" w:sz="4" w:space="0" w:color="auto"/>
              <w:bottom w:val="single" w:sz="6" w:space="0" w:color="auto"/>
              <w:right w:val="single" w:sz="4" w:space="0" w:color="auto"/>
            </w:tcBorders>
            <w:shd w:val="clear" w:color="auto" w:fill="FFFFFF"/>
          </w:tcPr>
          <w:p w:rsidR="00484B28" w:rsidRPr="00484B28" w:rsidRDefault="00484B28" w:rsidP="00484B28">
            <w:pPr>
              <w:shd w:val="clear" w:color="auto" w:fill="FFFFFF"/>
              <w:rPr>
                <w:rFonts w:ascii="Arial" w:hAnsi="Arial" w:cs="Arial"/>
              </w:rPr>
            </w:pPr>
            <w:r w:rsidRPr="00484B28">
              <w:rPr>
                <w:rFonts w:ascii="Arial" w:hAnsi="Arial" w:cs="Arial"/>
                <w:lang w:val="es-ES_tradnl"/>
              </w:rPr>
              <w:t>Y</w:t>
            </w:r>
          </w:p>
        </w:tc>
        <w:tc>
          <w:tcPr>
            <w:tcW w:w="595" w:type="dxa"/>
            <w:tcBorders>
              <w:top w:val="single" w:sz="6" w:space="0" w:color="auto"/>
              <w:left w:val="single" w:sz="4" w:space="0" w:color="auto"/>
              <w:bottom w:val="single" w:sz="6" w:space="0" w:color="auto"/>
              <w:right w:val="single" w:sz="4" w:space="0" w:color="auto"/>
            </w:tcBorders>
            <w:shd w:val="clear" w:color="auto" w:fill="FFFFFF"/>
          </w:tcPr>
          <w:p w:rsidR="00484B28" w:rsidRPr="00484B28" w:rsidRDefault="00484B28" w:rsidP="00484B28">
            <w:pPr>
              <w:shd w:val="clear" w:color="auto" w:fill="FFFFFF"/>
              <w:rPr>
                <w:rFonts w:ascii="Arial" w:hAnsi="Arial" w:cs="Arial"/>
              </w:rPr>
            </w:pPr>
          </w:p>
        </w:tc>
        <w:tc>
          <w:tcPr>
            <w:tcW w:w="1673" w:type="dxa"/>
            <w:tcBorders>
              <w:top w:val="single" w:sz="4" w:space="0" w:color="auto"/>
              <w:left w:val="single" w:sz="4" w:space="0" w:color="auto"/>
              <w:bottom w:val="single" w:sz="6" w:space="0" w:color="auto"/>
              <w:right w:val="single" w:sz="4" w:space="0" w:color="auto"/>
            </w:tcBorders>
            <w:shd w:val="clear" w:color="auto" w:fill="FFFFFF"/>
          </w:tcPr>
          <w:p w:rsidR="00484B28" w:rsidRPr="00484B28" w:rsidRDefault="00484B28" w:rsidP="00484B28">
            <w:pPr>
              <w:shd w:val="clear" w:color="auto" w:fill="FFFFFF"/>
              <w:rPr>
                <w:rFonts w:ascii="Arial" w:hAnsi="Arial" w:cs="Arial"/>
              </w:rPr>
            </w:pPr>
            <w:r w:rsidRPr="00484B28">
              <w:rPr>
                <w:rFonts w:ascii="Arial" w:hAnsi="Arial" w:cs="Arial"/>
              </w:rPr>
              <w:t>X</w:t>
            </w:r>
          </w:p>
        </w:tc>
        <w:tc>
          <w:tcPr>
            <w:tcW w:w="1701" w:type="dxa"/>
            <w:tcBorders>
              <w:top w:val="single" w:sz="6" w:space="0" w:color="auto"/>
              <w:left w:val="single" w:sz="4" w:space="0" w:color="auto"/>
              <w:bottom w:val="single" w:sz="6" w:space="0" w:color="auto"/>
              <w:right w:val="single" w:sz="6" w:space="0" w:color="auto"/>
            </w:tcBorders>
            <w:shd w:val="clear" w:color="auto" w:fill="FFFFFF"/>
          </w:tcPr>
          <w:p w:rsidR="00484B28" w:rsidRPr="00484B28" w:rsidRDefault="00484B28" w:rsidP="00484B28">
            <w:pPr>
              <w:shd w:val="clear" w:color="auto" w:fill="FFFFFF"/>
              <w:rPr>
                <w:rFonts w:ascii="Arial" w:hAnsi="Arial" w:cs="Arial"/>
              </w:rPr>
            </w:pPr>
            <w:r w:rsidRPr="00484B28">
              <w:rPr>
                <w:rFonts w:ascii="Arial" w:hAnsi="Arial" w:cs="Arial"/>
                <w:lang w:val="es-ES_tradnl"/>
              </w:rPr>
              <w:t>Y</w:t>
            </w:r>
          </w:p>
        </w:tc>
      </w:tr>
      <w:tr w:rsidR="00484B28" w:rsidRPr="00484B28" w:rsidTr="00484B28">
        <w:tblPrEx>
          <w:tblCellMar>
            <w:top w:w="0" w:type="dxa"/>
            <w:bottom w:w="0" w:type="dxa"/>
          </w:tblCellMar>
        </w:tblPrEx>
        <w:trPr>
          <w:trHeight w:hRule="exact" w:val="365"/>
        </w:trPr>
        <w:tc>
          <w:tcPr>
            <w:tcW w:w="709" w:type="dxa"/>
            <w:tcBorders>
              <w:top w:val="single" w:sz="6" w:space="0" w:color="auto"/>
              <w:left w:val="single" w:sz="4" w:space="0" w:color="auto"/>
              <w:bottom w:val="single" w:sz="6" w:space="0" w:color="auto"/>
              <w:right w:val="single" w:sz="4" w:space="0" w:color="auto"/>
            </w:tcBorders>
            <w:shd w:val="clear" w:color="auto" w:fill="FFFFFF"/>
          </w:tcPr>
          <w:p w:rsidR="00484B28" w:rsidRPr="00484B28" w:rsidRDefault="00484B28" w:rsidP="00484B28">
            <w:pPr>
              <w:shd w:val="clear" w:color="auto" w:fill="FFFFFF"/>
              <w:rPr>
                <w:rFonts w:ascii="Arial" w:hAnsi="Arial" w:cs="Arial"/>
              </w:rPr>
            </w:pPr>
            <w:r w:rsidRPr="00484B28">
              <w:rPr>
                <w:rFonts w:ascii="Arial" w:hAnsi="Arial" w:cs="Arial"/>
                <w:lang w:val="es-ES_tradnl"/>
              </w:rPr>
              <w:t>E-1</w:t>
            </w:r>
          </w:p>
        </w:tc>
        <w:tc>
          <w:tcPr>
            <w:tcW w:w="1701" w:type="dxa"/>
            <w:tcBorders>
              <w:top w:val="single" w:sz="6" w:space="0" w:color="auto"/>
              <w:left w:val="single" w:sz="4" w:space="0" w:color="auto"/>
              <w:bottom w:val="single" w:sz="6" w:space="0" w:color="auto"/>
              <w:right w:val="single" w:sz="4" w:space="0" w:color="auto"/>
            </w:tcBorders>
            <w:shd w:val="clear" w:color="auto" w:fill="FFFFFF"/>
          </w:tcPr>
          <w:p w:rsidR="00484B28" w:rsidRPr="00484B28" w:rsidRDefault="00484B28" w:rsidP="00484B28">
            <w:pPr>
              <w:shd w:val="clear" w:color="auto" w:fill="FFFFFF"/>
              <w:rPr>
                <w:rFonts w:ascii="Arial" w:hAnsi="Arial" w:cs="Arial"/>
              </w:rPr>
            </w:pPr>
            <w:r w:rsidRPr="00484B28">
              <w:rPr>
                <w:rFonts w:ascii="Arial" w:hAnsi="Arial" w:cs="Arial"/>
                <w:spacing w:val="-2"/>
                <w:w w:val="83"/>
                <w:lang w:val="es-ES_tradnl"/>
              </w:rPr>
              <w:t>428138.32 mE</w:t>
            </w:r>
          </w:p>
        </w:tc>
        <w:tc>
          <w:tcPr>
            <w:tcW w:w="1701" w:type="dxa"/>
            <w:tcBorders>
              <w:top w:val="single" w:sz="6" w:space="0" w:color="auto"/>
              <w:left w:val="single" w:sz="4" w:space="0" w:color="auto"/>
              <w:bottom w:val="single" w:sz="6" w:space="0" w:color="auto"/>
              <w:right w:val="single" w:sz="4" w:space="0" w:color="auto"/>
            </w:tcBorders>
            <w:shd w:val="clear" w:color="auto" w:fill="FFFFFF"/>
          </w:tcPr>
          <w:p w:rsidR="00484B28" w:rsidRPr="00484B28" w:rsidRDefault="00484B28" w:rsidP="00484B28">
            <w:pPr>
              <w:shd w:val="clear" w:color="auto" w:fill="FFFFFF"/>
              <w:rPr>
                <w:rFonts w:ascii="Arial" w:hAnsi="Arial" w:cs="Arial"/>
              </w:rPr>
            </w:pPr>
            <w:r w:rsidRPr="00484B28">
              <w:rPr>
                <w:rFonts w:ascii="Arial" w:hAnsi="Arial" w:cs="Arial"/>
                <w:spacing w:val="-2"/>
                <w:w w:val="83"/>
                <w:lang w:val="es-ES_tradnl"/>
              </w:rPr>
              <w:t>2048226.08 mN</w:t>
            </w:r>
          </w:p>
        </w:tc>
        <w:tc>
          <w:tcPr>
            <w:tcW w:w="595" w:type="dxa"/>
            <w:tcBorders>
              <w:top w:val="single" w:sz="6" w:space="0" w:color="auto"/>
              <w:left w:val="single" w:sz="4" w:space="0" w:color="auto"/>
              <w:bottom w:val="single" w:sz="6" w:space="0" w:color="auto"/>
              <w:right w:val="single" w:sz="4" w:space="0" w:color="auto"/>
            </w:tcBorders>
            <w:shd w:val="clear" w:color="auto" w:fill="FFFFFF"/>
          </w:tcPr>
          <w:p w:rsidR="00484B28" w:rsidRPr="00484B28" w:rsidRDefault="00484B28" w:rsidP="00484B28">
            <w:pPr>
              <w:shd w:val="clear" w:color="auto" w:fill="FFFFFF"/>
              <w:rPr>
                <w:rFonts w:ascii="Arial" w:hAnsi="Arial" w:cs="Arial"/>
              </w:rPr>
            </w:pPr>
            <w:r w:rsidRPr="00484B28">
              <w:rPr>
                <w:rFonts w:ascii="Arial" w:hAnsi="Arial" w:cs="Arial"/>
                <w:lang w:val="es-ES_tradnl"/>
              </w:rPr>
              <w:t>E-6</w:t>
            </w:r>
          </w:p>
        </w:tc>
        <w:tc>
          <w:tcPr>
            <w:tcW w:w="1673" w:type="dxa"/>
            <w:tcBorders>
              <w:top w:val="single" w:sz="6" w:space="0" w:color="auto"/>
              <w:left w:val="single" w:sz="4" w:space="0" w:color="auto"/>
              <w:bottom w:val="single" w:sz="6" w:space="0" w:color="auto"/>
              <w:right w:val="single" w:sz="4" w:space="0" w:color="auto"/>
            </w:tcBorders>
            <w:shd w:val="clear" w:color="auto" w:fill="FFFFFF"/>
          </w:tcPr>
          <w:p w:rsidR="00484B28" w:rsidRPr="00484B28" w:rsidRDefault="00484B28" w:rsidP="00484B28">
            <w:pPr>
              <w:shd w:val="clear" w:color="auto" w:fill="FFFFFF"/>
              <w:rPr>
                <w:rFonts w:ascii="Arial" w:hAnsi="Arial" w:cs="Arial"/>
              </w:rPr>
            </w:pPr>
            <w:r w:rsidRPr="00484B28">
              <w:rPr>
                <w:rFonts w:ascii="Arial" w:hAnsi="Arial" w:cs="Arial"/>
                <w:spacing w:val="-2"/>
                <w:w w:val="83"/>
                <w:lang w:val="es-ES_tradnl"/>
              </w:rPr>
              <w:t>428185,16 mE</w:t>
            </w:r>
          </w:p>
        </w:tc>
        <w:tc>
          <w:tcPr>
            <w:tcW w:w="1701" w:type="dxa"/>
            <w:tcBorders>
              <w:top w:val="single" w:sz="6" w:space="0" w:color="auto"/>
              <w:left w:val="single" w:sz="4" w:space="0" w:color="auto"/>
              <w:bottom w:val="single" w:sz="6" w:space="0" w:color="auto"/>
              <w:right w:val="single" w:sz="6" w:space="0" w:color="auto"/>
            </w:tcBorders>
            <w:shd w:val="clear" w:color="auto" w:fill="FFFFFF"/>
          </w:tcPr>
          <w:p w:rsidR="00484B28" w:rsidRPr="00484B28" w:rsidRDefault="00484B28" w:rsidP="00484B28">
            <w:pPr>
              <w:shd w:val="clear" w:color="auto" w:fill="FFFFFF"/>
              <w:rPr>
                <w:rFonts w:ascii="Arial" w:hAnsi="Arial" w:cs="Arial"/>
              </w:rPr>
            </w:pPr>
            <w:r w:rsidRPr="00484B28">
              <w:rPr>
                <w:rFonts w:ascii="Arial" w:hAnsi="Arial" w:cs="Arial"/>
                <w:spacing w:val="-2"/>
                <w:w w:val="83"/>
                <w:lang w:val="es-ES_tradnl"/>
              </w:rPr>
              <w:t>2047868.47 mN</w:t>
            </w:r>
          </w:p>
        </w:tc>
      </w:tr>
      <w:tr w:rsidR="00484B28" w:rsidRPr="00484B28" w:rsidTr="00484B28">
        <w:tblPrEx>
          <w:tblCellMar>
            <w:top w:w="0" w:type="dxa"/>
            <w:bottom w:w="0" w:type="dxa"/>
          </w:tblCellMar>
        </w:tblPrEx>
        <w:trPr>
          <w:trHeight w:hRule="exact" w:val="350"/>
        </w:trPr>
        <w:tc>
          <w:tcPr>
            <w:tcW w:w="709" w:type="dxa"/>
            <w:tcBorders>
              <w:top w:val="single" w:sz="6" w:space="0" w:color="auto"/>
              <w:left w:val="single" w:sz="4" w:space="0" w:color="auto"/>
              <w:bottom w:val="single" w:sz="6" w:space="0" w:color="auto"/>
              <w:right w:val="single" w:sz="4" w:space="0" w:color="auto"/>
            </w:tcBorders>
            <w:shd w:val="clear" w:color="auto" w:fill="FFFFFF"/>
          </w:tcPr>
          <w:p w:rsidR="00484B28" w:rsidRPr="00484B28" w:rsidRDefault="00484B28" w:rsidP="00484B28">
            <w:pPr>
              <w:shd w:val="clear" w:color="auto" w:fill="FFFFFF"/>
              <w:rPr>
                <w:rFonts w:ascii="Arial" w:hAnsi="Arial" w:cs="Arial"/>
              </w:rPr>
            </w:pPr>
            <w:r w:rsidRPr="00484B28">
              <w:rPr>
                <w:rFonts w:ascii="Arial" w:hAnsi="Arial" w:cs="Arial"/>
                <w:lang w:val="es-ES_tradnl"/>
              </w:rPr>
              <w:t>E-2</w:t>
            </w:r>
          </w:p>
        </w:tc>
        <w:tc>
          <w:tcPr>
            <w:tcW w:w="1701" w:type="dxa"/>
            <w:tcBorders>
              <w:top w:val="single" w:sz="6" w:space="0" w:color="auto"/>
              <w:left w:val="single" w:sz="4" w:space="0" w:color="auto"/>
              <w:bottom w:val="single" w:sz="6" w:space="0" w:color="auto"/>
              <w:right w:val="single" w:sz="4" w:space="0" w:color="auto"/>
            </w:tcBorders>
            <w:shd w:val="clear" w:color="auto" w:fill="FFFFFF"/>
          </w:tcPr>
          <w:p w:rsidR="00484B28" w:rsidRPr="00484B28" w:rsidRDefault="00484B28" w:rsidP="00484B28">
            <w:pPr>
              <w:shd w:val="clear" w:color="auto" w:fill="FFFFFF"/>
              <w:rPr>
                <w:rFonts w:ascii="Arial" w:hAnsi="Arial" w:cs="Arial"/>
              </w:rPr>
            </w:pPr>
            <w:r w:rsidRPr="00484B28">
              <w:rPr>
                <w:rFonts w:ascii="Arial" w:hAnsi="Arial" w:cs="Arial"/>
                <w:spacing w:val="-2"/>
                <w:w w:val="83"/>
                <w:lang w:val="es-ES_tradnl"/>
              </w:rPr>
              <w:t>427967.04 mE</w:t>
            </w:r>
          </w:p>
        </w:tc>
        <w:tc>
          <w:tcPr>
            <w:tcW w:w="1701" w:type="dxa"/>
            <w:tcBorders>
              <w:top w:val="single" w:sz="6" w:space="0" w:color="auto"/>
              <w:left w:val="single" w:sz="4" w:space="0" w:color="auto"/>
              <w:bottom w:val="single" w:sz="6" w:space="0" w:color="auto"/>
              <w:right w:val="single" w:sz="4" w:space="0" w:color="auto"/>
            </w:tcBorders>
            <w:shd w:val="clear" w:color="auto" w:fill="FFFFFF"/>
          </w:tcPr>
          <w:p w:rsidR="00484B28" w:rsidRPr="00484B28" w:rsidRDefault="00484B28" w:rsidP="00484B28">
            <w:pPr>
              <w:shd w:val="clear" w:color="auto" w:fill="FFFFFF"/>
              <w:rPr>
                <w:rFonts w:ascii="Arial" w:hAnsi="Arial" w:cs="Arial"/>
              </w:rPr>
            </w:pPr>
            <w:r w:rsidRPr="00484B28">
              <w:rPr>
                <w:rFonts w:ascii="Arial" w:hAnsi="Arial" w:cs="Arial"/>
                <w:spacing w:val="-2"/>
                <w:w w:val="83"/>
                <w:lang w:val="es-ES_tradnl"/>
              </w:rPr>
              <w:t>2047914,30 mN</w:t>
            </w:r>
          </w:p>
        </w:tc>
        <w:tc>
          <w:tcPr>
            <w:tcW w:w="595" w:type="dxa"/>
            <w:tcBorders>
              <w:top w:val="single" w:sz="6" w:space="0" w:color="auto"/>
              <w:left w:val="single" w:sz="4" w:space="0" w:color="auto"/>
              <w:bottom w:val="single" w:sz="6" w:space="0" w:color="auto"/>
              <w:right w:val="single" w:sz="4" w:space="0" w:color="auto"/>
            </w:tcBorders>
            <w:shd w:val="clear" w:color="auto" w:fill="FFFFFF"/>
          </w:tcPr>
          <w:p w:rsidR="00484B28" w:rsidRPr="00484B28" w:rsidRDefault="00484B28" w:rsidP="00484B28">
            <w:pPr>
              <w:shd w:val="clear" w:color="auto" w:fill="FFFFFF"/>
              <w:rPr>
                <w:rFonts w:ascii="Arial" w:hAnsi="Arial" w:cs="Arial"/>
              </w:rPr>
            </w:pPr>
            <w:r w:rsidRPr="00484B28">
              <w:rPr>
                <w:rFonts w:ascii="Arial" w:hAnsi="Arial" w:cs="Arial"/>
                <w:lang w:val="es-ES_tradnl"/>
              </w:rPr>
              <w:t>E-7</w:t>
            </w:r>
          </w:p>
        </w:tc>
        <w:tc>
          <w:tcPr>
            <w:tcW w:w="1673" w:type="dxa"/>
            <w:tcBorders>
              <w:top w:val="single" w:sz="6" w:space="0" w:color="auto"/>
              <w:left w:val="single" w:sz="4" w:space="0" w:color="auto"/>
              <w:bottom w:val="single" w:sz="6" w:space="0" w:color="auto"/>
              <w:right w:val="single" w:sz="4" w:space="0" w:color="auto"/>
            </w:tcBorders>
            <w:shd w:val="clear" w:color="auto" w:fill="FFFFFF"/>
          </w:tcPr>
          <w:p w:rsidR="00484B28" w:rsidRPr="00484B28" w:rsidRDefault="00484B28" w:rsidP="00484B28">
            <w:pPr>
              <w:shd w:val="clear" w:color="auto" w:fill="FFFFFF"/>
              <w:rPr>
                <w:rFonts w:ascii="Arial" w:hAnsi="Arial" w:cs="Arial"/>
              </w:rPr>
            </w:pPr>
            <w:r w:rsidRPr="00484B28">
              <w:rPr>
                <w:rFonts w:ascii="Arial" w:hAnsi="Arial" w:cs="Arial"/>
                <w:spacing w:val="-2"/>
                <w:w w:val="83"/>
                <w:lang w:val="es-ES_tradnl"/>
              </w:rPr>
              <w:t>428243,32 mE</w:t>
            </w:r>
          </w:p>
        </w:tc>
        <w:tc>
          <w:tcPr>
            <w:tcW w:w="1701" w:type="dxa"/>
            <w:tcBorders>
              <w:top w:val="single" w:sz="6" w:space="0" w:color="auto"/>
              <w:left w:val="single" w:sz="4" w:space="0" w:color="auto"/>
              <w:bottom w:val="single" w:sz="6" w:space="0" w:color="auto"/>
              <w:right w:val="single" w:sz="6" w:space="0" w:color="auto"/>
            </w:tcBorders>
            <w:shd w:val="clear" w:color="auto" w:fill="FFFFFF"/>
          </w:tcPr>
          <w:p w:rsidR="00484B28" w:rsidRPr="00484B28" w:rsidRDefault="00484B28" w:rsidP="00484B28">
            <w:pPr>
              <w:shd w:val="clear" w:color="auto" w:fill="FFFFFF"/>
              <w:rPr>
                <w:rFonts w:ascii="Arial" w:hAnsi="Arial" w:cs="Arial"/>
              </w:rPr>
            </w:pPr>
            <w:r w:rsidRPr="00484B28">
              <w:rPr>
                <w:rFonts w:ascii="Arial" w:hAnsi="Arial" w:cs="Arial"/>
                <w:spacing w:val="-2"/>
                <w:w w:val="83"/>
                <w:lang w:val="es-ES_tradnl"/>
              </w:rPr>
              <w:t>2048020.56 mN</w:t>
            </w:r>
          </w:p>
        </w:tc>
      </w:tr>
      <w:tr w:rsidR="00484B28" w:rsidRPr="00484B28" w:rsidTr="00484B28">
        <w:tblPrEx>
          <w:tblCellMar>
            <w:top w:w="0" w:type="dxa"/>
            <w:bottom w:w="0" w:type="dxa"/>
          </w:tblCellMar>
        </w:tblPrEx>
        <w:trPr>
          <w:trHeight w:hRule="exact" w:val="365"/>
        </w:trPr>
        <w:tc>
          <w:tcPr>
            <w:tcW w:w="709" w:type="dxa"/>
            <w:tcBorders>
              <w:top w:val="single" w:sz="6" w:space="0" w:color="auto"/>
              <w:left w:val="single" w:sz="4" w:space="0" w:color="auto"/>
              <w:bottom w:val="single" w:sz="6" w:space="0" w:color="auto"/>
              <w:right w:val="single" w:sz="4" w:space="0" w:color="auto"/>
            </w:tcBorders>
            <w:shd w:val="clear" w:color="auto" w:fill="FFFFFF"/>
          </w:tcPr>
          <w:p w:rsidR="00484B28" w:rsidRPr="00484B28" w:rsidRDefault="00484B28" w:rsidP="00484B28">
            <w:pPr>
              <w:shd w:val="clear" w:color="auto" w:fill="FFFFFF"/>
              <w:rPr>
                <w:rFonts w:ascii="Arial" w:hAnsi="Arial" w:cs="Arial"/>
              </w:rPr>
            </w:pPr>
            <w:r w:rsidRPr="00484B28">
              <w:rPr>
                <w:rFonts w:ascii="Arial" w:hAnsi="Arial" w:cs="Arial"/>
                <w:lang w:val="es-ES_tradnl"/>
              </w:rPr>
              <w:t>E-3</w:t>
            </w:r>
          </w:p>
        </w:tc>
        <w:tc>
          <w:tcPr>
            <w:tcW w:w="1701" w:type="dxa"/>
            <w:tcBorders>
              <w:top w:val="single" w:sz="6" w:space="0" w:color="auto"/>
              <w:left w:val="single" w:sz="4" w:space="0" w:color="auto"/>
              <w:bottom w:val="single" w:sz="6" w:space="0" w:color="auto"/>
              <w:right w:val="single" w:sz="4" w:space="0" w:color="auto"/>
            </w:tcBorders>
            <w:shd w:val="clear" w:color="auto" w:fill="FFFFFF"/>
          </w:tcPr>
          <w:p w:rsidR="00484B28" w:rsidRPr="00484B28" w:rsidRDefault="00484B28" w:rsidP="00484B28">
            <w:pPr>
              <w:shd w:val="clear" w:color="auto" w:fill="FFFFFF"/>
              <w:rPr>
                <w:rFonts w:ascii="Arial" w:hAnsi="Arial" w:cs="Arial"/>
              </w:rPr>
            </w:pPr>
            <w:r w:rsidRPr="00484B28">
              <w:rPr>
                <w:rFonts w:ascii="Arial" w:hAnsi="Arial" w:cs="Arial"/>
                <w:spacing w:val="-2"/>
                <w:w w:val="83"/>
                <w:lang w:val="es-ES_tradnl"/>
              </w:rPr>
              <w:t>428018.95 mE</w:t>
            </w:r>
          </w:p>
        </w:tc>
        <w:tc>
          <w:tcPr>
            <w:tcW w:w="1701" w:type="dxa"/>
            <w:tcBorders>
              <w:top w:val="single" w:sz="6" w:space="0" w:color="auto"/>
              <w:left w:val="single" w:sz="4" w:space="0" w:color="auto"/>
              <w:bottom w:val="single" w:sz="6" w:space="0" w:color="auto"/>
              <w:right w:val="single" w:sz="4" w:space="0" w:color="auto"/>
            </w:tcBorders>
            <w:shd w:val="clear" w:color="auto" w:fill="FFFFFF"/>
          </w:tcPr>
          <w:p w:rsidR="00484B28" w:rsidRPr="00484B28" w:rsidRDefault="00484B28" w:rsidP="00484B28">
            <w:pPr>
              <w:shd w:val="clear" w:color="auto" w:fill="FFFFFF"/>
              <w:rPr>
                <w:rFonts w:ascii="Arial" w:hAnsi="Arial" w:cs="Arial"/>
              </w:rPr>
            </w:pPr>
            <w:r w:rsidRPr="00484B28">
              <w:rPr>
                <w:rFonts w:ascii="Arial" w:hAnsi="Arial" w:cs="Arial"/>
                <w:spacing w:val="-2"/>
                <w:w w:val="83"/>
                <w:lang w:val="es-ES_tradnl"/>
              </w:rPr>
              <w:t>2047883,34 mN</w:t>
            </w:r>
          </w:p>
        </w:tc>
        <w:tc>
          <w:tcPr>
            <w:tcW w:w="595" w:type="dxa"/>
            <w:tcBorders>
              <w:top w:val="single" w:sz="6" w:space="0" w:color="auto"/>
              <w:left w:val="single" w:sz="4" w:space="0" w:color="auto"/>
              <w:bottom w:val="single" w:sz="6" w:space="0" w:color="auto"/>
              <w:right w:val="single" w:sz="4" w:space="0" w:color="auto"/>
            </w:tcBorders>
            <w:shd w:val="clear" w:color="auto" w:fill="FFFFFF"/>
          </w:tcPr>
          <w:p w:rsidR="00484B28" w:rsidRPr="00484B28" w:rsidRDefault="00484B28" w:rsidP="00484B28">
            <w:pPr>
              <w:shd w:val="clear" w:color="auto" w:fill="FFFFFF"/>
              <w:rPr>
                <w:rFonts w:ascii="Arial" w:hAnsi="Arial" w:cs="Arial"/>
              </w:rPr>
            </w:pPr>
            <w:r w:rsidRPr="00484B28">
              <w:rPr>
                <w:rFonts w:ascii="Arial" w:hAnsi="Arial" w:cs="Arial"/>
                <w:lang w:val="es-ES_tradnl"/>
              </w:rPr>
              <w:t>E-8</w:t>
            </w:r>
          </w:p>
        </w:tc>
        <w:tc>
          <w:tcPr>
            <w:tcW w:w="1673" w:type="dxa"/>
            <w:tcBorders>
              <w:top w:val="single" w:sz="6" w:space="0" w:color="auto"/>
              <w:left w:val="single" w:sz="4" w:space="0" w:color="auto"/>
              <w:bottom w:val="single" w:sz="6" w:space="0" w:color="auto"/>
              <w:right w:val="single" w:sz="4" w:space="0" w:color="auto"/>
            </w:tcBorders>
            <w:shd w:val="clear" w:color="auto" w:fill="FFFFFF"/>
          </w:tcPr>
          <w:p w:rsidR="00484B28" w:rsidRPr="00484B28" w:rsidRDefault="00484B28" w:rsidP="00484B28">
            <w:pPr>
              <w:shd w:val="clear" w:color="auto" w:fill="FFFFFF"/>
              <w:rPr>
                <w:rFonts w:ascii="Arial" w:hAnsi="Arial" w:cs="Arial"/>
              </w:rPr>
            </w:pPr>
            <w:r w:rsidRPr="00484B28">
              <w:rPr>
                <w:rFonts w:ascii="Arial" w:hAnsi="Arial" w:cs="Arial"/>
                <w:spacing w:val="-2"/>
                <w:w w:val="83"/>
                <w:lang w:val="es-ES_tradnl"/>
              </w:rPr>
              <w:t>428191,65 mE</w:t>
            </w:r>
          </w:p>
        </w:tc>
        <w:tc>
          <w:tcPr>
            <w:tcW w:w="1701" w:type="dxa"/>
            <w:tcBorders>
              <w:top w:val="single" w:sz="6" w:space="0" w:color="auto"/>
              <w:left w:val="single" w:sz="4" w:space="0" w:color="auto"/>
              <w:bottom w:val="single" w:sz="6" w:space="0" w:color="auto"/>
              <w:right w:val="single" w:sz="6" w:space="0" w:color="auto"/>
            </w:tcBorders>
            <w:shd w:val="clear" w:color="auto" w:fill="FFFFFF"/>
          </w:tcPr>
          <w:p w:rsidR="00484B28" w:rsidRPr="00484B28" w:rsidRDefault="00484B28" w:rsidP="00484B28">
            <w:pPr>
              <w:shd w:val="clear" w:color="auto" w:fill="FFFFFF"/>
              <w:rPr>
                <w:rFonts w:ascii="Arial" w:hAnsi="Arial" w:cs="Arial"/>
              </w:rPr>
            </w:pPr>
            <w:r w:rsidRPr="00484B28">
              <w:rPr>
                <w:rFonts w:ascii="Arial" w:hAnsi="Arial" w:cs="Arial"/>
                <w:spacing w:val="-2"/>
                <w:w w:val="83"/>
                <w:lang w:val="es-ES_tradnl"/>
              </w:rPr>
              <w:t>2048101.08 mN</w:t>
            </w:r>
          </w:p>
        </w:tc>
      </w:tr>
      <w:tr w:rsidR="00484B28" w:rsidRPr="00484B28" w:rsidTr="00484B28">
        <w:tblPrEx>
          <w:tblCellMar>
            <w:top w:w="0" w:type="dxa"/>
            <w:bottom w:w="0" w:type="dxa"/>
          </w:tblCellMar>
        </w:tblPrEx>
        <w:trPr>
          <w:trHeight w:hRule="exact" w:val="360"/>
        </w:trPr>
        <w:tc>
          <w:tcPr>
            <w:tcW w:w="709" w:type="dxa"/>
            <w:tcBorders>
              <w:top w:val="single" w:sz="6" w:space="0" w:color="auto"/>
              <w:left w:val="single" w:sz="4" w:space="0" w:color="auto"/>
              <w:bottom w:val="single" w:sz="6" w:space="0" w:color="auto"/>
              <w:right w:val="single" w:sz="4" w:space="0" w:color="auto"/>
            </w:tcBorders>
            <w:shd w:val="clear" w:color="auto" w:fill="FFFFFF"/>
          </w:tcPr>
          <w:p w:rsidR="00484B28" w:rsidRPr="00484B28" w:rsidRDefault="00484B28" w:rsidP="00484B28">
            <w:pPr>
              <w:shd w:val="clear" w:color="auto" w:fill="FFFFFF"/>
              <w:rPr>
                <w:rFonts w:ascii="Arial" w:hAnsi="Arial" w:cs="Arial"/>
              </w:rPr>
            </w:pPr>
            <w:r w:rsidRPr="00484B28">
              <w:rPr>
                <w:rFonts w:ascii="Arial" w:hAnsi="Arial" w:cs="Arial"/>
                <w:lang w:val="es-ES_tradnl"/>
              </w:rPr>
              <w:t>E-4</w:t>
            </w:r>
          </w:p>
        </w:tc>
        <w:tc>
          <w:tcPr>
            <w:tcW w:w="1701" w:type="dxa"/>
            <w:tcBorders>
              <w:top w:val="single" w:sz="6" w:space="0" w:color="auto"/>
              <w:left w:val="single" w:sz="4" w:space="0" w:color="auto"/>
              <w:bottom w:val="single" w:sz="6" w:space="0" w:color="auto"/>
              <w:right w:val="single" w:sz="4" w:space="0" w:color="auto"/>
            </w:tcBorders>
            <w:shd w:val="clear" w:color="auto" w:fill="FFFFFF"/>
          </w:tcPr>
          <w:p w:rsidR="00484B28" w:rsidRPr="00484B28" w:rsidRDefault="00484B28" w:rsidP="00484B28">
            <w:pPr>
              <w:shd w:val="clear" w:color="auto" w:fill="FFFFFF"/>
              <w:rPr>
                <w:rFonts w:ascii="Arial" w:hAnsi="Arial" w:cs="Arial"/>
              </w:rPr>
            </w:pPr>
            <w:r w:rsidRPr="00484B28">
              <w:rPr>
                <w:rFonts w:ascii="Arial" w:hAnsi="Arial" w:cs="Arial"/>
                <w:spacing w:val="-2"/>
                <w:w w:val="83"/>
                <w:lang w:val="es-ES_tradnl"/>
              </w:rPr>
              <w:t>428056.20 mE</w:t>
            </w:r>
          </w:p>
        </w:tc>
        <w:tc>
          <w:tcPr>
            <w:tcW w:w="1701" w:type="dxa"/>
            <w:tcBorders>
              <w:top w:val="single" w:sz="6" w:space="0" w:color="auto"/>
              <w:left w:val="single" w:sz="4" w:space="0" w:color="auto"/>
              <w:bottom w:val="single" w:sz="6" w:space="0" w:color="auto"/>
              <w:right w:val="single" w:sz="4" w:space="0" w:color="auto"/>
            </w:tcBorders>
            <w:shd w:val="clear" w:color="auto" w:fill="FFFFFF"/>
          </w:tcPr>
          <w:p w:rsidR="00484B28" w:rsidRPr="00484B28" w:rsidRDefault="00484B28" w:rsidP="00484B28">
            <w:pPr>
              <w:shd w:val="clear" w:color="auto" w:fill="FFFFFF"/>
              <w:rPr>
                <w:rFonts w:ascii="Arial" w:hAnsi="Arial" w:cs="Arial"/>
              </w:rPr>
            </w:pPr>
            <w:r w:rsidRPr="00484B28">
              <w:rPr>
                <w:rFonts w:ascii="Arial" w:hAnsi="Arial" w:cs="Arial"/>
                <w:spacing w:val="-2"/>
                <w:w w:val="83"/>
                <w:lang w:val="es-ES_tradnl"/>
              </w:rPr>
              <w:t>2047832,57 mN</w:t>
            </w:r>
          </w:p>
        </w:tc>
        <w:tc>
          <w:tcPr>
            <w:tcW w:w="595" w:type="dxa"/>
            <w:tcBorders>
              <w:top w:val="single" w:sz="6" w:space="0" w:color="auto"/>
              <w:left w:val="single" w:sz="4" w:space="0" w:color="auto"/>
              <w:bottom w:val="single" w:sz="6" w:space="0" w:color="auto"/>
              <w:right w:val="single" w:sz="4" w:space="0" w:color="auto"/>
            </w:tcBorders>
            <w:shd w:val="clear" w:color="auto" w:fill="FFFFFF"/>
          </w:tcPr>
          <w:p w:rsidR="00484B28" w:rsidRPr="00484B28" w:rsidRDefault="00484B28" w:rsidP="00484B28">
            <w:pPr>
              <w:shd w:val="clear" w:color="auto" w:fill="FFFFFF"/>
              <w:rPr>
                <w:rFonts w:ascii="Arial" w:hAnsi="Arial" w:cs="Arial"/>
              </w:rPr>
            </w:pPr>
            <w:r w:rsidRPr="00484B28">
              <w:rPr>
                <w:rFonts w:ascii="Arial" w:hAnsi="Arial" w:cs="Arial"/>
                <w:lang w:val="es-ES_tradnl"/>
              </w:rPr>
              <w:t>E-9</w:t>
            </w:r>
          </w:p>
        </w:tc>
        <w:tc>
          <w:tcPr>
            <w:tcW w:w="1673" w:type="dxa"/>
            <w:tcBorders>
              <w:top w:val="single" w:sz="6" w:space="0" w:color="auto"/>
              <w:left w:val="single" w:sz="4" w:space="0" w:color="auto"/>
              <w:bottom w:val="single" w:sz="4" w:space="0" w:color="auto"/>
              <w:right w:val="single" w:sz="4" w:space="0" w:color="auto"/>
            </w:tcBorders>
            <w:shd w:val="clear" w:color="auto" w:fill="FFFFFF"/>
          </w:tcPr>
          <w:p w:rsidR="00484B28" w:rsidRPr="00484B28" w:rsidRDefault="00484B28" w:rsidP="00484B28">
            <w:pPr>
              <w:shd w:val="clear" w:color="auto" w:fill="FFFFFF"/>
              <w:rPr>
                <w:rFonts w:ascii="Arial" w:hAnsi="Arial" w:cs="Arial"/>
              </w:rPr>
            </w:pPr>
            <w:r w:rsidRPr="00484B28">
              <w:rPr>
                <w:rFonts w:ascii="Arial" w:hAnsi="Arial" w:cs="Arial"/>
                <w:spacing w:val="-2"/>
                <w:w w:val="83"/>
                <w:lang w:val="es-ES_tradnl"/>
              </w:rPr>
              <w:t>428191.13 mE</w:t>
            </w:r>
          </w:p>
        </w:tc>
        <w:tc>
          <w:tcPr>
            <w:tcW w:w="1701" w:type="dxa"/>
            <w:tcBorders>
              <w:top w:val="single" w:sz="6" w:space="0" w:color="auto"/>
              <w:left w:val="single" w:sz="4" w:space="0" w:color="auto"/>
              <w:bottom w:val="single" w:sz="6" w:space="0" w:color="auto"/>
              <w:right w:val="single" w:sz="6" w:space="0" w:color="auto"/>
            </w:tcBorders>
            <w:shd w:val="clear" w:color="auto" w:fill="FFFFFF"/>
          </w:tcPr>
          <w:p w:rsidR="00484B28" w:rsidRPr="00484B28" w:rsidRDefault="00484B28" w:rsidP="00484B28">
            <w:pPr>
              <w:shd w:val="clear" w:color="auto" w:fill="FFFFFF"/>
              <w:rPr>
                <w:rFonts w:ascii="Arial" w:hAnsi="Arial" w:cs="Arial"/>
              </w:rPr>
            </w:pPr>
            <w:r w:rsidRPr="00484B28">
              <w:rPr>
                <w:rFonts w:ascii="Arial" w:hAnsi="Arial" w:cs="Arial"/>
                <w:spacing w:val="-2"/>
                <w:w w:val="83"/>
                <w:lang w:val="es-ES_tradnl"/>
              </w:rPr>
              <w:t>2048206.02 mN</w:t>
            </w:r>
          </w:p>
        </w:tc>
      </w:tr>
      <w:tr w:rsidR="00484B28" w:rsidRPr="00484B28" w:rsidTr="00484B28">
        <w:tblPrEx>
          <w:tblCellMar>
            <w:top w:w="0" w:type="dxa"/>
            <w:bottom w:w="0" w:type="dxa"/>
          </w:tblCellMar>
        </w:tblPrEx>
        <w:trPr>
          <w:trHeight w:hRule="exact" w:val="346"/>
        </w:trPr>
        <w:tc>
          <w:tcPr>
            <w:tcW w:w="709" w:type="dxa"/>
            <w:tcBorders>
              <w:top w:val="single" w:sz="6" w:space="0" w:color="auto"/>
              <w:left w:val="single" w:sz="4" w:space="0" w:color="auto"/>
              <w:bottom w:val="single" w:sz="4" w:space="0" w:color="auto"/>
              <w:right w:val="single" w:sz="4" w:space="0" w:color="auto"/>
            </w:tcBorders>
            <w:shd w:val="clear" w:color="auto" w:fill="FFFFFF"/>
          </w:tcPr>
          <w:p w:rsidR="00484B28" w:rsidRPr="00484B28" w:rsidRDefault="00484B28" w:rsidP="00484B28">
            <w:pPr>
              <w:shd w:val="clear" w:color="auto" w:fill="FFFFFF"/>
              <w:rPr>
                <w:rFonts w:ascii="Arial" w:hAnsi="Arial" w:cs="Arial"/>
              </w:rPr>
            </w:pPr>
            <w:r w:rsidRPr="00484B28">
              <w:rPr>
                <w:rFonts w:ascii="Arial" w:hAnsi="Arial" w:cs="Arial"/>
                <w:lang w:val="es-ES_tradnl"/>
              </w:rPr>
              <w:t>E-5</w:t>
            </w:r>
          </w:p>
        </w:tc>
        <w:tc>
          <w:tcPr>
            <w:tcW w:w="1701" w:type="dxa"/>
            <w:tcBorders>
              <w:top w:val="single" w:sz="6" w:space="0" w:color="auto"/>
              <w:left w:val="single" w:sz="4" w:space="0" w:color="auto"/>
              <w:bottom w:val="single" w:sz="6" w:space="0" w:color="auto"/>
              <w:right w:val="single" w:sz="4" w:space="0" w:color="auto"/>
            </w:tcBorders>
            <w:shd w:val="clear" w:color="auto" w:fill="FFFFFF"/>
          </w:tcPr>
          <w:p w:rsidR="00484B28" w:rsidRPr="00484B28" w:rsidRDefault="00484B28" w:rsidP="00484B28">
            <w:pPr>
              <w:shd w:val="clear" w:color="auto" w:fill="FFFFFF"/>
              <w:rPr>
                <w:rFonts w:ascii="Arial" w:hAnsi="Arial" w:cs="Arial"/>
              </w:rPr>
            </w:pPr>
            <w:r w:rsidRPr="00484B28">
              <w:rPr>
                <w:rFonts w:ascii="Arial" w:hAnsi="Arial" w:cs="Arial"/>
                <w:spacing w:val="-2"/>
                <w:w w:val="83"/>
                <w:lang w:val="es-ES_tradnl"/>
              </w:rPr>
              <w:t>428111.01 mE</w:t>
            </w:r>
          </w:p>
        </w:tc>
        <w:tc>
          <w:tcPr>
            <w:tcW w:w="1701" w:type="dxa"/>
            <w:tcBorders>
              <w:top w:val="single" w:sz="6" w:space="0" w:color="auto"/>
              <w:left w:val="single" w:sz="4" w:space="0" w:color="auto"/>
              <w:bottom w:val="single" w:sz="4" w:space="0" w:color="auto"/>
              <w:right w:val="single" w:sz="4" w:space="0" w:color="auto"/>
            </w:tcBorders>
            <w:shd w:val="clear" w:color="auto" w:fill="FFFFFF"/>
          </w:tcPr>
          <w:p w:rsidR="00484B28" w:rsidRPr="00484B28" w:rsidRDefault="00484B28" w:rsidP="00484B28">
            <w:pPr>
              <w:shd w:val="clear" w:color="auto" w:fill="FFFFFF"/>
              <w:rPr>
                <w:rFonts w:ascii="Arial" w:hAnsi="Arial" w:cs="Arial"/>
              </w:rPr>
            </w:pPr>
            <w:r w:rsidRPr="00484B28">
              <w:rPr>
                <w:rFonts w:ascii="Arial" w:hAnsi="Arial" w:cs="Arial"/>
                <w:spacing w:val="-2"/>
                <w:w w:val="83"/>
                <w:lang w:val="es-ES_tradnl"/>
              </w:rPr>
              <w:t>2047875,20 mN</w:t>
            </w:r>
          </w:p>
        </w:tc>
        <w:tc>
          <w:tcPr>
            <w:tcW w:w="595" w:type="dxa"/>
            <w:tcBorders>
              <w:top w:val="single" w:sz="6" w:space="0" w:color="auto"/>
              <w:left w:val="single" w:sz="4" w:space="0" w:color="auto"/>
              <w:bottom w:val="nil"/>
              <w:right w:val="nil"/>
            </w:tcBorders>
            <w:shd w:val="clear" w:color="auto" w:fill="FFFFFF"/>
          </w:tcPr>
          <w:p w:rsidR="00484B28" w:rsidRPr="00484B28" w:rsidRDefault="00484B28" w:rsidP="00484B28">
            <w:pPr>
              <w:shd w:val="clear" w:color="auto" w:fill="FFFFFF"/>
              <w:rPr>
                <w:rFonts w:ascii="Arial" w:hAnsi="Arial" w:cs="Arial"/>
              </w:rPr>
            </w:pPr>
          </w:p>
        </w:tc>
        <w:tc>
          <w:tcPr>
            <w:tcW w:w="1673" w:type="dxa"/>
            <w:tcBorders>
              <w:top w:val="single" w:sz="4" w:space="0" w:color="auto"/>
              <w:left w:val="nil"/>
              <w:bottom w:val="nil"/>
              <w:right w:val="nil"/>
            </w:tcBorders>
            <w:shd w:val="clear" w:color="auto" w:fill="FFFFFF"/>
          </w:tcPr>
          <w:p w:rsidR="00484B28" w:rsidRPr="00484B28" w:rsidRDefault="00484B28" w:rsidP="00484B28">
            <w:pPr>
              <w:shd w:val="clear" w:color="auto" w:fill="FFFFFF"/>
              <w:rPr>
                <w:rFonts w:ascii="Arial" w:hAnsi="Arial" w:cs="Arial"/>
              </w:rPr>
            </w:pPr>
          </w:p>
        </w:tc>
        <w:tc>
          <w:tcPr>
            <w:tcW w:w="1701" w:type="dxa"/>
            <w:tcBorders>
              <w:top w:val="single" w:sz="6" w:space="0" w:color="auto"/>
              <w:left w:val="nil"/>
              <w:bottom w:val="nil"/>
              <w:right w:val="nil"/>
            </w:tcBorders>
            <w:shd w:val="clear" w:color="auto" w:fill="FFFFFF"/>
          </w:tcPr>
          <w:p w:rsidR="00484B28" w:rsidRPr="00484B28" w:rsidRDefault="00484B28" w:rsidP="00484B28">
            <w:pPr>
              <w:shd w:val="clear" w:color="auto" w:fill="FFFFFF"/>
              <w:rPr>
                <w:rFonts w:ascii="Arial" w:hAnsi="Arial" w:cs="Arial"/>
              </w:rPr>
            </w:pPr>
          </w:p>
        </w:tc>
      </w:tr>
    </w:tbl>
    <w:p w:rsidR="00C353A3" w:rsidRPr="00484B28" w:rsidRDefault="00C353A3" w:rsidP="000E62DC">
      <w:pPr>
        <w:pStyle w:val="NormalWeb"/>
        <w:spacing w:line="360" w:lineRule="auto"/>
        <w:jc w:val="both"/>
        <w:rPr>
          <w:rFonts w:ascii="Arial" w:hAnsi="Arial" w:cs="Arial"/>
          <w:sz w:val="26"/>
          <w:szCs w:val="26"/>
          <w:lang w:val="es-DO"/>
        </w:rPr>
      </w:pPr>
    </w:p>
    <w:p w:rsidR="00902FB2" w:rsidRPr="00484B28" w:rsidRDefault="00902FB2" w:rsidP="00484B28">
      <w:pPr>
        <w:pStyle w:val="Ttulo1"/>
        <w:spacing w:before="0" w:after="0"/>
        <w:jc w:val="both"/>
        <w:rPr>
          <w:sz w:val="24"/>
          <w:szCs w:val="24"/>
          <w:lang w:val="es-DO"/>
        </w:rPr>
      </w:pPr>
      <w:bookmarkStart w:id="0" w:name="_Toc527154001"/>
      <w:r w:rsidRPr="00484B28">
        <w:rPr>
          <w:sz w:val="24"/>
          <w:szCs w:val="24"/>
          <w:lang w:val="es-DO"/>
        </w:rPr>
        <w:t>Datos del Promotor</w:t>
      </w:r>
      <w:bookmarkEnd w:id="0"/>
      <w:r w:rsidRPr="00484B28">
        <w:rPr>
          <w:sz w:val="24"/>
          <w:szCs w:val="24"/>
          <w:lang w:val="es-DO"/>
        </w:rPr>
        <w:t xml:space="preserve"> </w:t>
      </w:r>
    </w:p>
    <w:p w:rsidR="00902FB2" w:rsidRPr="00484B28" w:rsidRDefault="00902FB2" w:rsidP="00484B28">
      <w:pPr>
        <w:pStyle w:val="Textoindependiente"/>
        <w:rPr>
          <w:rFonts w:cs="Arial"/>
          <w:szCs w:val="24"/>
        </w:rPr>
      </w:pPr>
    </w:p>
    <w:p w:rsidR="00484B28" w:rsidRPr="00484B28" w:rsidRDefault="00484B28" w:rsidP="00484B28">
      <w:pPr>
        <w:shd w:val="clear" w:color="auto" w:fill="FFFFFF"/>
        <w:spacing w:before="509"/>
        <w:rPr>
          <w:rFonts w:ascii="Arial" w:hAnsi="Arial" w:cs="Arial"/>
        </w:rPr>
      </w:pPr>
      <w:r w:rsidRPr="00484B28">
        <w:rPr>
          <w:rFonts w:ascii="Arial" w:hAnsi="Arial" w:cs="Arial"/>
          <w:lang w:val="es-ES_tradnl"/>
        </w:rPr>
        <w:t>Datos del Promotor</w:t>
      </w:r>
    </w:p>
    <w:p w:rsidR="00484B28" w:rsidRPr="00484B28" w:rsidRDefault="00484B28" w:rsidP="00484B28">
      <w:pPr>
        <w:shd w:val="clear" w:color="auto" w:fill="FFFFFF"/>
        <w:spacing w:before="302" w:line="413" w:lineRule="exact"/>
        <w:rPr>
          <w:rFonts w:ascii="Arial" w:hAnsi="Arial" w:cs="Arial"/>
        </w:rPr>
      </w:pPr>
      <w:r w:rsidRPr="00484B28">
        <w:rPr>
          <w:rFonts w:ascii="Arial" w:hAnsi="Arial" w:cs="Arial"/>
          <w:spacing w:val="-1"/>
          <w:lang w:val="es-ES_tradnl"/>
        </w:rPr>
        <w:t xml:space="preserve">El Promotor del proyecto es la empresa G x A Dominicana SRL , RNC No. 1-31-66444-1, EMMANUEL JOSE ESPINAL, portador de la Cedula de Identidad No. </w:t>
      </w:r>
      <w:r w:rsidRPr="00484B28">
        <w:rPr>
          <w:rFonts w:ascii="Arial" w:hAnsi="Arial" w:cs="Arial"/>
          <w:lang w:val="es-ES_tradnl"/>
        </w:rPr>
        <w:t>029-0018122-9, con domicilio legal en la Ciudad de Santo Domingo. D.N.</w:t>
      </w:r>
    </w:p>
    <w:p w:rsidR="00265435" w:rsidRDefault="00265435" w:rsidP="00484B28">
      <w:pPr>
        <w:shd w:val="clear" w:color="auto" w:fill="FFFFFF"/>
        <w:spacing w:before="504"/>
        <w:rPr>
          <w:rFonts w:ascii="Arial" w:hAnsi="Arial" w:cs="Arial"/>
          <w:lang w:val="es-ES_tradnl"/>
        </w:rPr>
      </w:pPr>
    </w:p>
    <w:p w:rsidR="00484B28" w:rsidRDefault="00484B28" w:rsidP="00484B28">
      <w:pPr>
        <w:shd w:val="clear" w:color="auto" w:fill="FFFFFF"/>
        <w:spacing w:before="504"/>
        <w:rPr>
          <w:rFonts w:ascii="Arial" w:hAnsi="Arial" w:cs="Arial"/>
          <w:lang w:val="es-ES_tradnl"/>
        </w:rPr>
      </w:pPr>
      <w:r w:rsidRPr="00484B28">
        <w:rPr>
          <w:rFonts w:ascii="Arial" w:hAnsi="Arial" w:cs="Arial"/>
          <w:lang w:val="es-ES_tradnl"/>
        </w:rPr>
        <w:lastRenderedPageBreak/>
        <w:t>Los teléfonos de contacto del Promotor son:</w:t>
      </w:r>
    </w:p>
    <w:p w:rsidR="00265435" w:rsidRPr="00484B28" w:rsidRDefault="00265435" w:rsidP="00484B28">
      <w:pPr>
        <w:shd w:val="clear" w:color="auto" w:fill="FFFFFF"/>
        <w:spacing w:before="504"/>
        <w:rPr>
          <w:rFonts w:ascii="Arial" w:hAnsi="Arial" w:cs="Arial"/>
        </w:rPr>
      </w:pPr>
    </w:p>
    <w:p w:rsidR="00902FB2" w:rsidRPr="00484B28" w:rsidRDefault="00484B28" w:rsidP="00484B28">
      <w:pPr>
        <w:rPr>
          <w:rFonts w:ascii="Arial" w:hAnsi="Arial" w:cs="Arial"/>
          <w:u w:val="single"/>
        </w:rPr>
      </w:pPr>
      <w:r w:rsidRPr="00484B28">
        <w:rPr>
          <w:rFonts w:ascii="Arial" w:hAnsi="Arial" w:cs="Arial"/>
          <w:spacing w:val="-5"/>
          <w:lang w:val="es-ES_tradnl"/>
        </w:rPr>
        <w:t xml:space="preserve">EMMANUEL JOSE ESPINAL, Tel. 829-521-7501 </w:t>
      </w:r>
      <w:r w:rsidRPr="00484B28">
        <w:rPr>
          <w:rFonts w:ascii="Arial" w:hAnsi="Arial" w:cs="Arial"/>
          <w:b/>
          <w:bCs/>
          <w:lang w:val="es-ES_tradnl"/>
        </w:rPr>
        <w:t xml:space="preserve">.   </w:t>
      </w:r>
      <w:r w:rsidRPr="00484B28">
        <w:rPr>
          <w:rFonts w:ascii="Arial" w:hAnsi="Arial" w:cs="Arial"/>
          <w:lang w:val="es-ES_tradnl"/>
        </w:rPr>
        <w:t xml:space="preserve">Correo electrónico: </w:t>
      </w:r>
      <w:hyperlink r:id="rId8" w:history="1">
        <w:r w:rsidRPr="00484B28">
          <w:rPr>
            <w:rFonts w:ascii="Arial" w:hAnsi="Arial" w:cs="Arial"/>
            <w:u w:val="single"/>
          </w:rPr>
          <w:t>avgiovanni73@hotmail.com</w:t>
        </w:r>
      </w:hyperlink>
    </w:p>
    <w:p w:rsidR="00484B28" w:rsidRPr="00484B28" w:rsidRDefault="00484B28" w:rsidP="00484B28">
      <w:pPr>
        <w:rPr>
          <w:rFonts w:ascii="Arial" w:hAnsi="Arial" w:cs="Arial"/>
          <w:u w:val="single"/>
        </w:rPr>
      </w:pPr>
    </w:p>
    <w:p w:rsidR="00484B28" w:rsidRPr="00484B28" w:rsidRDefault="00484B28" w:rsidP="00484B28">
      <w:pPr>
        <w:rPr>
          <w:rFonts w:ascii="Arial" w:hAnsi="Arial" w:cs="Arial"/>
          <w:b/>
          <w:bCs/>
          <w:i/>
          <w:iCs/>
        </w:rPr>
      </w:pPr>
    </w:p>
    <w:p w:rsidR="00484B28" w:rsidRPr="00265435" w:rsidRDefault="00484B28" w:rsidP="00484B28">
      <w:pPr>
        <w:shd w:val="clear" w:color="auto" w:fill="FFFFFF"/>
        <w:spacing w:before="1181"/>
        <w:rPr>
          <w:rFonts w:ascii="Arial" w:hAnsi="Arial" w:cs="Arial"/>
          <w:b/>
        </w:rPr>
      </w:pPr>
      <w:r w:rsidRPr="00265435">
        <w:rPr>
          <w:rFonts w:ascii="Arial" w:hAnsi="Arial" w:cs="Arial"/>
          <w:b/>
          <w:lang w:val="es-ES_tradnl"/>
        </w:rPr>
        <w:t>Costo de inversión</w:t>
      </w:r>
    </w:p>
    <w:p w:rsidR="00484B28" w:rsidRPr="00484B28" w:rsidRDefault="00484B28" w:rsidP="00484B28">
      <w:pPr>
        <w:shd w:val="clear" w:color="auto" w:fill="FFFFFF"/>
        <w:spacing w:before="274" w:after="557" w:line="274" w:lineRule="exact"/>
        <w:rPr>
          <w:rFonts w:ascii="Arial" w:hAnsi="Arial" w:cs="Arial"/>
        </w:rPr>
      </w:pPr>
      <w:r w:rsidRPr="00484B28">
        <w:rPr>
          <w:rFonts w:ascii="Arial" w:hAnsi="Arial" w:cs="Arial"/>
          <w:lang w:val="es-ES_tradnl"/>
        </w:rPr>
        <w:t>El costo total del conjunto de obras que componente este sistema ha sido estimado en RD$ 10,416,000</w:t>
      </w:r>
    </w:p>
    <w:p w:rsidR="00484B28" w:rsidRPr="00484B28" w:rsidRDefault="00484B28" w:rsidP="00484B28">
      <w:pPr>
        <w:shd w:val="clear" w:color="auto" w:fill="FFFFFF"/>
        <w:spacing w:before="274" w:after="557" w:line="274" w:lineRule="exact"/>
        <w:rPr>
          <w:rFonts w:ascii="Arial" w:hAnsi="Arial" w:cs="Arial"/>
        </w:rPr>
        <w:sectPr w:rsidR="00484B28" w:rsidRPr="00484B28" w:rsidSect="00484B28">
          <w:type w:val="continuous"/>
          <w:pgSz w:w="12240" w:h="15840"/>
          <w:pgMar w:top="1440" w:right="1800" w:bottom="1440" w:left="1800" w:header="720" w:footer="720" w:gutter="0"/>
          <w:cols w:space="60"/>
          <w:noEndnote/>
        </w:sectPr>
      </w:pPr>
    </w:p>
    <w:p w:rsidR="00484B28" w:rsidRPr="00484B28" w:rsidRDefault="00484B28" w:rsidP="001D2C44">
      <w:pPr>
        <w:framePr w:h="6662" w:hSpace="10080" w:wrap="notBeside" w:vAnchor="text" w:hAnchor="margin" w:x="990" w:y="1"/>
        <w:rPr>
          <w:rFonts w:ascii="Arial" w:hAnsi="Arial" w:cs="Arial"/>
        </w:rPr>
      </w:pPr>
      <w:r w:rsidRPr="00484B28">
        <w:rPr>
          <w:rFonts w:ascii="Arial" w:hAnsi="Arial" w:cs="Arial"/>
          <w:noProof/>
          <w:lang w:val="en-US" w:eastAsia="en-US"/>
        </w:rPr>
        <w:drawing>
          <wp:inline distT="0" distB="0" distL="0" distR="0">
            <wp:extent cx="4835439" cy="3733800"/>
            <wp:effectExtent l="19050" t="0" r="3261"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srcRect/>
                    <a:stretch>
                      <a:fillRect/>
                    </a:stretch>
                  </pic:blipFill>
                  <pic:spPr bwMode="auto">
                    <a:xfrm>
                      <a:off x="0" y="0"/>
                      <a:ext cx="4835439" cy="3733800"/>
                    </a:xfrm>
                    <a:prstGeom prst="rect">
                      <a:avLst/>
                    </a:prstGeom>
                    <a:noFill/>
                    <a:ln w="9525">
                      <a:noFill/>
                      <a:miter lim="800000"/>
                      <a:headEnd/>
                      <a:tailEnd/>
                    </a:ln>
                  </pic:spPr>
                </pic:pic>
              </a:graphicData>
            </a:graphic>
          </wp:inline>
        </w:drawing>
      </w:r>
    </w:p>
    <w:p w:rsidR="00484B28" w:rsidRPr="00484B28" w:rsidRDefault="00484B28" w:rsidP="00484B28">
      <w:pPr>
        <w:spacing w:line="1" w:lineRule="exact"/>
        <w:rPr>
          <w:rFonts w:ascii="Arial" w:hAnsi="Arial" w:cs="Arial"/>
        </w:rPr>
      </w:pPr>
    </w:p>
    <w:p w:rsidR="001F43A4" w:rsidRDefault="002F7BB7" w:rsidP="00484B28">
      <w:pPr>
        <w:pStyle w:val="NormalWeb"/>
        <w:spacing w:line="360" w:lineRule="auto"/>
        <w:jc w:val="both"/>
        <w:rPr>
          <w:rFonts w:ascii="Arial" w:hAnsi="Arial" w:cs="Arial"/>
          <w:lang w:val="es-DO"/>
        </w:rPr>
      </w:pPr>
      <w:r w:rsidRPr="00484B28">
        <w:rPr>
          <w:rFonts w:ascii="Arial" w:hAnsi="Arial" w:cs="Arial"/>
          <w:lang w:val="es-DO"/>
        </w:rPr>
        <w:t xml:space="preserve"> </w:t>
      </w:r>
    </w:p>
    <w:p w:rsidR="001F43A4" w:rsidRDefault="001F43A4">
      <w:pPr>
        <w:rPr>
          <w:rFonts w:ascii="Arial" w:hAnsi="Arial" w:cs="Arial"/>
          <w:lang w:eastAsia="en-US"/>
        </w:rPr>
      </w:pPr>
      <w:r>
        <w:rPr>
          <w:rFonts w:ascii="Arial" w:hAnsi="Arial" w:cs="Arial"/>
        </w:rPr>
        <w:br w:type="page"/>
      </w:r>
    </w:p>
    <w:p w:rsidR="00196364" w:rsidRPr="00484B28" w:rsidRDefault="00196364" w:rsidP="00484B28">
      <w:pPr>
        <w:pStyle w:val="NormalWeb"/>
        <w:spacing w:line="360" w:lineRule="auto"/>
        <w:jc w:val="both"/>
        <w:rPr>
          <w:rFonts w:ascii="Arial" w:hAnsi="Arial" w:cs="Arial"/>
          <w:highlight w:val="yellow"/>
          <w:lang w:val="es-ES"/>
        </w:rPr>
        <w:sectPr w:rsidR="00196364" w:rsidRPr="00484B28" w:rsidSect="00484B28">
          <w:headerReference w:type="default" r:id="rId10"/>
          <w:footerReference w:type="even" r:id="rId11"/>
          <w:footerReference w:type="default" r:id="rId12"/>
          <w:headerReference w:type="first" r:id="rId13"/>
          <w:footerReference w:type="first" r:id="rId14"/>
          <w:type w:val="continuous"/>
          <w:pgSz w:w="12240" w:h="15840" w:code="1"/>
          <w:pgMar w:top="1440" w:right="1800" w:bottom="1440" w:left="1800" w:header="810" w:footer="720" w:gutter="0"/>
          <w:cols w:space="720"/>
          <w:docGrid w:linePitch="326"/>
        </w:sectPr>
      </w:pPr>
    </w:p>
    <w:p w:rsidR="008C5F87" w:rsidRPr="00484B28" w:rsidRDefault="00BF3E21" w:rsidP="000E62DC">
      <w:pPr>
        <w:pStyle w:val="NormalWeb"/>
        <w:spacing w:before="0" w:beforeAutospacing="0" w:after="0" w:afterAutospacing="0" w:line="360" w:lineRule="auto"/>
        <w:rPr>
          <w:rFonts w:ascii="Arial" w:hAnsi="Arial" w:cs="Arial"/>
          <w:b/>
          <w:sz w:val="26"/>
          <w:szCs w:val="26"/>
          <w:lang w:val="es-ES"/>
        </w:rPr>
      </w:pPr>
      <w:r w:rsidRPr="00484B28">
        <w:rPr>
          <w:rFonts w:ascii="Arial" w:hAnsi="Arial" w:cs="Arial"/>
          <w:b/>
          <w:sz w:val="26"/>
          <w:szCs w:val="26"/>
          <w:lang w:val="es-ES"/>
        </w:rPr>
        <w:lastRenderedPageBreak/>
        <w:t xml:space="preserve">                                   </w:t>
      </w:r>
      <w:r w:rsidR="00450073" w:rsidRPr="00484B28">
        <w:rPr>
          <w:rFonts w:ascii="Arial" w:hAnsi="Arial" w:cs="Arial"/>
          <w:b/>
          <w:sz w:val="26"/>
          <w:szCs w:val="26"/>
          <w:lang w:val="es-ES"/>
        </w:rPr>
        <w:t xml:space="preserve">1.2 </w:t>
      </w:r>
      <w:r w:rsidR="008C5F87" w:rsidRPr="00484B28">
        <w:rPr>
          <w:rFonts w:ascii="Arial" w:hAnsi="Arial" w:cs="Arial"/>
          <w:b/>
          <w:sz w:val="26"/>
          <w:szCs w:val="26"/>
          <w:lang w:val="es-ES"/>
        </w:rPr>
        <w:t xml:space="preserve">Organigrama </w:t>
      </w:r>
      <w:r w:rsidR="00265435">
        <w:rPr>
          <w:rFonts w:ascii="Arial" w:hAnsi="Arial" w:cs="Arial"/>
          <w:b/>
          <w:sz w:val="26"/>
          <w:szCs w:val="26"/>
          <w:lang w:val="es-ES"/>
        </w:rPr>
        <w:t>del Proyecto</w:t>
      </w:r>
    </w:p>
    <w:p w:rsidR="00FA1F21" w:rsidRPr="00484B28" w:rsidRDefault="00FA1F21" w:rsidP="000E62DC">
      <w:pPr>
        <w:spacing w:line="360" w:lineRule="auto"/>
        <w:rPr>
          <w:rFonts w:ascii="Arial" w:hAnsi="Arial" w:cs="Arial"/>
          <w:spacing w:val="6"/>
          <w:sz w:val="26"/>
          <w:szCs w:val="26"/>
        </w:rPr>
      </w:pPr>
      <w:r w:rsidRPr="00484B28">
        <w:rPr>
          <w:rFonts w:ascii="Arial" w:hAnsi="Arial" w:cs="Arial"/>
          <w:noProof/>
          <w:spacing w:val="6"/>
          <w:sz w:val="26"/>
          <w:szCs w:val="26"/>
          <w:lang w:val="en-US" w:eastAsia="en-US"/>
        </w:rPr>
        <w:drawing>
          <wp:inline distT="0" distB="0" distL="0" distR="0">
            <wp:extent cx="5479415" cy="3196590"/>
            <wp:effectExtent l="19050" t="0" r="26035" b="0"/>
            <wp:docPr id="37" name="Diagram 37"/>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5" r:lo="rId16" r:qs="rId17" r:cs="rId18"/>
              </a:graphicData>
            </a:graphic>
          </wp:inline>
        </w:drawing>
      </w:r>
    </w:p>
    <w:p w:rsidR="00FA1F21" w:rsidRPr="00484B28" w:rsidRDefault="00FA1F21" w:rsidP="000E62DC">
      <w:pPr>
        <w:spacing w:line="360" w:lineRule="auto"/>
        <w:rPr>
          <w:rFonts w:ascii="Arial" w:hAnsi="Arial" w:cs="Arial"/>
          <w:b/>
          <w:sz w:val="26"/>
          <w:szCs w:val="26"/>
          <w:lang w:val="es-ES_tradnl"/>
        </w:rPr>
      </w:pPr>
    </w:p>
    <w:p w:rsidR="00F9534A" w:rsidRPr="00484B28" w:rsidRDefault="00450073" w:rsidP="00F9534A">
      <w:pPr>
        <w:spacing w:line="360" w:lineRule="auto"/>
        <w:rPr>
          <w:rFonts w:ascii="Arial" w:hAnsi="Arial" w:cs="Arial"/>
          <w:b/>
          <w:lang w:val="es-US"/>
        </w:rPr>
      </w:pPr>
      <w:r w:rsidRPr="00484B28">
        <w:rPr>
          <w:rFonts w:ascii="Arial" w:hAnsi="Arial" w:cs="Arial"/>
          <w:b/>
          <w:sz w:val="26"/>
          <w:szCs w:val="26"/>
          <w:lang w:val="es-ES_tradnl"/>
        </w:rPr>
        <w:t xml:space="preserve">1.3 </w:t>
      </w:r>
      <w:r w:rsidR="00F9534A" w:rsidRPr="00484B28">
        <w:rPr>
          <w:rFonts w:ascii="Arial" w:hAnsi="Arial" w:cs="Arial"/>
          <w:b/>
          <w:lang w:val="es-US"/>
        </w:rPr>
        <w:t>DESCRIPCION DEL PROCESO</w:t>
      </w:r>
    </w:p>
    <w:p w:rsidR="00F9534A" w:rsidRPr="00484B28" w:rsidRDefault="00F9534A" w:rsidP="00F9534A">
      <w:pPr>
        <w:pStyle w:val="Prrafodelista"/>
        <w:tabs>
          <w:tab w:val="left" w:pos="450"/>
        </w:tabs>
        <w:spacing w:line="360" w:lineRule="auto"/>
        <w:ind w:left="0"/>
        <w:jc w:val="both"/>
        <w:rPr>
          <w:b/>
          <w:sz w:val="24"/>
          <w:szCs w:val="24"/>
          <w:lang w:val="es-US"/>
        </w:rPr>
      </w:pPr>
    </w:p>
    <w:p w:rsidR="001D2C44" w:rsidRDefault="001D2C44" w:rsidP="001D2C44">
      <w:pPr>
        <w:spacing w:line="360" w:lineRule="auto"/>
        <w:contextualSpacing/>
        <w:jc w:val="both"/>
        <w:rPr>
          <w:rFonts w:ascii="Arial" w:hAnsi="Arial" w:cs="Arial"/>
          <w:lang w:val="es-ES"/>
        </w:rPr>
      </w:pPr>
      <w:r w:rsidRPr="00B4548B">
        <w:rPr>
          <w:rFonts w:ascii="Arial" w:hAnsi="Arial" w:cs="Arial"/>
          <w:lang w:val="es-ES"/>
        </w:rPr>
        <w:t>En las especies de agua dulce se destacan la tilapia roja (</w:t>
      </w:r>
      <w:r w:rsidRPr="00B4548B">
        <w:rPr>
          <w:rFonts w:ascii="Arial" w:hAnsi="Arial" w:cs="Arial"/>
          <w:b/>
          <w:i/>
          <w:lang w:val="es-ES"/>
        </w:rPr>
        <w:t>Oreochromis spp</w:t>
      </w:r>
      <w:r w:rsidRPr="00B4548B">
        <w:rPr>
          <w:rFonts w:ascii="Arial" w:hAnsi="Arial" w:cs="Arial"/>
          <w:lang w:val="es-ES"/>
        </w:rPr>
        <w:t>), la cual se encuentra a la vanguardia por la gran producción y consumo existente. Su producción está dirigida principalmente para el mercado nacional e internacional. En los últimos años el gobierno nacional bajo la política de cadenas productivas y del establecimiento de convenios de competitividad, tiene a esta especie.</w:t>
      </w:r>
    </w:p>
    <w:p w:rsidR="001D2C44" w:rsidRPr="00B4548B" w:rsidRDefault="001D2C44" w:rsidP="001D2C44">
      <w:pPr>
        <w:spacing w:line="360" w:lineRule="auto"/>
        <w:contextualSpacing/>
        <w:jc w:val="both"/>
        <w:rPr>
          <w:rFonts w:ascii="Arial" w:hAnsi="Arial" w:cs="Arial"/>
          <w:lang w:val="es-ES"/>
        </w:rPr>
      </w:pPr>
    </w:p>
    <w:p w:rsidR="001D2C44" w:rsidRDefault="001D2C44" w:rsidP="001D2C44">
      <w:pPr>
        <w:spacing w:line="360" w:lineRule="auto"/>
        <w:contextualSpacing/>
        <w:jc w:val="both"/>
        <w:rPr>
          <w:rFonts w:ascii="Arial" w:hAnsi="Arial" w:cs="Arial"/>
          <w:lang w:val="es-ES"/>
        </w:rPr>
      </w:pPr>
      <w:r w:rsidRPr="00B4548B">
        <w:rPr>
          <w:rFonts w:ascii="Arial" w:hAnsi="Arial" w:cs="Arial"/>
          <w:lang w:val="es-ES"/>
        </w:rPr>
        <w:t>En tal virtud, la acuicultura es uno de los sectores de producción de alimento con mayores posibilidades de crecimiento y supone, según la FAO, la única posibilidad de mantener o incrementar la proporción de pescado en la dieta mundial dado el estancamiento de la producción pesquera marina. La acuicultura proporciona ya aproximadamente el 20% del total de pescado obtenido.</w:t>
      </w:r>
    </w:p>
    <w:p w:rsidR="001D2C44" w:rsidRPr="00B4548B" w:rsidRDefault="001D2C44" w:rsidP="001D2C44">
      <w:pPr>
        <w:spacing w:line="360" w:lineRule="auto"/>
        <w:contextualSpacing/>
        <w:jc w:val="both"/>
        <w:rPr>
          <w:rFonts w:ascii="Arial" w:hAnsi="Arial" w:cs="Arial"/>
          <w:b/>
          <w:lang w:val="es-ES"/>
        </w:rPr>
      </w:pPr>
    </w:p>
    <w:p w:rsidR="001D2C44" w:rsidRPr="00B4548B" w:rsidRDefault="001D2C44" w:rsidP="001D2C44">
      <w:pPr>
        <w:spacing w:line="360" w:lineRule="auto"/>
        <w:contextualSpacing/>
        <w:jc w:val="both"/>
        <w:rPr>
          <w:rFonts w:ascii="Arial" w:hAnsi="Arial" w:cs="Arial"/>
          <w:lang w:val="es-ES"/>
        </w:rPr>
      </w:pPr>
      <w:r w:rsidRPr="00B4548B">
        <w:rPr>
          <w:rFonts w:ascii="Arial" w:hAnsi="Arial" w:cs="Arial"/>
          <w:lang w:val="es-ES"/>
        </w:rPr>
        <w:lastRenderedPageBreak/>
        <w:t>equidad social, competitividad económica y sostenibilidad ambiental, mediante la utilización de modelos estratégicos e institucionales descentralizados.</w:t>
      </w:r>
    </w:p>
    <w:p w:rsidR="001D2C44" w:rsidRDefault="005C124D" w:rsidP="004C01A8">
      <w:pPr>
        <w:pStyle w:val="Ttulo3"/>
        <w:rPr>
          <w:rFonts w:ascii="Arial" w:hAnsi="Arial" w:cs="Arial"/>
          <w:color w:val="auto"/>
          <w:sz w:val="26"/>
          <w:szCs w:val="26"/>
          <w:lang w:val="es-ES_tradnl"/>
        </w:rPr>
      </w:pPr>
      <w:r>
        <w:rPr>
          <w:rFonts w:ascii="Arial" w:hAnsi="Arial" w:cs="Arial"/>
          <w:noProof/>
          <w:color w:val="auto"/>
          <w:sz w:val="26"/>
          <w:szCs w:val="26"/>
          <w:lang w:val="en-US" w:eastAsia="en-US"/>
        </w:rPr>
        <w:drawing>
          <wp:inline distT="0" distB="0" distL="0" distR="0">
            <wp:extent cx="5486400" cy="2067114"/>
            <wp:effectExtent l="19050" t="0" r="0" b="0"/>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9"/>
                    <a:srcRect/>
                    <a:stretch>
                      <a:fillRect/>
                    </a:stretch>
                  </pic:blipFill>
                  <pic:spPr bwMode="auto">
                    <a:xfrm>
                      <a:off x="0" y="0"/>
                      <a:ext cx="5486400" cy="2067114"/>
                    </a:xfrm>
                    <a:prstGeom prst="rect">
                      <a:avLst/>
                    </a:prstGeom>
                    <a:noFill/>
                    <a:ln w="9525">
                      <a:noFill/>
                      <a:miter lim="800000"/>
                      <a:headEnd/>
                      <a:tailEnd/>
                    </a:ln>
                  </pic:spPr>
                </pic:pic>
              </a:graphicData>
            </a:graphic>
          </wp:inline>
        </w:drawing>
      </w:r>
    </w:p>
    <w:p w:rsidR="005C124D" w:rsidRPr="005C124D" w:rsidRDefault="005C124D" w:rsidP="005C124D">
      <w:pPr>
        <w:autoSpaceDE w:val="0"/>
        <w:autoSpaceDN w:val="0"/>
        <w:adjustRightInd w:val="0"/>
        <w:spacing w:before="240"/>
        <w:rPr>
          <w:rFonts w:ascii="Arial" w:eastAsia="ArialMT" w:hAnsi="Arial" w:cs="Arial"/>
          <w:lang w:eastAsia="en-US"/>
        </w:rPr>
      </w:pPr>
      <w:r w:rsidRPr="005C124D">
        <w:rPr>
          <w:rFonts w:ascii="Arial" w:eastAsia="ArialMT" w:hAnsi="Arial" w:cs="Arial"/>
          <w:lang w:eastAsia="en-US"/>
        </w:rPr>
        <w:t>Estanques 1000 m2</w:t>
      </w:r>
    </w:p>
    <w:p w:rsidR="005C124D" w:rsidRPr="005C124D" w:rsidRDefault="005C124D" w:rsidP="005C124D">
      <w:pPr>
        <w:autoSpaceDE w:val="0"/>
        <w:autoSpaceDN w:val="0"/>
        <w:adjustRightInd w:val="0"/>
        <w:spacing w:before="240"/>
        <w:rPr>
          <w:rFonts w:ascii="Arial" w:eastAsia="ArialMT" w:hAnsi="Arial" w:cs="Arial"/>
          <w:lang w:eastAsia="en-US"/>
        </w:rPr>
      </w:pPr>
      <w:r w:rsidRPr="005C124D">
        <w:rPr>
          <w:rFonts w:ascii="Arial" w:eastAsia="ArialMT" w:hAnsi="Arial" w:cs="Arial"/>
          <w:lang w:eastAsia="en-US"/>
        </w:rPr>
        <w:t>25 x 40 metros ancho x largo</w:t>
      </w:r>
    </w:p>
    <w:p w:rsidR="005C124D" w:rsidRPr="005C124D" w:rsidRDefault="005C124D" w:rsidP="005C124D">
      <w:pPr>
        <w:autoSpaceDE w:val="0"/>
        <w:autoSpaceDN w:val="0"/>
        <w:adjustRightInd w:val="0"/>
        <w:spacing w:before="240"/>
        <w:rPr>
          <w:rFonts w:ascii="Arial" w:eastAsia="ArialMT" w:hAnsi="Arial" w:cs="Arial"/>
          <w:lang w:eastAsia="en-US"/>
        </w:rPr>
      </w:pPr>
      <w:r w:rsidRPr="005C124D">
        <w:rPr>
          <w:rFonts w:ascii="Arial" w:eastAsia="ArialMT" w:hAnsi="Arial" w:cs="Arial"/>
          <w:lang w:eastAsia="en-US"/>
        </w:rPr>
        <w:t>Inclinación de 60-80 cm hacia el desagüe y unidad de cosecha.</w:t>
      </w:r>
    </w:p>
    <w:p w:rsidR="005C124D" w:rsidRPr="005C124D" w:rsidRDefault="005C124D" w:rsidP="005C124D">
      <w:pPr>
        <w:autoSpaceDE w:val="0"/>
        <w:autoSpaceDN w:val="0"/>
        <w:adjustRightInd w:val="0"/>
        <w:spacing w:before="240"/>
        <w:rPr>
          <w:rFonts w:ascii="Arial" w:eastAsia="ArialMT" w:hAnsi="Arial" w:cs="Arial"/>
          <w:lang w:eastAsia="en-US"/>
        </w:rPr>
      </w:pPr>
      <w:r w:rsidRPr="005C124D">
        <w:rPr>
          <w:rFonts w:ascii="Arial" w:eastAsia="ArialMT" w:hAnsi="Arial" w:cs="Arial"/>
          <w:lang w:eastAsia="en-US"/>
        </w:rPr>
        <w:t>Profundidad mínima → 1 metros</w:t>
      </w:r>
    </w:p>
    <w:p w:rsidR="005C124D" w:rsidRPr="005C124D" w:rsidRDefault="005C124D" w:rsidP="005C124D">
      <w:pPr>
        <w:autoSpaceDE w:val="0"/>
        <w:autoSpaceDN w:val="0"/>
        <w:adjustRightInd w:val="0"/>
        <w:spacing w:before="240"/>
        <w:rPr>
          <w:rFonts w:ascii="Arial" w:eastAsia="ArialMT" w:hAnsi="Arial" w:cs="Arial"/>
          <w:lang w:eastAsia="en-US"/>
        </w:rPr>
      </w:pPr>
      <w:r w:rsidRPr="005C124D">
        <w:rPr>
          <w:rFonts w:ascii="Arial" w:eastAsia="ArialMT" w:hAnsi="Arial" w:cs="Arial"/>
          <w:lang w:eastAsia="en-US"/>
        </w:rPr>
        <w:t>Profundidad máxima → 1.8 metros</w:t>
      </w:r>
    </w:p>
    <w:p w:rsidR="005C124D" w:rsidRPr="005C124D" w:rsidRDefault="005C124D" w:rsidP="005C124D">
      <w:pPr>
        <w:autoSpaceDE w:val="0"/>
        <w:autoSpaceDN w:val="0"/>
        <w:adjustRightInd w:val="0"/>
        <w:spacing w:before="240"/>
        <w:rPr>
          <w:rFonts w:ascii="Arial" w:eastAsia="ArialMT" w:hAnsi="Arial" w:cs="Arial"/>
          <w:lang w:eastAsia="en-US"/>
        </w:rPr>
      </w:pPr>
      <w:r w:rsidRPr="005C124D">
        <w:rPr>
          <w:rFonts w:ascii="Arial" w:eastAsia="ArialMT" w:hAnsi="Arial" w:cs="Arial"/>
          <w:lang w:eastAsia="en-US"/>
        </w:rPr>
        <w:t>El grado de inclinación sube en los últimos 10 metros hacia el desagüe.</w:t>
      </w:r>
    </w:p>
    <w:p w:rsidR="005C124D" w:rsidRPr="005C124D" w:rsidRDefault="005C124D" w:rsidP="005C124D">
      <w:pPr>
        <w:autoSpaceDE w:val="0"/>
        <w:autoSpaceDN w:val="0"/>
        <w:adjustRightInd w:val="0"/>
        <w:spacing w:before="240"/>
        <w:rPr>
          <w:rFonts w:ascii="Arial" w:eastAsia="ArialMT" w:hAnsi="Arial" w:cs="Arial"/>
          <w:lang w:eastAsia="en-US"/>
        </w:rPr>
      </w:pPr>
      <w:r w:rsidRPr="005C124D">
        <w:rPr>
          <w:rFonts w:ascii="Arial" w:eastAsia="ArialMT" w:hAnsi="Arial" w:cs="Arial"/>
          <w:lang w:eastAsia="en-US"/>
        </w:rPr>
        <w:t>Los otros 30 metros pueden estar casi planos (20-30 cm de inclinación total).</w:t>
      </w:r>
    </w:p>
    <w:p w:rsidR="005C124D" w:rsidRPr="005C124D" w:rsidRDefault="005C124D" w:rsidP="005C124D">
      <w:pPr>
        <w:autoSpaceDE w:val="0"/>
        <w:autoSpaceDN w:val="0"/>
        <w:adjustRightInd w:val="0"/>
        <w:spacing w:before="240"/>
        <w:rPr>
          <w:rFonts w:ascii="Arial" w:eastAsia="ArialMT" w:hAnsi="Arial" w:cs="Arial"/>
          <w:lang w:eastAsia="en-US"/>
        </w:rPr>
      </w:pPr>
      <w:r w:rsidRPr="005C124D">
        <w:rPr>
          <w:rFonts w:ascii="Arial" w:eastAsia="ArialMT" w:hAnsi="Arial" w:cs="Arial"/>
          <w:lang w:eastAsia="en-US"/>
        </w:rPr>
        <w:t>En nivel del agua no estará a nivel del suelo: es necesario sobrellevar de al menos</w:t>
      </w:r>
    </w:p>
    <w:p w:rsidR="005C124D" w:rsidRPr="005C124D" w:rsidRDefault="005C124D" w:rsidP="005C124D">
      <w:pPr>
        <w:autoSpaceDE w:val="0"/>
        <w:autoSpaceDN w:val="0"/>
        <w:adjustRightInd w:val="0"/>
        <w:spacing w:before="240"/>
        <w:rPr>
          <w:rFonts w:ascii="Arial" w:eastAsia="ArialMT" w:hAnsi="Arial" w:cs="Arial"/>
          <w:lang w:eastAsia="en-US"/>
        </w:rPr>
      </w:pPr>
      <w:r w:rsidRPr="005C124D">
        <w:rPr>
          <w:rFonts w:ascii="Arial" w:eastAsia="ArialMT" w:hAnsi="Arial" w:cs="Arial"/>
          <w:lang w:eastAsia="en-US"/>
        </w:rPr>
        <w:t>80-120 cm los estanques construyendo rellenos con la tierra de las excavaciones.</w:t>
      </w:r>
    </w:p>
    <w:p w:rsidR="005C124D" w:rsidRPr="005C124D" w:rsidRDefault="005C124D" w:rsidP="005C124D">
      <w:pPr>
        <w:autoSpaceDE w:val="0"/>
        <w:autoSpaceDN w:val="0"/>
        <w:adjustRightInd w:val="0"/>
        <w:spacing w:before="240"/>
        <w:rPr>
          <w:rFonts w:ascii="Arial" w:eastAsia="ArialMT" w:hAnsi="Arial" w:cs="Arial"/>
          <w:lang w:eastAsia="en-US"/>
        </w:rPr>
      </w:pPr>
      <w:r w:rsidRPr="005C124D">
        <w:rPr>
          <w:rFonts w:ascii="Arial" w:eastAsia="ArialMT" w:hAnsi="Arial" w:cs="Arial"/>
          <w:lang w:eastAsia="en-US"/>
        </w:rPr>
        <w:t>De esta forma el punto más bajo de los estanques no debería estar más de 1 metro</w:t>
      </w:r>
    </w:p>
    <w:p w:rsidR="005C124D" w:rsidRPr="005C124D" w:rsidRDefault="005C124D" w:rsidP="005C124D">
      <w:pPr>
        <w:autoSpaceDE w:val="0"/>
        <w:autoSpaceDN w:val="0"/>
        <w:adjustRightInd w:val="0"/>
        <w:spacing w:before="240"/>
        <w:rPr>
          <w:rFonts w:ascii="Arial" w:eastAsia="ArialMT" w:hAnsi="Arial" w:cs="Arial"/>
          <w:lang w:eastAsia="en-US"/>
        </w:rPr>
      </w:pPr>
      <w:r w:rsidRPr="005C124D">
        <w:rPr>
          <w:rFonts w:ascii="Arial" w:eastAsia="ArialMT" w:hAnsi="Arial" w:cs="Arial"/>
          <w:lang w:eastAsia="en-US"/>
        </w:rPr>
        <w:t>debajo del nivel del suelo.</w:t>
      </w:r>
    </w:p>
    <w:p w:rsidR="005C124D" w:rsidRPr="005C124D" w:rsidRDefault="005C124D" w:rsidP="005C124D">
      <w:pPr>
        <w:autoSpaceDE w:val="0"/>
        <w:autoSpaceDN w:val="0"/>
        <w:adjustRightInd w:val="0"/>
        <w:spacing w:before="240"/>
        <w:rPr>
          <w:rFonts w:ascii="Arial" w:eastAsia="ArialMT" w:hAnsi="Arial" w:cs="Arial"/>
          <w:lang w:eastAsia="en-US"/>
        </w:rPr>
      </w:pPr>
      <w:r w:rsidRPr="005C124D">
        <w:rPr>
          <w:rFonts w:ascii="Arial" w:eastAsia="ArialMT" w:hAnsi="Arial" w:cs="Arial"/>
          <w:lang w:eastAsia="en-US"/>
        </w:rPr>
        <w:t>Las alturas precisas se calcularán dependiendo también del nivel del agua de la</w:t>
      </w:r>
    </w:p>
    <w:p w:rsidR="005C124D" w:rsidRDefault="005C124D" w:rsidP="005C124D">
      <w:pPr>
        <w:autoSpaceDE w:val="0"/>
        <w:autoSpaceDN w:val="0"/>
        <w:adjustRightInd w:val="0"/>
        <w:spacing w:before="240"/>
        <w:rPr>
          <w:rFonts w:ascii="Arial" w:eastAsia="ArialMT" w:hAnsi="Arial" w:cs="Arial"/>
          <w:lang w:eastAsia="en-US"/>
        </w:rPr>
      </w:pPr>
      <w:r w:rsidRPr="005C124D">
        <w:rPr>
          <w:rFonts w:ascii="Arial" w:eastAsia="ArialMT" w:hAnsi="Arial" w:cs="Arial"/>
          <w:lang w:eastAsia="en-US"/>
        </w:rPr>
        <w:t>quebrada y otros elementos topográficos relacionados con el sistema de IN/OUT por</w:t>
      </w:r>
      <w:r>
        <w:rPr>
          <w:rFonts w:ascii="Arial" w:eastAsia="ArialMT" w:hAnsi="Arial" w:cs="Arial"/>
          <w:lang w:eastAsia="en-US"/>
        </w:rPr>
        <w:t xml:space="preserve"> gravedad</w:t>
      </w:r>
    </w:p>
    <w:p w:rsidR="001F43A4" w:rsidRDefault="001F43A4">
      <w:pPr>
        <w:rPr>
          <w:rFonts w:ascii="Arial" w:eastAsia="ArialMT" w:hAnsi="Arial" w:cs="Arial"/>
          <w:lang w:eastAsia="en-US"/>
        </w:rPr>
      </w:pPr>
      <w:r>
        <w:rPr>
          <w:rFonts w:ascii="Arial" w:eastAsia="ArialMT" w:hAnsi="Arial" w:cs="Arial"/>
          <w:lang w:eastAsia="en-US"/>
        </w:rPr>
        <w:br w:type="page"/>
      </w:r>
    </w:p>
    <w:p w:rsidR="005C124D" w:rsidRDefault="005C124D" w:rsidP="005C124D">
      <w:pPr>
        <w:autoSpaceDE w:val="0"/>
        <w:autoSpaceDN w:val="0"/>
        <w:adjustRightInd w:val="0"/>
        <w:spacing w:before="240"/>
        <w:rPr>
          <w:rFonts w:ascii="Arial" w:eastAsia="ArialMT" w:hAnsi="Arial" w:cs="Arial"/>
          <w:lang w:eastAsia="en-US"/>
        </w:rPr>
      </w:pPr>
    </w:p>
    <w:p w:rsidR="005C124D" w:rsidRPr="00B4548B" w:rsidRDefault="005C124D" w:rsidP="005C124D">
      <w:pPr>
        <w:pStyle w:val="Textoindependiente"/>
        <w:spacing w:before="12"/>
        <w:contextualSpacing/>
        <w:rPr>
          <w:rFonts w:cs="Arial"/>
          <w:b/>
        </w:rPr>
      </w:pPr>
      <w:r w:rsidRPr="00B4548B">
        <w:rPr>
          <w:rFonts w:cs="Arial"/>
          <w:b/>
        </w:rPr>
        <w:t xml:space="preserve">TIPO DE </w:t>
      </w:r>
      <w:r>
        <w:rPr>
          <w:rFonts w:cs="Arial"/>
          <w:b/>
        </w:rPr>
        <w:t>CRIANZA</w:t>
      </w:r>
    </w:p>
    <w:p w:rsidR="005C124D" w:rsidRPr="00B4548B" w:rsidRDefault="005C124D" w:rsidP="005C124D">
      <w:pPr>
        <w:pStyle w:val="Textoindependiente"/>
        <w:spacing w:before="12"/>
        <w:contextualSpacing/>
        <w:rPr>
          <w:rFonts w:cs="Arial"/>
        </w:rPr>
      </w:pPr>
      <w:r w:rsidRPr="00B4548B">
        <w:rPr>
          <w:rFonts w:cs="Arial"/>
        </w:rPr>
        <w:t xml:space="preserve">El proyecto contempla desarrollar un cultivo intensivo donde la </w:t>
      </w:r>
      <w:r>
        <w:rPr>
          <w:rFonts w:cs="Arial"/>
        </w:rPr>
        <w:t>crianza</w:t>
      </w:r>
      <w:r w:rsidRPr="00B4548B">
        <w:rPr>
          <w:rFonts w:cs="Arial"/>
        </w:rPr>
        <w:t xml:space="preserve"> y el  engorde son muy elevadas, pudiendo superar las decenas de kilos por metro cuadrado. Los peces en cultivo son dependientes en un 100% de alimento suplementario (balanceados de alto </w:t>
      </w:r>
      <w:r w:rsidRPr="00271925">
        <w:rPr>
          <w:rFonts w:cs="Arial"/>
        </w:rPr>
        <w:t>valor</w:t>
      </w:r>
      <w:r w:rsidRPr="00B4548B">
        <w:rPr>
          <w:rFonts w:cs="Arial"/>
        </w:rPr>
        <w:t xml:space="preserve">  proteico) y el ambiente es monitoreado y equilibrado artificialmente con aireación mecánica o eléctrica permanente y altos niveles de recambio de agua en su fase de cultivo.</w:t>
      </w:r>
    </w:p>
    <w:p w:rsidR="005C124D" w:rsidRPr="00B4548B" w:rsidRDefault="005C124D" w:rsidP="005C124D">
      <w:pPr>
        <w:pStyle w:val="Textoindependiente"/>
        <w:spacing w:before="12"/>
        <w:contextualSpacing/>
        <w:rPr>
          <w:rFonts w:cs="Arial"/>
        </w:rPr>
      </w:pPr>
    </w:p>
    <w:p w:rsidR="005C124D" w:rsidRPr="00B4548B" w:rsidRDefault="005C124D" w:rsidP="005C124D">
      <w:pPr>
        <w:widowControl w:val="0"/>
        <w:tabs>
          <w:tab w:val="left" w:pos="1860"/>
        </w:tabs>
        <w:spacing w:before="37"/>
        <w:jc w:val="both"/>
        <w:outlineLvl w:val="3"/>
        <w:rPr>
          <w:rFonts w:ascii="Arial" w:eastAsia="Verdana" w:hAnsi="Arial" w:cs="Arial"/>
          <w:b/>
          <w:bCs/>
        </w:rPr>
      </w:pPr>
      <w:r w:rsidRPr="00B4548B">
        <w:rPr>
          <w:rFonts w:ascii="Arial" w:eastAsia="Verdana" w:hAnsi="Arial" w:cs="Arial"/>
          <w:b/>
          <w:bCs/>
        </w:rPr>
        <w:t xml:space="preserve">INFORMACIÓN BIOTECNOLÓGICA </w:t>
      </w:r>
    </w:p>
    <w:p w:rsidR="005C124D" w:rsidRPr="00B4548B" w:rsidRDefault="005C124D" w:rsidP="005C124D">
      <w:pPr>
        <w:widowControl w:val="0"/>
        <w:spacing w:before="12"/>
        <w:rPr>
          <w:rFonts w:ascii="Arial" w:eastAsia="Verdana" w:hAnsi="Arial" w:cs="Arial"/>
          <w:b/>
        </w:rPr>
      </w:pPr>
    </w:p>
    <w:p w:rsidR="005C124D" w:rsidRPr="00B4548B" w:rsidRDefault="005C124D" w:rsidP="005C124D">
      <w:pPr>
        <w:widowControl w:val="0"/>
        <w:tabs>
          <w:tab w:val="left" w:pos="1722"/>
        </w:tabs>
        <w:rPr>
          <w:rFonts w:ascii="Arial" w:eastAsia="Verdana" w:hAnsi="Arial" w:cs="Arial"/>
          <w:b/>
        </w:rPr>
      </w:pPr>
      <w:r w:rsidRPr="00B4548B">
        <w:rPr>
          <w:rFonts w:ascii="Arial" w:eastAsia="Verdana" w:hAnsi="Arial" w:cs="Arial"/>
          <w:b/>
        </w:rPr>
        <w:t>Especie a</w:t>
      </w:r>
      <w:r w:rsidRPr="00B4548B">
        <w:rPr>
          <w:rFonts w:ascii="Arial" w:eastAsia="Verdana" w:hAnsi="Arial" w:cs="Arial"/>
          <w:b/>
          <w:spacing w:val="-13"/>
        </w:rPr>
        <w:t xml:space="preserve"> </w:t>
      </w:r>
      <w:r w:rsidRPr="00B4548B">
        <w:rPr>
          <w:rFonts w:ascii="Arial" w:eastAsia="Verdana" w:hAnsi="Arial" w:cs="Arial"/>
          <w:b/>
        </w:rPr>
        <w:t>cultivar</w:t>
      </w:r>
      <w:r w:rsidR="002D4FF2">
        <w:rPr>
          <w:rFonts w:ascii="Arial" w:eastAsia="Verdana" w:hAnsi="Arial" w:cs="Arial"/>
          <w:b/>
        </w:rPr>
        <w:t xml:space="preserve"> (crianza)</w:t>
      </w:r>
    </w:p>
    <w:p w:rsidR="005C124D" w:rsidRPr="00B4548B" w:rsidRDefault="005C124D" w:rsidP="005C124D">
      <w:pPr>
        <w:pStyle w:val="Textoindependiente"/>
        <w:spacing w:before="12"/>
        <w:contextualSpacing/>
        <w:rPr>
          <w:rFonts w:cs="Arial"/>
          <w:b/>
        </w:rPr>
      </w:pPr>
    </w:p>
    <w:p w:rsidR="005C124D" w:rsidRDefault="005C124D" w:rsidP="005C124D">
      <w:pPr>
        <w:pStyle w:val="Textoindependiente"/>
        <w:spacing w:before="12"/>
        <w:contextualSpacing/>
        <w:rPr>
          <w:rFonts w:cs="Arial"/>
        </w:rPr>
      </w:pPr>
      <w:r w:rsidRPr="00B4548B">
        <w:rPr>
          <w:rFonts w:cs="Arial"/>
        </w:rPr>
        <w:t xml:space="preserve">La especie que se pretende cultivar es la  tilapia </w:t>
      </w:r>
      <w:r w:rsidRPr="00B4548B">
        <w:rPr>
          <w:rFonts w:cs="Arial"/>
          <w:lang w:val="es-ES"/>
        </w:rPr>
        <w:t xml:space="preserve"> (</w:t>
      </w:r>
      <w:r w:rsidRPr="00B4548B">
        <w:rPr>
          <w:rFonts w:cs="Arial"/>
          <w:b/>
          <w:i/>
          <w:lang w:val="es-ES"/>
        </w:rPr>
        <w:t>Oreochromis niloticus</w:t>
      </w:r>
      <w:r w:rsidRPr="00B4548B">
        <w:rPr>
          <w:rFonts w:cs="Arial"/>
          <w:lang w:val="es-ES"/>
        </w:rPr>
        <w:t>)</w:t>
      </w:r>
      <w:r w:rsidRPr="00B4548B">
        <w:rPr>
          <w:rFonts w:cs="Arial"/>
        </w:rPr>
        <w:t xml:space="preserve">, la cual presenta excelentes características de adaptación al medio, ya que se trata de especies que se distribuyen en las zonas tropicales del mundo. Además, aunque no se trata de una especie nativa de Republica Dominicana, se encuentra presente dentro de la fauna que habita todos los cuerpos de agua del País. Para el cultivo, se producirán solo machos, ya que esto asegura un mejor control sobre la población y la producción. </w:t>
      </w:r>
    </w:p>
    <w:p w:rsidR="002D4FF2" w:rsidRPr="00B4548B" w:rsidRDefault="002D4FF2" w:rsidP="005C124D">
      <w:pPr>
        <w:pStyle w:val="Textoindependiente"/>
        <w:spacing w:before="12"/>
        <w:contextualSpacing/>
        <w:rPr>
          <w:rFonts w:cs="Arial"/>
        </w:rPr>
      </w:pPr>
    </w:p>
    <w:p w:rsidR="005C124D" w:rsidRPr="00B4548B" w:rsidRDefault="005C124D" w:rsidP="005C124D">
      <w:pPr>
        <w:pStyle w:val="Textoindependiente"/>
        <w:spacing w:before="12"/>
        <w:contextualSpacing/>
        <w:rPr>
          <w:rFonts w:cs="Arial"/>
        </w:rPr>
      </w:pPr>
      <w:r w:rsidRPr="00B4548B">
        <w:rPr>
          <w:rFonts w:cs="Arial"/>
        </w:rPr>
        <w:t xml:space="preserve">La mayoría de tilapias del género </w:t>
      </w:r>
      <w:r w:rsidRPr="00B4548B">
        <w:rPr>
          <w:rFonts w:cs="Arial"/>
          <w:b/>
          <w:i/>
        </w:rPr>
        <w:t xml:space="preserve">Oreochromis </w:t>
      </w:r>
      <w:r w:rsidRPr="00B4548B">
        <w:rPr>
          <w:rFonts w:cs="Arial"/>
        </w:rPr>
        <w:t xml:space="preserve">se desarrollan entre 25 y 35°C. </w:t>
      </w:r>
    </w:p>
    <w:p w:rsidR="005C124D" w:rsidRPr="00B4548B" w:rsidRDefault="005C124D" w:rsidP="005C124D">
      <w:pPr>
        <w:pStyle w:val="Textoindependiente"/>
        <w:spacing w:before="12"/>
        <w:contextualSpacing/>
        <w:rPr>
          <w:rFonts w:cs="Arial"/>
        </w:rPr>
      </w:pPr>
    </w:p>
    <w:p w:rsidR="005C124D" w:rsidRPr="00B4548B" w:rsidRDefault="005C124D" w:rsidP="005C124D">
      <w:pPr>
        <w:pStyle w:val="Textoindependiente"/>
        <w:spacing w:before="12"/>
        <w:contextualSpacing/>
        <w:rPr>
          <w:rFonts w:cs="Arial"/>
        </w:rPr>
      </w:pPr>
      <w:r w:rsidRPr="00B4548B">
        <w:rPr>
          <w:rFonts w:cs="Arial"/>
        </w:rPr>
        <w:t>Las tilapias mueren a temperaturas menores o iguales a 12°C y a partir de los 42°C.</w:t>
      </w:r>
    </w:p>
    <w:p w:rsidR="005C124D" w:rsidRPr="00B4548B" w:rsidRDefault="005C124D" w:rsidP="005C124D">
      <w:pPr>
        <w:pStyle w:val="Textoindependiente"/>
        <w:spacing w:before="12"/>
        <w:contextualSpacing/>
        <w:rPr>
          <w:rFonts w:cs="Arial"/>
        </w:rPr>
      </w:pPr>
    </w:p>
    <w:p w:rsidR="005C124D" w:rsidRPr="00B4548B" w:rsidRDefault="005C124D" w:rsidP="005C124D">
      <w:pPr>
        <w:pStyle w:val="Textoindependiente"/>
        <w:spacing w:before="12"/>
        <w:ind w:left="720" w:firstLine="720"/>
        <w:contextualSpacing/>
        <w:rPr>
          <w:rFonts w:cs="Arial"/>
        </w:rPr>
      </w:pPr>
      <w:r w:rsidRPr="00B4548B">
        <w:rPr>
          <w:rFonts w:cs="Arial"/>
          <w:iCs/>
        </w:rPr>
        <w:t xml:space="preserve">Tabla 2. </w:t>
      </w:r>
      <w:r w:rsidRPr="00B4548B">
        <w:rPr>
          <w:rFonts w:cs="Arial"/>
        </w:rPr>
        <w:t>Clasificación Taxonómica de la especie</w:t>
      </w:r>
    </w:p>
    <w:tbl>
      <w:tblPr>
        <w:tblW w:w="6681" w:type="dxa"/>
        <w:jc w:val="center"/>
        <w:tblInd w:w="-51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938"/>
        <w:gridCol w:w="4743"/>
      </w:tblGrid>
      <w:tr w:rsidR="005C124D" w:rsidRPr="00B4548B" w:rsidTr="006B6BA5">
        <w:trPr>
          <w:trHeight w:val="327"/>
          <w:jc w:val="center"/>
        </w:trPr>
        <w:tc>
          <w:tcPr>
            <w:tcW w:w="1938" w:type="dxa"/>
          </w:tcPr>
          <w:p w:rsidR="005C124D" w:rsidRPr="00B4548B" w:rsidRDefault="005C124D" w:rsidP="002D4FF2">
            <w:pPr>
              <w:pStyle w:val="Textoindependiente"/>
              <w:spacing w:before="12" w:line="240" w:lineRule="auto"/>
              <w:contextualSpacing/>
              <w:rPr>
                <w:rFonts w:cs="Arial"/>
              </w:rPr>
            </w:pPr>
            <w:r w:rsidRPr="00B4548B">
              <w:rPr>
                <w:rFonts w:cs="Arial"/>
                <w:b/>
              </w:rPr>
              <w:t>Clase</w:t>
            </w:r>
          </w:p>
        </w:tc>
        <w:tc>
          <w:tcPr>
            <w:tcW w:w="4743" w:type="dxa"/>
          </w:tcPr>
          <w:p w:rsidR="005C124D" w:rsidRPr="00B4548B" w:rsidRDefault="005C124D" w:rsidP="002D4FF2">
            <w:pPr>
              <w:pStyle w:val="Textoindependiente"/>
              <w:spacing w:before="12" w:line="240" w:lineRule="auto"/>
              <w:contextualSpacing/>
              <w:rPr>
                <w:rFonts w:cs="Arial"/>
              </w:rPr>
            </w:pPr>
            <w:r w:rsidRPr="00B4548B">
              <w:rPr>
                <w:rFonts w:cs="Arial"/>
                <w:b/>
              </w:rPr>
              <w:t>Actinopterigii</w:t>
            </w:r>
          </w:p>
        </w:tc>
      </w:tr>
      <w:tr w:rsidR="005C124D" w:rsidRPr="00B4548B" w:rsidTr="006B6BA5">
        <w:trPr>
          <w:trHeight w:val="326"/>
          <w:jc w:val="center"/>
        </w:trPr>
        <w:tc>
          <w:tcPr>
            <w:tcW w:w="1938" w:type="dxa"/>
          </w:tcPr>
          <w:p w:rsidR="005C124D" w:rsidRPr="00B4548B" w:rsidRDefault="005C124D" w:rsidP="002D4FF2">
            <w:pPr>
              <w:pStyle w:val="Textoindependiente"/>
              <w:spacing w:before="12" w:line="240" w:lineRule="auto"/>
              <w:contextualSpacing/>
              <w:rPr>
                <w:rFonts w:cs="Arial"/>
                <w:b/>
              </w:rPr>
            </w:pPr>
            <w:r w:rsidRPr="00B4548B">
              <w:rPr>
                <w:rFonts w:cs="Arial"/>
                <w:b/>
              </w:rPr>
              <w:t>Orden</w:t>
            </w:r>
          </w:p>
        </w:tc>
        <w:tc>
          <w:tcPr>
            <w:tcW w:w="4743" w:type="dxa"/>
          </w:tcPr>
          <w:p w:rsidR="005C124D" w:rsidRPr="00B4548B" w:rsidRDefault="005C124D" w:rsidP="002D4FF2">
            <w:pPr>
              <w:pStyle w:val="Textoindependiente"/>
              <w:spacing w:before="12" w:line="240" w:lineRule="auto"/>
              <w:contextualSpacing/>
              <w:rPr>
                <w:rFonts w:cs="Arial"/>
                <w:b/>
              </w:rPr>
            </w:pPr>
            <w:r w:rsidRPr="00B4548B">
              <w:rPr>
                <w:rFonts w:cs="Arial"/>
                <w:b/>
              </w:rPr>
              <w:t>Perciformes</w:t>
            </w:r>
          </w:p>
        </w:tc>
      </w:tr>
      <w:tr w:rsidR="005C124D" w:rsidRPr="00B4548B" w:rsidTr="006B6BA5">
        <w:trPr>
          <w:trHeight w:val="193"/>
          <w:jc w:val="center"/>
        </w:trPr>
        <w:tc>
          <w:tcPr>
            <w:tcW w:w="1938" w:type="dxa"/>
          </w:tcPr>
          <w:p w:rsidR="005C124D" w:rsidRPr="00B4548B" w:rsidRDefault="005C124D" w:rsidP="002D4FF2">
            <w:pPr>
              <w:pStyle w:val="Textoindependiente"/>
              <w:spacing w:before="12" w:line="240" w:lineRule="auto"/>
              <w:contextualSpacing/>
              <w:rPr>
                <w:rFonts w:cs="Arial"/>
                <w:b/>
              </w:rPr>
            </w:pPr>
            <w:r w:rsidRPr="00B4548B">
              <w:rPr>
                <w:rFonts w:cs="Arial"/>
                <w:b/>
              </w:rPr>
              <w:t>Suborden</w:t>
            </w:r>
          </w:p>
        </w:tc>
        <w:tc>
          <w:tcPr>
            <w:tcW w:w="4743" w:type="dxa"/>
          </w:tcPr>
          <w:p w:rsidR="005C124D" w:rsidRPr="00B4548B" w:rsidRDefault="005C124D" w:rsidP="002D4FF2">
            <w:pPr>
              <w:pStyle w:val="Textoindependiente"/>
              <w:spacing w:before="12" w:line="240" w:lineRule="auto"/>
              <w:contextualSpacing/>
              <w:rPr>
                <w:rFonts w:cs="Arial"/>
                <w:b/>
              </w:rPr>
            </w:pPr>
            <w:r w:rsidRPr="00B4548B">
              <w:rPr>
                <w:rFonts w:cs="Arial"/>
                <w:b/>
              </w:rPr>
              <w:t>Percoidea</w:t>
            </w:r>
          </w:p>
        </w:tc>
      </w:tr>
      <w:tr w:rsidR="005C124D" w:rsidRPr="00B4548B" w:rsidTr="006B6BA5">
        <w:trPr>
          <w:trHeight w:val="299"/>
          <w:jc w:val="center"/>
        </w:trPr>
        <w:tc>
          <w:tcPr>
            <w:tcW w:w="1938" w:type="dxa"/>
          </w:tcPr>
          <w:p w:rsidR="005C124D" w:rsidRPr="00B4548B" w:rsidRDefault="005C124D" w:rsidP="002D4FF2">
            <w:pPr>
              <w:pStyle w:val="Textoindependiente"/>
              <w:spacing w:before="12" w:line="240" w:lineRule="auto"/>
              <w:contextualSpacing/>
              <w:rPr>
                <w:rFonts w:cs="Arial"/>
                <w:b/>
              </w:rPr>
            </w:pPr>
            <w:r w:rsidRPr="00B4548B">
              <w:rPr>
                <w:rFonts w:cs="Arial"/>
                <w:b/>
              </w:rPr>
              <w:t>Familia</w:t>
            </w:r>
          </w:p>
        </w:tc>
        <w:tc>
          <w:tcPr>
            <w:tcW w:w="4743" w:type="dxa"/>
          </w:tcPr>
          <w:p w:rsidR="005C124D" w:rsidRPr="00B4548B" w:rsidRDefault="005C124D" w:rsidP="002D4FF2">
            <w:pPr>
              <w:pStyle w:val="Textoindependiente"/>
              <w:spacing w:before="12" w:line="240" w:lineRule="auto"/>
              <w:contextualSpacing/>
              <w:rPr>
                <w:rFonts w:cs="Arial"/>
                <w:b/>
              </w:rPr>
            </w:pPr>
            <w:r w:rsidRPr="00B4548B">
              <w:rPr>
                <w:rFonts w:cs="Arial"/>
                <w:b/>
              </w:rPr>
              <w:t>Cichlidae</w:t>
            </w:r>
          </w:p>
        </w:tc>
      </w:tr>
      <w:tr w:rsidR="005C124D" w:rsidRPr="00B4548B" w:rsidTr="006B6BA5">
        <w:trPr>
          <w:trHeight w:val="270"/>
          <w:jc w:val="center"/>
        </w:trPr>
        <w:tc>
          <w:tcPr>
            <w:tcW w:w="1938" w:type="dxa"/>
          </w:tcPr>
          <w:p w:rsidR="005C124D" w:rsidRPr="00B4548B" w:rsidRDefault="005C124D" w:rsidP="002D4FF2">
            <w:pPr>
              <w:pStyle w:val="Textoindependiente"/>
              <w:spacing w:before="12" w:line="240" w:lineRule="auto"/>
              <w:contextualSpacing/>
              <w:rPr>
                <w:rFonts w:cs="Arial"/>
                <w:b/>
              </w:rPr>
            </w:pPr>
            <w:r w:rsidRPr="00B4548B">
              <w:rPr>
                <w:rFonts w:cs="Arial"/>
                <w:b/>
              </w:rPr>
              <w:t>Genero</w:t>
            </w:r>
          </w:p>
        </w:tc>
        <w:tc>
          <w:tcPr>
            <w:tcW w:w="4743" w:type="dxa"/>
          </w:tcPr>
          <w:p w:rsidR="005C124D" w:rsidRPr="00B4548B" w:rsidRDefault="005C124D" w:rsidP="002D4FF2">
            <w:pPr>
              <w:pStyle w:val="Textoindependiente"/>
              <w:spacing w:before="12" w:line="240" w:lineRule="auto"/>
              <w:contextualSpacing/>
              <w:rPr>
                <w:rFonts w:cs="Arial"/>
                <w:b/>
              </w:rPr>
            </w:pPr>
            <w:r w:rsidRPr="00B4548B">
              <w:rPr>
                <w:rFonts w:cs="Arial"/>
                <w:b/>
              </w:rPr>
              <w:t>Oreochromis</w:t>
            </w:r>
          </w:p>
        </w:tc>
      </w:tr>
      <w:tr w:rsidR="005C124D" w:rsidRPr="00B4548B" w:rsidTr="006B6BA5">
        <w:trPr>
          <w:trHeight w:val="311"/>
          <w:jc w:val="center"/>
        </w:trPr>
        <w:tc>
          <w:tcPr>
            <w:tcW w:w="1938" w:type="dxa"/>
          </w:tcPr>
          <w:p w:rsidR="005C124D" w:rsidRPr="00B4548B" w:rsidRDefault="005C124D" w:rsidP="002D4FF2">
            <w:pPr>
              <w:pStyle w:val="Textoindependiente"/>
              <w:spacing w:before="12" w:line="240" w:lineRule="auto"/>
              <w:contextualSpacing/>
              <w:rPr>
                <w:rFonts w:cs="Arial"/>
                <w:b/>
              </w:rPr>
            </w:pPr>
            <w:r w:rsidRPr="00B4548B">
              <w:rPr>
                <w:rFonts w:cs="Arial"/>
                <w:b/>
              </w:rPr>
              <w:t>Especie</w:t>
            </w:r>
          </w:p>
        </w:tc>
        <w:tc>
          <w:tcPr>
            <w:tcW w:w="4743" w:type="dxa"/>
          </w:tcPr>
          <w:p w:rsidR="005C124D" w:rsidRPr="00B4548B" w:rsidRDefault="005C124D" w:rsidP="002D4FF2">
            <w:pPr>
              <w:pStyle w:val="Textoindependiente"/>
              <w:spacing w:before="12" w:line="240" w:lineRule="auto"/>
              <w:contextualSpacing/>
              <w:rPr>
                <w:rFonts w:cs="Arial"/>
                <w:b/>
              </w:rPr>
            </w:pPr>
            <w:r w:rsidRPr="00B4548B">
              <w:rPr>
                <w:rFonts w:cs="Arial"/>
                <w:b/>
                <w:i/>
              </w:rPr>
              <w:t>Oreochromis niloticus</w:t>
            </w:r>
            <w:r w:rsidRPr="00B4548B">
              <w:rPr>
                <w:rFonts w:cs="Arial"/>
                <w:b/>
              </w:rPr>
              <w:t>, (Linnaeus, 1758.)</w:t>
            </w:r>
          </w:p>
        </w:tc>
      </w:tr>
    </w:tbl>
    <w:p w:rsidR="002D4FF2" w:rsidRPr="002D4FF2" w:rsidRDefault="002D4FF2" w:rsidP="00E34A53">
      <w:pPr>
        <w:pStyle w:val="Textoindependiente"/>
        <w:numPr>
          <w:ilvl w:val="0"/>
          <w:numId w:val="60"/>
        </w:numPr>
        <w:spacing w:before="12"/>
        <w:contextualSpacing/>
        <w:rPr>
          <w:rFonts w:cs="Arial"/>
        </w:rPr>
      </w:pPr>
      <w:r>
        <w:lastRenderedPageBreak/>
        <w:t xml:space="preserve">Oxígeno:  La concentración y disponibilidad de oxígeno disuelto son factores críticos para el cultivo de tilapia. Es uno de los aspectos más difíciles de entender, predecir y manejar y tiene mucho que ver con las mortandades, enfermedades, baja eficiencia en conversión de alimento y la calidad de agua. Normalmente, en los cuerpos de agua ricos en nutrientes, el oxígeno es abundante a mediados de la tarde y bastante limitado al amanecer. Un factor que causa considerables variaciones en los niveles de oxígeno en el agua es el estado del tiempo y particularmente si el tiempo está nublado. La luz solar y el plancton, a través del proceso de fotosíntesis, son responsables de gran parte del oxígeno producido. Por lo tanto, cuando se dan condiciones de baja luminosidad y se restringe el proceso de fotosíntesis se dan problemas con niveles críticos de oxígeno. </w:t>
      </w:r>
    </w:p>
    <w:p w:rsidR="002D4FF2" w:rsidRPr="002D4FF2" w:rsidRDefault="002D4FF2" w:rsidP="00E34A53">
      <w:pPr>
        <w:pStyle w:val="Textoindependiente"/>
        <w:numPr>
          <w:ilvl w:val="0"/>
          <w:numId w:val="60"/>
        </w:numPr>
        <w:spacing w:before="12"/>
        <w:contextualSpacing/>
        <w:rPr>
          <w:rFonts w:cs="Arial"/>
        </w:rPr>
      </w:pPr>
      <w:r>
        <w:t xml:space="preserve">Salinidad: Los peces pueden tolerar diferentes salinidades pero son sensibles a los cambios bruscos de la misma. El agua de mar contiene 34 ppt (partes por mil) de salinidad, el agua dulce tiene muy poco o nada, normalmente menor o igual a 1 ppt. La O. niloticus puede vivir, crecer y reproducirse a una salinidad de 24 ppt. </w:t>
      </w:r>
    </w:p>
    <w:p w:rsidR="005C124D" w:rsidRPr="00B4548B" w:rsidRDefault="002D4FF2" w:rsidP="00E34A53">
      <w:pPr>
        <w:pStyle w:val="Textoindependiente"/>
        <w:numPr>
          <w:ilvl w:val="0"/>
          <w:numId w:val="60"/>
        </w:numPr>
        <w:spacing w:before="12"/>
        <w:contextualSpacing/>
        <w:rPr>
          <w:rFonts w:cs="Arial"/>
        </w:rPr>
      </w:pPr>
      <w:r>
        <w:t>pH:  El pH interviene determinando si un agua es dura o blanda, la tilapia crece mejor en aguas de pH neutro o levemente alcalino. Su crecimiento se reduce en aguas ácidas y toleran hasta un pH de 5; un alto valor de pH (de 10 durante las tardes) no las afecta y el límite, aparentemente, es de 11. Con valores de 6.5 a 9 se tienen condiciones para el cultivo.</w:t>
      </w:r>
    </w:p>
    <w:p w:rsidR="005C124D" w:rsidRPr="00B4548B" w:rsidRDefault="005C124D" w:rsidP="005C124D">
      <w:pPr>
        <w:widowControl w:val="0"/>
        <w:tabs>
          <w:tab w:val="left" w:pos="1861"/>
        </w:tabs>
        <w:jc w:val="both"/>
        <w:outlineLvl w:val="3"/>
        <w:rPr>
          <w:rFonts w:ascii="Arial" w:eastAsia="Verdana" w:hAnsi="Arial" w:cs="Arial"/>
          <w:b/>
          <w:bCs/>
        </w:rPr>
      </w:pPr>
    </w:p>
    <w:p w:rsidR="005C124D" w:rsidRPr="00B4548B" w:rsidRDefault="005C124D" w:rsidP="005C124D">
      <w:pPr>
        <w:widowControl w:val="0"/>
        <w:tabs>
          <w:tab w:val="left" w:pos="1861"/>
        </w:tabs>
        <w:jc w:val="both"/>
        <w:outlineLvl w:val="3"/>
        <w:rPr>
          <w:rFonts w:ascii="Arial" w:eastAsia="Verdana" w:hAnsi="Arial" w:cs="Arial"/>
          <w:b/>
          <w:bCs/>
        </w:rPr>
      </w:pPr>
      <w:r w:rsidRPr="00B4548B">
        <w:rPr>
          <w:rFonts w:ascii="Arial" w:eastAsia="Verdana" w:hAnsi="Arial" w:cs="Arial"/>
          <w:b/>
          <w:bCs/>
        </w:rPr>
        <w:t>Descripción de obras asociadas al</w:t>
      </w:r>
      <w:r w:rsidRPr="00B4548B">
        <w:rPr>
          <w:rFonts w:ascii="Arial" w:eastAsia="Verdana" w:hAnsi="Arial" w:cs="Arial"/>
          <w:b/>
          <w:bCs/>
          <w:spacing w:val="-15"/>
        </w:rPr>
        <w:t xml:space="preserve"> </w:t>
      </w:r>
      <w:r w:rsidRPr="00B4548B">
        <w:rPr>
          <w:rFonts w:ascii="Arial" w:eastAsia="Verdana" w:hAnsi="Arial" w:cs="Arial"/>
          <w:b/>
          <w:bCs/>
        </w:rPr>
        <w:t>proyecto</w:t>
      </w:r>
    </w:p>
    <w:p w:rsidR="005C124D" w:rsidRPr="00B4548B" w:rsidRDefault="005C124D" w:rsidP="005C124D">
      <w:pPr>
        <w:widowControl w:val="0"/>
        <w:spacing w:before="12"/>
        <w:rPr>
          <w:rFonts w:ascii="Arial" w:eastAsia="Verdana" w:hAnsi="Arial" w:cs="Arial"/>
          <w:b/>
        </w:rPr>
      </w:pPr>
    </w:p>
    <w:p w:rsidR="005C124D" w:rsidRPr="00B4548B" w:rsidRDefault="005C124D" w:rsidP="005C124D">
      <w:pPr>
        <w:pStyle w:val="Textoindependiente"/>
        <w:contextualSpacing/>
        <w:rPr>
          <w:rFonts w:cs="Arial"/>
        </w:rPr>
      </w:pPr>
    </w:p>
    <w:p w:rsidR="005C124D" w:rsidRDefault="005C124D" w:rsidP="005C124D">
      <w:pPr>
        <w:pStyle w:val="Textoindependiente"/>
        <w:spacing w:before="12"/>
        <w:contextualSpacing/>
        <w:rPr>
          <w:rFonts w:cs="Arial"/>
        </w:rPr>
      </w:pPr>
      <w:r w:rsidRPr="00B4548B">
        <w:rPr>
          <w:rFonts w:cs="Arial"/>
        </w:rPr>
        <w:t xml:space="preserve">La construcción de una oficina-bodega será necesaria para el resguardo de las artes de pesca y del alimento, sin embargo, esta se planea construir en una segunda etapa, en el tercer año de operación, ya que por el momento la sociedad no cuenta con los recursos económicos suficientes para la  obra. De manera provisional se utilizará un inmueble que se encuentra en el predio y que </w:t>
      </w:r>
      <w:r w:rsidRPr="00B4548B">
        <w:rPr>
          <w:rFonts w:cs="Arial"/>
        </w:rPr>
        <w:lastRenderedPageBreak/>
        <w:t xml:space="preserve">ya funciona como bodega, dicho inmueble es de 8 x 8 m y su material de construcción es block y cemento </w:t>
      </w:r>
    </w:p>
    <w:p w:rsidR="002D4FF2" w:rsidRDefault="002D4FF2" w:rsidP="005C124D">
      <w:pPr>
        <w:pStyle w:val="Textoindependiente"/>
        <w:spacing w:before="12"/>
        <w:contextualSpacing/>
        <w:rPr>
          <w:rFonts w:cs="Arial"/>
        </w:rPr>
      </w:pPr>
    </w:p>
    <w:p w:rsidR="002D4FF2" w:rsidRDefault="002D4FF2" w:rsidP="005C124D">
      <w:pPr>
        <w:pStyle w:val="Textoindependiente"/>
        <w:spacing w:before="12"/>
        <w:contextualSpacing/>
        <w:rPr>
          <w:b/>
        </w:rPr>
      </w:pPr>
      <w:r w:rsidRPr="002D4FF2">
        <w:rPr>
          <w:b/>
        </w:rPr>
        <w:t xml:space="preserve">ALIMENTACIÓN DE </w:t>
      </w:r>
      <w:r>
        <w:rPr>
          <w:b/>
        </w:rPr>
        <w:t>LA CRIANZA.</w:t>
      </w:r>
    </w:p>
    <w:p w:rsidR="002D4FF2" w:rsidRDefault="002D4FF2" w:rsidP="005C124D">
      <w:pPr>
        <w:pStyle w:val="Textoindependiente"/>
        <w:spacing w:before="12"/>
        <w:contextualSpacing/>
        <w:rPr>
          <w:b/>
        </w:rPr>
      </w:pPr>
    </w:p>
    <w:p w:rsidR="002D4FF2" w:rsidRDefault="002D4FF2" w:rsidP="005C124D">
      <w:pPr>
        <w:pStyle w:val="Textoindependiente"/>
        <w:spacing w:before="12"/>
        <w:contextualSpacing/>
      </w:pPr>
      <w:r>
        <w:t xml:space="preserve">Los organismos naturales alimenticios encontrados en un estanque proveen nutrientes esenciales. En algunas ocasiones, este alimento natural no se encuentra disponible en suficiente cantidad para proveer de adecuada nutrición para que los peces crezcan. Cuando esto sucede, los peces se deben alimentar a intervalos regulares (por ejemplo, diariamente, semanalmente, etc), con alimentos concentrados manufacturados. </w:t>
      </w:r>
    </w:p>
    <w:p w:rsidR="002D4FF2" w:rsidRDefault="002D4FF2" w:rsidP="005C124D">
      <w:pPr>
        <w:pStyle w:val="Textoindependiente"/>
        <w:spacing w:before="12"/>
        <w:contextualSpacing/>
      </w:pPr>
    </w:p>
    <w:p w:rsidR="002D4FF2" w:rsidRPr="00B4548B" w:rsidRDefault="002D4FF2" w:rsidP="005C124D">
      <w:pPr>
        <w:pStyle w:val="Textoindependiente"/>
        <w:spacing w:before="12"/>
        <w:contextualSpacing/>
        <w:rPr>
          <w:rFonts w:cs="Arial"/>
        </w:rPr>
      </w:pPr>
      <w:r>
        <w:t>Tipos de alimento y cálculo de raciones Los organismos vivos son el alimento natural de la tilapia, los cuales, son producidos en el agua donde viven. Algunos ejemplos de alimentos naturales son el fitoplancton (plantas microscópicas), zooplancton (animales microscópicos) e insectos; la abundancia de estos organismos se incrementa con la fertilización. También pueden utilizarse alimentos suplementarios, algunos ejemplos son las raciones comer</w:t>
      </w:r>
      <w:r w:rsidR="006B6BA5">
        <w:t>ciales (alimentos concentrados)</w:t>
      </w:r>
      <w:r>
        <w:t>, salvado de arroz, desechos de cocina (no procesados), tortas de semillas oleaginosas, y otros productos y desechos agrícolas. Sin embargo, el alimento suplementario no es nutricionalmente completo y no permitirá un buen crecimiento a la tilapia si el alimento natural está totalmente ausente. Si el alimento natural está totalmente ausente del estanque, se les debe proporcionar a los peces alimentos manufacturados (concentrados) nutricionalmente completos que contengan todos los requerimientos de vitaminas y nutrientes esenciales. Estos alimentos completos son utilizados en sistemas de cultivo intensivo.</w:t>
      </w:r>
    </w:p>
    <w:p w:rsidR="005C124D" w:rsidRPr="00B4548B" w:rsidRDefault="005C124D" w:rsidP="005C124D">
      <w:pPr>
        <w:pStyle w:val="Textoindependiente"/>
        <w:spacing w:before="12"/>
        <w:contextualSpacing/>
        <w:rPr>
          <w:rFonts w:cs="Arial"/>
        </w:rPr>
      </w:pPr>
    </w:p>
    <w:p w:rsidR="001F43A4" w:rsidRDefault="001F43A4">
      <w:pPr>
        <w:rPr>
          <w:rFonts w:ascii="Arial" w:eastAsia="ArialMT" w:hAnsi="Arial" w:cs="Arial"/>
          <w:lang w:eastAsia="en-US"/>
        </w:rPr>
      </w:pPr>
      <w:r>
        <w:rPr>
          <w:rFonts w:ascii="Arial" w:eastAsia="ArialMT" w:hAnsi="Arial" w:cs="Arial"/>
          <w:lang w:eastAsia="en-US"/>
        </w:rPr>
        <w:br w:type="page"/>
      </w:r>
    </w:p>
    <w:p w:rsidR="001F43A4" w:rsidRDefault="001F43A4">
      <w:pPr>
        <w:rPr>
          <w:rFonts w:ascii="Arial" w:eastAsia="ArialMT" w:hAnsi="Arial" w:cs="Arial"/>
          <w:lang w:eastAsia="en-US"/>
        </w:rPr>
      </w:pPr>
      <w:r>
        <w:rPr>
          <w:rFonts w:ascii="Arial" w:eastAsia="ArialMT" w:hAnsi="Arial" w:cs="Arial"/>
          <w:lang w:eastAsia="en-US"/>
        </w:rPr>
        <w:lastRenderedPageBreak/>
        <w:t>Servicios</w:t>
      </w:r>
    </w:p>
    <w:p w:rsidR="001F43A4" w:rsidRDefault="001F43A4">
      <w:pPr>
        <w:rPr>
          <w:rFonts w:ascii="Arial" w:eastAsia="ArialMT" w:hAnsi="Arial" w:cs="Arial"/>
          <w:lang w:eastAsia="en-US"/>
        </w:rPr>
      </w:pPr>
    </w:p>
    <w:p w:rsidR="001F43A4" w:rsidRDefault="001F43A4">
      <w:pPr>
        <w:rPr>
          <w:rFonts w:ascii="Arial" w:eastAsia="ArialMT" w:hAnsi="Arial" w:cs="Arial"/>
          <w:lang w:eastAsia="en-US"/>
        </w:rPr>
      </w:pPr>
      <w:r>
        <w:rPr>
          <w:rFonts w:ascii="Arial" w:eastAsia="ArialMT" w:hAnsi="Arial" w:cs="Arial"/>
          <w:lang w:eastAsia="en-US"/>
        </w:rPr>
        <w:t>No hay fase de construcción, las jaulas vienen prefabircadas a solicitud de la empresa</w:t>
      </w:r>
    </w:p>
    <w:p w:rsidR="001F43A4" w:rsidRDefault="001F43A4">
      <w:pPr>
        <w:rPr>
          <w:rFonts w:ascii="Arial" w:eastAsia="ArialMT" w:hAnsi="Arial" w:cs="Arial"/>
          <w:lang w:eastAsia="en-US"/>
        </w:rPr>
      </w:pPr>
    </w:p>
    <w:p w:rsidR="001F43A4" w:rsidRDefault="001F43A4">
      <w:pPr>
        <w:rPr>
          <w:rFonts w:ascii="Arial" w:eastAsia="ArialMT" w:hAnsi="Arial" w:cs="Arial"/>
          <w:lang w:eastAsia="en-US"/>
        </w:rPr>
      </w:pPr>
    </w:p>
    <w:p w:rsidR="001F43A4" w:rsidRPr="0008498B" w:rsidRDefault="001F43A4" w:rsidP="001F43A4">
      <w:pPr>
        <w:tabs>
          <w:tab w:val="left" w:pos="567"/>
          <w:tab w:val="left" w:pos="1134"/>
        </w:tabs>
        <w:spacing w:line="336" w:lineRule="auto"/>
        <w:jc w:val="both"/>
        <w:rPr>
          <w:rFonts w:ascii="Arial" w:hAnsi="Arial" w:cs="Arial"/>
          <w:sz w:val="26"/>
          <w:szCs w:val="26"/>
        </w:rPr>
      </w:pPr>
      <w:r w:rsidRPr="0008498B">
        <w:rPr>
          <w:rFonts w:ascii="Arial" w:hAnsi="Arial" w:cs="Arial"/>
          <w:b/>
          <w:sz w:val="26"/>
          <w:szCs w:val="26"/>
        </w:rPr>
        <w:t>Consumo de agua</w:t>
      </w:r>
      <w:r w:rsidRPr="0008498B">
        <w:rPr>
          <w:rFonts w:ascii="Arial" w:hAnsi="Arial" w:cs="Arial"/>
          <w:sz w:val="26"/>
          <w:szCs w:val="26"/>
        </w:rPr>
        <w:t xml:space="preserve">.  </w:t>
      </w:r>
    </w:p>
    <w:p w:rsidR="001F43A4" w:rsidRPr="0008498B" w:rsidRDefault="001F43A4" w:rsidP="001F43A4">
      <w:pPr>
        <w:tabs>
          <w:tab w:val="left" w:pos="567"/>
          <w:tab w:val="left" w:pos="1134"/>
        </w:tabs>
        <w:spacing w:line="336" w:lineRule="auto"/>
        <w:jc w:val="both"/>
        <w:rPr>
          <w:rFonts w:ascii="Arial" w:hAnsi="Arial" w:cs="Arial"/>
          <w:sz w:val="26"/>
          <w:szCs w:val="26"/>
        </w:rPr>
      </w:pPr>
    </w:p>
    <w:p w:rsidR="001F43A4" w:rsidRPr="0008498B" w:rsidRDefault="001F43A4" w:rsidP="001F43A4">
      <w:pPr>
        <w:tabs>
          <w:tab w:val="left" w:pos="567"/>
          <w:tab w:val="left" w:pos="1134"/>
        </w:tabs>
        <w:spacing w:line="336" w:lineRule="auto"/>
        <w:jc w:val="both"/>
        <w:rPr>
          <w:rFonts w:ascii="Arial" w:hAnsi="Arial" w:cs="Arial"/>
          <w:sz w:val="26"/>
          <w:szCs w:val="26"/>
        </w:rPr>
      </w:pPr>
      <w:r w:rsidRPr="0008498B">
        <w:rPr>
          <w:rFonts w:ascii="Arial" w:hAnsi="Arial" w:cs="Arial"/>
          <w:sz w:val="26"/>
          <w:szCs w:val="26"/>
        </w:rPr>
        <w:t>Durante la fase de operación, el consumo estimado es de 100 galones/día y la fuente de abastecimiento será el acueducto municipal de la zona. El agua potable de consumo humano será a partir de botellones de agua purificada comprada en los establecimientos de la zona</w:t>
      </w:r>
    </w:p>
    <w:p w:rsidR="001F43A4" w:rsidRPr="0008498B" w:rsidRDefault="001F43A4" w:rsidP="001F43A4">
      <w:pPr>
        <w:tabs>
          <w:tab w:val="left" w:pos="567"/>
          <w:tab w:val="left" w:pos="1134"/>
        </w:tabs>
        <w:spacing w:line="336" w:lineRule="auto"/>
        <w:jc w:val="both"/>
        <w:rPr>
          <w:rFonts w:ascii="Arial" w:hAnsi="Arial" w:cs="Arial"/>
          <w:sz w:val="26"/>
          <w:szCs w:val="26"/>
        </w:rPr>
      </w:pPr>
    </w:p>
    <w:p w:rsidR="001F43A4" w:rsidRPr="0008498B" w:rsidRDefault="001F43A4" w:rsidP="001F43A4">
      <w:pPr>
        <w:tabs>
          <w:tab w:val="left" w:pos="567"/>
          <w:tab w:val="left" w:pos="1134"/>
        </w:tabs>
        <w:spacing w:line="336" w:lineRule="auto"/>
        <w:jc w:val="both"/>
        <w:rPr>
          <w:rFonts w:ascii="Arial" w:hAnsi="Arial" w:cs="Arial"/>
          <w:sz w:val="26"/>
          <w:szCs w:val="26"/>
        </w:rPr>
      </w:pPr>
      <w:r w:rsidRPr="0008498B">
        <w:rPr>
          <w:rFonts w:ascii="Arial" w:hAnsi="Arial" w:cs="Arial"/>
          <w:b/>
          <w:sz w:val="26"/>
          <w:szCs w:val="26"/>
        </w:rPr>
        <w:t>Tratamiento de aguas residuales y vertido</w:t>
      </w:r>
      <w:r w:rsidRPr="0008498B">
        <w:rPr>
          <w:rFonts w:ascii="Arial" w:hAnsi="Arial" w:cs="Arial"/>
          <w:sz w:val="26"/>
          <w:szCs w:val="26"/>
        </w:rPr>
        <w:t xml:space="preserve">.  </w:t>
      </w:r>
    </w:p>
    <w:p w:rsidR="001F43A4" w:rsidRPr="0008498B" w:rsidRDefault="001F43A4" w:rsidP="001F43A4">
      <w:pPr>
        <w:tabs>
          <w:tab w:val="left" w:pos="567"/>
          <w:tab w:val="left" w:pos="1134"/>
        </w:tabs>
        <w:spacing w:line="336" w:lineRule="auto"/>
        <w:jc w:val="both"/>
        <w:rPr>
          <w:rFonts w:ascii="Arial" w:hAnsi="Arial" w:cs="Arial"/>
          <w:sz w:val="26"/>
          <w:szCs w:val="26"/>
        </w:rPr>
      </w:pPr>
    </w:p>
    <w:p w:rsidR="001F43A4" w:rsidRDefault="001F43A4" w:rsidP="001F43A4">
      <w:pPr>
        <w:tabs>
          <w:tab w:val="left" w:pos="567"/>
          <w:tab w:val="left" w:pos="1134"/>
        </w:tabs>
        <w:spacing w:line="336" w:lineRule="auto"/>
        <w:jc w:val="both"/>
        <w:rPr>
          <w:rFonts w:ascii="Arial" w:hAnsi="Arial" w:cs="Arial"/>
          <w:sz w:val="26"/>
          <w:szCs w:val="26"/>
        </w:rPr>
      </w:pPr>
      <w:r w:rsidRPr="0008498B">
        <w:rPr>
          <w:rFonts w:ascii="Arial" w:hAnsi="Arial" w:cs="Arial"/>
          <w:sz w:val="26"/>
          <w:szCs w:val="26"/>
        </w:rPr>
        <w:t xml:space="preserve">Se estima una generación de 0.10 m3/día </w:t>
      </w:r>
      <w:r>
        <w:rPr>
          <w:rFonts w:ascii="Arial" w:hAnsi="Arial" w:cs="Arial"/>
          <w:sz w:val="26"/>
          <w:szCs w:val="26"/>
        </w:rPr>
        <w:t>mediante baños portátiles que serán instalado en la zona</w:t>
      </w:r>
      <w:r w:rsidRPr="0008498B">
        <w:rPr>
          <w:rFonts w:ascii="Arial" w:hAnsi="Arial" w:cs="Arial"/>
          <w:sz w:val="26"/>
          <w:szCs w:val="26"/>
        </w:rPr>
        <w:t xml:space="preserve"> </w:t>
      </w:r>
    </w:p>
    <w:p w:rsidR="001F43A4" w:rsidRDefault="001F43A4" w:rsidP="001F43A4">
      <w:pPr>
        <w:pStyle w:val="Ttulo3"/>
        <w:suppressAutoHyphens/>
        <w:spacing w:before="0" w:line="360" w:lineRule="auto"/>
        <w:jc w:val="both"/>
      </w:pPr>
      <w:bookmarkStart w:id="1" w:name="_Toc398278670"/>
      <w:bookmarkStart w:id="2" w:name="_Toc377290781"/>
      <w:bookmarkStart w:id="3" w:name="_Toc377290624"/>
      <w:bookmarkStart w:id="4" w:name="_Toc358561297"/>
    </w:p>
    <w:p w:rsidR="001F43A4" w:rsidRPr="0008498B" w:rsidRDefault="001F43A4" w:rsidP="001F43A4">
      <w:pPr>
        <w:pStyle w:val="Ttulo3"/>
        <w:suppressAutoHyphens/>
        <w:spacing w:before="0" w:line="360" w:lineRule="auto"/>
        <w:jc w:val="both"/>
      </w:pPr>
      <w:r w:rsidRPr="0008498B">
        <w:t>Consumo de Energía eléctrica</w:t>
      </w:r>
      <w:bookmarkEnd w:id="1"/>
      <w:bookmarkEnd w:id="2"/>
      <w:bookmarkEnd w:id="3"/>
      <w:bookmarkEnd w:id="4"/>
    </w:p>
    <w:p w:rsidR="001F43A4" w:rsidRPr="0008498B" w:rsidRDefault="001F43A4" w:rsidP="001F43A4">
      <w:pPr>
        <w:spacing w:line="360" w:lineRule="auto"/>
        <w:jc w:val="both"/>
        <w:rPr>
          <w:rFonts w:ascii="Arial" w:hAnsi="Arial" w:cs="Arial"/>
          <w:sz w:val="26"/>
          <w:szCs w:val="26"/>
        </w:rPr>
      </w:pPr>
    </w:p>
    <w:p w:rsidR="001F43A4" w:rsidRDefault="001F43A4" w:rsidP="001F43A4">
      <w:pPr>
        <w:spacing w:line="360" w:lineRule="auto"/>
        <w:jc w:val="both"/>
        <w:rPr>
          <w:rFonts w:ascii="Arial" w:hAnsi="Arial" w:cs="Arial"/>
          <w:sz w:val="26"/>
          <w:szCs w:val="26"/>
        </w:rPr>
      </w:pPr>
      <w:r w:rsidRPr="0008498B">
        <w:rPr>
          <w:rFonts w:ascii="Arial" w:hAnsi="Arial" w:cs="Arial"/>
          <w:sz w:val="26"/>
          <w:szCs w:val="26"/>
        </w:rPr>
        <w:t xml:space="preserve">Para el desarrollo de sus actividades, </w:t>
      </w:r>
      <w:r>
        <w:rPr>
          <w:rFonts w:ascii="Arial" w:hAnsi="Arial" w:cs="Arial"/>
          <w:sz w:val="26"/>
          <w:szCs w:val="26"/>
        </w:rPr>
        <w:t>no requiere de energía electrica</w:t>
      </w:r>
    </w:p>
    <w:p w:rsidR="001F43A4" w:rsidRPr="0008498B" w:rsidRDefault="001F43A4" w:rsidP="001F43A4">
      <w:pPr>
        <w:spacing w:line="360" w:lineRule="auto"/>
        <w:jc w:val="both"/>
        <w:rPr>
          <w:rFonts w:ascii="Arial" w:hAnsi="Arial" w:cs="Arial"/>
          <w:sz w:val="26"/>
          <w:szCs w:val="26"/>
        </w:rPr>
      </w:pPr>
    </w:p>
    <w:p w:rsidR="001F43A4" w:rsidRPr="0008498B" w:rsidRDefault="001F43A4" w:rsidP="001F43A4">
      <w:pPr>
        <w:spacing w:line="360" w:lineRule="auto"/>
        <w:jc w:val="center"/>
        <w:rPr>
          <w:rFonts w:ascii="Arial" w:hAnsi="Arial" w:cs="Arial"/>
          <w:sz w:val="26"/>
          <w:szCs w:val="26"/>
          <w:u w:val="single"/>
        </w:rPr>
      </w:pPr>
    </w:p>
    <w:p w:rsidR="001F43A4" w:rsidRPr="0008498B" w:rsidRDefault="001F43A4" w:rsidP="001F43A4">
      <w:pPr>
        <w:tabs>
          <w:tab w:val="left" w:pos="567"/>
          <w:tab w:val="left" w:pos="1134"/>
        </w:tabs>
        <w:spacing w:line="336" w:lineRule="auto"/>
        <w:jc w:val="both"/>
        <w:rPr>
          <w:rFonts w:ascii="Arial" w:hAnsi="Arial" w:cs="Arial"/>
          <w:sz w:val="26"/>
          <w:szCs w:val="26"/>
        </w:rPr>
      </w:pPr>
      <w:r w:rsidRPr="0008498B">
        <w:rPr>
          <w:rFonts w:ascii="Arial" w:hAnsi="Arial" w:cs="Arial"/>
          <w:b/>
          <w:sz w:val="26"/>
          <w:szCs w:val="26"/>
        </w:rPr>
        <w:t>Manejo de residuos sólidos</w:t>
      </w:r>
      <w:r w:rsidRPr="0008498B">
        <w:rPr>
          <w:rFonts w:ascii="Arial" w:hAnsi="Arial" w:cs="Arial"/>
          <w:sz w:val="26"/>
          <w:szCs w:val="26"/>
        </w:rPr>
        <w:t xml:space="preserve">.  </w:t>
      </w:r>
    </w:p>
    <w:p w:rsidR="001F43A4" w:rsidRPr="0008498B" w:rsidRDefault="001F43A4" w:rsidP="001F43A4">
      <w:pPr>
        <w:tabs>
          <w:tab w:val="left" w:pos="567"/>
          <w:tab w:val="left" w:pos="1134"/>
        </w:tabs>
        <w:spacing w:line="336" w:lineRule="auto"/>
        <w:jc w:val="both"/>
        <w:rPr>
          <w:rFonts w:ascii="Arial" w:hAnsi="Arial" w:cs="Arial"/>
          <w:sz w:val="26"/>
          <w:szCs w:val="26"/>
        </w:rPr>
      </w:pPr>
    </w:p>
    <w:p w:rsidR="001F43A4" w:rsidRPr="0008498B" w:rsidRDefault="001F43A4" w:rsidP="001F43A4">
      <w:pPr>
        <w:tabs>
          <w:tab w:val="left" w:pos="567"/>
          <w:tab w:val="left" w:pos="1134"/>
        </w:tabs>
        <w:spacing w:line="336" w:lineRule="auto"/>
        <w:jc w:val="both"/>
        <w:rPr>
          <w:rFonts w:ascii="Arial" w:hAnsi="Arial" w:cs="Arial"/>
          <w:sz w:val="26"/>
          <w:szCs w:val="26"/>
        </w:rPr>
      </w:pPr>
      <w:r w:rsidRPr="0008498B">
        <w:rPr>
          <w:rFonts w:ascii="Arial" w:hAnsi="Arial" w:cs="Arial"/>
          <w:sz w:val="26"/>
          <w:szCs w:val="26"/>
        </w:rPr>
        <w:t>Durante las operaciones se estima una generación aproximada de 50 libras/</w:t>
      </w:r>
      <w:r>
        <w:rPr>
          <w:rFonts w:ascii="Arial" w:hAnsi="Arial" w:cs="Arial"/>
          <w:sz w:val="26"/>
          <w:szCs w:val="26"/>
        </w:rPr>
        <w:t>mensual</w:t>
      </w:r>
      <w:r w:rsidRPr="0008498B">
        <w:rPr>
          <w:rFonts w:ascii="Arial" w:hAnsi="Arial" w:cs="Arial"/>
          <w:sz w:val="26"/>
          <w:szCs w:val="26"/>
        </w:rPr>
        <w:t>. Estos residuos serán almacenados en tanques para estos fines, hasta ser recogidos por el camión recolector del Ayuntamiento Local.</w:t>
      </w:r>
    </w:p>
    <w:p w:rsidR="001F43A4" w:rsidRPr="0008498B" w:rsidRDefault="001F43A4" w:rsidP="001F43A4">
      <w:pPr>
        <w:tabs>
          <w:tab w:val="left" w:pos="567"/>
          <w:tab w:val="left" w:pos="1134"/>
        </w:tabs>
        <w:spacing w:line="336" w:lineRule="auto"/>
        <w:jc w:val="both"/>
        <w:rPr>
          <w:rFonts w:ascii="Arial" w:hAnsi="Arial" w:cs="Arial"/>
          <w:sz w:val="26"/>
          <w:szCs w:val="26"/>
        </w:rPr>
      </w:pPr>
    </w:p>
    <w:p w:rsidR="00D02486" w:rsidRDefault="00D02486">
      <w:pPr>
        <w:rPr>
          <w:rFonts w:ascii="Arial" w:eastAsia="ArialMT" w:hAnsi="Arial" w:cs="Arial"/>
          <w:lang w:eastAsia="en-US"/>
        </w:rPr>
      </w:pPr>
      <w:r>
        <w:rPr>
          <w:rFonts w:ascii="Arial" w:eastAsia="ArialMT" w:hAnsi="Arial" w:cs="Arial"/>
          <w:lang w:eastAsia="en-US"/>
        </w:rPr>
        <w:br w:type="page"/>
      </w:r>
    </w:p>
    <w:p w:rsidR="00C9586D" w:rsidRPr="00484B28" w:rsidRDefault="0009604C" w:rsidP="0016084C">
      <w:pPr>
        <w:pStyle w:val="a1"/>
      </w:pPr>
      <w:bookmarkStart w:id="5" w:name="_Toc244521902"/>
      <w:r w:rsidRPr="00484B28">
        <w:lastRenderedPageBreak/>
        <w:t>C</w:t>
      </w:r>
      <w:r w:rsidR="00C9586D" w:rsidRPr="00484B28">
        <w:t>APÍTULO II</w:t>
      </w:r>
      <w:bookmarkEnd w:id="5"/>
    </w:p>
    <w:p w:rsidR="00C9586D" w:rsidRPr="00484B28" w:rsidRDefault="00C9586D" w:rsidP="0016084C">
      <w:pPr>
        <w:pStyle w:val="a1"/>
      </w:pPr>
      <w:bookmarkStart w:id="6" w:name="_Toc244521903"/>
      <w:r w:rsidRPr="00484B28">
        <w:t>CONSIDERACIONES LEGISLATIVAS Y NORMATIVAS</w:t>
      </w:r>
      <w:bookmarkEnd w:id="6"/>
    </w:p>
    <w:p w:rsidR="00C9586D" w:rsidRPr="00484B28" w:rsidRDefault="00C9586D" w:rsidP="00DA624F">
      <w:pPr>
        <w:shd w:val="clear" w:color="auto" w:fill="FFFFFF"/>
        <w:spacing w:line="360" w:lineRule="auto"/>
        <w:jc w:val="center"/>
        <w:rPr>
          <w:rFonts w:ascii="Arial" w:hAnsi="Arial" w:cs="Arial"/>
          <w:sz w:val="26"/>
          <w:szCs w:val="26"/>
          <w:lang w:val="es-ES_tradnl"/>
        </w:rPr>
      </w:pPr>
    </w:p>
    <w:p w:rsidR="00C9586D" w:rsidRPr="00484B28" w:rsidRDefault="00C9586D" w:rsidP="00DA624F">
      <w:pPr>
        <w:shd w:val="clear" w:color="auto" w:fill="FFFFFF"/>
        <w:spacing w:line="360" w:lineRule="auto"/>
        <w:jc w:val="both"/>
        <w:rPr>
          <w:rFonts w:ascii="Arial" w:hAnsi="Arial" w:cs="Arial"/>
          <w:sz w:val="26"/>
          <w:szCs w:val="26"/>
          <w:lang w:val="es-ES"/>
        </w:rPr>
      </w:pPr>
    </w:p>
    <w:p w:rsidR="00C9586D" w:rsidRPr="00484B28" w:rsidRDefault="00C9586D" w:rsidP="00DA624F">
      <w:pPr>
        <w:shd w:val="clear" w:color="auto" w:fill="FFFFFF"/>
        <w:spacing w:line="360" w:lineRule="auto"/>
        <w:jc w:val="both"/>
        <w:rPr>
          <w:rFonts w:ascii="Arial" w:hAnsi="Arial" w:cs="Arial"/>
          <w:sz w:val="26"/>
          <w:szCs w:val="26"/>
          <w:lang w:val="es-ES_tradnl"/>
        </w:rPr>
      </w:pPr>
      <w:r w:rsidRPr="00484B28">
        <w:rPr>
          <w:rFonts w:ascii="Arial" w:hAnsi="Arial" w:cs="Arial"/>
          <w:sz w:val="26"/>
          <w:szCs w:val="26"/>
          <w:lang w:val="es-ES"/>
        </w:rPr>
        <w:t xml:space="preserve">Para los fines de este Informe ambiental, </w:t>
      </w:r>
      <w:r w:rsidR="007441CD" w:rsidRPr="00484B28">
        <w:rPr>
          <w:rFonts w:ascii="Arial" w:hAnsi="Arial" w:cs="Arial"/>
          <w:sz w:val="26"/>
          <w:szCs w:val="26"/>
          <w:lang w:val="es-ES"/>
        </w:rPr>
        <w:t>l</w:t>
      </w:r>
      <w:r w:rsidR="00621FE5" w:rsidRPr="00484B28">
        <w:rPr>
          <w:rFonts w:ascii="Arial" w:hAnsi="Arial" w:cs="Arial"/>
          <w:sz w:val="26"/>
          <w:szCs w:val="26"/>
          <w:lang w:val="es-ES"/>
        </w:rPr>
        <w:t xml:space="preserve">a </w:t>
      </w:r>
      <w:r w:rsidR="00484B28" w:rsidRPr="00484B28">
        <w:rPr>
          <w:rFonts w:ascii="Arial" w:hAnsi="Arial" w:cs="Arial"/>
          <w:b/>
          <w:sz w:val="26"/>
          <w:szCs w:val="26"/>
          <w:lang w:val="es-ES"/>
        </w:rPr>
        <w:t>CRIANZA DE TILAPIAS EN JAULAS FLOTANTES EN LA PRESA RINCON – EMMANUEL JOSE ESPINAL</w:t>
      </w:r>
      <w:r w:rsidRPr="00484B28">
        <w:rPr>
          <w:rFonts w:ascii="Arial" w:hAnsi="Arial" w:cs="Arial"/>
          <w:sz w:val="26"/>
          <w:szCs w:val="26"/>
          <w:lang w:val="es-ES_tradnl"/>
        </w:rPr>
        <w:t xml:space="preserve"> </w:t>
      </w:r>
      <w:r w:rsidR="000216FE" w:rsidRPr="00484B28">
        <w:rPr>
          <w:rFonts w:ascii="Arial" w:hAnsi="Arial" w:cs="Arial"/>
          <w:sz w:val="26"/>
          <w:szCs w:val="26"/>
          <w:lang w:val="es-ES"/>
        </w:rPr>
        <w:t xml:space="preserve"> ha</w:t>
      </w:r>
      <w:r w:rsidRPr="00484B28">
        <w:rPr>
          <w:rFonts w:ascii="Arial" w:hAnsi="Arial" w:cs="Arial"/>
          <w:sz w:val="26"/>
          <w:szCs w:val="26"/>
          <w:lang w:val="es-ES"/>
        </w:rPr>
        <w:t xml:space="preserve"> tomado en cuenta el cumplimiento o no de las Leyes sustantivas, Convenciones, Normas relacionadas de forma directa con todas las actividades involucradas </w:t>
      </w:r>
      <w:r w:rsidR="0043231B" w:rsidRPr="00484B28">
        <w:rPr>
          <w:rFonts w:ascii="Arial" w:hAnsi="Arial" w:cs="Arial"/>
          <w:sz w:val="26"/>
          <w:szCs w:val="26"/>
          <w:lang w:val="es-ES"/>
        </w:rPr>
        <w:t xml:space="preserve">en la </w:t>
      </w:r>
      <w:r w:rsidR="006B6BA5" w:rsidRPr="006B6BA5">
        <w:rPr>
          <w:rFonts w:ascii="Arial" w:hAnsi="Arial" w:cs="Arial"/>
          <w:sz w:val="26"/>
          <w:szCs w:val="26"/>
          <w:lang w:val="es-ES"/>
        </w:rPr>
        <w:t>Crianza de Tilapias</w:t>
      </w:r>
      <w:r w:rsidRPr="00484B28">
        <w:rPr>
          <w:rFonts w:ascii="Arial" w:hAnsi="Arial" w:cs="Arial"/>
          <w:sz w:val="26"/>
          <w:szCs w:val="26"/>
          <w:lang w:val="es-ES"/>
        </w:rPr>
        <w:t xml:space="preserve"> y que son aplicables a este tipo de proyecto. </w:t>
      </w:r>
      <w:r w:rsidRPr="00484B28">
        <w:rPr>
          <w:rFonts w:ascii="Arial" w:hAnsi="Arial" w:cs="Arial"/>
          <w:sz w:val="26"/>
          <w:szCs w:val="26"/>
          <w:lang w:val="es-ES_tradnl"/>
        </w:rPr>
        <w:t xml:space="preserve">Se realiza un inventario de las leyes, acuerdos nacionales e internacionales, sectoriales y regionales, indicándose los aspectos relevantes que el proyecto cumplirá. </w:t>
      </w:r>
    </w:p>
    <w:p w:rsidR="00C9586D" w:rsidRPr="00484B28" w:rsidRDefault="00C9586D" w:rsidP="00DA624F">
      <w:pPr>
        <w:shd w:val="clear" w:color="auto" w:fill="FFFFFF"/>
        <w:spacing w:line="360" w:lineRule="auto"/>
        <w:jc w:val="both"/>
        <w:rPr>
          <w:rFonts w:ascii="Arial" w:hAnsi="Arial" w:cs="Arial"/>
          <w:sz w:val="26"/>
          <w:szCs w:val="26"/>
          <w:lang w:val="es-ES_tradnl"/>
        </w:rPr>
      </w:pPr>
    </w:p>
    <w:p w:rsidR="00C9586D" w:rsidRPr="00484B28" w:rsidRDefault="00C9586D" w:rsidP="00DA624F">
      <w:pPr>
        <w:shd w:val="clear" w:color="auto" w:fill="FFFFFF"/>
        <w:spacing w:line="360" w:lineRule="auto"/>
        <w:jc w:val="both"/>
        <w:rPr>
          <w:rFonts w:ascii="Arial" w:hAnsi="Arial" w:cs="Arial"/>
          <w:sz w:val="26"/>
          <w:szCs w:val="26"/>
          <w:lang w:val="es-ES"/>
        </w:rPr>
      </w:pPr>
      <w:r w:rsidRPr="00484B28">
        <w:rPr>
          <w:rFonts w:ascii="Arial" w:hAnsi="Arial" w:cs="Arial"/>
          <w:sz w:val="26"/>
          <w:szCs w:val="26"/>
          <w:lang w:val="es-ES_tradnl"/>
        </w:rPr>
        <w:t>También se indica</w:t>
      </w:r>
      <w:r w:rsidR="006A3B71" w:rsidRPr="00484B28">
        <w:rPr>
          <w:rFonts w:ascii="Arial" w:hAnsi="Arial" w:cs="Arial"/>
          <w:sz w:val="26"/>
          <w:szCs w:val="26"/>
          <w:lang w:val="es-ES_tradnl"/>
        </w:rPr>
        <w:t>n</w:t>
      </w:r>
      <w:r w:rsidRPr="00484B28">
        <w:rPr>
          <w:rFonts w:ascii="Arial" w:hAnsi="Arial" w:cs="Arial"/>
          <w:sz w:val="26"/>
          <w:szCs w:val="26"/>
          <w:lang w:val="es-ES_tradnl"/>
        </w:rPr>
        <w:t xml:space="preserve"> los reglamentos y normas pertinentes que rigen la calidad del ambiente, la protección de áreas frágiles incluyendo los cuerpos superficiales de agua, y se incluirán las autorizaciones, certificaciones y permisos que la </w:t>
      </w:r>
      <w:r w:rsidR="00484B28" w:rsidRPr="00484B28">
        <w:rPr>
          <w:rFonts w:ascii="Arial" w:hAnsi="Arial" w:cs="Arial"/>
          <w:sz w:val="26"/>
          <w:szCs w:val="26"/>
          <w:lang w:val="es-ES_tradnl"/>
        </w:rPr>
        <w:t>CRIANZA DE TILAPIAS EN JAULAS FLOTANTES EN LA PRESA RINCON – EMMANUEL JOSE ESPINAL</w:t>
      </w:r>
      <w:r w:rsidR="006A3B71" w:rsidRPr="00484B28">
        <w:rPr>
          <w:rFonts w:ascii="Arial" w:hAnsi="Arial" w:cs="Arial"/>
          <w:sz w:val="26"/>
          <w:szCs w:val="26"/>
          <w:lang w:val="es-ES_tradnl"/>
        </w:rPr>
        <w:t xml:space="preserve"> requiere para su  operación</w:t>
      </w:r>
      <w:r w:rsidR="00813165" w:rsidRPr="00484B28">
        <w:rPr>
          <w:rFonts w:ascii="Arial" w:hAnsi="Arial" w:cs="Arial"/>
          <w:sz w:val="26"/>
          <w:szCs w:val="26"/>
          <w:lang w:val="es-ES_tradnl"/>
        </w:rPr>
        <w:t>.</w:t>
      </w:r>
    </w:p>
    <w:p w:rsidR="00C9586D" w:rsidRPr="00484B28" w:rsidRDefault="00C9586D" w:rsidP="00DA624F">
      <w:pPr>
        <w:shd w:val="clear" w:color="auto" w:fill="FFFFFF"/>
        <w:spacing w:line="360" w:lineRule="auto"/>
        <w:jc w:val="both"/>
        <w:rPr>
          <w:rFonts w:ascii="Arial" w:hAnsi="Arial" w:cs="Arial"/>
          <w:sz w:val="26"/>
          <w:szCs w:val="26"/>
          <w:lang w:val="es-ES"/>
        </w:rPr>
      </w:pPr>
    </w:p>
    <w:p w:rsidR="00C9586D" w:rsidRPr="00484B28" w:rsidRDefault="00A32F63" w:rsidP="00DA624F">
      <w:pPr>
        <w:pStyle w:val="Ttulo2"/>
        <w:spacing w:before="0" w:line="360" w:lineRule="auto"/>
        <w:rPr>
          <w:rFonts w:ascii="Arial" w:hAnsi="Arial" w:cs="Arial"/>
          <w:color w:val="auto"/>
        </w:rPr>
      </w:pPr>
      <w:bookmarkStart w:id="7" w:name="_Toc244521904"/>
      <w:r w:rsidRPr="00484B28">
        <w:rPr>
          <w:rFonts w:ascii="Arial" w:hAnsi="Arial" w:cs="Arial"/>
          <w:color w:val="auto"/>
        </w:rPr>
        <w:t>2</w:t>
      </w:r>
      <w:r w:rsidR="00C9586D" w:rsidRPr="00484B28">
        <w:rPr>
          <w:rFonts w:ascii="Arial" w:hAnsi="Arial" w:cs="Arial"/>
          <w:color w:val="auto"/>
        </w:rPr>
        <w:t xml:space="preserve">.1. </w:t>
      </w:r>
      <w:r w:rsidR="000E39AF" w:rsidRPr="00484B28">
        <w:rPr>
          <w:rFonts w:ascii="Arial" w:hAnsi="Arial" w:cs="Arial"/>
          <w:color w:val="auto"/>
        </w:rPr>
        <w:t>Relación de las Autorizaciones, Certificaciones y Permisos</w:t>
      </w:r>
      <w:bookmarkEnd w:id="7"/>
      <w:r w:rsidR="000E39AF" w:rsidRPr="00484B28">
        <w:rPr>
          <w:rFonts w:ascii="Arial" w:hAnsi="Arial" w:cs="Arial"/>
          <w:color w:val="auto"/>
        </w:rPr>
        <w:t>.</w:t>
      </w:r>
    </w:p>
    <w:p w:rsidR="00C9586D" w:rsidRPr="00484B28" w:rsidRDefault="00C9586D" w:rsidP="00DA624F">
      <w:pPr>
        <w:shd w:val="clear" w:color="auto" w:fill="FFFFFF"/>
        <w:spacing w:line="360" w:lineRule="auto"/>
        <w:jc w:val="both"/>
        <w:rPr>
          <w:rFonts w:ascii="Arial" w:hAnsi="Arial" w:cs="Arial"/>
          <w:sz w:val="26"/>
          <w:szCs w:val="26"/>
          <w:lang w:val="es-ES_tradnl"/>
        </w:rPr>
      </w:pPr>
    </w:p>
    <w:p w:rsidR="00C9586D" w:rsidRPr="00484B28" w:rsidRDefault="00C9586D" w:rsidP="00DA624F">
      <w:pPr>
        <w:shd w:val="clear" w:color="auto" w:fill="FFFFFF"/>
        <w:spacing w:line="360" w:lineRule="auto"/>
        <w:jc w:val="both"/>
        <w:rPr>
          <w:rFonts w:ascii="Arial" w:hAnsi="Arial" w:cs="Arial"/>
          <w:sz w:val="26"/>
          <w:szCs w:val="26"/>
          <w:lang w:val="es-ES_tradnl"/>
        </w:rPr>
      </w:pPr>
      <w:r w:rsidRPr="00484B28">
        <w:rPr>
          <w:rFonts w:ascii="Arial" w:hAnsi="Arial" w:cs="Arial"/>
          <w:sz w:val="26"/>
          <w:szCs w:val="26"/>
          <w:lang w:val="es-ES_tradnl"/>
        </w:rPr>
        <w:t>Con relación a las autorizaciones, certificaciones y permisos, en anexo se presentan copia de:</w:t>
      </w:r>
    </w:p>
    <w:p w:rsidR="00C9586D" w:rsidRPr="00484B28" w:rsidRDefault="00C9586D" w:rsidP="00DA624F">
      <w:pPr>
        <w:shd w:val="clear" w:color="auto" w:fill="FFFFFF"/>
        <w:spacing w:line="360" w:lineRule="auto"/>
        <w:jc w:val="both"/>
        <w:rPr>
          <w:rFonts w:ascii="Arial" w:hAnsi="Arial" w:cs="Arial"/>
          <w:sz w:val="26"/>
          <w:szCs w:val="26"/>
          <w:lang w:val="es-ES"/>
        </w:rPr>
      </w:pPr>
    </w:p>
    <w:p w:rsidR="00C9586D" w:rsidRPr="00484B28" w:rsidRDefault="00C9586D" w:rsidP="005B10E3">
      <w:pPr>
        <w:widowControl w:val="0"/>
        <w:numPr>
          <w:ilvl w:val="0"/>
          <w:numId w:val="59"/>
        </w:numPr>
        <w:shd w:val="clear" w:color="auto" w:fill="FFFFFF"/>
        <w:tabs>
          <w:tab w:val="left" w:pos="720"/>
        </w:tabs>
        <w:autoSpaceDE w:val="0"/>
        <w:autoSpaceDN w:val="0"/>
        <w:adjustRightInd w:val="0"/>
        <w:spacing w:line="360" w:lineRule="auto"/>
        <w:rPr>
          <w:rFonts w:ascii="Arial" w:hAnsi="Arial" w:cs="Arial"/>
          <w:sz w:val="26"/>
          <w:szCs w:val="26"/>
          <w:lang w:val="es-ES_tradnl"/>
        </w:rPr>
      </w:pPr>
      <w:r w:rsidRPr="00484B28">
        <w:rPr>
          <w:rFonts w:ascii="Arial" w:hAnsi="Arial" w:cs="Arial"/>
          <w:sz w:val="26"/>
          <w:szCs w:val="26"/>
          <w:lang w:val="es-ES_tradnl"/>
        </w:rPr>
        <w:t xml:space="preserve">Títulos </w:t>
      </w:r>
      <w:r w:rsidR="007441CD" w:rsidRPr="00484B28">
        <w:rPr>
          <w:rFonts w:ascii="Arial" w:hAnsi="Arial" w:cs="Arial"/>
          <w:sz w:val="26"/>
          <w:szCs w:val="26"/>
          <w:lang w:val="es-ES_tradnl"/>
        </w:rPr>
        <w:t xml:space="preserve">de propiedad de las parcelas </w:t>
      </w:r>
    </w:p>
    <w:p w:rsidR="00C9586D" w:rsidRPr="00484B28" w:rsidRDefault="00C9586D" w:rsidP="003702BA">
      <w:pPr>
        <w:widowControl w:val="0"/>
        <w:shd w:val="clear" w:color="auto" w:fill="FFFFFF"/>
        <w:tabs>
          <w:tab w:val="left" w:pos="720"/>
        </w:tabs>
        <w:autoSpaceDE w:val="0"/>
        <w:autoSpaceDN w:val="0"/>
        <w:adjustRightInd w:val="0"/>
        <w:spacing w:line="360" w:lineRule="auto"/>
        <w:ind w:left="360"/>
        <w:rPr>
          <w:rFonts w:ascii="Arial" w:hAnsi="Arial" w:cs="Arial"/>
          <w:sz w:val="26"/>
          <w:szCs w:val="26"/>
          <w:lang w:val="es-ES_tradnl"/>
        </w:rPr>
      </w:pPr>
    </w:p>
    <w:p w:rsidR="00C9586D" w:rsidRPr="00484B28" w:rsidRDefault="00A32F63" w:rsidP="00DA624F">
      <w:pPr>
        <w:pStyle w:val="Ttulo2"/>
        <w:spacing w:before="0" w:line="360" w:lineRule="auto"/>
        <w:rPr>
          <w:rFonts w:ascii="Arial" w:hAnsi="Arial" w:cs="Arial"/>
          <w:color w:val="auto"/>
        </w:rPr>
      </w:pPr>
      <w:bookmarkStart w:id="8" w:name="_Toc244521905"/>
      <w:r w:rsidRPr="00484B28">
        <w:rPr>
          <w:rFonts w:ascii="Arial" w:hAnsi="Arial" w:cs="Arial"/>
          <w:color w:val="auto"/>
        </w:rPr>
        <w:lastRenderedPageBreak/>
        <w:t>2</w:t>
      </w:r>
      <w:r w:rsidR="00C9586D" w:rsidRPr="00484B28">
        <w:rPr>
          <w:rFonts w:ascii="Arial" w:hAnsi="Arial" w:cs="Arial"/>
          <w:color w:val="auto"/>
        </w:rPr>
        <w:t xml:space="preserve">.2. </w:t>
      </w:r>
      <w:r w:rsidR="000E39AF" w:rsidRPr="00484B28">
        <w:rPr>
          <w:rFonts w:ascii="Arial" w:hAnsi="Arial" w:cs="Arial"/>
          <w:color w:val="auto"/>
        </w:rPr>
        <w:t>Análisis de la Legislación y Normativa</w:t>
      </w:r>
      <w:bookmarkEnd w:id="8"/>
    </w:p>
    <w:p w:rsidR="00C9586D" w:rsidRPr="00484B28" w:rsidRDefault="00C9586D" w:rsidP="00DA624F">
      <w:pPr>
        <w:shd w:val="clear" w:color="auto" w:fill="FFFFFF"/>
        <w:spacing w:line="360" w:lineRule="auto"/>
        <w:jc w:val="both"/>
        <w:rPr>
          <w:rFonts w:ascii="Arial" w:hAnsi="Arial" w:cs="Arial"/>
          <w:sz w:val="26"/>
          <w:szCs w:val="26"/>
          <w:lang w:val="es-ES_tradnl"/>
        </w:rPr>
      </w:pPr>
    </w:p>
    <w:p w:rsidR="00C9586D" w:rsidRPr="00484B28" w:rsidRDefault="00C9586D" w:rsidP="00DA624F">
      <w:pPr>
        <w:shd w:val="clear" w:color="auto" w:fill="FFFFFF"/>
        <w:spacing w:line="360" w:lineRule="auto"/>
        <w:jc w:val="both"/>
        <w:rPr>
          <w:rFonts w:ascii="Arial" w:hAnsi="Arial" w:cs="Arial"/>
          <w:sz w:val="26"/>
          <w:szCs w:val="26"/>
          <w:lang w:val="es-ES_tradnl"/>
        </w:rPr>
      </w:pPr>
      <w:r w:rsidRPr="00484B28">
        <w:rPr>
          <w:rFonts w:ascii="Arial" w:hAnsi="Arial" w:cs="Arial"/>
          <w:sz w:val="26"/>
          <w:szCs w:val="26"/>
          <w:lang w:val="es-ES_tradnl"/>
        </w:rPr>
        <w:t xml:space="preserve">Se crea el análisis de la legislación y normativa que deberá cumplir la </w:t>
      </w:r>
      <w:r w:rsidR="00484B28" w:rsidRPr="00484B28">
        <w:rPr>
          <w:rFonts w:ascii="Arial" w:hAnsi="Arial" w:cs="Arial"/>
          <w:sz w:val="26"/>
          <w:szCs w:val="26"/>
          <w:lang w:val="es-ES_tradnl"/>
        </w:rPr>
        <w:t>CRIANZA DE TILAPIAS EN JAULAS FLOTANTES EN LA PRESA RINCON – EMMANUEL JOSE ESPINAL</w:t>
      </w:r>
      <w:r w:rsidRPr="00484B28">
        <w:rPr>
          <w:rFonts w:ascii="Arial" w:hAnsi="Arial" w:cs="Arial"/>
          <w:sz w:val="26"/>
          <w:szCs w:val="26"/>
          <w:lang w:val="es-ES_tradnl"/>
        </w:rPr>
        <w:t>, de acuerdo con las acciones que se ejecutan durante las operaciones de la misma. Así como las características de la línea base ambiental del espacio terrestre, donde se encuentra la empresa. Teniendo que cumplir con todas y cada una de las regulaciones, leyes y normas que se analizan y se relacionan a continuación:</w:t>
      </w:r>
    </w:p>
    <w:p w:rsidR="00C9586D" w:rsidRPr="00484B28" w:rsidRDefault="00C9586D" w:rsidP="00DA624F">
      <w:pPr>
        <w:shd w:val="clear" w:color="auto" w:fill="FFFFFF"/>
        <w:spacing w:line="360" w:lineRule="auto"/>
        <w:jc w:val="both"/>
        <w:rPr>
          <w:rFonts w:ascii="Arial" w:hAnsi="Arial" w:cs="Arial"/>
          <w:sz w:val="26"/>
          <w:szCs w:val="26"/>
          <w:lang w:val="es-ES"/>
        </w:rPr>
      </w:pPr>
    </w:p>
    <w:p w:rsidR="00C9586D" w:rsidRPr="00484B28" w:rsidRDefault="00C9586D" w:rsidP="005B10E3">
      <w:pPr>
        <w:widowControl w:val="0"/>
        <w:numPr>
          <w:ilvl w:val="0"/>
          <w:numId w:val="1"/>
        </w:numPr>
        <w:shd w:val="clear" w:color="auto" w:fill="FFFFFF"/>
        <w:tabs>
          <w:tab w:val="left" w:pos="360"/>
        </w:tabs>
        <w:autoSpaceDE w:val="0"/>
        <w:autoSpaceDN w:val="0"/>
        <w:adjustRightInd w:val="0"/>
        <w:spacing w:line="360" w:lineRule="auto"/>
        <w:rPr>
          <w:rFonts w:ascii="Arial" w:hAnsi="Arial" w:cs="Arial"/>
          <w:sz w:val="26"/>
          <w:szCs w:val="26"/>
          <w:lang w:val="es-ES_tradnl"/>
        </w:rPr>
      </w:pPr>
      <w:r w:rsidRPr="00484B28">
        <w:rPr>
          <w:rFonts w:ascii="Arial" w:hAnsi="Arial" w:cs="Arial"/>
          <w:sz w:val="26"/>
          <w:szCs w:val="26"/>
          <w:lang w:val="es-ES_tradnl"/>
        </w:rPr>
        <w:t>Ley (64-00) General de Medio Ambiente y Recursos Naturales.</w:t>
      </w:r>
    </w:p>
    <w:p w:rsidR="00C9586D" w:rsidRPr="00484B28" w:rsidRDefault="00C9586D" w:rsidP="005B10E3">
      <w:pPr>
        <w:widowControl w:val="0"/>
        <w:numPr>
          <w:ilvl w:val="0"/>
          <w:numId w:val="1"/>
        </w:numPr>
        <w:shd w:val="clear" w:color="auto" w:fill="FFFFFF"/>
        <w:tabs>
          <w:tab w:val="left" w:pos="360"/>
          <w:tab w:val="left" w:pos="720"/>
        </w:tabs>
        <w:autoSpaceDE w:val="0"/>
        <w:autoSpaceDN w:val="0"/>
        <w:adjustRightInd w:val="0"/>
        <w:spacing w:line="360" w:lineRule="auto"/>
        <w:rPr>
          <w:rFonts w:ascii="Arial" w:hAnsi="Arial" w:cs="Arial"/>
          <w:sz w:val="26"/>
          <w:szCs w:val="26"/>
          <w:lang w:val="es-ES_tradnl"/>
        </w:rPr>
      </w:pPr>
      <w:r w:rsidRPr="00484B28">
        <w:rPr>
          <w:rFonts w:ascii="Arial" w:hAnsi="Arial" w:cs="Arial"/>
          <w:sz w:val="26"/>
          <w:szCs w:val="26"/>
          <w:lang w:val="es-ES_tradnl"/>
        </w:rPr>
        <w:t>Ley No. 147 -02 sobre Gestión de Riesgos.</w:t>
      </w:r>
    </w:p>
    <w:p w:rsidR="00C9586D" w:rsidRPr="00484B28" w:rsidRDefault="00C9586D" w:rsidP="005B10E3">
      <w:pPr>
        <w:widowControl w:val="0"/>
        <w:numPr>
          <w:ilvl w:val="0"/>
          <w:numId w:val="1"/>
        </w:numPr>
        <w:shd w:val="clear" w:color="auto" w:fill="FFFFFF"/>
        <w:tabs>
          <w:tab w:val="left" w:pos="360"/>
          <w:tab w:val="left" w:pos="720"/>
        </w:tabs>
        <w:autoSpaceDE w:val="0"/>
        <w:autoSpaceDN w:val="0"/>
        <w:adjustRightInd w:val="0"/>
        <w:spacing w:line="360" w:lineRule="auto"/>
        <w:rPr>
          <w:rFonts w:ascii="Arial" w:hAnsi="Arial" w:cs="Arial"/>
          <w:sz w:val="26"/>
          <w:szCs w:val="26"/>
          <w:lang w:val="es-ES_tradnl"/>
        </w:rPr>
      </w:pPr>
      <w:r w:rsidRPr="00484B28">
        <w:rPr>
          <w:rFonts w:ascii="Arial" w:hAnsi="Arial" w:cs="Arial"/>
          <w:sz w:val="26"/>
          <w:szCs w:val="26"/>
          <w:lang w:val="es-ES_tradnl"/>
        </w:rPr>
        <w:t>Norma Ambiental sobre Calidad del Agua y Control de Descargas (NA-AG-001-03).</w:t>
      </w:r>
    </w:p>
    <w:p w:rsidR="00C9586D" w:rsidRPr="00484B28" w:rsidRDefault="00C9586D" w:rsidP="005B10E3">
      <w:pPr>
        <w:widowControl w:val="0"/>
        <w:numPr>
          <w:ilvl w:val="0"/>
          <w:numId w:val="1"/>
        </w:numPr>
        <w:shd w:val="clear" w:color="auto" w:fill="FFFFFF"/>
        <w:tabs>
          <w:tab w:val="left" w:pos="360"/>
          <w:tab w:val="left" w:pos="720"/>
        </w:tabs>
        <w:autoSpaceDE w:val="0"/>
        <w:autoSpaceDN w:val="0"/>
        <w:adjustRightInd w:val="0"/>
        <w:spacing w:line="360" w:lineRule="auto"/>
        <w:rPr>
          <w:rFonts w:ascii="Arial" w:hAnsi="Arial" w:cs="Arial"/>
          <w:sz w:val="26"/>
          <w:szCs w:val="26"/>
          <w:lang w:val="es-ES_tradnl"/>
        </w:rPr>
      </w:pPr>
      <w:r w:rsidRPr="00484B28">
        <w:rPr>
          <w:rFonts w:ascii="Arial" w:hAnsi="Arial" w:cs="Arial"/>
          <w:sz w:val="26"/>
          <w:szCs w:val="26"/>
          <w:lang w:val="es-ES_tradnl"/>
        </w:rPr>
        <w:t>Norma Ambiental sobre la calidad de aguas subterráneas y descargas al subsuelo.</w:t>
      </w:r>
    </w:p>
    <w:p w:rsidR="00C9586D" w:rsidRPr="00484B28" w:rsidRDefault="00C9586D" w:rsidP="005B10E3">
      <w:pPr>
        <w:widowControl w:val="0"/>
        <w:numPr>
          <w:ilvl w:val="0"/>
          <w:numId w:val="1"/>
        </w:numPr>
        <w:shd w:val="clear" w:color="auto" w:fill="FFFFFF"/>
        <w:tabs>
          <w:tab w:val="left" w:pos="360"/>
          <w:tab w:val="left" w:pos="720"/>
        </w:tabs>
        <w:autoSpaceDE w:val="0"/>
        <w:autoSpaceDN w:val="0"/>
        <w:adjustRightInd w:val="0"/>
        <w:spacing w:line="360" w:lineRule="auto"/>
        <w:rPr>
          <w:rFonts w:ascii="Arial" w:hAnsi="Arial" w:cs="Arial"/>
          <w:sz w:val="26"/>
          <w:szCs w:val="26"/>
          <w:lang w:val="es-ES_tradnl"/>
        </w:rPr>
      </w:pPr>
      <w:r w:rsidRPr="00484B28">
        <w:rPr>
          <w:rFonts w:ascii="Arial" w:hAnsi="Arial" w:cs="Arial"/>
          <w:sz w:val="26"/>
          <w:szCs w:val="26"/>
          <w:lang w:val="es-ES_tradnl"/>
        </w:rPr>
        <w:t>Norma Ambiental de Calidad de Aire y Control de Emisiones (NA-AI-001-03).</w:t>
      </w:r>
    </w:p>
    <w:p w:rsidR="00C9586D" w:rsidRPr="00484B28" w:rsidRDefault="00C9586D" w:rsidP="005B10E3">
      <w:pPr>
        <w:widowControl w:val="0"/>
        <w:numPr>
          <w:ilvl w:val="0"/>
          <w:numId w:val="1"/>
        </w:numPr>
        <w:shd w:val="clear" w:color="auto" w:fill="FFFFFF"/>
        <w:tabs>
          <w:tab w:val="left" w:pos="360"/>
          <w:tab w:val="left" w:pos="720"/>
        </w:tabs>
        <w:autoSpaceDE w:val="0"/>
        <w:autoSpaceDN w:val="0"/>
        <w:adjustRightInd w:val="0"/>
        <w:spacing w:line="360" w:lineRule="auto"/>
        <w:rPr>
          <w:rFonts w:ascii="Arial" w:hAnsi="Arial" w:cs="Arial"/>
          <w:sz w:val="26"/>
          <w:szCs w:val="26"/>
          <w:lang w:val="es-ES_tradnl"/>
        </w:rPr>
      </w:pPr>
      <w:r w:rsidRPr="00484B28">
        <w:rPr>
          <w:rFonts w:ascii="Arial" w:hAnsi="Arial" w:cs="Arial"/>
          <w:sz w:val="26"/>
          <w:szCs w:val="26"/>
          <w:lang w:val="es-ES_tradnl"/>
        </w:rPr>
        <w:t>Norma Ambiental de las Emisiones de Contaminantes Atmosféricos provenientes de Fuentes Fijas (NA-AI-002-03).</w:t>
      </w:r>
    </w:p>
    <w:p w:rsidR="00C9586D" w:rsidRPr="00484B28" w:rsidRDefault="00C9586D" w:rsidP="005B10E3">
      <w:pPr>
        <w:widowControl w:val="0"/>
        <w:numPr>
          <w:ilvl w:val="0"/>
          <w:numId w:val="1"/>
        </w:numPr>
        <w:shd w:val="clear" w:color="auto" w:fill="FFFFFF"/>
        <w:tabs>
          <w:tab w:val="left" w:pos="360"/>
          <w:tab w:val="left" w:pos="720"/>
        </w:tabs>
        <w:autoSpaceDE w:val="0"/>
        <w:autoSpaceDN w:val="0"/>
        <w:adjustRightInd w:val="0"/>
        <w:spacing w:line="360" w:lineRule="auto"/>
        <w:rPr>
          <w:rFonts w:ascii="Arial" w:hAnsi="Arial" w:cs="Arial"/>
          <w:sz w:val="26"/>
          <w:szCs w:val="26"/>
          <w:lang w:val="es-ES_tradnl"/>
        </w:rPr>
      </w:pPr>
      <w:r w:rsidRPr="00484B28">
        <w:rPr>
          <w:rFonts w:ascii="Arial" w:hAnsi="Arial" w:cs="Arial"/>
          <w:sz w:val="26"/>
          <w:szCs w:val="26"/>
          <w:lang w:val="es-ES_tradnl"/>
        </w:rPr>
        <w:t>Norma Ambiental para la Protección contra Ruidos (NA-RU-001-03).</w:t>
      </w:r>
    </w:p>
    <w:p w:rsidR="00C9586D" w:rsidRPr="00484B28" w:rsidRDefault="00C9586D" w:rsidP="005B10E3">
      <w:pPr>
        <w:widowControl w:val="0"/>
        <w:numPr>
          <w:ilvl w:val="0"/>
          <w:numId w:val="1"/>
        </w:numPr>
        <w:shd w:val="clear" w:color="auto" w:fill="FFFFFF"/>
        <w:tabs>
          <w:tab w:val="left" w:pos="360"/>
          <w:tab w:val="left" w:pos="720"/>
        </w:tabs>
        <w:autoSpaceDE w:val="0"/>
        <w:autoSpaceDN w:val="0"/>
        <w:adjustRightInd w:val="0"/>
        <w:spacing w:line="360" w:lineRule="auto"/>
        <w:rPr>
          <w:rFonts w:ascii="Arial" w:hAnsi="Arial" w:cs="Arial"/>
          <w:sz w:val="26"/>
          <w:szCs w:val="26"/>
          <w:lang w:val="es-ES_tradnl"/>
        </w:rPr>
      </w:pPr>
      <w:r w:rsidRPr="00484B28">
        <w:rPr>
          <w:rFonts w:ascii="Arial" w:hAnsi="Arial" w:cs="Arial"/>
          <w:spacing w:val="-1"/>
          <w:sz w:val="26"/>
          <w:szCs w:val="26"/>
          <w:lang w:val="es-ES_tradnl"/>
        </w:rPr>
        <w:t>Norma para la Gestión Ambiental de Residuos Sólidos no Peligrosos (NA-RS-001-03).</w:t>
      </w:r>
    </w:p>
    <w:p w:rsidR="00C9586D" w:rsidRPr="00484B28" w:rsidRDefault="00C9586D" w:rsidP="005B10E3">
      <w:pPr>
        <w:widowControl w:val="0"/>
        <w:numPr>
          <w:ilvl w:val="0"/>
          <w:numId w:val="1"/>
        </w:numPr>
        <w:shd w:val="clear" w:color="auto" w:fill="FFFFFF"/>
        <w:tabs>
          <w:tab w:val="left" w:pos="360"/>
          <w:tab w:val="left" w:pos="720"/>
        </w:tabs>
        <w:autoSpaceDE w:val="0"/>
        <w:autoSpaceDN w:val="0"/>
        <w:adjustRightInd w:val="0"/>
        <w:spacing w:line="360" w:lineRule="auto"/>
        <w:rPr>
          <w:rFonts w:ascii="Arial" w:hAnsi="Arial" w:cs="Arial"/>
          <w:sz w:val="26"/>
          <w:szCs w:val="26"/>
          <w:lang w:val="es-ES_tradnl"/>
        </w:rPr>
      </w:pPr>
      <w:r w:rsidRPr="00484B28">
        <w:rPr>
          <w:rFonts w:ascii="Arial" w:hAnsi="Arial" w:cs="Arial"/>
          <w:sz w:val="26"/>
          <w:szCs w:val="26"/>
          <w:lang w:val="es-ES_tradnl"/>
        </w:rPr>
        <w:t>Norma para la reducción y el consumo de las sustancias agotadoras de la capa de ozono.</w:t>
      </w:r>
    </w:p>
    <w:p w:rsidR="00C9586D" w:rsidRPr="00484B28" w:rsidRDefault="00C9586D" w:rsidP="005B10E3">
      <w:pPr>
        <w:widowControl w:val="0"/>
        <w:numPr>
          <w:ilvl w:val="0"/>
          <w:numId w:val="1"/>
        </w:numPr>
        <w:shd w:val="clear" w:color="auto" w:fill="FFFFFF"/>
        <w:tabs>
          <w:tab w:val="left" w:pos="360"/>
          <w:tab w:val="left" w:pos="720"/>
        </w:tabs>
        <w:autoSpaceDE w:val="0"/>
        <w:autoSpaceDN w:val="0"/>
        <w:adjustRightInd w:val="0"/>
        <w:spacing w:line="360" w:lineRule="auto"/>
        <w:rPr>
          <w:rFonts w:ascii="Arial" w:hAnsi="Arial" w:cs="Arial"/>
          <w:sz w:val="26"/>
          <w:szCs w:val="26"/>
          <w:lang w:val="es-ES_tradnl"/>
        </w:rPr>
      </w:pPr>
      <w:r w:rsidRPr="00484B28">
        <w:rPr>
          <w:rFonts w:ascii="Arial" w:hAnsi="Arial" w:cs="Arial"/>
          <w:sz w:val="26"/>
          <w:szCs w:val="26"/>
          <w:lang w:val="es-ES_tradnl"/>
        </w:rPr>
        <w:t>Reglamento del Sistema de Permisos y Licencias Ambientales.</w:t>
      </w:r>
    </w:p>
    <w:p w:rsidR="00C9586D" w:rsidRPr="00484B28" w:rsidRDefault="00C9586D" w:rsidP="007441CD">
      <w:pPr>
        <w:shd w:val="clear" w:color="auto" w:fill="FFFFFF"/>
        <w:tabs>
          <w:tab w:val="left" w:pos="360"/>
          <w:tab w:val="left" w:pos="720"/>
          <w:tab w:val="left" w:pos="810"/>
        </w:tabs>
        <w:spacing w:line="360" w:lineRule="auto"/>
        <w:ind w:left="360" w:hanging="360"/>
        <w:rPr>
          <w:rFonts w:ascii="Arial" w:hAnsi="Arial" w:cs="Arial"/>
          <w:sz w:val="26"/>
          <w:szCs w:val="26"/>
          <w:lang w:val="es-ES_tradnl"/>
        </w:rPr>
      </w:pPr>
    </w:p>
    <w:p w:rsidR="00C9586D" w:rsidRPr="00484B28" w:rsidRDefault="00C9586D" w:rsidP="00DA624F">
      <w:pPr>
        <w:shd w:val="clear" w:color="auto" w:fill="FFFFFF"/>
        <w:spacing w:line="360" w:lineRule="auto"/>
        <w:jc w:val="both"/>
        <w:rPr>
          <w:rFonts w:ascii="Arial" w:hAnsi="Arial" w:cs="Arial"/>
          <w:sz w:val="26"/>
          <w:szCs w:val="26"/>
          <w:lang w:val="es-ES_tradnl"/>
        </w:rPr>
      </w:pPr>
    </w:p>
    <w:p w:rsidR="00C9586D" w:rsidRPr="00484B28" w:rsidRDefault="000E39AF" w:rsidP="00DA624F">
      <w:pPr>
        <w:shd w:val="clear" w:color="auto" w:fill="FFFFFF"/>
        <w:spacing w:line="360" w:lineRule="auto"/>
        <w:ind w:right="5"/>
        <w:jc w:val="both"/>
        <w:rPr>
          <w:rFonts w:ascii="Arial" w:hAnsi="Arial" w:cs="Arial"/>
          <w:b/>
          <w:sz w:val="26"/>
          <w:szCs w:val="26"/>
          <w:lang w:val="es-ES"/>
        </w:rPr>
      </w:pPr>
      <w:r w:rsidRPr="00484B28">
        <w:rPr>
          <w:rFonts w:ascii="Arial" w:hAnsi="Arial" w:cs="Arial"/>
          <w:b/>
          <w:bCs/>
          <w:sz w:val="26"/>
          <w:szCs w:val="26"/>
          <w:lang w:val="es-ES_tradnl"/>
        </w:rPr>
        <w:lastRenderedPageBreak/>
        <w:t xml:space="preserve">2.2.1 </w:t>
      </w:r>
      <w:r w:rsidR="00C9586D" w:rsidRPr="00484B28">
        <w:rPr>
          <w:rFonts w:ascii="Arial" w:hAnsi="Arial" w:cs="Arial"/>
          <w:b/>
          <w:bCs/>
          <w:sz w:val="26"/>
          <w:szCs w:val="26"/>
          <w:lang w:val="es-ES_tradnl"/>
        </w:rPr>
        <w:t>Legislación ambiental y normativa para las evaluaciones de impacto ambiental de los proyectos específicos</w:t>
      </w:r>
    </w:p>
    <w:p w:rsidR="00C9586D" w:rsidRPr="00484B28" w:rsidRDefault="00C9586D" w:rsidP="00DA624F">
      <w:pPr>
        <w:shd w:val="clear" w:color="auto" w:fill="FFFFFF"/>
        <w:spacing w:line="360" w:lineRule="auto"/>
        <w:jc w:val="both"/>
        <w:rPr>
          <w:rFonts w:ascii="Arial" w:hAnsi="Arial" w:cs="Arial"/>
          <w:sz w:val="26"/>
          <w:szCs w:val="26"/>
          <w:lang w:val="es-ES_tradnl"/>
        </w:rPr>
      </w:pPr>
    </w:p>
    <w:p w:rsidR="00C9586D" w:rsidRPr="00484B28" w:rsidRDefault="00C9586D" w:rsidP="00DA624F">
      <w:pPr>
        <w:shd w:val="clear" w:color="auto" w:fill="FFFFFF"/>
        <w:spacing w:line="360" w:lineRule="auto"/>
        <w:jc w:val="both"/>
        <w:rPr>
          <w:rFonts w:ascii="Arial" w:hAnsi="Arial" w:cs="Arial"/>
          <w:sz w:val="26"/>
          <w:szCs w:val="26"/>
          <w:lang w:val="es-ES"/>
        </w:rPr>
      </w:pPr>
      <w:r w:rsidRPr="00484B28">
        <w:rPr>
          <w:rFonts w:ascii="Arial" w:hAnsi="Arial" w:cs="Arial"/>
          <w:sz w:val="26"/>
          <w:szCs w:val="26"/>
          <w:lang w:val="es-ES_tradnl"/>
        </w:rPr>
        <w:t xml:space="preserve">El Informe  Ambiental, se elaboró tomando en consideración lo que establecen los Artículos 9, 38, 40, 41, </w:t>
      </w:r>
      <w:r w:rsidRPr="00484B28">
        <w:rPr>
          <w:rFonts w:ascii="Arial" w:hAnsi="Arial" w:cs="Arial"/>
          <w:spacing w:val="-1"/>
          <w:sz w:val="26"/>
          <w:szCs w:val="26"/>
          <w:lang w:val="es-ES_tradnl"/>
        </w:rPr>
        <w:t xml:space="preserve">42, 45 y 47 de la Ley (64-00) General de Medio Ambiente y Recursos Naturales, los Artículos </w:t>
      </w:r>
      <w:r w:rsidRPr="00484B28">
        <w:rPr>
          <w:rFonts w:ascii="Arial" w:hAnsi="Arial" w:cs="Arial"/>
          <w:sz w:val="26"/>
          <w:szCs w:val="26"/>
          <w:lang w:val="es-ES_tradnl"/>
        </w:rPr>
        <w:t>8, 9, 11, 12, 14, 15, 19, 42 y 43 del Reglamento del Sistema de Permisos y Licencias Ambientales.</w:t>
      </w:r>
    </w:p>
    <w:p w:rsidR="00C9586D" w:rsidRPr="00484B28" w:rsidRDefault="00C9586D" w:rsidP="00DA624F">
      <w:pPr>
        <w:shd w:val="clear" w:color="auto" w:fill="FFFFFF"/>
        <w:spacing w:line="360" w:lineRule="auto"/>
        <w:rPr>
          <w:rFonts w:ascii="Arial" w:hAnsi="Arial" w:cs="Arial"/>
          <w:bCs/>
          <w:sz w:val="26"/>
          <w:szCs w:val="26"/>
          <w:lang w:val="es-ES"/>
        </w:rPr>
      </w:pPr>
    </w:p>
    <w:p w:rsidR="00C9586D" w:rsidRPr="00484B28" w:rsidRDefault="000E39AF" w:rsidP="00DA624F">
      <w:pPr>
        <w:shd w:val="clear" w:color="auto" w:fill="FFFFFF"/>
        <w:spacing w:line="360" w:lineRule="auto"/>
        <w:rPr>
          <w:rFonts w:ascii="Arial" w:hAnsi="Arial" w:cs="Arial"/>
          <w:b/>
          <w:sz w:val="26"/>
          <w:szCs w:val="26"/>
          <w:lang w:val="es-ES"/>
        </w:rPr>
      </w:pPr>
      <w:r w:rsidRPr="00484B28">
        <w:rPr>
          <w:rFonts w:ascii="Arial" w:hAnsi="Arial" w:cs="Arial"/>
          <w:b/>
          <w:bCs/>
          <w:sz w:val="26"/>
          <w:szCs w:val="26"/>
          <w:lang w:val="es-ES_tradnl"/>
        </w:rPr>
        <w:t xml:space="preserve">2.2.2 </w:t>
      </w:r>
      <w:r w:rsidR="00C9586D" w:rsidRPr="00484B28">
        <w:rPr>
          <w:rFonts w:ascii="Arial" w:hAnsi="Arial" w:cs="Arial"/>
          <w:b/>
          <w:bCs/>
          <w:sz w:val="26"/>
          <w:szCs w:val="26"/>
          <w:lang w:val="es-ES_tradnl"/>
        </w:rPr>
        <w:t>Legislación ambiental y normativa para las aguas y su contaminación</w:t>
      </w:r>
    </w:p>
    <w:p w:rsidR="00C9586D" w:rsidRPr="00484B28" w:rsidRDefault="00C9586D" w:rsidP="00DA624F">
      <w:pPr>
        <w:shd w:val="clear" w:color="auto" w:fill="FFFFFF"/>
        <w:spacing w:line="360" w:lineRule="auto"/>
        <w:jc w:val="both"/>
        <w:rPr>
          <w:rFonts w:ascii="Arial" w:hAnsi="Arial" w:cs="Arial"/>
          <w:sz w:val="26"/>
          <w:szCs w:val="26"/>
          <w:lang w:val="es-ES_tradnl"/>
        </w:rPr>
      </w:pPr>
    </w:p>
    <w:p w:rsidR="00C9586D" w:rsidRPr="00484B28" w:rsidRDefault="00C9586D" w:rsidP="00DA624F">
      <w:pPr>
        <w:shd w:val="clear" w:color="auto" w:fill="FFFFFF"/>
        <w:spacing w:line="360" w:lineRule="auto"/>
        <w:jc w:val="both"/>
        <w:rPr>
          <w:rFonts w:ascii="Arial" w:hAnsi="Arial" w:cs="Arial"/>
          <w:sz w:val="26"/>
          <w:szCs w:val="26"/>
          <w:lang w:val="es-ES"/>
        </w:rPr>
      </w:pPr>
      <w:r w:rsidRPr="00484B28">
        <w:rPr>
          <w:rFonts w:ascii="Arial" w:hAnsi="Arial" w:cs="Arial"/>
          <w:sz w:val="26"/>
          <w:szCs w:val="26"/>
          <w:lang w:val="es-ES_tradnl"/>
        </w:rPr>
        <w:t xml:space="preserve">Los residuales líquidos domésticos serán recolectados y tratados, con lo cual se dará cumplimiento a lo que estipulan los Artículos 131, 134 y 161 de la Ley (64-00) General de Medio Ambiente y Recursos Naturales y la Norma Ambiental sobre Calidad del Agua y Control de Descargas, (NA-AG-001-03) y a la Norma Ambiental sobre la calidad de aguas subterráneas y descargas al subsuelo, que establecen el marco de referencia para los vertidos a realizarse al </w:t>
      </w:r>
      <w:r w:rsidR="00621FE5" w:rsidRPr="00484B28">
        <w:rPr>
          <w:rFonts w:ascii="Arial" w:hAnsi="Arial" w:cs="Arial"/>
          <w:sz w:val="26"/>
          <w:szCs w:val="26"/>
          <w:lang w:val="es-ES_tradnl"/>
        </w:rPr>
        <w:t>subsuelo</w:t>
      </w:r>
      <w:r w:rsidRPr="00484B28">
        <w:rPr>
          <w:rFonts w:ascii="Arial" w:hAnsi="Arial" w:cs="Arial"/>
          <w:sz w:val="26"/>
          <w:szCs w:val="26"/>
          <w:lang w:val="es-ES_tradnl"/>
        </w:rPr>
        <w:t xml:space="preserve">. </w:t>
      </w:r>
    </w:p>
    <w:p w:rsidR="00C9586D" w:rsidRPr="00484B28" w:rsidRDefault="00C9586D" w:rsidP="00DA624F">
      <w:pPr>
        <w:shd w:val="clear" w:color="auto" w:fill="FFFFFF"/>
        <w:spacing w:line="360" w:lineRule="auto"/>
        <w:rPr>
          <w:rFonts w:ascii="Arial" w:hAnsi="Arial" w:cs="Arial"/>
          <w:bCs/>
          <w:sz w:val="26"/>
          <w:szCs w:val="26"/>
          <w:lang w:val="es-ES_tradnl"/>
        </w:rPr>
      </w:pPr>
    </w:p>
    <w:p w:rsidR="00C9586D" w:rsidRPr="00484B28" w:rsidRDefault="000E39AF" w:rsidP="00DA624F">
      <w:pPr>
        <w:shd w:val="clear" w:color="auto" w:fill="FFFFFF"/>
        <w:spacing w:line="360" w:lineRule="auto"/>
        <w:rPr>
          <w:rFonts w:ascii="Arial" w:hAnsi="Arial" w:cs="Arial"/>
          <w:b/>
          <w:sz w:val="26"/>
          <w:szCs w:val="26"/>
          <w:lang w:val="es-ES"/>
        </w:rPr>
      </w:pPr>
      <w:r w:rsidRPr="00484B28">
        <w:rPr>
          <w:rFonts w:ascii="Arial" w:hAnsi="Arial" w:cs="Arial"/>
          <w:b/>
          <w:bCs/>
          <w:sz w:val="26"/>
          <w:szCs w:val="26"/>
          <w:lang w:val="es-ES_tradnl"/>
        </w:rPr>
        <w:t xml:space="preserve">2.2.3 </w:t>
      </w:r>
      <w:r w:rsidR="00C9586D" w:rsidRPr="00484B28">
        <w:rPr>
          <w:rFonts w:ascii="Arial" w:hAnsi="Arial" w:cs="Arial"/>
          <w:b/>
          <w:bCs/>
          <w:sz w:val="26"/>
          <w:szCs w:val="26"/>
          <w:lang w:val="es-ES_tradnl"/>
        </w:rPr>
        <w:t>Legislación ambiental y normativa para los suelos y su contaminación</w:t>
      </w:r>
    </w:p>
    <w:p w:rsidR="00C9586D" w:rsidRPr="00484B28" w:rsidRDefault="00C9586D" w:rsidP="00DA624F">
      <w:pPr>
        <w:shd w:val="clear" w:color="auto" w:fill="FFFFFF"/>
        <w:spacing w:line="360" w:lineRule="auto"/>
        <w:jc w:val="both"/>
        <w:rPr>
          <w:rFonts w:ascii="Arial" w:hAnsi="Arial" w:cs="Arial"/>
          <w:sz w:val="26"/>
          <w:szCs w:val="26"/>
          <w:lang w:val="es-ES_tradnl"/>
        </w:rPr>
      </w:pPr>
    </w:p>
    <w:p w:rsidR="00C9586D" w:rsidRPr="00484B28" w:rsidRDefault="00C9586D" w:rsidP="00DA624F">
      <w:pPr>
        <w:shd w:val="clear" w:color="auto" w:fill="FFFFFF"/>
        <w:spacing w:line="360" w:lineRule="auto"/>
        <w:jc w:val="both"/>
        <w:rPr>
          <w:rFonts w:ascii="Arial" w:hAnsi="Arial" w:cs="Arial"/>
          <w:sz w:val="26"/>
          <w:szCs w:val="26"/>
          <w:lang w:val="es-ES"/>
        </w:rPr>
      </w:pPr>
      <w:r w:rsidRPr="00484B28">
        <w:rPr>
          <w:rFonts w:ascii="Arial" w:hAnsi="Arial" w:cs="Arial"/>
          <w:sz w:val="26"/>
          <w:szCs w:val="26"/>
          <w:lang w:val="es-ES_tradnl"/>
        </w:rPr>
        <w:t>En cuanto a los suelos se cumplirá lo establecido en los Artículos 90 y 91 de la Ley (64-00) General de Medio Ambiente y Recursos Naturales.</w:t>
      </w:r>
    </w:p>
    <w:p w:rsidR="00C9586D" w:rsidRPr="00484B28" w:rsidRDefault="00C9586D" w:rsidP="00DA624F">
      <w:pPr>
        <w:shd w:val="clear" w:color="auto" w:fill="FFFFFF"/>
        <w:spacing w:line="360" w:lineRule="auto"/>
        <w:rPr>
          <w:rFonts w:ascii="Arial" w:hAnsi="Arial" w:cs="Arial"/>
          <w:bCs/>
          <w:sz w:val="26"/>
          <w:szCs w:val="26"/>
          <w:lang w:val="es-ES_tradnl"/>
        </w:rPr>
      </w:pPr>
    </w:p>
    <w:p w:rsidR="005A1C95" w:rsidRPr="00484B28" w:rsidRDefault="005A1C95" w:rsidP="00DA624F">
      <w:pPr>
        <w:shd w:val="clear" w:color="auto" w:fill="FFFFFF"/>
        <w:spacing w:line="360" w:lineRule="auto"/>
        <w:rPr>
          <w:rFonts w:ascii="Arial" w:hAnsi="Arial" w:cs="Arial"/>
          <w:b/>
          <w:bCs/>
          <w:sz w:val="26"/>
          <w:szCs w:val="26"/>
          <w:lang w:val="es-ES_tradnl"/>
        </w:rPr>
      </w:pPr>
    </w:p>
    <w:p w:rsidR="005A1C95" w:rsidRPr="00484B28" w:rsidRDefault="005A1C95" w:rsidP="00DA624F">
      <w:pPr>
        <w:shd w:val="clear" w:color="auto" w:fill="FFFFFF"/>
        <w:spacing w:line="360" w:lineRule="auto"/>
        <w:rPr>
          <w:rFonts w:ascii="Arial" w:hAnsi="Arial" w:cs="Arial"/>
          <w:b/>
          <w:bCs/>
          <w:sz w:val="26"/>
          <w:szCs w:val="26"/>
          <w:lang w:val="es-ES_tradnl"/>
        </w:rPr>
      </w:pPr>
    </w:p>
    <w:p w:rsidR="00C9586D" w:rsidRPr="00484B28" w:rsidRDefault="000E39AF" w:rsidP="00DA624F">
      <w:pPr>
        <w:shd w:val="clear" w:color="auto" w:fill="FFFFFF"/>
        <w:spacing w:line="360" w:lineRule="auto"/>
        <w:rPr>
          <w:rFonts w:ascii="Arial" w:hAnsi="Arial" w:cs="Arial"/>
          <w:b/>
          <w:sz w:val="26"/>
          <w:szCs w:val="26"/>
          <w:lang w:val="es-ES"/>
        </w:rPr>
      </w:pPr>
      <w:r w:rsidRPr="00484B28">
        <w:rPr>
          <w:rFonts w:ascii="Arial" w:hAnsi="Arial" w:cs="Arial"/>
          <w:b/>
          <w:bCs/>
          <w:sz w:val="26"/>
          <w:szCs w:val="26"/>
          <w:lang w:val="es-ES_tradnl"/>
        </w:rPr>
        <w:lastRenderedPageBreak/>
        <w:t xml:space="preserve">2.2.4 </w:t>
      </w:r>
      <w:r w:rsidR="00C9586D" w:rsidRPr="00484B28">
        <w:rPr>
          <w:rFonts w:ascii="Arial" w:hAnsi="Arial" w:cs="Arial"/>
          <w:b/>
          <w:bCs/>
          <w:sz w:val="26"/>
          <w:szCs w:val="26"/>
          <w:lang w:val="es-ES_tradnl"/>
        </w:rPr>
        <w:t>Legislación ambiental y normativa para la contaminación atmosférica</w:t>
      </w:r>
    </w:p>
    <w:p w:rsidR="00C9586D" w:rsidRPr="00484B28" w:rsidRDefault="00C9586D" w:rsidP="00DA624F">
      <w:pPr>
        <w:shd w:val="clear" w:color="auto" w:fill="FFFFFF"/>
        <w:spacing w:line="360" w:lineRule="auto"/>
        <w:jc w:val="both"/>
        <w:rPr>
          <w:rFonts w:ascii="Arial" w:hAnsi="Arial" w:cs="Arial"/>
          <w:sz w:val="26"/>
          <w:szCs w:val="26"/>
          <w:lang w:val="es-ES_tradnl"/>
        </w:rPr>
      </w:pPr>
    </w:p>
    <w:p w:rsidR="00C9586D" w:rsidRPr="00484B28" w:rsidRDefault="00C9586D" w:rsidP="00DA624F">
      <w:pPr>
        <w:shd w:val="clear" w:color="auto" w:fill="FFFFFF"/>
        <w:spacing w:line="360" w:lineRule="auto"/>
        <w:jc w:val="both"/>
        <w:rPr>
          <w:rFonts w:ascii="Arial" w:hAnsi="Arial" w:cs="Arial"/>
          <w:sz w:val="26"/>
          <w:szCs w:val="26"/>
          <w:lang w:val="es-ES"/>
        </w:rPr>
      </w:pPr>
      <w:r w:rsidRPr="00484B28">
        <w:rPr>
          <w:rFonts w:ascii="Arial" w:hAnsi="Arial" w:cs="Arial"/>
          <w:sz w:val="26"/>
          <w:szCs w:val="26"/>
          <w:lang w:val="es-ES_tradnl"/>
        </w:rPr>
        <w:t xml:space="preserve">Se da cumplimiento a las Normas Ambientales de Calidad de Aire y Control de Emisiones (NA-AI-001-03) y de las Emisiones de Contaminantes Atmosféricos provenientes de Fuentes Fijas (NA-AI-002-03); así como a los Artículos 92 y 93 de la Ley (64-00) General de Medio Ambiente y Recursos Naturales. </w:t>
      </w:r>
    </w:p>
    <w:p w:rsidR="00C9586D" w:rsidRPr="00484B28" w:rsidRDefault="00C9586D" w:rsidP="00DA624F">
      <w:pPr>
        <w:shd w:val="clear" w:color="auto" w:fill="FFFFFF"/>
        <w:spacing w:line="360" w:lineRule="auto"/>
        <w:rPr>
          <w:rFonts w:ascii="Arial" w:hAnsi="Arial" w:cs="Arial"/>
          <w:bCs/>
          <w:sz w:val="26"/>
          <w:szCs w:val="26"/>
          <w:lang w:val="es-ES_tradnl"/>
        </w:rPr>
      </w:pPr>
    </w:p>
    <w:p w:rsidR="00C9586D" w:rsidRPr="00484B28" w:rsidRDefault="000E39AF" w:rsidP="00DA624F">
      <w:pPr>
        <w:shd w:val="clear" w:color="auto" w:fill="FFFFFF"/>
        <w:spacing w:line="360" w:lineRule="auto"/>
        <w:rPr>
          <w:rFonts w:ascii="Arial" w:hAnsi="Arial" w:cs="Arial"/>
          <w:b/>
          <w:sz w:val="26"/>
          <w:szCs w:val="26"/>
          <w:lang w:val="es-ES"/>
        </w:rPr>
      </w:pPr>
      <w:r w:rsidRPr="00484B28">
        <w:rPr>
          <w:rFonts w:ascii="Arial" w:hAnsi="Arial" w:cs="Arial"/>
          <w:b/>
          <w:bCs/>
          <w:sz w:val="26"/>
          <w:szCs w:val="26"/>
          <w:lang w:val="es-ES_tradnl"/>
        </w:rPr>
        <w:t xml:space="preserve">2.2.5 </w:t>
      </w:r>
      <w:r w:rsidR="00C9586D" w:rsidRPr="00484B28">
        <w:rPr>
          <w:rFonts w:ascii="Arial" w:hAnsi="Arial" w:cs="Arial"/>
          <w:b/>
          <w:bCs/>
          <w:sz w:val="26"/>
          <w:szCs w:val="26"/>
          <w:lang w:val="es-ES_tradnl"/>
        </w:rPr>
        <w:t>Legislación ambiental y normativa para la contaminación sónica</w:t>
      </w:r>
    </w:p>
    <w:p w:rsidR="00C9586D" w:rsidRPr="00484B28" w:rsidRDefault="00C9586D" w:rsidP="00DA624F">
      <w:pPr>
        <w:shd w:val="clear" w:color="auto" w:fill="FFFFFF"/>
        <w:spacing w:line="360" w:lineRule="auto"/>
        <w:jc w:val="both"/>
        <w:rPr>
          <w:rFonts w:ascii="Arial" w:hAnsi="Arial" w:cs="Arial"/>
          <w:sz w:val="26"/>
          <w:szCs w:val="26"/>
          <w:lang w:val="es-ES_tradnl"/>
        </w:rPr>
      </w:pPr>
    </w:p>
    <w:p w:rsidR="00C9586D" w:rsidRPr="00484B28" w:rsidRDefault="00C9586D" w:rsidP="00DA624F">
      <w:pPr>
        <w:shd w:val="clear" w:color="auto" w:fill="FFFFFF"/>
        <w:spacing w:line="360" w:lineRule="auto"/>
        <w:jc w:val="both"/>
        <w:rPr>
          <w:rFonts w:ascii="Arial" w:hAnsi="Arial" w:cs="Arial"/>
          <w:sz w:val="26"/>
          <w:szCs w:val="26"/>
          <w:lang w:val="es-ES"/>
        </w:rPr>
      </w:pPr>
      <w:r w:rsidRPr="00484B28">
        <w:rPr>
          <w:rFonts w:ascii="Arial" w:hAnsi="Arial" w:cs="Arial"/>
          <w:sz w:val="26"/>
          <w:szCs w:val="26"/>
          <w:lang w:val="es-ES_tradnl"/>
        </w:rPr>
        <w:t>El Informe establece en el PMAA, las medidas para mitigar el impacto por la contaminación sónica, que se provocan durante las  operaciones de la Empresa, con lo cual se da cumplimiento a la Norma Ambiental para la Protección contra Ruidos (NA-RU-001-03), para un área industrial, y lo que establece el Artículo 115 de la Ley (64-00) General de Medio Ambiente y Recursos Naturales.</w:t>
      </w:r>
    </w:p>
    <w:p w:rsidR="00C9586D" w:rsidRPr="00484B28" w:rsidRDefault="00C9586D" w:rsidP="00DA624F">
      <w:pPr>
        <w:shd w:val="clear" w:color="auto" w:fill="FFFFFF"/>
        <w:spacing w:line="360" w:lineRule="auto"/>
        <w:rPr>
          <w:rFonts w:ascii="Arial" w:hAnsi="Arial" w:cs="Arial"/>
          <w:bCs/>
          <w:sz w:val="26"/>
          <w:szCs w:val="26"/>
          <w:lang w:val="es-ES_tradnl"/>
        </w:rPr>
      </w:pPr>
    </w:p>
    <w:p w:rsidR="00C9586D" w:rsidRPr="00484B28" w:rsidRDefault="000E39AF" w:rsidP="00DA624F">
      <w:pPr>
        <w:shd w:val="clear" w:color="auto" w:fill="FFFFFF"/>
        <w:spacing w:line="360" w:lineRule="auto"/>
        <w:rPr>
          <w:rFonts w:ascii="Arial" w:hAnsi="Arial" w:cs="Arial"/>
          <w:b/>
          <w:sz w:val="26"/>
          <w:szCs w:val="26"/>
          <w:lang w:val="es-ES"/>
        </w:rPr>
      </w:pPr>
      <w:r w:rsidRPr="00484B28">
        <w:rPr>
          <w:rFonts w:ascii="Arial" w:hAnsi="Arial" w:cs="Arial"/>
          <w:b/>
          <w:bCs/>
          <w:sz w:val="26"/>
          <w:szCs w:val="26"/>
          <w:lang w:val="es-ES_tradnl"/>
        </w:rPr>
        <w:t xml:space="preserve">2.2.6 </w:t>
      </w:r>
      <w:r w:rsidR="00C9586D" w:rsidRPr="00484B28">
        <w:rPr>
          <w:rFonts w:ascii="Arial" w:hAnsi="Arial" w:cs="Arial"/>
          <w:b/>
          <w:bCs/>
          <w:sz w:val="26"/>
          <w:szCs w:val="26"/>
          <w:lang w:val="es-ES_tradnl"/>
        </w:rPr>
        <w:t>Legislación ambiental y normativa para el manejo de los residuos sólidos</w:t>
      </w:r>
    </w:p>
    <w:p w:rsidR="00C9586D" w:rsidRPr="00484B28" w:rsidRDefault="00C9586D" w:rsidP="00DA624F">
      <w:pPr>
        <w:shd w:val="clear" w:color="auto" w:fill="FFFFFF"/>
        <w:spacing w:line="360" w:lineRule="auto"/>
        <w:jc w:val="both"/>
        <w:rPr>
          <w:rFonts w:ascii="Arial" w:hAnsi="Arial" w:cs="Arial"/>
          <w:sz w:val="26"/>
          <w:szCs w:val="26"/>
          <w:lang w:val="es-ES_tradnl"/>
        </w:rPr>
      </w:pPr>
    </w:p>
    <w:p w:rsidR="00C9586D" w:rsidRPr="00484B28" w:rsidRDefault="00C9586D" w:rsidP="00DA624F">
      <w:pPr>
        <w:shd w:val="clear" w:color="auto" w:fill="FFFFFF"/>
        <w:spacing w:line="360" w:lineRule="auto"/>
        <w:jc w:val="both"/>
        <w:rPr>
          <w:rFonts w:ascii="Arial" w:hAnsi="Arial" w:cs="Arial"/>
          <w:sz w:val="26"/>
          <w:szCs w:val="26"/>
          <w:lang w:val="es-ES_tradnl"/>
        </w:rPr>
      </w:pPr>
      <w:r w:rsidRPr="00484B28">
        <w:rPr>
          <w:rFonts w:ascii="Arial" w:hAnsi="Arial" w:cs="Arial"/>
          <w:sz w:val="26"/>
          <w:szCs w:val="26"/>
          <w:lang w:val="es-ES_tradnl"/>
        </w:rPr>
        <w:t xml:space="preserve">Se cumple lo que establece el Artículo 107 de la Ley (64-00) General de Medio Ambiente y </w:t>
      </w:r>
      <w:r w:rsidRPr="00484B28">
        <w:rPr>
          <w:rFonts w:ascii="Arial" w:hAnsi="Arial" w:cs="Arial"/>
          <w:spacing w:val="-1"/>
          <w:sz w:val="26"/>
          <w:szCs w:val="26"/>
          <w:lang w:val="es-ES_tradnl"/>
        </w:rPr>
        <w:t xml:space="preserve">Recursos Naturales y la Norma para la Gestión Ambiental de Residuos Sólidos no Peligrosos </w:t>
      </w:r>
      <w:r w:rsidRPr="00484B28">
        <w:rPr>
          <w:rFonts w:ascii="Arial" w:hAnsi="Arial" w:cs="Arial"/>
          <w:sz w:val="26"/>
          <w:szCs w:val="26"/>
          <w:lang w:val="es-ES_tradnl"/>
        </w:rPr>
        <w:t>(NA-RS-001-03). El Artículo 1, inciso a del Decreto 112-95.</w:t>
      </w:r>
    </w:p>
    <w:p w:rsidR="00C9586D" w:rsidRPr="00484B28" w:rsidRDefault="00C9586D" w:rsidP="00DA624F">
      <w:pPr>
        <w:shd w:val="clear" w:color="auto" w:fill="FFFFFF"/>
        <w:spacing w:line="360" w:lineRule="auto"/>
        <w:jc w:val="both"/>
        <w:rPr>
          <w:rFonts w:ascii="Arial" w:hAnsi="Arial" w:cs="Arial"/>
          <w:bCs/>
          <w:sz w:val="26"/>
          <w:szCs w:val="26"/>
          <w:lang w:val="es-ES_tradnl"/>
        </w:rPr>
      </w:pPr>
    </w:p>
    <w:p w:rsidR="00D02486" w:rsidRDefault="00D02486">
      <w:pPr>
        <w:rPr>
          <w:rFonts w:ascii="Arial" w:hAnsi="Arial" w:cs="Arial"/>
          <w:bCs/>
          <w:spacing w:val="-1"/>
          <w:sz w:val="26"/>
          <w:szCs w:val="26"/>
          <w:lang w:val="es-ES_tradnl"/>
        </w:rPr>
      </w:pPr>
      <w:r>
        <w:rPr>
          <w:rFonts w:ascii="Arial" w:hAnsi="Arial" w:cs="Arial"/>
          <w:bCs/>
          <w:spacing w:val="-1"/>
          <w:sz w:val="26"/>
          <w:szCs w:val="26"/>
          <w:lang w:val="es-ES_tradnl"/>
        </w:rPr>
        <w:br w:type="page"/>
      </w:r>
    </w:p>
    <w:p w:rsidR="00C9586D" w:rsidRPr="00484B28" w:rsidRDefault="00C9586D" w:rsidP="00DA624F">
      <w:pPr>
        <w:shd w:val="clear" w:color="auto" w:fill="FFFFFF"/>
        <w:spacing w:line="360" w:lineRule="auto"/>
        <w:jc w:val="both"/>
        <w:rPr>
          <w:rFonts w:ascii="Arial" w:hAnsi="Arial" w:cs="Arial"/>
          <w:bCs/>
          <w:spacing w:val="-1"/>
          <w:sz w:val="26"/>
          <w:szCs w:val="26"/>
          <w:lang w:val="es-ES_tradnl"/>
        </w:rPr>
      </w:pPr>
    </w:p>
    <w:p w:rsidR="00C9586D" w:rsidRPr="00484B28" w:rsidRDefault="000E39AF" w:rsidP="00DA624F">
      <w:pPr>
        <w:shd w:val="clear" w:color="auto" w:fill="FFFFFF"/>
        <w:spacing w:line="360" w:lineRule="auto"/>
        <w:rPr>
          <w:rFonts w:ascii="Arial" w:hAnsi="Arial" w:cs="Arial"/>
          <w:b/>
          <w:sz w:val="26"/>
          <w:szCs w:val="26"/>
          <w:lang w:val="es-ES"/>
        </w:rPr>
      </w:pPr>
      <w:r w:rsidRPr="00484B28">
        <w:rPr>
          <w:rFonts w:ascii="Arial" w:hAnsi="Arial" w:cs="Arial"/>
          <w:b/>
          <w:bCs/>
          <w:sz w:val="26"/>
          <w:szCs w:val="26"/>
          <w:lang w:val="es-ES_tradnl"/>
        </w:rPr>
        <w:t xml:space="preserve">2.2.7 </w:t>
      </w:r>
      <w:r w:rsidR="00C9586D" w:rsidRPr="00484B28">
        <w:rPr>
          <w:rFonts w:ascii="Arial" w:hAnsi="Arial" w:cs="Arial"/>
          <w:b/>
          <w:bCs/>
          <w:sz w:val="26"/>
          <w:szCs w:val="26"/>
          <w:lang w:val="es-ES_tradnl"/>
        </w:rPr>
        <w:t>Legislación ambiental y normativa sobre gestión de riesgos</w:t>
      </w:r>
    </w:p>
    <w:p w:rsidR="00C9586D" w:rsidRPr="00484B28" w:rsidRDefault="00C9586D" w:rsidP="00DA624F">
      <w:pPr>
        <w:shd w:val="clear" w:color="auto" w:fill="FFFFFF"/>
        <w:spacing w:line="360" w:lineRule="auto"/>
        <w:jc w:val="both"/>
        <w:rPr>
          <w:rFonts w:ascii="Arial" w:hAnsi="Arial" w:cs="Arial"/>
          <w:spacing w:val="-1"/>
          <w:sz w:val="26"/>
          <w:szCs w:val="26"/>
          <w:lang w:val="es-ES_tradnl"/>
        </w:rPr>
      </w:pPr>
    </w:p>
    <w:p w:rsidR="00C9586D" w:rsidRPr="00484B28" w:rsidRDefault="00C9586D" w:rsidP="00DA624F">
      <w:pPr>
        <w:shd w:val="clear" w:color="auto" w:fill="FFFFFF"/>
        <w:spacing w:line="360" w:lineRule="auto"/>
        <w:jc w:val="both"/>
        <w:rPr>
          <w:rFonts w:ascii="Arial" w:hAnsi="Arial" w:cs="Arial"/>
          <w:sz w:val="26"/>
          <w:szCs w:val="26"/>
          <w:lang w:val="es-ES_tradnl"/>
        </w:rPr>
      </w:pPr>
      <w:r w:rsidRPr="00484B28">
        <w:rPr>
          <w:rFonts w:ascii="Arial" w:hAnsi="Arial" w:cs="Arial"/>
          <w:spacing w:val="-1"/>
          <w:sz w:val="26"/>
          <w:szCs w:val="26"/>
          <w:lang w:val="es-ES_tradnl"/>
        </w:rPr>
        <w:t xml:space="preserve">Para el Plan de Contingencia fueron identificados los puntos críticos de riesgos ambientales y </w:t>
      </w:r>
      <w:r w:rsidRPr="00484B28">
        <w:rPr>
          <w:rFonts w:ascii="Arial" w:hAnsi="Arial" w:cs="Arial"/>
          <w:sz w:val="26"/>
          <w:szCs w:val="26"/>
          <w:lang w:val="es-ES_tradnl"/>
        </w:rPr>
        <w:t>de seguridad en caso de ocurrencia de desastres tecnológicos o naturales, basado en lo establecido en la Ley 147-02 sobre gestión de riesgo.</w:t>
      </w:r>
    </w:p>
    <w:p w:rsidR="00C9586D" w:rsidRPr="00484B28" w:rsidRDefault="00C9586D" w:rsidP="00DA624F">
      <w:pPr>
        <w:spacing w:line="360" w:lineRule="auto"/>
        <w:rPr>
          <w:rFonts w:ascii="Arial" w:hAnsi="Arial" w:cs="Arial"/>
          <w:spacing w:val="-1"/>
          <w:sz w:val="26"/>
          <w:szCs w:val="26"/>
          <w:lang w:val="es-ES_tradnl"/>
        </w:rPr>
      </w:pPr>
    </w:p>
    <w:p w:rsidR="00C9586D" w:rsidRPr="00484B28" w:rsidRDefault="00A32F63" w:rsidP="00DA624F">
      <w:pPr>
        <w:pStyle w:val="Ttulo2"/>
        <w:spacing w:before="0" w:line="360" w:lineRule="auto"/>
        <w:rPr>
          <w:rFonts w:ascii="Arial" w:hAnsi="Arial" w:cs="Arial"/>
          <w:color w:val="auto"/>
        </w:rPr>
      </w:pPr>
      <w:bookmarkStart w:id="9" w:name="_Toc244521906"/>
      <w:r w:rsidRPr="00484B28">
        <w:rPr>
          <w:rFonts w:ascii="Arial" w:hAnsi="Arial" w:cs="Arial"/>
          <w:color w:val="auto"/>
        </w:rPr>
        <w:t>2</w:t>
      </w:r>
      <w:r w:rsidR="00C9586D" w:rsidRPr="00484B28">
        <w:rPr>
          <w:rFonts w:ascii="Arial" w:hAnsi="Arial" w:cs="Arial"/>
          <w:color w:val="auto"/>
        </w:rPr>
        <w:t>.3. Análisis de la Normas Ambientales del MIMARENA</w:t>
      </w:r>
      <w:bookmarkEnd w:id="9"/>
    </w:p>
    <w:p w:rsidR="00C9586D" w:rsidRPr="00484B28" w:rsidRDefault="00C9586D" w:rsidP="00DA624F">
      <w:pPr>
        <w:spacing w:line="360" w:lineRule="auto"/>
        <w:rPr>
          <w:rFonts w:ascii="Arial" w:hAnsi="Arial" w:cs="Arial"/>
          <w:b/>
          <w:spacing w:val="-1"/>
          <w:sz w:val="26"/>
          <w:szCs w:val="26"/>
          <w:lang w:val="es-ES_tradnl"/>
        </w:rPr>
      </w:pPr>
    </w:p>
    <w:p w:rsidR="00C9586D" w:rsidRPr="00484B28" w:rsidRDefault="00A32F63" w:rsidP="00DA624F">
      <w:pPr>
        <w:pStyle w:val="Ttulo3"/>
        <w:spacing w:before="0" w:line="360" w:lineRule="auto"/>
        <w:rPr>
          <w:rFonts w:ascii="Arial" w:hAnsi="Arial" w:cs="Arial"/>
          <w:color w:val="auto"/>
          <w:sz w:val="26"/>
          <w:szCs w:val="26"/>
        </w:rPr>
      </w:pPr>
      <w:bookmarkStart w:id="10" w:name="_Toc244521916"/>
      <w:r w:rsidRPr="00484B28">
        <w:rPr>
          <w:rFonts w:ascii="Arial" w:hAnsi="Arial" w:cs="Arial"/>
          <w:color w:val="auto"/>
          <w:sz w:val="26"/>
          <w:szCs w:val="26"/>
        </w:rPr>
        <w:t>2</w:t>
      </w:r>
      <w:r w:rsidR="00C9586D" w:rsidRPr="00484B28">
        <w:rPr>
          <w:rFonts w:ascii="Arial" w:hAnsi="Arial" w:cs="Arial"/>
          <w:color w:val="auto"/>
          <w:sz w:val="26"/>
          <w:szCs w:val="26"/>
        </w:rPr>
        <w:t xml:space="preserve">.3.1. Legislación Ambiental Y Normativa Para Las Aguas </w:t>
      </w:r>
      <w:r w:rsidR="00896CF7" w:rsidRPr="00484B28">
        <w:rPr>
          <w:rFonts w:ascii="Arial" w:hAnsi="Arial" w:cs="Arial"/>
          <w:color w:val="auto"/>
          <w:sz w:val="26"/>
          <w:szCs w:val="26"/>
        </w:rPr>
        <w:t>y</w:t>
      </w:r>
      <w:r w:rsidR="00C9586D" w:rsidRPr="00484B28">
        <w:rPr>
          <w:rFonts w:ascii="Arial" w:hAnsi="Arial" w:cs="Arial"/>
          <w:color w:val="auto"/>
          <w:sz w:val="26"/>
          <w:szCs w:val="26"/>
        </w:rPr>
        <w:t xml:space="preserve"> Su Contaminación</w:t>
      </w:r>
      <w:bookmarkEnd w:id="10"/>
    </w:p>
    <w:p w:rsidR="00C9586D" w:rsidRPr="00484B28" w:rsidRDefault="00C9586D" w:rsidP="00DA624F">
      <w:pPr>
        <w:spacing w:line="360" w:lineRule="auto"/>
        <w:jc w:val="both"/>
        <w:rPr>
          <w:rFonts w:ascii="Arial" w:hAnsi="Arial" w:cs="Arial"/>
          <w:b/>
          <w:sz w:val="26"/>
          <w:szCs w:val="26"/>
        </w:rPr>
      </w:pPr>
    </w:p>
    <w:p w:rsidR="00C9586D" w:rsidRPr="00484B28" w:rsidRDefault="00C9586D" w:rsidP="00DA624F">
      <w:pPr>
        <w:spacing w:line="360" w:lineRule="auto"/>
        <w:jc w:val="both"/>
        <w:rPr>
          <w:rFonts w:ascii="Arial" w:hAnsi="Arial" w:cs="Arial"/>
          <w:sz w:val="26"/>
          <w:szCs w:val="26"/>
        </w:rPr>
      </w:pPr>
      <w:r w:rsidRPr="00484B28">
        <w:rPr>
          <w:rFonts w:ascii="Arial" w:hAnsi="Arial" w:cs="Arial"/>
          <w:b/>
          <w:sz w:val="26"/>
          <w:szCs w:val="26"/>
        </w:rPr>
        <w:t xml:space="preserve">Art. 87,  Párrafo, de la Ley (64-00) General de Medio Ambiente y Recursos Naturales, </w:t>
      </w:r>
      <w:r w:rsidRPr="00484B28">
        <w:rPr>
          <w:rFonts w:ascii="Arial" w:hAnsi="Arial" w:cs="Arial"/>
          <w:sz w:val="26"/>
          <w:szCs w:val="26"/>
        </w:rPr>
        <w:t>las empresas o instituciones que gestionen los servicios de manejo de aguas residuales en una localidad, serán las responsables por el cumplimiento de las normas y parámetros vigentes en lo que respecta a las descargas de aguas residuales domésticas, o de otros tipos descargados a través del alcantarillado municipal.</w:t>
      </w:r>
    </w:p>
    <w:p w:rsidR="00C9586D" w:rsidRPr="00484B28" w:rsidRDefault="00C9586D" w:rsidP="00DA624F">
      <w:pPr>
        <w:spacing w:line="360" w:lineRule="auto"/>
        <w:jc w:val="both"/>
        <w:rPr>
          <w:rFonts w:ascii="Arial" w:hAnsi="Arial" w:cs="Arial"/>
          <w:sz w:val="26"/>
          <w:szCs w:val="26"/>
          <w:u w:val="single"/>
        </w:rPr>
      </w:pPr>
    </w:p>
    <w:p w:rsidR="00C9586D" w:rsidRPr="00484B28" w:rsidRDefault="00C9586D" w:rsidP="00DA624F">
      <w:pPr>
        <w:spacing w:line="360" w:lineRule="auto"/>
        <w:jc w:val="both"/>
        <w:rPr>
          <w:rFonts w:ascii="Arial" w:hAnsi="Arial" w:cs="Arial"/>
          <w:sz w:val="26"/>
          <w:szCs w:val="26"/>
        </w:rPr>
      </w:pPr>
      <w:r w:rsidRPr="00484B28">
        <w:rPr>
          <w:rFonts w:ascii="Arial" w:hAnsi="Arial" w:cs="Arial"/>
          <w:b/>
          <w:sz w:val="26"/>
          <w:szCs w:val="26"/>
        </w:rPr>
        <w:t xml:space="preserve">Art. 89 de la Ley (64-00) General de Medio Ambiente y Recursos Naturales, </w:t>
      </w:r>
      <w:r w:rsidRPr="00484B28">
        <w:rPr>
          <w:rFonts w:ascii="Arial" w:hAnsi="Arial" w:cs="Arial"/>
          <w:sz w:val="26"/>
          <w:szCs w:val="26"/>
        </w:rPr>
        <w:t>las aguas residuales sólo podrán ser utilizadas después de haber sido sometidas a procesos de tratamiento que garanticen el cumplimiento de las normas vigentes en función del uso para el cual vayan a ser destinadas, en consulta con el Ministerio de Salud Pública y Asistencia Social.</w:t>
      </w:r>
    </w:p>
    <w:p w:rsidR="00C9586D" w:rsidRPr="00484B28" w:rsidRDefault="00C9586D" w:rsidP="00DA624F">
      <w:pPr>
        <w:spacing w:line="360" w:lineRule="auto"/>
        <w:rPr>
          <w:rFonts w:ascii="Arial" w:hAnsi="Arial" w:cs="Arial"/>
          <w:b/>
          <w:sz w:val="26"/>
          <w:szCs w:val="26"/>
        </w:rPr>
      </w:pPr>
    </w:p>
    <w:p w:rsidR="00C9586D" w:rsidRPr="00484B28" w:rsidRDefault="00C9586D" w:rsidP="00DA624F">
      <w:pPr>
        <w:spacing w:line="360" w:lineRule="auto"/>
        <w:jc w:val="both"/>
        <w:rPr>
          <w:rFonts w:ascii="Arial" w:hAnsi="Arial" w:cs="Arial"/>
          <w:sz w:val="26"/>
          <w:szCs w:val="26"/>
        </w:rPr>
      </w:pPr>
      <w:r w:rsidRPr="00484B28">
        <w:rPr>
          <w:rFonts w:ascii="Arial" w:hAnsi="Arial" w:cs="Arial"/>
          <w:b/>
          <w:sz w:val="26"/>
          <w:szCs w:val="26"/>
        </w:rPr>
        <w:t xml:space="preserve">Art. 126 de la Ley (64-00) General de Medio Ambiente y Recursos Naturales, </w:t>
      </w:r>
      <w:r w:rsidRPr="00484B28">
        <w:rPr>
          <w:rFonts w:ascii="Arial" w:hAnsi="Arial" w:cs="Arial"/>
          <w:sz w:val="26"/>
          <w:szCs w:val="26"/>
        </w:rPr>
        <w:t xml:space="preserve"> Todas las aguas del país, sin excepción alguna, son </w:t>
      </w:r>
      <w:r w:rsidRPr="00484B28">
        <w:rPr>
          <w:rFonts w:ascii="Arial" w:hAnsi="Arial" w:cs="Arial"/>
          <w:sz w:val="26"/>
          <w:szCs w:val="26"/>
        </w:rPr>
        <w:lastRenderedPageBreak/>
        <w:t>propiedad del Estado y su dominio es inalienable, imprescriptible e inembargable. No existe la propiedad privada de las aguas ni derechos adquiridos sobre ellas.</w:t>
      </w:r>
    </w:p>
    <w:p w:rsidR="00C9586D" w:rsidRPr="00484B28" w:rsidRDefault="00C9586D" w:rsidP="00DA624F">
      <w:pPr>
        <w:spacing w:line="360" w:lineRule="auto"/>
        <w:jc w:val="both"/>
        <w:rPr>
          <w:rFonts w:ascii="Arial" w:hAnsi="Arial" w:cs="Arial"/>
          <w:sz w:val="26"/>
          <w:szCs w:val="26"/>
        </w:rPr>
      </w:pPr>
    </w:p>
    <w:p w:rsidR="00C9586D" w:rsidRPr="00484B28" w:rsidRDefault="00C9586D" w:rsidP="00DA624F">
      <w:pPr>
        <w:spacing w:line="360" w:lineRule="auto"/>
        <w:jc w:val="both"/>
        <w:rPr>
          <w:rFonts w:ascii="Arial" w:hAnsi="Arial" w:cs="Arial"/>
          <w:sz w:val="26"/>
          <w:szCs w:val="26"/>
        </w:rPr>
      </w:pPr>
      <w:r w:rsidRPr="00484B28">
        <w:rPr>
          <w:rFonts w:ascii="Arial" w:hAnsi="Arial" w:cs="Arial"/>
          <w:b/>
          <w:sz w:val="26"/>
          <w:szCs w:val="26"/>
        </w:rPr>
        <w:t xml:space="preserve">Art. 129 de la Ley (64-00) General de Medio Ambiente y Recursos Naturales, </w:t>
      </w:r>
      <w:r w:rsidRPr="00484B28">
        <w:rPr>
          <w:rFonts w:ascii="Arial" w:hAnsi="Arial" w:cs="Arial"/>
          <w:sz w:val="26"/>
          <w:szCs w:val="26"/>
        </w:rPr>
        <w:t>el Plan Nacional de Ordenamiento Territorial establecerá la zonificación hidrológica, priorizando las áreas para producción de agua, conservación y aprovechamiento  forestal, entre otros,  y garantizando una franja de protección obligatoria de treinta (30) metros en ambas márgenes de las corrientes fluviales, así como alrededor de los lagos, lagunas y embalses.</w:t>
      </w:r>
    </w:p>
    <w:p w:rsidR="00C9586D" w:rsidRPr="00484B28" w:rsidRDefault="00C9586D" w:rsidP="00DA624F">
      <w:pPr>
        <w:pStyle w:val="Normal-1"/>
        <w:spacing w:line="360" w:lineRule="auto"/>
        <w:rPr>
          <w:rFonts w:ascii="Arial" w:hAnsi="Arial" w:cs="Arial"/>
          <w:noProof w:val="0"/>
          <w:sz w:val="26"/>
          <w:szCs w:val="26"/>
          <w:lang w:val="es-DO"/>
        </w:rPr>
      </w:pPr>
    </w:p>
    <w:p w:rsidR="00C9586D" w:rsidRPr="00484B28" w:rsidRDefault="00C9586D" w:rsidP="00DA624F">
      <w:pPr>
        <w:spacing w:line="360" w:lineRule="auto"/>
        <w:jc w:val="both"/>
        <w:rPr>
          <w:rFonts w:ascii="Arial" w:hAnsi="Arial" w:cs="Arial"/>
          <w:sz w:val="26"/>
          <w:szCs w:val="26"/>
        </w:rPr>
      </w:pPr>
      <w:r w:rsidRPr="00484B28">
        <w:rPr>
          <w:rFonts w:ascii="Arial" w:hAnsi="Arial" w:cs="Arial"/>
          <w:b/>
          <w:sz w:val="26"/>
          <w:szCs w:val="26"/>
        </w:rPr>
        <w:t xml:space="preserve">Art. 131 de la Ley (64-00) General de Medio Ambiente y Recursos Naturales, </w:t>
      </w:r>
      <w:r w:rsidRPr="00484B28">
        <w:rPr>
          <w:rFonts w:ascii="Arial" w:hAnsi="Arial" w:cs="Arial"/>
          <w:sz w:val="26"/>
          <w:szCs w:val="26"/>
        </w:rPr>
        <w:t>el uso de las aguas superficiales y la extracción de las subterráneas se realizarán de acuerdo con la capacidad de la cuenca y el estado cualitativo de sus aguas, según las evaluaciones y dictámenes emitidos por el Ministerio de Medio Ambiente y Recursos Naturales.</w:t>
      </w:r>
    </w:p>
    <w:p w:rsidR="003702BA" w:rsidRPr="00484B28" w:rsidRDefault="003702BA" w:rsidP="00DA624F">
      <w:pPr>
        <w:spacing w:line="360" w:lineRule="auto"/>
        <w:jc w:val="both"/>
        <w:rPr>
          <w:rFonts w:ascii="Arial" w:hAnsi="Arial" w:cs="Arial"/>
          <w:b/>
          <w:sz w:val="26"/>
          <w:szCs w:val="26"/>
        </w:rPr>
      </w:pPr>
    </w:p>
    <w:p w:rsidR="00C9586D" w:rsidRPr="00484B28" w:rsidRDefault="00C9586D" w:rsidP="00DA624F">
      <w:pPr>
        <w:spacing w:line="360" w:lineRule="auto"/>
        <w:jc w:val="both"/>
        <w:rPr>
          <w:rFonts w:ascii="Arial" w:hAnsi="Arial" w:cs="Arial"/>
          <w:sz w:val="26"/>
          <w:szCs w:val="26"/>
        </w:rPr>
      </w:pPr>
      <w:r w:rsidRPr="00484B28">
        <w:rPr>
          <w:rFonts w:ascii="Arial" w:hAnsi="Arial" w:cs="Arial"/>
          <w:b/>
          <w:sz w:val="26"/>
          <w:szCs w:val="26"/>
        </w:rPr>
        <w:t xml:space="preserve">Art. 133 de la Ley (64-00) General de Medio Ambiente y Recursos Naturales, </w:t>
      </w:r>
      <w:r w:rsidRPr="00484B28">
        <w:rPr>
          <w:rFonts w:ascii="Arial" w:hAnsi="Arial" w:cs="Arial"/>
          <w:sz w:val="26"/>
          <w:szCs w:val="26"/>
        </w:rPr>
        <w:t>se prohíbe el vertimiento de escombros o basuras en las zonas cársticas, cauces de ríos y arroyos, cuevas, sumideros, depresiones de terreno y drenes.</w:t>
      </w:r>
    </w:p>
    <w:p w:rsidR="00C9586D" w:rsidRPr="00484B28" w:rsidRDefault="00C9586D" w:rsidP="00DA624F">
      <w:pPr>
        <w:spacing w:line="360" w:lineRule="auto"/>
        <w:jc w:val="both"/>
        <w:rPr>
          <w:rFonts w:ascii="Arial" w:hAnsi="Arial" w:cs="Arial"/>
          <w:sz w:val="26"/>
          <w:szCs w:val="26"/>
        </w:rPr>
      </w:pPr>
    </w:p>
    <w:p w:rsidR="003702BA" w:rsidRPr="00484B28" w:rsidRDefault="003702BA" w:rsidP="00DA624F">
      <w:pPr>
        <w:spacing w:line="360" w:lineRule="auto"/>
        <w:jc w:val="both"/>
        <w:rPr>
          <w:rFonts w:ascii="Arial" w:hAnsi="Arial" w:cs="Arial"/>
          <w:b/>
          <w:sz w:val="26"/>
          <w:szCs w:val="26"/>
        </w:rPr>
      </w:pPr>
    </w:p>
    <w:p w:rsidR="00C9586D" w:rsidRPr="00484B28" w:rsidRDefault="00C9586D" w:rsidP="00DA624F">
      <w:pPr>
        <w:spacing w:line="360" w:lineRule="auto"/>
        <w:jc w:val="both"/>
        <w:rPr>
          <w:rFonts w:ascii="Arial" w:hAnsi="Arial" w:cs="Arial"/>
          <w:sz w:val="26"/>
          <w:szCs w:val="26"/>
        </w:rPr>
      </w:pPr>
      <w:r w:rsidRPr="00484B28">
        <w:rPr>
          <w:rFonts w:ascii="Arial" w:hAnsi="Arial" w:cs="Arial"/>
          <w:b/>
          <w:sz w:val="26"/>
          <w:szCs w:val="26"/>
        </w:rPr>
        <w:t xml:space="preserve">Art. 134 de la Ley (64-00) General de Medio Ambiente y Recursos Naturales, </w:t>
      </w:r>
      <w:r w:rsidRPr="00484B28">
        <w:rPr>
          <w:rFonts w:ascii="Arial" w:hAnsi="Arial" w:cs="Arial"/>
          <w:sz w:val="26"/>
          <w:szCs w:val="26"/>
        </w:rPr>
        <w:t xml:space="preserve">los efluentes de residuos líquidos o aguas, provenientes de actividades humanas o de índole económica, deberán ser tratados de conformidad con las normas vigentes, antes de su descarga final. </w:t>
      </w:r>
    </w:p>
    <w:p w:rsidR="00C9586D" w:rsidRPr="00484B28" w:rsidRDefault="00C9586D" w:rsidP="00DA624F">
      <w:pPr>
        <w:spacing w:line="360" w:lineRule="auto"/>
        <w:jc w:val="both"/>
        <w:rPr>
          <w:rFonts w:ascii="Arial" w:hAnsi="Arial" w:cs="Arial"/>
          <w:b/>
          <w:sz w:val="26"/>
          <w:szCs w:val="26"/>
        </w:rPr>
      </w:pPr>
    </w:p>
    <w:p w:rsidR="00C9586D" w:rsidRPr="00484B28" w:rsidRDefault="00C9586D" w:rsidP="00DA624F">
      <w:pPr>
        <w:spacing w:line="360" w:lineRule="auto"/>
        <w:jc w:val="both"/>
        <w:rPr>
          <w:rFonts w:ascii="Arial" w:hAnsi="Arial" w:cs="Arial"/>
          <w:sz w:val="26"/>
          <w:szCs w:val="26"/>
        </w:rPr>
      </w:pPr>
      <w:r w:rsidRPr="00484B28">
        <w:rPr>
          <w:rFonts w:ascii="Arial" w:hAnsi="Arial" w:cs="Arial"/>
          <w:b/>
          <w:sz w:val="26"/>
          <w:szCs w:val="26"/>
        </w:rPr>
        <w:lastRenderedPageBreak/>
        <w:t>Art. 161</w:t>
      </w:r>
      <w:r w:rsidRPr="00484B28">
        <w:rPr>
          <w:rFonts w:ascii="Arial" w:hAnsi="Arial" w:cs="Arial"/>
          <w:sz w:val="26"/>
          <w:szCs w:val="26"/>
        </w:rPr>
        <w:t xml:space="preserve"> </w:t>
      </w:r>
      <w:r w:rsidRPr="00484B28">
        <w:rPr>
          <w:rFonts w:ascii="Arial" w:hAnsi="Arial" w:cs="Arial"/>
          <w:b/>
          <w:sz w:val="26"/>
          <w:szCs w:val="26"/>
        </w:rPr>
        <w:t>de la Ley (64-00) General de Medio Ambiente y Recursos Naturales</w:t>
      </w:r>
      <w:r w:rsidRPr="00484B28">
        <w:rPr>
          <w:rFonts w:ascii="Arial" w:hAnsi="Arial" w:cs="Arial"/>
          <w:sz w:val="26"/>
          <w:szCs w:val="26"/>
        </w:rPr>
        <w:t xml:space="preserve">, se refiere a que se pondrá especial énfasis en la protección de acuíferos subterráneos, evitando cualquier tipo de contaminación o uso contrario al interés de la ley 64-00. </w:t>
      </w:r>
    </w:p>
    <w:p w:rsidR="00C9586D" w:rsidRPr="00484B28" w:rsidRDefault="00C9586D" w:rsidP="00DA624F">
      <w:pPr>
        <w:spacing w:line="360" w:lineRule="auto"/>
        <w:jc w:val="both"/>
        <w:rPr>
          <w:rFonts w:ascii="Arial" w:hAnsi="Arial" w:cs="Arial"/>
          <w:sz w:val="26"/>
          <w:szCs w:val="26"/>
        </w:rPr>
      </w:pPr>
    </w:p>
    <w:p w:rsidR="00C9586D" w:rsidRPr="00484B28" w:rsidRDefault="00C9586D" w:rsidP="00DA624F">
      <w:pPr>
        <w:pStyle w:val="Subttulo"/>
        <w:spacing w:line="360" w:lineRule="auto"/>
        <w:rPr>
          <w:rFonts w:cs="Arial"/>
          <w:sz w:val="26"/>
          <w:szCs w:val="26"/>
          <w:lang w:val="es-DO"/>
        </w:rPr>
      </w:pPr>
      <w:r w:rsidRPr="00484B28">
        <w:rPr>
          <w:rFonts w:cs="Arial"/>
          <w:b/>
          <w:sz w:val="26"/>
          <w:szCs w:val="26"/>
        </w:rPr>
        <w:t>Norma Ambiental sobre Calidad del Agua y Control de Descargas. (NA-AG-001-03)</w:t>
      </w:r>
      <w:r w:rsidRPr="00484B28">
        <w:rPr>
          <w:rFonts w:cs="Arial"/>
          <w:sz w:val="26"/>
          <w:szCs w:val="26"/>
          <w:lang w:val="es-DO"/>
        </w:rPr>
        <w:t xml:space="preserve"> establece la clasificación de los cuerpos receptores. </w:t>
      </w:r>
    </w:p>
    <w:p w:rsidR="00C9586D" w:rsidRPr="00484B28" w:rsidRDefault="00C9586D" w:rsidP="00DA624F">
      <w:pPr>
        <w:pStyle w:val="Subttulo"/>
        <w:spacing w:line="360" w:lineRule="auto"/>
        <w:rPr>
          <w:rFonts w:cs="Arial"/>
          <w:sz w:val="26"/>
          <w:szCs w:val="26"/>
          <w:lang w:val="es-DO"/>
        </w:rPr>
      </w:pPr>
    </w:p>
    <w:p w:rsidR="005A1C95" w:rsidRPr="00484B28" w:rsidRDefault="005A1C95" w:rsidP="00DA624F">
      <w:pPr>
        <w:pStyle w:val="Subttulo"/>
        <w:spacing w:line="360" w:lineRule="auto"/>
        <w:rPr>
          <w:rFonts w:cs="Arial"/>
          <w:sz w:val="26"/>
          <w:szCs w:val="26"/>
          <w:lang w:val="es-DO"/>
        </w:rPr>
      </w:pPr>
    </w:p>
    <w:p w:rsidR="00C9586D" w:rsidRPr="00484B28" w:rsidRDefault="005B5A80" w:rsidP="00DA624F">
      <w:pPr>
        <w:pStyle w:val="Ttulo3"/>
        <w:spacing w:before="0" w:line="360" w:lineRule="auto"/>
        <w:rPr>
          <w:rFonts w:ascii="Arial" w:hAnsi="Arial" w:cs="Arial"/>
          <w:color w:val="auto"/>
          <w:sz w:val="26"/>
          <w:szCs w:val="26"/>
        </w:rPr>
      </w:pPr>
      <w:bookmarkStart w:id="11" w:name="_Toc244521925"/>
      <w:r w:rsidRPr="00484B28">
        <w:rPr>
          <w:rFonts w:ascii="Arial" w:hAnsi="Arial" w:cs="Arial"/>
          <w:color w:val="auto"/>
          <w:sz w:val="26"/>
          <w:szCs w:val="26"/>
        </w:rPr>
        <w:t>2.</w:t>
      </w:r>
      <w:r w:rsidR="00C9586D" w:rsidRPr="00484B28">
        <w:rPr>
          <w:rFonts w:ascii="Arial" w:hAnsi="Arial" w:cs="Arial"/>
          <w:color w:val="auto"/>
          <w:sz w:val="26"/>
          <w:szCs w:val="26"/>
        </w:rPr>
        <w:t>3.</w:t>
      </w:r>
      <w:r w:rsidRPr="00484B28">
        <w:rPr>
          <w:rFonts w:ascii="Arial" w:hAnsi="Arial" w:cs="Arial"/>
          <w:color w:val="auto"/>
          <w:sz w:val="26"/>
          <w:szCs w:val="26"/>
        </w:rPr>
        <w:t>2</w:t>
      </w:r>
      <w:r w:rsidR="00C9586D" w:rsidRPr="00484B28">
        <w:rPr>
          <w:rFonts w:ascii="Arial" w:hAnsi="Arial" w:cs="Arial"/>
          <w:color w:val="auto"/>
          <w:sz w:val="26"/>
          <w:szCs w:val="26"/>
        </w:rPr>
        <w:t>. Legislación Ambiental Y Normativa Para Los Suelos Y Su Contaminación</w:t>
      </w:r>
      <w:bookmarkEnd w:id="11"/>
    </w:p>
    <w:p w:rsidR="00C9586D" w:rsidRPr="00484B28" w:rsidRDefault="00C9586D" w:rsidP="00DA624F">
      <w:pPr>
        <w:spacing w:line="360" w:lineRule="auto"/>
        <w:jc w:val="both"/>
        <w:rPr>
          <w:rFonts w:ascii="Arial" w:hAnsi="Arial" w:cs="Arial"/>
          <w:b/>
          <w:sz w:val="26"/>
          <w:szCs w:val="26"/>
        </w:rPr>
      </w:pPr>
    </w:p>
    <w:p w:rsidR="00C9586D" w:rsidRPr="00484B28" w:rsidRDefault="00C9586D" w:rsidP="00DA624F">
      <w:pPr>
        <w:spacing w:line="360" w:lineRule="auto"/>
        <w:jc w:val="both"/>
        <w:rPr>
          <w:rFonts w:ascii="Arial" w:hAnsi="Arial" w:cs="Arial"/>
          <w:sz w:val="26"/>
          <w:szCs w:val="26"/>
        </w:rPr>
      </w:pPr>
      <w:r w:rsidRPr="00484B28">
        <w:rPr>
          <w:rFonts w:ascii="Arial" w:hAnsi="Arial" w:cs="Arial"/>
          <w:b/>
          <w:sz w:val="26"/>
          <w:szCs w:val="26"/>
        </w:rPr>
        <w:t xml:space="preserve">Art. 90 de la Ley (64-00) General de Medio Ambiente y Recursos Naturales, </w:t>
      </w:r>
      <w:r w:rsidRPr="00484B28">
        <w:rPr>
          <w:rFonts w:ascii="Arial" w:hAnsi="Arial" w:cs="Arial"/>
          <w:sz w:val="26"/>
          <w:szCs w:val="26"/>
        </w:rPr>
        <w:t>con el objeto de evitar la contaminación de los suelos, se prohíbe:</w:t>
      </w:r>
    </w:p>
    <w:p w:rsidR="00C9586D" w:rsidRPr="00484B28" w:rsidRDefault="00C9586D" w:rsidP="00DA624F">
      <w:pPr>
        <w:spacing w:line="360" w:lineRule="auto"/>
        <w:jc w:val="both"/>
        <w:rPr>
          <w:rFonts w:ascii="Arial" w:hAnsi="Arial" w:cs="Arial"/>
          <w:sz w:val="26"/>
          <w:szCs w:val="26"/>
        </w:rPr>
      </w:pPr>
    </w:p>
    <w:p w:rsidR="00C9586D" w:rsidRPr="00484B28" w:rsidRDefault="00C9586D" w:rsidP="00DA624F">
      <w:pPr>
        <w:spacing w:line="360" w:lineRule="auto"/>
        <w:ind w:left="1267" w:hanging="547"/>
        <w:jc w:val="both"/>
        <w:rPr>
          <w:rFonts w:ascii="Arial" w:hAnsi="Arial" w:cs="Arial"/>
          <w:sz w:val="26"/>
          <w:szCs w:val="26"/>
        </w:rPr>
      </w:pPr>
      <w:r w:rsidRPr="00484B28">
        <w:rPr>
          <w:rFonts w:ascii="Arial" w:hAnsi="Arial" w:cs="Arial"/>
          <w:sz w:val="26"/>
          <w:szCs w:val="26"/>
        </w:rPr>
        <w:t>1)</w:t>
      </w:r>
      <w:r w:rsidRPr="00484B28">
        <w:rPr>
          <w:rFonts w:ascii="Arial" w:hAnsi="Arial" w:cs="Arial"/>
          <w:sz w:val="26"/>
          <w:szCs w:val="26"/>
        </w:rPr>
        <w:tab/>
        <w:t>Depositar, infiltrar o soterrar sustancias contaminantes, sin previo cumplimiento de las normas establecidas;</w:t>
      </w:r>
    </w:p>
    <w:p w:rsidR="00C9586D" w:rsidRPr="00484B28" w:rsidRDefault="00C9586D" w:rsidP="00DA624F">
      <w:pPr>
        <w:spacing w:line="360" w:lineRule="auto"/>
        <w:ind w:left="1267" w:hanging="547"/>
        <w:jc w:val="both"/>
        <w:rPr>
          <w:rFonts w:ascii="Arial" w:hAnsi="Arial" w:cs="Arial"/>
          <w:sz w:val="26"/>
          <w:szCs w:val="26"/>
        </w:rPr>
      </w:pPr>
      <w:r w:rsidRPr="00484B28">
        <w:rPr>
          <w:rFonts w:ascii="Arial" w:hAnsi="Arial" w:cs="Arial"/>
          <w:sz w:val="26"/>
          <w:szCs w:val="26"/>
        </w:rPr>
        <w:t>2)</w:t>
      </w:r>
      <w:r w:rsidRPr="00484B28">
        <w:rPr>
          <w:rFonts w:ascii="Arial" w:hAnsi="Arial" w:cs="Arial"/>
          <w:sz w:val="26"/>
          <w:szCs w:val="26"/>
        </w:rPr>
        <w:tab/>
        <w:t>Utilizar para  riego las aguas contaminadas con residuos orgánicos, químicos, plaguicidas y fertilizantes minerales; así como las aguas  residuales de empresas  pecuarias y albañales, carentes de la calidad normada;</w:t>
      </w:r>
    </w:p>
    <w:p w:rsidR="00C9586D" w:rsidRPr="00484B28" w:rsidRDefault="00C9586D" w:rsidP="00DA624F">
      <w:pPr>
        <w:spacing w:line="360" w:lineRule="auto"/>
        <w:ind w:left="1267" w:hanging="547"/>
        <w:jc w:val="both"/>
        <w:rPr>
          <w:rFonts w:ascii="Arial" w:hAnsi="Arial" w:cs="Arial"/>
          <w:sz w:val="26"/>
          <w:szCs w:val="26"/>
        </w:rPr>
      </w:pPr>
      <w:r w:rsidRPr="00484B28">
        <w:rPr>
          <w:rFonts w:ascii="Arial" w:hAnsi="Arial" w:cs="Arial"/>
          <w:sz w:val="26"/>
          <w:szCs w:val="26"/>
        </w:rPr>
        <w:t>3)</w:t>
      </w:r>
      <w:r w:rsidRPr="00484B28">
        <w:rPr>
          <w:rFonts w:ascii="Arial" w:hAnsi="Arial" w:cs="Arial"/>
          <w:sz w:val="26"/>
          <w:szCs w:val="26"/>
        </w:rPr>
        <w:tab/>
        <w:t>Usar para  riego las aguas mineralizadas, salvo en la forma dispuesta por el organismo estatal competente;</w:t>
      </w:r>
    </w:p>
    <w:p w:rsidR="00C9586D" w:rsidRPr="00484B28" w:rsidRDefault="00C9586D" w:rsidP="00DA624F">
      <w:pPr>
        <w:spacing w:line="360" w:lineRule="auto"/>
        <w:ind w:left="1267" w:hanging="547"/>
        <w:jc w:val="both"/>
        <w:rPr>
          <w:rFonts w:ascii="Arial" w:hAnsi="Arial" w:cs="Arial"/>
          <w:sz w:val="26"/>
          <w:szCs w:val="26"/>
        </w:rPr>
      </w:pPr>
      <w:r w:rsidRPr="00484B28">
        <w:rPr>
          <w:rFonts w:ascii="Arial" w:hAnsi="Arial" w:cs="Arial"/>
          <w:sz w:val="26"/>
          <w:szCs w:val="26"/>
        </w:rPr>
        <w:t>4)</w:t>
      </w:r>
      <w:r w:rsidRPr="00484B28">
        <w:rPr>
          <w:rFonts w:ascii="Arial" w:hAnsi="Arial" w:cs="Arial"/>
          <w:sz w:val="26"/>
          <w:szCs w:val="26"/>
        </w:rPr>
        <w:tab/>
        <w:t>Utilizar productos químicos para fines agrícolas u otros, sin la previa autorización de los organismos estatales  competentes;</w:t>
      </w:r>
    </w:p>
    <w:p w:rsidR="00C9586D" w:rsidRPr="00484B28" w:rsidRDefault="00C9586D" w:rsidP="00DA624F">
      <w:pPr>
        <w:pStyle w:val="Textoindependiente"/>
        <w:ind w:left="1267" w:hanging="547"/>
        <w:rPr>
          <w:rFonts w:cs="Arial"/>
          <w:sz w:val="26"/>
          <w:szCs w:val="26"/>
        </w:rPr>
      </w:pPr>
      <w:r w:rsidRPr="00484B28">
        <w:rPr>
          <w:rFonts w:cs="Arial"/>
          <w:sz w:val="26"/>
          <w:szCs w:val="26"/>
        </w:rPr>
        <w:t>5)</w:t>
      </w:r>
      <w:r w:rsidRPr="00484B28">
        <w:rPr>
          <w:rFonts w:cs="Arial"/>
          <w:sz w:val="26"/>
          <w:szCs w:val="26"/>
        </w:rPr>
        <w:tab/>
        <w:t>Utilizar cualquier producto prohibido en su país de origen.</w:t>
      </w:r>
    </w:p>
    <w:p w:rsidR="00C9586D" w:rsidRPr="00484B28" w:rsidRDefault="00C9586D" w:rsidP="00DA624F">
      <w:pPr>
        <w:spacing w:line="360" w:lineRule="auto"/>
        <w:jc w:val="both"/>
        <w:rPr>
          <w:rFonts w:ascii="Arial" w:hAnsi="Arial" w:cs="Arial"/>
          <w:sz w:val="26"/>
          <w:szCs w:val="26"/>
        </w:rPr>
      </w:pPr>
      <w:r w:rsidRPr="00484B28">
        <w:rPr>
          <w:rFonts w:ascii="Arial" w:hAnsi="Arial" w:cs="Arial"/>
          <w:sz w:val="26"/>
          <w:szCs w:val="26"/>
        </w:rPr>
        <w:tab/>
      </w:r>
      <w:r w:rsidRPr="00484B28">
        <w:rPr>
          <w:rFonts w:ascii="Arial" w:hAnsi="Arial" w:cs="Arial"/>
          <w:sz w:val="26"/>
          <w:szCs w:val="26"/>
        </w:rPr>
        <w:tab/>
      </w:r>
    </w:p>
    <w:p w:rsidR="00C9586D" w:rsidRPr="00484B28" w:rsidRDefault="00C9586D" w:rsidP="00DA624F">
      <w:pPr>
        <w:spacing w:line="360" w:lineRule="auto"/>
        <w:jc w:val="both"/>
        <w:rPr>
          <w:rFonts w:ascii="Arial" w:hAnsi="Arial" w:cs="Arial"/>
          <w:sz w:val="26"/>
          <w:szCs w:val="26"/>
        </w:rPr>
      </w:pPr>
      <w:r w:rsidRPr="00484B28">
        <w:rPr>
          <w:rFonts w:ascii="Arial" w:hAnsi="Arial" w:cs="Arial"/>
          <w:b/>
          <w:sz w:val="26"/>
          <w:szCs w:val="26"/>
        </w:rPr>
        <w:lastRenderedPageBreak/>
        <w:t xml:space="preserve">Art. 124 de la Ley (64-00) General de Medio Ambiente y Recursos Naturales, </w:t>
      </w:r>
      <w:r w:rsidRPr="00484B28">
        <w:rPr>
          <w:rFonts w:ascii="Arial" w:hAnsi="Arial" w:cs="Arial"/>
          <w:sz w:val="26"/>
          <w:szCs w:val="26"/>
        </w:rPr>
        <w:t xml:space="preserve">toda persona natural o jurídica, privada o pública, que realice explotaciones geológicas, edafológicas, extracción de minerales o áridos, así como construcción de carreteras, terraplenes, presas o embalses,  o  que </w:t>
      </w:r>
      <w:r w:rsidRPr="00484B28">
        <w:rPr>
          <w:rFonts w:ascii="Arial" w:hAnsi="Arial" w:cs="Arial"/>
          <w:spacing w:val="-10"/>
          <w:sz w:val="26"/>
          <w:szCs w:val="26"/>
        </w:rPr>
        <w:t>ejecute cualquier otra actividad u obra que pueda afectar los suelos, está obligada a adoptar las medidas necesarias para evitar su degradación y para lograr su rehabilitación inmediatamente concluya cada etapa de in</w:t>
      </w:r>
      <w:r w:rsidRPr="00484B28">
        <w:rPr>
          <w:rFonts w:ascii="Arial" w:hAnsi="Arial" w:cs="Arial"/>
          <w:spacing w:val="10"/>
          <w:sz w:val="26"/>
          <w:szCs w:val="26"/>
        </w:rPr>
        <w:t>tervención.</w:t>
      </w:r>
    </w:p>
    <w:p w:rsidR="005B5A80" w:rsidRPr="00484B28" w:rsidRDefault="005B5A80" w:rsidP="00DA624F">
      <w:pPr>
        <w:spacing w:line="360" w:lineRule="auto"/>
        <w:jc w:val="both"/>
        <w:rPr>
          <w:rFonts w:ascii="Arial" w:hAnsi="Arial" w:cs="Arial"/>
          <w:b/>
          <w:sz w:val="26"/>
          <w:szCs w:val="26"/>
        </w:rPr>
      </w:pPr>
    </w:p>
    <w:p w:rsidR="00C9586D" w:rsidRPr="00484B28" w:rsidRDefault="00C9586D" w:rsidP="00DA624F">
      <w:pPr>
        <w:spacing w:line="360" w:lineRule="auto"/>
        <w:jc w:val="both"/>
        <w:rPr>
          <w:rFonts w:ascii="Arial" w:hAnsi="Arial" w:cs="Arial"/>
          <w:sz w:val="26"/>
          <w:szCs w:val="26"/>
        </w:rPr>
      </w:pPr>
      <w:r w:rsidRPr="00484B28">
        <w:rPr>
          <w:rFonts w:ascii="Arial" w:hAnsi="Arial" w:cs="Arial"/>
          <w:b/>
          <w:sz w:val="26"/>
          <w:szCs w:val="26"/>
        </w:rPr>
        <w:t xml:space="preserve">Art. 125 de la Ley (64-00) General de Medio Ambiente y Recursos Naturales, </w:t>
      </w:r>
      <w:r w:rsidRPr="00484B28">
        <w:rPr>
          <w:rFonts w:ascii="Arial" w:hAnsi="Arial" w:cs="Arial"/>
          <w:sz w:val="26"/>
          <w:szCs w:val="26"/>
        </w:rPr>
        <w:t>el costo de rehabilitación de los suelos estará a cargo de los ejecutantes de la intervención que causare su degradación o menoscabo.</w:t>
      </w:r>
    </w:p>
    <w:p w:rsidR="00C9586D" w:rsidRPr="00484B28" w:rsidRDefault="00C9586D" w:rsidP="00DA624F">
      <w:pPr>
        <w:spacing w:line="360" w:lineRule="auto"/>
        <w:jc w:val="both"/>
        <w:rPr>
          <w:rFonts w:ascii="Arial" w:hAnsi="Arial" w:cs="Arial"/>
          <w:sz w:val="26"/>
          <w:szCs w:val="26"/>
        </w:rPr>
      </w:pPr>
    </w:p>
    <w:p w:rsidR="00C9586D" w:rsidRPr="00484B28" w:rsidRDefault="005B5A80" w:rsidP="00DA624F">
      <w:pPr>
        <w:pStyle w:val="Ttulo3"/>
        <w:spacing w:before="0" w:line="360" w:lineRule="auto"/>
        <w:rPr>
          <w:rFonts w:ascii="Arial" w:hAnsi="Arial" w:cs="Arial"/>
          <w:color w:val="auto"/>
          <w:sz w:val="26"/>
          <w:szCs w:val="26"/>
        </w:rPr>
      </w:pPr>
      <w:bookmarkStart w:id="12" w:name="_Toc244521926"/>
      <w:r w:rsidRPr="00484B28">
        <w:rPr>
          <w:rFonts w:ascii="Arial" w:hAnsi="Arial" w:cs="Arial"/>
          <w:color w:val="auto"/>
          <w:sz w:val="26"/>
          <w:szCs w:val="26"/>
        </w:rPr>
        <w:t>2</w:t>
      </w:r>
      <w:r w:rsidR="00C9586D" w:rsidRPr="00484B28">
        <w:rPr>
          <w:rFonts w:ascii="Arial" w:hAnsi="Arial" w:cs="Arial"/>
          <w:color w:val="auto"/>
          <w:sz w:val="26"/>
          <w:szCs w:val="26"/>
        </w:rPr>
        <w:t>.3.</w:t>
      </w:r>
      <w:r w:rsidRPr="00484B28">
        <w:rPr>
          <w:rFonts w:ascii="Arial" w:hAnsi="Arial" w:cs="Arial"/>
          <w:color w:val="auto"/>
          <w:sz w:val="26"/>
          <w:szCs w:val="26"/>
        </w:rPr>
        <w:t>3</w:t>
      </w:r>
      <w:r w:rsidR="00C9586D" w:rsidRPr="00484B28">
        <w:rPr>
          <w:rFonts w:ascii="Arial" w:hAnsi="Arial" w:cs="Arial"/>
          <w:color w:val="auto"/>
          <w:sz w:val="26"/>
          <w:szCs w:val="26"/>
        </w:rPr>
        <w:t>. Legislación Ambiental Y Normativa Para La Contaminación Atmosférica</w:t>
      </w:r>
      <w:bookmarkEnd w:id="12"/>
    </w:p>
    <w:p w:rsidR="00C9586D" w:rsidRPr="00484B28" w:rsidRDefault="00C9586D" w:rsidP="00DA624F">
      <w:pPr>
        <w:spacing w:line="360" w:lineRule="auto"/>
        <w:jc w:val="both"/>
        <w:rPr>
          <w:rFonts w:ascii="Arial" w:hAnsi="Arial" w:cs="Arial"/>
          <w:b/>
          <w:sz w:val="26"/>
          <w:szCs w:val="26"/>
        </w:rPr>
      </w:pPr>
    </w:p>
    <w:p w:rsidR="005A1C95" w:rsidRPr="00484B28" w:rsidRDefault="005A1C95" w:rsidP="005A1C95">
      <w:pPr>
        <w:spacing w:line="360" w:lineRule="auto"/>
        <w:jc w:val="both"/>
        <w:rPr>
          <w:rFonts w:ascii="Arial" w:hAnsi="Arial" w:cs="Arial"/>
          <w:sz w:val="26"/>
          <w:szCs w:val="26"/>
        </w:rPr>
      </w:pPr>
      <w:r w:rsidRPr="00484B28">
        <w:rPr>
          <w:rFonts w:ascii="Arial" w:hAnsi="Arial" w:cs="Arial"/>
          <w:b/>
          <w:sz w:val="26"/>
          <w:szCs w:val="26"/>
        </w:rPr>
        <w:t>Norma Ambiental de calidad del aire (NA-AI-001-03), Estándares de calidad de aire.</w:t>
      </w:r>
    </w:p>
    <w:p w:rsidR="005A1C95" w:rsidRPr="00484B28" w:rsidRDefault="005A1C95" w:rsidP="005A1C95">
      <w:pPr>
        <w:spacing w:line="360" w:lineRule="auto"/>
        <w:jc w:val="center"/>
        <w:rPr>
          <w:rFonts w:ascii="Arial" w:hAnsi="Arial" w:cs="Arial"/>
          <w:b/>
          <w:sz w:val="26"/>
          <w:szCs w:val="26"/>
        </w:rPr>
      </w:pPr>
      <w:bookmarkStart w:id="13" w:name="_Toc512659820"/>
    </w:p>
    <w:bookmarkEnd w:id="13"/>
    <w:p w:rsidR="00C9586D" w:rsidRPr="00484B28" w:rsidRDefault="00C9586D" w:rsidP="00DA624F">
      <w:pPr>
        <w:spacing w:line="360" w:lineRule="auto"/>
        <w:jc w:val="both"/>
        <w:rPr>
          <w:rFonts w:ascii="Arial" w:hAnsi="Arial" w:cs="Arial"/>
          <w:sz w:val="26"/>
          <w:szCs w:val="26"/>
        </w:rPr>
      </w:pPr>
      <w:r w:rsidRPr="00484B28">
        <w:rPr>
          <w:rFonts w:ascii="Arial" w:hAnsi="Arial" w:cs="Arial"/>
          <w:b/>
          <w:sz w:val="26"/>
          <w:szCs w:val="26"/>
        </w:rPr>
        <w:t xml:space="preserve">Art. 92 de la Ley (64-00) General de Medio Ambiente y Recursos Naturales, </w:t>
      </w:r>
      <w:r w:rsidRPr="00484B28">
        <w:rPr>
          <w:rFonts w:ascii="Arial" w:hAnsi="Arial" w:cs="Arial"/>
          <w:sz w:val="26"/>
          <w:szCs w:val="26"/>
        </w:rPr>
        <w:t>el Ministerio de Medio Ambiente y Recursos Naturales, en coordinación con el Ministerio de Salud Pública y Asistencia Social, y los ayuntamientos, regulará las acciones, actividades o factores que puedan causar deterioro y/o degradación de la calidad del aire o de la atmósfera, en función de lo establecido en esta ley, y en la ley sectorial y los reglamentos que sobre la protección de la atmósfera se elaboren.</w:t>
      </w:r>
    </w:p>
    <w:p w:rsidR="005A1C95" w:rsidRPr="00484B28" w:rsidRDefault="005A1C95" w:rsidP="00DA624F">
      <w:pPr>
        <w:spacing w:line="360" w:lineRule="auto"/>
        <w:jc w:val="both"/>
        <w:rPr>
          <w:rFonts w:ascii="Arial" w:hAnsi="Arial" w:cs="Arial"/>
          <w:b/>
          <w:sz w:val="26"/>
          <w:szCs w:val="26"/>
        </w:rPr>
      </w:pPr>
    </w:p>
    <w:p w:rsidR="00C9586D" w:rsidRPr="00484B28" w:rsidRDefault="00C9586D" w:rsidP="00DA624F">
      <w:pPr>
        <w:spacing w:line="360" w:lineRule="auto"/>
        <w:jc w:val="both"/>
        <w:rPr>
          <w:rFonts w:ascii="Arial" w:hAnsi="Arial" w:cs="Arial"/>
          <w:sz w:val="26"/>
          <w:szCs w:val="26"/>
        </w:rPr>
      </w:pPr>
      <w:r w:rsidRPr="00484B28">
        <w:rPr>
          <w:rFonts w:ascii="Arial" w:hAnsi="Arial" w:cs="Arial"/>
          <w:b/>
          <w:sz w:val="26"/>
          <w:szCs w:val="26"/>
        </w:rPr>
        <w:t xml:space="preserve">Art. 93 de la Ley (64-00) General de Medio Ambiente y Recursos Naturales, </w:t>
      </w:r>
      <w:r w:rsidRPr="00484B28">
        <w:rPr>
          <w:rFonts w:ascii="Arial" w:hAnsi="Arial" w:cs="Arial"/>
          <w:sz w:val="26"/>
          <w:szCs w:val="26"/>
        </w:rPr>
        <w:t xml:space="preserve">el Ministerio de Medio Ambiente y Recursos Naturales, en coordinación con el Ministerio de Obras Públicas y los ayuntamientos, </w:t>
      </w:r>
      <w:r w:rsidRPr="00484B28">
        <w:rPr>
          <w:rFonts w:ascii="Arial" w:hAnsi="Arial" w:cs="Arial"/>
          <w:sz w:val="26"/>
          <w:szCs w:val="26"/>
        </w:rPr>
        <w:lastRenderedPageBreak/>
        <w:t>reglamentará el control de emisiones de gases y ruidos dañinos y contaminantes provocados por vehículos automotores, plantas eléctricas, otros motores de combustión interna, calderas y actividades industriales.</w:t>
      </w:r>
    </w:p>
    <w:p w:rsidR="00C9586D" w:rsidRPr="00484B28" w:rsidRDefault="00C9586D" w:rsidP="003702BA">
      <w:pPr>
        <w:pStyle w:val="Ttulo1"/>
        <w:spacing w:before="0" w:after="0" w:line="360" w:lineRule="auto"/>
        <w:rPr>
          <w:b w:val="0"/>
          <w:sz w:val="26"/>
          <w:szCs w:val="26"/>
          <w:lang w:val="es-ES_tradnl"/>
        </w:rPr>
      </w:pPr>
      <w:bookmarkStart w:id="14" w:name="_Toc244521927"/>
      <w:r w:rsidRPr="00484B28">
        <w:rPr>
          <w:b w:val="0"/>
          <w:sz w:val="26"/>
          <w:szCs w:val="26"/>
          <w:lang w:val="es-DO"/>
        </w:rPr>
        <w:t>Estándares de calidad de aire.</w:t>
      </w:r>
      <w:bookmarkEnd w:id="14"/>
    </w:p>
    <w:tbl>
      <w:tblPr>
        <w:tblW w:w="0" w:type="auto"/>
        <w:tblBorders>
          <w:top w:val="single" w:sz="18" w:space="0" w:color="auto"/>
          <w:bottom w:val="single" w:sz="18" w:space="0" w:color="auto"/>
        </w:tblBorders>
        <w:tblLayout w:type="fixed"/>
        <w:tblLook w:val="04A0"/>
      </w:tblPr>
      <w:tblGrid>
        <w:gridCol w:w="3708"/>
        <w:gridCol w:w="2214"/>
        <w:gridCol w:w="2214"/>
      </w:tblGrid>
      <w:tr w:rsidR="00C9586D" w:rsidRPr="00484B28" w:rsidTr="007A15F1">
        <w:tc>
          <w:tcPr>
            <w:tcW w:w="3708" w:type="dxa"/>
            <w:tcBorders>
              <w:top w:val="single" w:sz="18" w:space="0" w:color="auto"/>
              <w:left w:val="nil"/>
              <w:bottom w:val="single" w:sz="18" w:space="0" w:color="auto"/>
              <w:right w:val="nil"/>
            </w:tcBorders>
            <w:shd w:val="clear" w:color="auto" w:fill="4F81BD"/>
          </w:tcPr>
          <w:p w:rsidR="00C9586D" w:rsidRPr="00484B28" w:rsidRDefault="00C9586D" w:rsidP="007A15F1">
            <w:pPr>
              <w:framePr w:hSpace="180" w:wrap="around" w:vAnchor="text" w:hAnchor="page" w:x="2182" w:y="177"/>
              <w:jc w:val="center"/>
              <w:rPr>
                <w:rFonts w:ascii="Arial" w:hAnsi="Arial" w:cs="Arial"/>
                <w:b/>
                <w:bCs/>
              </w:rPr>
            </w:pPr>
            <w:r w:rsidRPr="00484B28">
              <w:rPr>
                <w:rFonts w:ascii="Arial" w:hAnsi="Arial" w:cs="Arial"/>
                <w:b/>
                <w:bCs/>
              </w:rPr>
              <w:t>CONTAMINANTE</w:t>
            </w:r>
          </w:p>
        </w:tc>
        <w:tc>
          <w:tcPr>
            <w:tcW w:w="2214" w:type="dxa"/>
            <w:tcBorders>
              <w:top w:val="single" w:sz="18" w:space="0" w:color="auto"/>
              <w:left w:val="nil"/>
              <w:bottom w:val="single" w:sz="18" w:space="0" w:color="auto"/>
              <w:right w:val="nil"/>
            </w:tcBorders>
            <w:shd w:val="clear" w:color="auto" w:fill="4F81BD"/>
          </w:tcPr>
          <w:p w:rsidR="00C9586D" w:rsidRPr="00484B28" w:rsidRDefault="00C9586D" w:rsidP="007A15F1">
            <w:pPr>
              <w:framePr w:hSpace="180" w:wrap="around" w:vAnchor="text" w:hAnchor="page" w:x="2182" w:y="177"/>
              <w:jc w:val="center"/>
              <w:rPr>
                <w:rFonts w:ascii="Arial" w:hAnsi="Arial" w:cs="Arial"/>
                <w:b/>
                <w:bCs/>
              </w:rPr>
            </w:pPr>
            <w:r w:rsidRPr="00484B28">
              <w:rPr>
                <w:rFonts w:ascii="Arial" w:hAnsi="Arial" w:cs="Arial"/>
                <w:b/>
                <w:bCs/>
              </w:rPr>
              <w:t>TIEMPO PROMEDIO</w:t>
            </w:r>
          </w:p>
        </w:tc>
        <w:tc>
          <w:tcPr>
            <w:tcW w:w="2214" w:type="dxa"/>
            <w:tcBorders>
              <w:top w:val="single" w:sz="18" w:space="0" w:color="auto"/>
              <w:left w:val="nil"/>
              <w:bottom w:val="single" w:sz="18" w:space="0" w:color="auto"/>
              <w:right w:val="nil"/>
            </w:tcBorders>
            <w:shd w:val="clear" w:color="auto" w:fill="4F81BD"/>
          </w:tcPr>
          <w:p w:rsidR="00C9586D" w:rsidRPr="00484B28" w:rsidRDefault="00C9586D" w:rsidP="007A15F1">
            <w:pPr>
              <w:framePr w:hSpace="180" w:wrap="around" w:vAnchor="text" w:hAnchor="page" w:x="2182" w:y="177"/>
              <w:jc w:val="center"/>
              <w:rPr>
                <w:rFonts w:ascii="Arial" w:hAnsi="Arial" w:cs="Arial"/>
                <w:b/>
                <w:bCs/>
              </w:rPr>
            </w:pPr>
            <w:r w:rsidRPr="00484B28">
              <w:rPr>
                <w:rFonts w:ascii="Arial" w:hAnsi="Arial" w:cs="Arial"/>
                <w:b/>
                <w:bCs/>
              </w:rPr>
              <w:t>LÍMITE PERMISIBLE ug/m3</w:t>
            </w:r>
          </w:p>
        </w:tc>
      </w:tr>
      <w:tr w:rsidR="00C9586D" w:rsidRPr="00484B28" w:rsidTr="007A15F1">
        <w:tc>
          <w:tcPr>
            <w:tcW w:w="3708" w:type="dxa"/>
            <w:tcBorders>
              <w:left w:val="nil"/>
              <w:bottom w:val="nil"/>
              <w:right w:val="nil"/>
            </w:tcBorders>
            <w:shd w:val="clear" w:color="auto" w:fill="4F81BD"/>
          </w:tcPr>
          <w:p w:rsidR="00C9586D" w:rsidRPr="00484B28" w:rsidRDefault="00C9586D" w:rsidP="007A15F1">
            <w:pPr>
              <w:framePr w:hSpace="180" w:wrap="around" w:vAnchor="text" w:hAnchor="page" w:x="2182" w:y="177"/>
              <w:jc w:val="both"/>
              <w:rPr>
                <w:rFonts w:ascii="Arial" w:hAnsi="Arial" w:cs="Arial"/>
                <w:b/>
                <w:bCs/>
              </w:rPr>
            </w:pPr>
            <w:r w:rsidRPr="00484B28">
              <w:rPr>
                <w:rFonts w:ascii="Arial" w:hAnsi="Arial" w:cs="Arial"/>
                <w:b/>
                <w:bCs/>
              </w:rPr>
              <w:t>Partículas suspendidas totales(pst)</w:t>
            </w:r>
          </w:p>
        </w:tc>
        <w:tc>
          <w:tcPr>
            <w:tcW w:w="2214" w:type="dxa"/>
            <w:shd w:val="clear" w:color="auto" w:fill="D8D8D8"/>
          </w:tcPr>
          <w:p w:rsidR="00C9586D" w:rsidRPr="00484B28" w:rsidRDefault="00C9586D" w:rsidP="007A15F1">
            <w:pPr>
              <w:framePr w:hSpace="180" w:wrap="around" w:vAnchor="text" w:hAnchor="page" w:x="2182" w:y="177"/>
              <w:jc w:val="center"/>
              <w:rPr>
                <w:rFonts w:ascii="Arial" w:hAnsi="Arial" w:cs="Arial"/>
              </w:rPr>
            </w:pPr>
            <w:r w:rsidRPr="00484B28">
              <w:rPr>
                <w:rFonts w:ascii="Arial" w:hAnsi="Arial" w:cs="Arial"/>
              </w:rPr>
              <w:t>anual</w:t>
            </w:r>
          </w:p>
          <w:p w:rsidR="00C9586D" w:rsidRPr="00484B28" w:rsidRDefault="00C9586D" w:rsidP="007A15F1">
            <w:pPr>
              <w:framePr w:hSpace="180" w:wrap="around" w:vAnchor="text" w:hAnchor="page" w:x="2182" w:y="177"/>
              <w:jc w:val="center"/>
              <w:rPr>
                <w:rFonts w:ascii="Arial" w:hAnsi="Arial" w:cs="Arial"/>
              </w:rPr>
            </w:pPr>
            <w:r w:rsidRPr="00484B28">
              <w:rPr>
                <w:rFonts w:ascii="Arial" w:hAnsi="Arial" w:cs="Arial"/>
              </w:rPr>
              <w:t>24 horas</w:t>
            </w:r>
          </w:p>
        </w:tc>
        <w:tc>
          <w:tcPr>
            <w:tcW w:w="2214" w:type="dxa"/>
            <w:shd w:val="clear" w:color="auto" w:fill="D8D8D8"/>
          </w:tcPr>
          <w:p w:rsidR="00C9586D" w:rsidRPr="00484B28" w:rsidRDefault="00C9586D" w:rsidP="007A15F1">
            <w:pPr>
              <w:framePr w:hSpace="180" w:wrap="around" w:vAnchor="text" w:hAnchor="page" w:x="2182" w:y="177"/>
              <w:jc w:val="center"/>
              <w:rPr>
                <w:rFonts w:ascii="Arial" w:hAnsi="Arial" w:cs="Arial"/>
              </w:rPr>
            </w:pPr>
            <w:r w:rsidRPr="00484B28">
              <w:rPr>
                <w:rFonts w:ascii="Arial" w:hAnsi="Arial" w:cs="Arial"/>
              </w:rPr>
              <w:t>80</w:t>
            </w:r>
          </w:p>
          <w:p w:rsidR="00C9586D" w:rsidRPr="00484B28" w:rsidRDefault="00C9586D" w:rsidP="007A15F1">
            <w:pPr>
              <w:framePr w:hSpace="180" w:wrap="around" w:vAnchor="text" w:hAnchor="page" w:x="2182" w:y="177"/>
              <w:jc w:val="center"/>
              <w:rPr>
                <w:rFonts w:ascii="Arial" w:hAnsi="Arial" w:cs="Arial"/>
              </w:rPr>
            </w:pPr>
            <w:r w:rsidRPr="00484B28">
              <w:rPr>
                <w:rFonts w:ascii="Arial" w:hAnsi="Arial" w:cs="Arial"/>
              </w:rPr>
              <w:t>230</w:t>
            </w:r>
          </w:p>
        </w:tc>
      </w:tr>
      <w:tr w:rsidR="00C9586D" w:rsidRPr="00484B28" w:rsidTr="007A15F1">
        <w:tc>
          <w:tcPr>
            <w:tcW w:w="3708" w:type="dxa"/>
            <w:tcBorders>
              <w:left w:val="nil"/>
              <w:bottom w:val="nil"/>
              <w:right w:val="nil"/>
            </w:tcBorders>
            <w:shd w:val="clear" w:color="auto" w:fill="4F81BD"/>
          </w:tcPr>
          <w:p w:rsidR="00C9586D" w:rsidRPr="00484B28" w:rsidRDefault="00C9586D" w:rsidP="007A15F1">
            <w:pPr>
              <w:framePr w:hSpace="180" w:wrap="around" w:vAnchor="text" w:hAnchor="page" w:x="2182" w:y="177"/>
              <w:jc w:val="both"/>
              <w:rPr>
                <w:rFonts w:ascii="Arial" w:hAnsi="Arial" w:cs="Arial"/>
                <w:b/>
                <w:bCs/>
              </w:rPr>
            </w:pPr>
            <w:r w:rsidRPr="00484B28">
              <w:rPr>
                <w:rFonts w:ascii="Arial" w:hAnsi="Arial" w:cs="Arial"/>
                <w:b/>
                <w:bCs/>
              </w:rPr>
              <w:t>Partículas fracción</w:t>
            </w:r>
          </w:p>
          <w:p w:rsidR="00C9586D" w:rsidRPr="00484B28" w:rsidRDefault="00C9586D" w:rsidP="007A15F1">
            <w:pPr>
              <w:framePr w:hSpace="180" w:wrap="around" w:vAnchor="text" w:hAnchor="page" w:x="2182" w:y="177"/>
              <w:jc w:val="both"/>
              <w:rPr>
                <w:rFonts w:ascii="Arial" w:hAnsi="Arial" w:cs="Arial"/>
                <w:b/>
                <w:bCs/>
              </w:rPr>
            </w:pPr>
            <w:r w:rsidRPr="00484B28">
              <w:rPr>
                <w:rFonts w:ascii="Arial" w:hAnsi="Arial" w:cs="Arial"/>
                <w:b/>
                <w:bCs/>
              </w:rPr>
              <w:t>(pm-10)</w:t>
            </w:r>
          </w:p>
        </w:tc>
        <w:tc>
          <w:tcPr>
            <w:tcW w:w="2214" w:type="dxa"/>
          </w:tcPr>
          <w:p w:rsidR="00C9586D" w:rsidRPr="00484B28" w:rsidRDefault="00C9586D" w:rsidP="007A15F1">
            <w:pPr>
              <w:framePr w:hSpace="180" w:wrap="around" w:vAnchor="text" w:hAnchor="page" w:x="2182" w:y="177"/>
              <w:jc w:val="center"/>
              <w:rPr>
                <w:rFonts w:ascii="Arial" w:hAnsi="Arial" w:cs="Arial"/>
              </w:rPr>
            </w:pPr>
            <w:r w:rsidRPr="00484B28">
              <w:rPr>
                <w:rFonts w:ascii="Arial" w:hAnsi="Arial" w:cs="Arial"/>
              </w:rPr>
              <w:t>anual</w:t>
            </w:r>
          </w:p>
          <w:p w:rsidR="00C9586D" w:rsidRPr="00484B28" w:rsidRDefault="00C9586D" w:rsidP="007A15F1">
            <w:pPr>
              <w:framePr w:hSpace="180" w:wrap="around" w:vAnchor="text" w:hAnchor="page" w:x="2182" w:y="177"/>
              <w:jc w:val="center"/>
              <w:rPr>
                <w:rFonts w:ascii="Arial" w:hAnsi="Arial" w:cs="Arial"/>
              </w:rPr>
            </w:pPr>
            <w:r w:rsidRPr="00484B28">
              <w:rPr>
                <w:rFonts w:ascii="Arial" w:hAnsi="Arial" w:cs="Arial"/>
              </w:rPr>
              <w:t>24 horas</w:t>
            </w:r>
          </w:p>
        </w:tc>
        <w:tc>
          <w:tcPr>
            <w:tcW w:w="2214" w:type="dxa"/>
          </w:tcPr>
          <w:p w:rsidR="00C9586D" w:rsidRPr="00484B28" w:rsidRDefault="00C9586D" w:rsidP="007A15F1">
            <w:pPr>
              <w:framePr w:hSpace="180" w:wrap="around" w:vAnchor="text" w:hAnchor="page" w:x="2182" w:y="177"/>
              <w:jc w:val="center"/>
              <w:rPr>
                <w:rFonts w:ascii="Arial" w:hAnsi="Arial" w:cs="Arial"/>
              </w:rPr>
            </w:pPr>
            <w:r w:rsidRPr="00484B28">
              <w:rPr>
                <w:rFonts w:ascii="Arial" w:hAnsi="Arial" w:cs="Arial"/>
              </w:rPr>
              <w:t>50</w:t>
            </w:r>
          </w:p>
          <w:p w:rsidR="00C9586D" w:rsidRPr="00484B28" w:rsidRDefault="00C9586D" w:rsidP="007A15F1">
            <w:pPr>
              <w:framePr w:hSpace="180" w:wrap="around" w:vAnchor="text" w:hAnchor="page" w:x="2182" w:y="177"/>
              <w:jc w:val="center"/>
              <w:rPr>
                <w:rFonts w:ascii="Arial" w:hAnsi="Arial" w:cs="Arial"/>
              </w:rPr>
            </w:pPr>
            <w:r w:rsidRPr="00484B28">
              <w:rPr>
                <w:rFonts w:ascii="Arial" w:hAnsi="Arial" w:cs="Arial"/>
              </w:rPr>
              <w:t>150</w:t>
            </w:r>
          </w:p>
        </w:tc>
      </w:tr>
      <w:tr w:rsidR="00C9586D" w:rsidRPr="00484B28" w:rsidTr="007A15F1">
        <w:tc>
          <w:tcPr>
            <w:tcW w:w="3708" w:type="dxa"/>
            <w:tcBorders>
              <w:left w:val="nil"/>
              <w:bottom w:val="nil"/>
              <w:right w:val="nil"/>
            </w:tcBorders>
            <w:shd w:val="clear" w:color="auto" w:fill="4F81BD"/>
            <w:vAlign w:val="center"/>
          </w:tcPr>
          <w:p w:rsidR="00C9586D" w:rsidRPr="00484B28" w:rsidRDefault="00C9586D" w:rsidP="007A15F1">
            <w:pPr>
              <w:framePr w:hSpace="180" w:wrap="around" w:vAnchor="text" w:hAnchor="page" w:x="2182" w:y="177"/>
              <w:rPr>
                <w:rFonts w:ascii="Arial" w:hAnsi="Arial" w:cs="Arial"/>
                <w:b/>
                <w:bCs/>
              </w:rPr>
            </w:pPr>
            <w:r w:rsidRPr="00484B28">
              <w:rPr>
                <w:rFonts w:ascii="Arial" w:hAnsi="Arial" w:cs="Arial"/>
                <w:b/>
                <w:bCs/>
              </w:rPr>
              <w:t>Dióxido de azufre  (SO</w:t>
            </w:r>
            <w:r w:rsidRPr="00484B28">
              <w:rPr>
                <w:rFonts w:ascii="Arial" w:hAnsi="Arial" w:cs="Arial"/>
                <w:b/>
                <w:bCs/>
                <w:vertAlign w:val="subscript"/>
              </w:rPr>
              <w:t>2</w:t>
            </w:r>
            <w:r w:rsidRPr="00484B28">
              <w:rPr>
                <w:rFonts w:ascii="Arial" w:hAnsi="Arial" w:cs="Arial"/>
                <w:b/>
                <w:bCs/>
              </w:rPr>
              <w:t>)</w:t>
            </w:r>
          </w:p>
        </w:tc>
        <w:tc>
          <w:tcPr>
            <w:tcW w:w="2214" w:type="dxa"/>
            <w:shd w:val="clear" w:color="auto" w:fill="D8D8D8"/>
          </w:tcPr>
          <w:p w:rsidR="00C9586D" w:rsidRPr="00484B28" w:rsidRDefault="00C9586D" w:rsidP="007A15F1">
            <w:pPr>
              <w:framePr w:hSpace="180" w:wrap="around" w:vAnchor="text" w:hAnchor="page" w:x="2182" w:y="177"/>
              <w:jc w:val="center"/>
              <w:rPr>
                <w:rFonts w:ascii="Arial" w:hAnsi="Arial" w:cs="Arial"/>
              </w:rPr>
            </w:pPr>
            <w:r w:rsidRPr="00484B28">
              <w:rPr>
                <w:rFonts w:ascii="Arial" w:hAnsi="Arial" w:cs="Arial"/>
              </w:rPr>
              <w:t>anual</w:t>
            </w:r>
          </w:p>
          <w:p w:rsidR="00C9586D" w:rsidRPr="00484B28" w:rsidRDefault="00C9586D" w:rsidP="007A15F1">
            <w:pPr>
              <w:framePr w:hSpace="180" w:wrap="around" w:vAnchor="text" w:hAnchor="page" w:x="2182" w:y="177"/>
              <w:jc w:val="center"/>
              <w:rPr>
                <w:rFonts w:ascii="Arial" w:hAnsi="Arial" w:cs="Arial"/>
              </w:rPr>
            </w:pPr>
            <w:r w:rsidRPr="00484B28">
              <w:rPr>
                <w:rFonts w:ascii="Arial" w:hAnsi="Arial" w:cs="Arial"/>
              </w:rPr>
              <w:t>24 horas</w:t>
            </w:r>
          </w:p>
          <w:p w:rsidR="00C9586D" w:rsidRPr="00484B28" w:rsidRDefault="00C9586D" w:rsidP="007A15F1">
            <w:pPr>
              <w:framePr w:hSpace="180" w:wrap="around" w:vAnchor="text" w:hAnchor="page" w:x="2182" w:y="177"/>
              <w:jc w:val="center"/>
              <w:rPr>
                <w:rFonts w:ascii="Arial" w:hAnsi="Arial" w:cs="Arial"/>
              </w:rPr>
            </w:pPr>
            <w:r w:rsidRPr="00484B28">
              <w:rPr>
                <w:rFonts w:ascii="Arial" w:hAnsi="Arial" w:cs="Arial"/>
              </w:rPr>
              <w:t>1 hora</w:t>
            </w:r>
          </w:p>
        </w:tc>
        <w:tc>
          <w:tcPr>
            <w:tcW w:w="2214" w:type="dxa"/>
            <w:shd w:val="clear" w:color="auto" w:fill="D8D8D8"/>
          </w:tcPr>
          <w:p w:rsidR="00C9586D" w:rsidRPr="00484B28" w:rsidRDefault="00C9586D" w:rsidP="007A15F1">
            <w:pPr>
              <w:framePr w:hSpace="180" w:wrap="around" w:vAnchor="text" w:hAnchor="page" w:x="2182" w:y="177"/>
              <w:jc w:val="center"/>
              <w:rPr>
                <w:rFonts w:ascii="Arial" w:hAnsi="Arial" w:cs="Arial"/>
              </w:rPr>
            </w:pPr>
            <w:r w:rsidRPr="00484B28">
              <w:rPr>
                <w:rFonts w:ascii="Arial" w:hAnsi="Arial" w:cs="Arial"/>
              </w:rPr>
              <w:t>100</w:t>
            </w:r>
          </w:p>
          <w:p w:rsidR="00C9586D" w:rsidRPr="00484B28" w:rsidRDefault="00C9586D" w:rsidP="007A15F1">
            <w:pPr>
              <w:framePr w:hSpace="180" w:wrap="around" w:vAnchor="text" w:hAnchor="page" w:x="2182" w:y="177"/>
              <w:jc w:val="center"/>
              <w:rPr>
                <w:rFonts w:ascii="Arial" w:hAnsi="Arial" w:cs="Arial"/>
              </w:rPr>
            </w:pPr>
            <w:r w:rsidRPr="00484B28">
              <w:rPr>
                <w:rFonts w:ascii="Arial" w:hAnsi="Arial" w:cs="Arial"/>
              </w:rPr>
              <w:t>150</w:t>
            </w:r>
          </w:p>
          <w:p w:rsidR="00C9586D" w:rsidRPr="00484B28" w:rsidRDefault="00C9586D" w:rsidP="007A15F1">
            <w:pPr>
              <w:framePr w:hSpace="180" w:wrap="around" w:vAnchor="text" w:hAnchor="page" w:x="2182" w:y="177"/>
              <w:jc w:val="center"/>
              <w:rPr>
                <w:rFonts w:ascii="Arial" w:hAnsi="Arial" w:cs="Arial"/>
              </w:rPr>
            </w:pPr>
            <w:r w:rsidRPr="00484B28">
              <w:rPr>
                <w:rFonts w:ascii="Arial" w:hAnsi="Arial" w:cs="Arial"/>
              </w:rPr>
              <w:t>200</w:t>
            </w:r>
          </w:p>
        </w:tc>
      </w:tr>
      <w:tr w:rsidR="00C9586D" w:rsidRPr="00484B28" w:rsidTr="007A15F1">
        <w:tc>
          <w:tcPr>
            <w:tcW w:w="3708" w:type="dxa"/>
            <w:tcBorders>
              <w:left w:val="nil"/>
              <w:bottom w:val="nil"/>
              <w:right w:val="nil"/>
            </w:tcBorders>
            <w:shd w:val="clear" w:color="auto" w:fill="4F81BD"/>
            <w:vAlign w:val="center"/>
          </w:tcPr>
          <w:p w:rsidR="00C9586D" w:rsidRPr="00484B28" w:rsidRDefault="00C9586D" w:rsidP="007A15F1">
            <w:pPr>
              <w:framePr w:hSpace="180" w:wrap="around" w:vAnchor="text" w:hAnchor="page" w:x="2182" w:y="177"/>
              <w:rPr>
                <w:rFonts w:ascii="Arial" w:hAnsi="Arial" w:cs="Arial"/>
                <w:b/>
                <w:bCs/>
              </w:rPr>
            </w:pPr>
            <w:r w:rsidRPr="00484B28">
              <w:rPr>
                <w:rFonts w:ascii="Arial" w:hAnsi="Arial" w:cs="Arial"/>
                <w:b/>
                <w:bCs/>
              </w:rPr>
              <w:t>Dióxido de nitrógeno (NO</w:t>
            </w:r>
            <w:r w:rsidRPr="00484B28">
              <w:rPr>
                <w:rFonts w:ascii="Arial" w:hAnsi="Arial" w:cs="Arial"/>
                <w:b/>
                <w:bCs/>
                <w:vertAlign w:val="subscript"/>
              </w:rPr>
              <w:t>2</w:t>
            </w:r>
            <w:r w:rsidRPr="00484B28">
              <w:rPr>
                <w:rFonts w:ascii="Arial" w:hAnsi="Arial" w:cs="Arial"/>
                <w:b/>
                <w:bCs/>
              </w:rPr>
              <w:t>)</w:t>
            </w:r>
          </w:p>
        </w:tc>
        <w:tc>
          <w:tcPr>
            <w:tcW w:w="2214" w:type="dxa"/>
          </w:tcPr>
          <w:p w:rsidR="00C9586D" w:rsidRPr="00484B28" w:rsidRDefault="00C9586D" w:rsidP="007A15F1">
            <w:pPr>
              <w:framePr w:hSpace="180" w:wrap="around" w:vAnchor="text" w:hAnchor="page" w:x="2182" w:y="177"/>
              <w:jc w:val="center"/>
              <w:rPr>
                <w:rFonts w:ascii="Arial" w:hAnsi="Arial" w:cs="Arial"/>
              </w:rPr>
            </w:pPr>
            <w:r w:rsidRPr="00484B28">
              <w:rPr>
                <w:rFonts w:ascii="Arial" w:hAnsi="Arial" w:cs="Arial"/>
              </w:rPr>
              <w:t>anual</w:t>
            </w:r>
          </w:p>
          <w:p w:rsidR="00C9586D" w:rsidRPr="00484B28" w:rsidRDefault="00C9586D" w:rsidP="007A15F1">
            <w:pPr>
              <w:framePr w:hSpace="180" w:wrap="around" w:vAnchor="text" w:hAnchor="page" w:x="2182" w:y="177"/>
              <w:jc w:val="center"/>
              <w:rPr>
                <w:rFonts w:ascii="Arial" w:hAnsi="Arial" w:cs="Arial"/>
              </w:rPr>
            </w:pPr>
            <w:r w:rsidRPr="00484B28">
              <w:rPr>
                <w:rFonts w:ascii="Arial" w:hAnsi="Arial" w:cs="Arial"/>
              </w:rPr>
              <w:t>24 horas</w:t>
            </w:r>
          </w:p>
          <w:p w:rsidR="00C9586D" w:rsidRPr="00484B28" w:rsidRDefault="00C9586D" w:rsidP="007A15F1">
            <w:pPr>
              <w:framePr w:hSpace="180" w:wrap="around" w:vAnchor="text" w:hAnchor="page" w:x="2182" w:y="177"/>
              <w:jc w:val="center"/>
              <w:rPr>
                <w:rFonts w:ascii="Arial" w:hAnsi="Arial" w:cs="Arial"/>
              </w:rPr>
            </w:pPr>
            <w:r w:rsidRPr="00484B28">
              <w:rPr>
                <w:rFonts w:ascii="Arial" w:hAnsi="Arial" w:cs="Arial"/>
              </w:rPr>
              <w:t>1hora</w:t>
            </w:r>
          </w:p>
        </w:tc>
        <w:tc>
          <w:tcPr>
            <w:tcW w:w="2214" w:type="dxa"/>
          </w:tcPr>
          <w:p w:rsidR="00C9586D" w:rsidRPr="00484B28" w:rsidRDefault="00C9586D" w:rsidP="007A15F1">
            <w:pPr>
              <w:framePr w:hSpace="180" w:wrap="around" w:vAnchor="text" w:hAnchor="page" w:x="2182" w:y="177"/>
              <w:jc w:val="center"/>
              <w:rPr>
                <w:rFonts w:ascii="Arial" w:hAnsi="Arial" w:cs="Arial"/>
              </w:rPr>
            </w:pPr>
            <w:r w:rsidRPr="00484B28">
              <w:rPr>
                <w:rFonts w:ascii="Arial" w:hAnsi="Arial" w:cs="Arial"/>
              </w:rPr>
              <w:t>100</w:t>
            </w:r>
          </w:p>
          <w:p w:rsidR="00C9586D" w:rsidRPr="00484B28" w:rsidRDefault="00C9586D" w:rsidP="007A15F1">
            <w:pPr>
              <w:framePr w:hSpace="180" w:wrap="around" w:vAnchor="text" w:hAnchor="page" w:x="2182" w:y="177"/>
              <w:jc w:val="center"/>
              <w:rPr>
                <w:rFonts w:ascii="Arial" w:hAnsi="Arial" w:cs="Arial"/>
              </w:rPr>
            </w:pPr>
            <w:r w:rsidRPr="00484B28">
              <w:rPr>
                <w:rFonts w:ascii="Arial" w:hAnsi="Arial" w:cs="Arial"/>
              </w:rPr>
              <w:t>300</w:t>
            </w:r>
          </w:p>
          <w:p w:rsidR="00C9586D" w:rsidRPr="00484B28" w:rsidRDefault="00C9586D" w:rsidP="007A15F1">
            <w:pPr>
              <w:framePr w:hSpace="180" w:wrap="around" w:vAnchor="text" w:hAnchor="page" w:x="2182" w:y="177"/>
              <w:jc w:val="center"/>
              <w:rPr>
                <w:rFonts w:ascii="Arial" w:hAnsi="Arial" w:cs="Arial"/>
              </w:rPr>
            </w:pPr>
            <w:r w:rsidRPr="00484B28">
              <w:rPr>
                <w:rFonts w:ascii="Arial" w:hAnsi="Arial" w:cs="Arial"/>
              </w:rPr>
              <w:t>400</w:t>
            </w:r>
          </w:p>
        </w:tc>
      </w:tr>
      <w:tr w:rsidR="00C9586D" w:rsidRPr="00484B28" w:rsidTr="007A15F1">
        <w:tc>
          <w:tcPr>
            <w:tcW w:w="3708" w:type="dxa"/>
            <w:tcBorders>
              <w:left w:val="nil"/>
              <w:bottom w:val="nil"/>
              <w:right w:val="nil"/>
            </w:tcBorders>
            <w:shd w:val="clear" w:color="auto" w:fill="4F81BD"/>
            <w:vAlign w:val="center"/>
          </w:tcPr>
          <w:p w:rsidR="00C9586D" w:rsidRPr="00484B28" w:rsidRDefault="00C9586D" w:rsidP="007A15F1">
            <w:pPr>
              <w:framePr w:hSpace="180" w:wrap="around" w:vAnchor="text" w:hAnchor="page" w:x="2182" w:y="177"/>
              <w:rPr>
                <w:rFonts w:ascii="Arial" w:hAnsi="Arial" w:cs="Arial"/>
                <w:b/>
                <w:bCs/>
              </w:rPr>
            </w:pPr>
            <w:r w:rsidRPr="00484B28">
              <w:rPr>
                <w:rFonts w:ascii="Arial" w:hAnsi="Arial" w:cs="Arial"/>
                <w:b/>
                <w:bCs/>
              </w:rPr>
              <w:t>Monóxido de carbono (CO)</w:t>
            </w:r>
          </w:p>
        </w:tc>
        <w:tc>
          <w:tcPr>
            <w:tcW w:w="2214" w:type="dxa"/>
            <w:shd w:val="clear" w:color="auto" w:fill="D8D8D8"/>
          </w:tcPr>
          <w:p w:rsidR="00C9586D" w:rsidRPr="00484B28" w:rsidRDefault="00C9586D" w:rsidP="007A15F1">
            <w:pPr>
              <w:framePr w:hSpace="180" w:wrap="around" w:vAnchor="text" w:hAnchor="page" w:x="2182" w:y="177"/>
              <w:jc w:val="center"/>
              <w:rPr>
                <w:rFonts w:ascii="Arial" w:hAnsi="Arial" w:cs="Arial"/>
              </w:rPr>
            </w:pPr>
            <w:r w:rsidRPr="00484B28">
              <w:rPr>
                <w:rFonts w:ascii="Arial" w:hAnsi="Arial" w:cs="Arial"/>
              </w:rPr>
              <w:t>media diaria</w:t>
            </w:r>
          </w:p>
          <w:p w:rsidR="00C9586D" w:rsidRPr="00484B28" w:rsidRDefault="00C9586D" w:rsidP="007A15F1">
            <w:pPr>
              <w:framePr w:hSpace="180" w:wrap="around" w:vAnchor="text" w:hAnchor="page" w:x="2182" w:y="177"/>
              <w:jc w:val="center"/>
              <w:rPr>
                <w:rFonts w:ascii="Arial" w:hAnsi="Arial" w:cs="Arial"/>
              </w:rPr>
            </w:pPr>
            <w:r w:rsidRPr="00484B28">
              <w:rPr>
                <w:rFonts w:ascii="Arial" w:hAnsi="Arial" w:cs="Arial"/>
              </w:rPr>
              <w:t>8 horas</w:t>
            </w:r>
          </w:p>
          <w:p w:rsidR="00C9586D" w:rsidRPr="00484B28" w:rsidRDefault="00C9586D" w:rsidP="007A15F1">
            <w:pPr>
              <w:framePr w:hSpace="180" w:wrap="around" w:vAnchor="text" w:hAnchor="page" w:x="2182" w:y="177"/>
              <w:jc w:val="center"/>
              <w:rPr>
                <w:rFonts w:ascii="Arial" w:hAnsi="Arial" w:cs="Arial"/>
              </w:rPr>
            </w:pPr>
            <w:r w:rsidRPr="00484B28">
              <w:rPr>
                <w:rFonts w:ascii="Arial" w:hAnsi="Arial" w:cs="Arial"/>
              </w:rPr>
              <w:t>1 hora</w:t>
            </w:r>
          </w:p>
        </w:tc>
        <w:tc>
          <w:tcPr>
            <w:tcW w:w="2214" w:type="dxa"/>
            <w:shd w:val="clear" w:color="auto" w:fill="D8D8D8"/>
          </w:tcPr>
          <w:p w:rsidR="00C9586D" w:rsidRPr="00484B28" w:rsidRDefault="00C9586D" w:rsidP="007A15F1">
            <w:pPr>
              <w:framePr w:hSpace="180" w:wrap="around" w:vAnchor="text" w:hAnchor="page" w:x="2182" w:y="177"/>
              <w:jc w:val="center"/>
              <w:rPr>
                <w:rFonts w:ascii="Arial" w:hAnsi="Arial" w:cs="Arial"/>
              </w:rPr>
            </w:pPr>
            <w:r w:rsidRPr="00484B28">
              <w:rPr>
                <w:rFonts w:ascii="Arial" w:hAnsi="Arial" w:cs="Arial"/>
              </w:rPr>
              <w:t>--------</w:t>
            </w:r>
          </w:p>
          <w:p w:rsidR="00C9586D" w:rsidRPr="00484B28" w:rsidRDefault="00C9586D" w:rsidP="007A15F1">
            <w:pPr>
              <w:framePr w:hSpace="180" w:wrap="around" w:vAnchor="text" w:hAnchor="page" w:x="2182" w:y="177"/>
              <w:jc w:val="center"/>
              <w:rPr>
                <w:rFonts w:ascii="Arial" w:hAnsi="Arial" w:cs="Arial"/>
              </w:rPr>
            </w:pPr>
            <w:r w:rsidRPr="00484B28">
              <w:rPr>
                <w:rFonts w:ascii="Arial" w:hAnsi="Arial" w:cs="Arial"/>
              </w:rPr>
              <w:t>10,000</w:t>
            </w:r>
          </w:p>
          <w:p w:rsidR="00C9586D" w:rsidRPr="00484B28" w:rsidRDefault="00C9586D" w:rsidP="007A15F1">
            <w:pPr>
              <w:framePr w:hSpace="180" w:wrap="around" w:vAnchor="text" w:hAnchor="page" w:x="2182" w:y="177"/>
              <w:jc w:val="center"/>
              <w:rPr>
                <w:rFonts w:ascii="Arial" w:hAnsi="Arial" w:cs="Arial"/>
              </w:rPr>
            </w:pPr>
            <w:r w:rsidRPr="00484B28">
              <w:rPr>
                <w:rFonts w:ascii="Arial" w:hAnsi="Arial" w:cs="Arial"/>
              </w:rPr>
              <w:t>40,000</w:t>
            </w:r>
          </w:p>
        </w:tc>
      </w:tr>
      <w:tr w:rsidR="00C9586D" w:rsidRPr="00484B28" w:rsidTr="007A15F1">
        <w:tc>
          <w:tcPr>
            <w:tcW w:w="3708" w:type="dxa"/>
            <w:tcBorders>
              <w:left w:val="nil"/>
              <w:bottom w:val="nil"/>
              <w:right w:val="nil"/>
            </w:tcBorders>
            <w:shd w:val="clear" w:color="auto" w:fill="4F81BD"/>
            <w:vAlign w:val="center"/>
          </w:tcPr>
          <w:p w:rsidR="00C9586D" w:rsidRPr="00484B28" w:rsidRDefault="00C9586D" w:rsidP="007A15F1">
            <w:pPr>
              <w:framePr w:hSpace="180" w:wrap="around" w:vAnchor="text" w:hAnchor="page" w:x="2182" w:y="177"/>
              <w:rPr>
                <w:rFonts w:ascii="Arial" w:hAnsi="Arial" w:cs="Arial"/>
                <w:b/>
                <w:bCs/>
              </w:rPr>
            </w:pPr>
            <w:r w:rsidRPr="00484B28">
              <w:rPr>
                <w:rFonts w:ascii="Arial" w:hAnsi="Arial" w:cs="Arial"/>
                <w:b/>
                <w:bCs/>
              </w:rPr>
              <w:t>Hidrocarburos (no.metano) (CH)</w:t>
            </w:r>
          </w:p>
        </w:tc>
        <w:tc>
          <w:tcPr>
            <w:tcW w:w="2214" w:type="dxa"/>
          </w:tcPr>
          <w:p w:rsidR="00C9586D" w:rsidRPr="00484B28" w:rsidRDefault="00C9586D" w:rsidP="007A15F1">
            <w:pPr>
              <w:framePr w:hSpace="180" w:wrap="around" w:vAnchor="text" w:hAnchor="page" w:x="2182" w:y="177"/>
              <w:jc w:val="center"/>
              <w:rPr>
                <w:rFonts w:ascii="Arial" w:hAnsi="Arial" w:cs="Arial"/>
              </w:rPr>
            </w:pPr>
            <w:r w:rsidRPr="00484B28">
              <w:rPr>
                <w:rFonts w:ascii="Arial" w:hAnsi="Arial" w:cs="Arial"/>
              </w:rPr>
              <w:t>3 horas</w:t>
            </w:r>
          </w:p>
        </w:tc>
        <w:tc>
          <w:tcPr>
            <w:tcW w:w="2214" w:type="dxa"/>
          </w:tcPr>
          <w:p w:rsidR="00C9586D" w:rsidRPr="00484B28" w:rsidRDefault="00C9586D" w:rsidP="007A15F1">
            <w:pPr>
              <w:framePr w:hSpace="180" w:wrap="around" w:vAnchor="text" w:hAnchor="page" w:x="2182" w:y="177"/>
              <w:jc w:val="center"/>
              <w:rPr>
                <w:rFonts w:ascii="Arial" w:hAnsi="Arial" w:cs="Arial"/>
              </w:rPr>
            </w:pPr>
            <w:r w:rsidRPr="00484B28">
              <w:rPr>
                <w:rFonts w:ascii="Arial" w:hAnsi="Arial" w:cs="Arial"/>
              </w:rPr>
              <w:t>160</w:t>
            </w:r>
          </w:p>
        </w:tc>
      </w:tr>
      <w:tr w:rsidR="00C9586D" w:rsidRPr="00484B28" w:rsidTr="007A15F1">
        <w:tc>
          <w:tcPr>
            <w:tcW w:w="3708" w:type="dxa"/>
            <w:tcBorders>
              <w:left w:val="nil"/>
              <w:bottom w:val="single" w:sz="18" w:space="0" w:color="auto"/>
              <w:right w:val="nil"/>
            </w:tcBorders>
            <w:shd w:val="clear" w:color="auto" w:fill="4F81BD"/>
            <w:vAlign w:val="center"/>
          </w:tcPr>
          <w:p w:rsidR="00C9586D" w:rsidRPr="00484B28" w:rsidRDefault="00C9586D" w:rsidP="007A15F1">
            <w:pPr>
              <w:framePr w:hSpace="180" w:wrap="around" w:vAnchor="text" w:hAnchor="page" w:x="2182" w:y="177"/>
              <w:rPr>
                <w:rFonts w:ascii="Arial" w:hAnsi="Arial" w:cs="Arial"/>
                <w:b/>
                <w:bCs/>
              </w:rPr>
            </w:pPr>
            <w:r w:rsidRPr="00484B28">
              <w:rPr>
                <w:rFonts w:ascii="Arial" w:hAnsi="Arial" w:cs="Arial"/>
                <w:b/>
                <w:bCs/>
              </w:rPr>
              <w:t>Plomo (Pb)</w:t>
            </w:r>
          </w:p>
        </w:tc>
        <w:tc>
          <w:tcPr>
            <w:tcW w:w="2214" w:type="dxa"/>
            <w:shd w:val="clear" w:color="auto" w:fill="D8D8D8"/>
          </w:tcPr>
          <w:p w:rsidR="00C9586D" w:rsidRPr="00484B28" w:rsidRDefault="00C9586D" w:rsidP="007A15F1">
            <w:pPr>
              <w:framePr w:hSpace="180" w:wrap="around" w:vAnchor="text" w:hAnchor="page" w:x="2182" w:y="177"/>
              <w:jc w:val="center"/>
              <w:rPr>
                <w:rFonts w:ascii="Arial" w:hAnsi="Arial" w:cs="Arial"/>
              </w:rPr>
            </w:pPr>
            <w:r w:rsidRPr="00484B28">
              <w:rPr>
                <w:rFonts w:ascii="Arial" w:hAnsi="Arial" w:cs="Arial"/>
              </w:rPr>
              <w:t>Trimestral</w:t>
            </w:r>
          </w:p>
          <w:p w:rsidR="00C9586D" w:rsidRPr="00484B28" w:rsidRDefault="00C9586D" w:rsidP="007A15F1">
            <w:pPr>
              <w:framePr w:hSpace="180" w:wrap="around" w:vAnchor="text" w:hAnchor="page" w:x="2182" w:y="177"/>
              <w:jc w:val="center"/>
              <w:rPr>
                <w:rFonts w:ascii="Arial" w:hAnsi="Arial" w:cs="Arial"/>
              </w:rPr>
            </w:pPr>
            <w:r w:rsidRPr="00484B28">
              <w:rPr>
                <w:rFonts w:ascii="Arial" w:hAnsi="Arial" w:cs="Arial"/>
              </w:rPr>
              <w:t>Anual</w:t>
            </w:r>
          </w:p>
        </w:tc>
        <w:tc>
          <w:tcPr>
            <w:tcW w:w="2214" w:type="dxa"/>
            <w:shd w:val="clear" w:color="auto" w:fill="D8D8D8"/>
          </w:tcPr>
          <w:p w:rsidR="00C9586D" w:rsidRPr="00484B28" w:rsidRDefault="00C9586D" w:rsidP="007A15F1">
            <w:pPr>
              <w:framePr w:hSpace="180" w:wrap="around" w:vAnchor="text" w:hAnchor="page" w:x="2182" w:y="177"/>
              <w:jc w:val="center"/>
              <w:rPr>
                <w:rFonts w:ascii="Arial" w:hAnsi="Arial" w:cs="Arial"/>
              </w:rPr>
            </w:pPr>
            <w:r w:rsidRPr="00484B28">
              <w:rPr>
                <w:rFonts w:ascii="Arial" w:hAnsi="Arial" w:cs="Arial"/>
              </w:rPr>
              <w:t>1,5</w:t>
            </w:r>
          </w:p>
          <w:p w:rsidR="00C9586D" w:rsidRPr="00484B28" w:rsidRDefault="00C9586D" w:rsidP="007A15F1">
            <w:pPr>
              <w:framePr w:hSpace="180" w:wrap="around" w:vAnchor="text" w:hAnchor="page" w:x="2182" w:y="177"/>
              <w:jc w:val="center"/>
              <w:rPr>
                <w:rFonts w:ascii="Arial" w:hAnsi="Arial" w:cs="Arial"/>
              </w:rPr>
            </w:pPr>
            <w:r w:rsidRPr="00484B28">
              <w:rPr>
                <w:rFonts w:ascii="Arial" w:hAnsi="Arial" w:cs="Arial"/>
              </w:rPr>
              <w:t>2,0</w:t>
            </w:r>
          </w:p>
        </w:tc>
      </w:tr>
    </w:tbl>
    <w:p w:rsidR="00C9586D" w:rsidRPr="00484B28" w:rsidRDefault="00C9586D" w:rsidP="00DA624F">
      <w:pPr>
        <w:spacing w:line="360" w:lineRule="auto"/>
        <w:jc w:val="center"/>
        <w:rPr>
          <w:rFonts w:ascii="Arial" w:hAnsi="Arial" w:cs="Arial"/>
          <w:b/>
          <w:sz w:val="22"/>
          <w:szCs w:val="26"/>
        </w:rPr>
      </w:pPr>
      <w:r w:rsidRPr="00484B28">
        <w:rPr>
          <w:rFonts w:ascii="Arial" w:hAnsi="Arial" w:cs="Arial"/>
          <w:b/>
          <w:sz w:val="22"/>
          <w:szCs w:val="26"/>
        </w:rPr>
        <w:t>Nota: La unidad expresada en la tabla es microgramos sobre metro cúbico.</w:t>
      </w:r>
    </w:p>
    <w:p w:rsidR="003702BA" w:rsidRPr="00484B28" w:rsidRDefault="003702BA" w:rsidP="00DA624F">
      <w:pPr>
        <w:pStyle w:val="Textoindependiente"/>
        <w:tabs>
          <w:tab w:val="num" w:pos="0"/>
        </w:tabs>
        <w:rPr>
          <w:rFonts w:cs="Arial"/>
          <w:b/>
          <w:sz w:val="26"/>
          <w:szCs w:val="26"/>
        </w:rPr>
      </w:pPr>
    </w:p>
    <w:p w:rsidR="00C9586D" w:rsidRPr="00484B28" w:rsidRDefault="00C9586D" w:rsidP="00DA624F">
      <w:pPr>
        <w:pStyle w:val="Textoindependiente"/>
        <w:tabs>
          <w:tab w:val="num" w:pos="0"/>
        </w:tabs>
        <w:rPr>
          <w:rFonts w:cs="Arial"/>
          <w:b/>
          <w:sz w:val="26"/>
          <w:szCs w:val="26"/>
        </w:rPr>
      </w:pPr>
      <w:r w:rsidRPr="00484B28">
        <w:rPr>
          <w:rFonts w:cs="Arial"/>
          <w:b/>
          <w:sz w:val="26"/>
          <w:szCs w:val="26"/>
        </w:rPr>
        <w:t>Norma para el control de los emisiones de contaminantes atmosféricos provenientes de vehículos (NA-AI-003-03).</w:t>
      </w:r>
    </w:p>
    <w:p w:rsidR="00C9586D" w:rsidRPr="00484B28" w:rsidRDefault="00C9586D" w:rsidP="00DA624F">
      <w:pPr>
        <w:spacing w:line="360" w:lineRule="auto"/>
        <w:rPr>
          <w:rFonts w:ascii="Arial" w:hAnsi="Arial" w:cs="Arial"/>
          <w:sz w:val="26"/>
          <w:szCs w:val="26"/>
        </w:rPr>
      </w:pPr>
    </w:p>
    <w:p w:rsidR="00C9586D" w:rsidRPr="00484B28" w:rsidRDefault="00C9586D" w:rsidP="00DA624F">
      <w:pPr>
        <w:pStyle w:val="Textoindependiente3"/>
        <w:spacing w:line="360" w:lineRule="auto"/>
        <w:rPr>
          <w:rFonts w:cs="Arial"/>
          <w:sz w:val="26"/>
          <w:szCs w:val="26"/>
          <w:lang w:val="es-DO"/>
        </w:rPr>
      </w:pPr>
      <w:r w:rsidRPr="00484B28">
        <w:rPr>
          <w:rFonts w:cs="Arial"/>
          <w:sz w:val="26"/>
          <w:szCs w:val="26"/>
          <w:lang w:val="es-DO"/>
        </w:rPr>
        <w:t>Límite máximo de opacidad para el humo emitido por vehículos con motor diesel.</w:t>
      </w:r>
    </w:p>
    <w:tbl>
      <w:tblPr>
        <w:tblW w:w="0" w:type="auto"/>
        <w:jc w:val="center"/>
        <w:tblBorders>
          <w:top w:val="single" w:sz="18" w:space="0" w:color="auto"/>
          <w:bottom w:val="single" w:sz="18" w:space="0" w:color="auto"/>
        </w:tblBorders>
        <w:tblLayout w:type="fixed"/>
        <w:tblLook w:val="04A0"/>
      </w:tblPr>
      <w:tblGrid>
        <w:gridCol w:w="3258"/>
        <w:gridCol w:w="2700"/>
      </w:tblGrid>
      <w:tr w:rsidR="00C9586D" w:rsidRPr="00484B28" w:rsidTr="007A15F1">
        <w:trPr>
          <w:jc w:val="center"/>
        </w:trPr>
        <w:tc>
          <w:tcPr>
            <w:tcW w:w="3258" w:type="dxa"/>
            <w:tcBorders>
              <w:top w:val="single" w:sz="18" w:space="0" w:color="auto"/>
              <w:left w:val="nil"/>
              <w:bottom w:val="single" w:sz="18" w:space="0" w:color="auto"/>
              <w:right w:val="nil"/>
            </w:tcBorders>
            <w:shd w:val="clear" w:color="auto" w:fill="4F81BD"/>
          </w:tcPr>
          <w:p w:rsidR="00C9586D" w:rsidRPr="00484B28" w:rsidRDefault="00C9586D" w:rsidP="007A15F1">
            <w:pPr>
              <w:pStyle w:val="Ttulo3"/>
              <w:spacing w:before="0" w:line="360" w:lineRule="auto"/>
              <w:jc w:val="center"/>
              <w:rPr>
                <w:rFonts w:ascii="Arial" w:hAnsi="Arial" w:cs="Arial"/>
                <w:color w:val="auto"/>
                <w:sz w:val="26"/>
                <w:szCs w:val="26"/>
              </w:rPr>
            </w:pPr>
            <w:bookmarkStart w:id="15" w:name="_Toc244521928"/>
            <w:r w:rsidRPr="00484B28">
              <w:rPr>
                <w:rFonts w:ascii="Arial" w:hAnsi="Arial" w:cs="Arial"/>
                <w:color w:val="auto"/>
                <w:sz w:val="26"/>
                <w:szCs w:val="26"/>
              </w:rPr>
              <w:t>Año de fabricación del vehículo</w:t>
            </w:r>
            <w:bookmarkEnd w:id="15"/>
          </w:p>
        </w:tc>
        <w:tc>
          <w:tcPr>
            <w:tcW w:w="2700" w:type="dxa"/>
            <w:tcBorders>
              <w:top w:val="single" w:sz="18" w:space="0" w:color="auto"/>
              <w:left w:val="nil"/>
              <w:bottom w:val="single" w:sz="18" w:space="0" w:color="auto"/>
              <w:right w:val="nil"/>
            </w:tcBorders>
            <w:shd w:val="clear" w:color="auto" w:fill="4F81BD"/>
          </w:tcPr>
          <w:p w:rsidR="00C9586D" w:rsidRPr="00484B28" w:rsidRDefault="00C9586D" w:rsidP="007A15F1">
            <w:pPr>
              <w:pStyle w:val="Ttulo3"/>
              <w:spacing w:before="0" w:line="360" w:lineRule="auto"/>
              <w:jc w:val="center"/>
              <w:rPr>
                <w:rFonts w:ascii="Arial" w:hAnsi="Arial" w:cs="Arial"/>
                <w:color w:val="auto"/>
                <w:sz w:val="26"/>
                <w:szCs w:val="26"/>
              </w:rPr>
            </w:pPr>
            <w:bookmarkStart w:id="16" w:name="_Toc244521929"/>
            <w:r w:rsidRPr="00484B28">
              <w:rPr>
                <w:rFonts w:ascii="Arial" w:hAnsi="Arial" w:cs="Arial"/>
                <w:color w:val="auto"/>
                <w:sz w:val="26"/>
                <w:szCs w:val="26"/>
              </w:rPr>
              <w:t>Emisión de humo</w:t>
            </w:r>
            <w:bookmarkEnd w:id="16"/>
          </w:p>
        </w:tc>
      </w:tr>
      <w:tr w:rsidR="00C9586D" w:rsidRPr="00484B28" w:rsidTr="007A15F1">
        <w:trPr>
          <w:jc w:val="center"/>
        </w:trPr>
        <w:tc>
          <w:tcPr>
            <w:tcW w:w="3258" w:type="dxa"/>
            <w:tcBorders>
              <w:left w:val="nil"/>
              <w:bottom w:val="nil"/>
              <w:right w:val="nil"/>
            </w:tcBorders>
            <w:shd w:val="clear" w:color="auto" w:fill="4F81BD"/>
          </w:tcPr>
          <w:p w:rsidR="00C9586D" w:rsidRPr="00484B28" w:rsidRDefault="00C9586D" w:rsidP="007A15F1">
            <w:pPr>
              <w:spacing w:line="360" w:lineRule="auto"/>
              <w:jc w:val="center"/>
              <w:rPr>
                <w:rFonts w:ascii="Arial" w:hAnsi="Arial" w:cs="Arial"/>
                <w:b/>
                <w:bCs/>
                <w:sz w:val="26"/>
                <w:szCs w:val="26"/>
              </w:rPr>
            </w:pPr>
            <w:r w:rsidRPr="00484B28">
              <w:rPr>
                <w:rFonts w:ascii="Arial" w:hAnsi="Arial" w:cs="Arial"/>
                <w:b/>
                <w:bCs/>
                <w:sz w:val="26"/>
                <w:szCs w:val="26"/>
                <w:u w:val="single"/>
              </w:rPr>
              <w:t>‹</w:t>
            </w:r>
            <w:r w:rsidRPr="00484B28">
              <w:rPr>
                <w:rFonts w:ascii="Arial" w:hAnsi="Arial" w:cs="Arial"/>
                <w:b/>
                <w:bCs/>
                <w:sz w:val="26"/>
                <w:szCs w:val="26"/>
              </w:rPr>
              <w:t xml:space="preserve">  2000</w:t>
            </w:r>
          </w:p>
        </w:tc>
        <w:tc>
          <w:tcPr>
            <w:tcW w:w="2700" w:type="dxa"/>
            <w:shd w:val="clear" w:color="auto" w:fill="D8D8D8"/>
          </w:tcPr>
          <w:p w:rsidR="00C9586D" w:rsidRPr="00484B28" w:rsidRDefault="00C9586D" w:rsidP="007A15F1">
            <w:pPr>
              <w:spacing w:line="360" w:lineRule="auto"/>
              <w:jc w:val="center"/>
              <w:rPr>
                <w:rFonts w:ascii="Arial" w:hAnsi="Arial" w:cs="Arial"/>
                <w:sz w:val="26"/>
                <w:szCs w:val="26"/>
              </w:rPr>
            </w:pPr>
            <w:r w:rsidRPr="00484B28">
              <w:rPr>
                <w:rFonts w:ascii="Arial" w:hAnsi="Arial" w:cs="Arial"/>
                <w:sz w:val="26"/>
                <w:szCs w:val="26"/>
              </w:rPr>
              <w:t>80% de opacidad</w:t>
            </w:r>
          </w:p>
        </w:tc>
      </w:tr>
      <w:tr w:rsidR="00C9586D" w:rsidRPr="00484B28" w:rsidTr="007A15F1">
        <w:trPr>
          <w:jc w:val="center"/>
        </w:trPr>
        <w:tc>
          <w:tcPr>
            <w:tcW w:w="3258" w:type="dxa"/>
            <w:tcBorders>
              <w:left w:val="nil"/>
              <w:bottom w:val="single" w:sz="18" w:space="0" w:color="auto"/>
              <w:right w:val="nil"/>
            </w:tcBorders>
            <w:shd w:val="clear" w:color="auto" w:fill="4F81BD"/>
          </w:tcPr>
          <w:p w:rsidR="00C9586D" w:rsidRPr="00484B28" w:rsidRDefault="00C9586D" w:rsidP="007A15F1">
            <w:pPr>
              <w:spacing w:line="360" w:lineRule="auto"/>
              <w:jc w:val="center"/>
              <w:rPr>
                <w:rFonts w:ascii="Arial" w:hAnsi="Arial" w:cs="Arial"/>
                <w:b/>
                <w:bCs/>
                <w:sz w:val="26"/>
                <w:szCs w:val="26"/>
              </w:rPr>
            </w:pPr>
            <w:r w:rsidRPr="00484B28">
              <w:rPr>
                <w:rFonts w:ascii="Arial" w:hAnsi="Arial" w:cs="Arial"/>
                <w:b/>
                <w:bCs/>
                <w:sz w:val="26"/>
                <w:szCs w:val="26"/>
                <w:u w:val="single"/>
              </w:rPr>
              <w:t>›</w:t>
            </w:r>
            <w:r w:rsidRPr="00484B28">
              <w:rPr>
                <w:rFonts w:ascii="Arial" w:hAnsi="Arial" w:cs="Arial"/>
                <w:b/>
                <w:bCs/>
                <w:sz w:val="26"/>
                <w:szCs w:val="26"/>
              </w:rPr>
              <w:t xml:space="preserve">  2001</w:t>
            </w:r>
          </w:p>
        </w:tc>
        <w:tc>
          <w:tcPr>
            <w:tcW w:w="2700" w:type="dxa"/>
          </w:tcPr>
          <w:p w:rsidR="00C9586D" w:rsidRPr="00484B28" w:rsidRDefault="00C9586D" w:rsidP="007A15F1">
            <w:pPr>
              <w:spacing w:line="360" w:lineRule="auto"/>
              <w:jc w:val="center"/>
              <w:rPr>
                <w:rFonts w:ascii="Arial" w:hAnsi="Arial" w:cs="Arial"/>
                <w:sz w:val="26"/>
                <w:szCs w:val="26"/>
              </w:rPr>
            </w:pPr>
            <w:r w:rsidRPr="00484B28">
              <w:rPr>
                <w:rFonts w:ascii="Arial" w:hAnsi="Arial" w:cs="Arial"/>
                <w:sz w:val="26"/>
                <w:szCs w:val="26"/>
              </w:rPr>
              <w:t>70% de opacidad</w:t>
            </w:r>
          </w:p>
        </w:tc>
      </w:tr>
    </w:tbl>
    <w:p w:rsidR="005A1C95" w:rsidRPr="00484B28" w:rsidRDefault="005A1C95" w:rsidP="00DA624F">
      <w:pPr>
        <w:spacing w:line="360" w:lineRule="auto"/>
        <w:jc w:val="both"/>
        <w:rPr>
          <w:rFonts w:ascii="Arial" w:hAnsi="Arial" w:cs="Arial"/>
          <w:b/>
          <w:sz w:val="26"/>
          <w:szCs w:val="26"/>
        </w:rPr>
      </w:pPr>
    </w:p>
    <w:p w:rsidR="003702BA" w:rsidRPr="00484B28" w:rsidRDefault="003702BA" w:rsidP="00DA624F">
      <w:pPr>
        <w:spacing w:line="360" w:lineRule="auto"/>
        <w:jc w:val="both"/>
        <w:rPr>
          <w:rFonts w:ascii="Arial" w:hAnsi="Arial" w:cs="Arial"/>
          <w:b/>
          <w:sz w:val="26"/>
          <w:szCs w:val="26"/>
        </w:rPr>
      </w:pPr>
    </w:p>
    <w:p w:rsidR="003702BA" w:rsidRPr="00484B28" w:rsidRDefault="003702BA" w:rsidP="00DA624F">
      <w:pPr>
        <w:spacing w:line="360" w:lineRule="auto"/>
        <w:jc w:val="both"/>
        <w:rPr>
          <w:rFonts w:ascii="Arial" w:hAnsi="Arial" w:cs="Arial"/>
          <w:b/>
          <w:sz w:val="26"/>
          <w:szCs w:val="26"/>
        </w:rPr>
      </w:pPr>
    </w:p>
    <w:p w:rsidR="00C9586D" w:rsidRPr="00484B28" w:rsidRDefault="00C9586D" w:rsidP="00DA624F">
      <w:pPr>
        <w:spacing w:line="360" w:lineRule="auto"/>
        <w:jc w:val="both"/>
        <w:rPr>
          <w:rFonts w:ascii="Arial" w:hAnsi="Arial" w:cs="Arial"/>
          <w:sz w:val="26"/>
          <w:szCs w:val="26"/>
        </w:rPr>
      </w:pPr>
      <w:r w:rsidRPr="00484B28">
        <w:rPr>
          <w:rFonts w:ascii="Arial" w:hAnsi="Arial" w:cs="Arial"/>
          <w:sz w:val="26"/>
          <w:szCs w:val="26"/>
        </w:rPr>
        <w:t>Límite máximo de emisión de vehículos con motor de ignición.</w:t>
      </w:r>
    </w:p>
    <w:tbl>
      <w:tblPr>
        <w:tblW w:w="0" w:type="auto"/>
        <w:jc w:val="center"/>
        <w:tblBorders>
          <w:top w:val="single" w:sz="18" w:space="0" w:color="auto"/>
          <w:bottom w:val="single" w:sz="18" w:space="0" w:color="auto"/>
        </w:tblBorders>
        <w:tblLayout w:type="fixed"/>
        <w:tblLook w:val="04A0"/>
      </w:tblPr>
      <w:tblGrid>
        <w:gridCol w:w="3708"/>
        <w:gridCol w:w="1560"/>
        <w:gridCol w:w="1559"/>
        <w:gridCol w:w="1486"/>
      </w:tblGrid>
      <w:tr w:rsidR="00C9586D" w:rsidRPr="00484B28" w:rsidTr="007A15F1">
        <w:trPr>
          <w:jc w:val="center"/>
        </w:trPr>
        <w:tc>
          <w:tcPr>
            <w:tcW w:w="3708" w:type="dxa"/>
            <w:tcBorders>
              <w:top w:val="single" w:sz="18" w:space="0" w:color="auto"/>
              <w:left w:val="nil"/>
              <w:bottom w:val="single" w:sz="18" w:space="0" w:color="auto"/>
              <w:right w:val="nil"/>
            </w:tcBorders>
            <w:shd w:val="clear" w:color="auto" w:fill="4F81BD"/>
          </w:tcPr>
          <w:p w:rsidR="00C9586D" w:rsidRPr="00484B28" w:rsidRDefault="00C9586D" w:rsidP="007A15F1">
            <w:pPr>
              <w:spacing w:line="360" w:lineRule="auto"/>
              <w:jc w:val="center"/>
              <w:rPr>
                <w:rFonts w:ascii="Arial" w:hAnsi="Arial" w:cs="Arial"/>
                <w:b/>
                <w:bCs/>
                <w:sz w:val="26"/>
                <w:szCs w:val="26"/>
              </w:rPr>
            </w:pPr>
            <w:r w:rsidRPr="00484B28">
              <w:rPr>
                <w:rFonts w:ascii="Arial" w:hAnsi="Arial" w:cs="Arial"/>
                <w:b/>
                <w:bCs/>
                <w:sz w:val="26"/>
                <w:szCs w:val="26"/>
              </w:rPr>
              <w:t>Año de fabricación del vehículo</w:t>
            </w:r>
          </w:p>
        </w:tc>
        <w:tc>
          <w:tcPr>
            <w:tcW w:w="1560" w:type="dxa"/>
            <w:tcBorders>
              <w:top w:val="single" w:sz="18" w:space="0" w:color="auto"/>
              <w:left w:val="nil"/>
              <w:bottom w:val="single" w:sz="18" w:space="0" w:color="auto"/>
              <w:right w:val="nil"/>
            </w:tcBorders>
            <w:shd w:val="clear" w:color="auto" w:fill="4F81BD"/>
          </w:tcPr>
          <w:p w:rsidR="00C9586D" w:rsidRPr="00484B28" w:rsidRDefault="00C9586D" w:rsidP="007A15F1">
            <w:pPr>
              <w:spacing w:line="360" w:lineRule="auto"/>
              <w:jc w:val="center"/>
              <w:rPr>
                <w:rFonts w:ascii="Arial" w:hAnsi="Arial" w:cs="Arial"/>
                <w:b/>
                <w:bCs/>
                <w:sz w:val="26"/>
                <w:szCs w:val="26"/>
              </w:rPr>
            </w:pPr>
            <w:r w:rsidRPr="00484B28">
              <w:rPr>
                <w:rFonts w:ascii="Arial" w:hAnsi="Arial" w:cs="Arial"/>
                <w:b/>
                <w:bCs/>
                <w:sz w:val="26"/>
                <w:szCs w:val="26"/>
              </w:rPr>
              <w:t>CO (%Vol)</w:t>
            </w:r>
          </w:p>
        </w:tc>
        <w:tc>
          <w:tcPr>
            <w:tcW w:w="1559" w:type="dxa"/>
            <w:tcBorders>
              <w:top w:val="single" w:sz="18" w:space="0" w:color="auto"/>
              <w:left w:val="nil"/>
              <w:bottom w:val="single" w:sz="18" w:space="0" w:color="auto"/>
              <w:right w:val="nil"/>
            </w:tcBorders>
            <w:shd w:val="clear" w:color="auto" w:fill="4F81BD"/>
          </w:tcPr>
          <w:p w:rsidR="00C9586D" w:rsidRPr="00484B28" w:rsidRDefault="00C9586D" w:rsidP="007A15F1">
            <w:pPr>
              <w:spacing w:line="360" w:lineRule="auto"/>
              <w:jc w:val="center"/>
              <w:rPr>
                <w:rFonts w:ascii="Arial" w:hAnsi="Arial" w:cs="Arial"/>
                <w:b/>
                <w:bCs/>
                <w:sz w:val="26"/>
                <w:szCs w:val="26"/>
              </w:rPr>
            </w:pPr>
            <w:r w:rsidRPr="00484B28">
              <w:rPr>
                <w:rFonts w:ascii="Arial" w:hAnsi="Arial" w:cs="Arial"/>
                <w:b/>
                <w:bCs/>
                <w:sz w:val="26"/>
                <w:szCs w:val="26"/>
              </w:rPr>
              <w:t>CO</w:t>
            </w:r>
            <w:r w:rsidRPr="00484B28">
              <w:rPr>
                <w:rFonts w:ascii="Arial" w:hAnsi="Arial" w:cs="Arial"/>
                <w:b/>
                <w:bCs/>
                <w:sz w:val="26"/>
                <w:szCs w:val="26"/>
                <w:vertAlign w:val="subscript"/>
              </w:rPr>
              <w:t xml:space="preserve">2 </w:t>
            </w:r>
            <w:r w:rsidRPr="00484B28">
              <w:rPr>
                <w:rFonts w:ascii="Arial" w:hAnsi="Arial" w:cs="Arial"/>
                <w:b/>
                <w:bCs/>
                <w:sz w:val="26"/>
                <w:szCs w:val="26"/>
              </w:rPr>
              <w:t>(%Vol)</w:t>
            </w:r>
          </w:p>
        </w:tc>
        <w:tc>
          <w:tcPr>
            <w:tcW w:w="1486" w:type="dxa"/>
            <w:tcBorders>
              <w:top w:val="single" w:sz="18" w:space="0" w:color="auto"/>
              <w:left w:val="nil"/>
              <w:bottom w:val="single" w:sz="18" w:space="0" w:color="auto"/>
              <w:right w:val="nil"/>
            </w:tcBorders>
            <w:shd w:val="clear" w:color="auto" w:fill="4F81BD"/>
          </w:tcPr>
          <w:p w:rsidR="00C9586D" w:rsidRPr="00484B28" w:rsidRDefault="00C9586D" w:rsidP="007A15F1">
            <w:pPr>
              <w:spacing w:line="360" w:lineRule="auto"/>
              <w:jc w:val="center"/>
              <w:rPr>
                <w:rFonts w:ascii="Arial" w:hAnsi="Arial" w:cs="Arial"/>
                <w:b/>
                <w:bCs/>
                <w:sz w:val="26"/>
                <w:szCs w:val="26"/>
              </w:rPr>
            </w:pPr>
            <w:r w:rsidRPr="00484B28">
              <w:rPr>
                <w:rFonts w:ascii="Arial" w:hAnsi="Arial" w:cs="Arial"/>
                <w:b/>
                <w:bCs/>
                <w:sz w:val="26"/>
                <w:szCs w:val="26"/>
              </w:rPr>
              <w:t>HC (ppm)</w:t>
            </w:r>
          </w:p>
        </w:tc>
      </w:tr>
      <w:tr w:rsidR="00C9586D" w:rsidRPr="00484B28" w:rsidTr="007A15F1">
        <w:trPr>
          <w:jc w:val="center"/>
        </w:trPr>
        <w:tc>
          <w:tcPr>
            <w:tcW w:w="3708" w:type="dxa"/>
            <w:tcBorders>
              <w:left w:val="nil"/>
              <w:bottom w:val="nil"/>
              <w:right w:val="nil"/>
            </w:tcBorders>
            <w:shd w:val="clear" w:color="auto" w:fill="4F81BD"/>
          </w:tcPr>
          <w:p w:rsidR="00C9586D" w:rsidRPr="00484B28" w:rsidRDefault="00C9586D" w:rsidP="007A15F1">
            <w:pPr>
              <w:spacing w:line="360" w:lineRule="auto"/>
              <w:jc w:val="center"/>
              <w:rPr>
                <w:rFonts w:ascii="Arial" w:hAnsi="Arial" w:cs="Arial"/>
                <w:b/>
                <w:bCs/>
                <w:sz w:val="26"/>
                <w:szCs w:val="26"/>
              </w:rPr>
            </w:pPr>
            <w:r w:rsidRPr="00484B28">
              <w:rPr>
                <w:rFonts w:ascii="Arial" w:hAnsi="Arial" w:cs="Arial"/>
                <w:b/>
                <w:bCs/>
                <w:sz w:val="26"/>
                <w:szCs w:val="26"/>
                <w:u w:val="single"/>
              </w:rPr>
              <w:t>‹</w:t>
            </w:r>
            <w:r w:rsidRPr="00484B28">
              <w:rPr>
                <w:rFonts w:ascii="Arial" w:hAnsi="Arial" w:cs="Arial"/>
                <w:b/>
                <w:bCs/>
                <w:sz w:val="26"/>
                <w:szCs w:val="26"/>
              </w:rPr>
              <w:t xml:space="preserve">  1980</w:t>
            </w:r>
          </w:p>
        </w:tc>
        <w:tc>
          <w:tcPr>
            <w:tcW w:w="1560" w:type="dxa"/>
            <w:shd w:val="clear" w:color="auto" w:fill="D8D8D8"/>
          </w:tcPr>
          <w:p w:rsidR="00C9586D" w:rsidRPr="00484B28" w:rsidRDefault="00C9586D" w:rsidP="007A15F1">
            <w:pPr>
              <w:spacing w:line="360" w:lineRule="auto"/>
              <w:jc w:val="center"/>
              <w:rPr>
                <w:rFonts w:ascii="Arial" w:hAnsi="Arial" w:cs="Arial"/>
                <w:sz w:val="26"/>
                <w:szCs w:val="26"/>
              </w:rPr>
            </w:pPr>
            <w:r w:rsidRPr="00484B28">
              <w:rPr>
                <w:rFonts w:ascii="Arial" w:hAnsi="Arial" w:cs="Arial"/>
                <w:sz w:val="26"/>
                <w:szCs w:val="26"/>
              </w:rPr>
              <w:t>6%</w:t>
            </w:r>
          </w:p>
        </w:tc>
        <w:tc>
          <w:tcPr>
            <w:tcW w:w="1559" w:type="dxa"/>
            <w:shd w:val="clear" w:color="auto" w:fill="D8D8D8"/>
          </w:tcPr>
          <w:p w:rsidR="00C9586D" w:rsidRPr="00484B28" w:rsidRDefault="00C9586D" w:rsidP="007A15F1">
            <w:pPr>
              <w:spacing w:line="360" w:lineRule="auto"/>
              <w:jc w:val="center"/>
              <w:rPr>
                <w:rFonts w:ascii="Arial" w:hAnsi="Arial" w:cs="Arial"/>
                <w:sz w:val="26"/>
                <w:szCs w:val="26"/>
              </w:rPr>
            </w:pPr>
            <w:r w:rsidRPr="00484B28">
              <w:rPr>
                <w:rFonts w:ascii="Arial" w:hAnsi="Arial" w:cs="Arial"/>
                <w:sz w:val="26"/>
                <w:szCs w:val="26"/>
              </w:rPr>
              <w:t>8%</w:t>
            </w:r>
          </w:p>
        </w:tc>
        <w:tc>
          <w:tcPr>
            <w:tcW w:w="1486" w:type="dxa"/>
            <w:shd w:val="clear" w:color="auto" w:fill="D8D8D8"/>
          </w:tcPr>
          <w:p w:rsidR="00C9586D" w:rsidRPr="00484B28" w:rsidRDefault="00C9586D" w:rsidP="007A15F1">
            <w:pPr>
              <w:spacing w:line="360" w:lineRule="auto"/>
              <w:jc w:val="center"/>
              <w:rPr>
                <w:rFonts w:ascii="Arial" w:hAnsi="Arial" w:cs="Arial"/>
                <w:sz w:val="26"/>
                <w:szCs w:val="26"/>
              </w:rPr>
            </w:pPr>
            <w:r w:rsidRPr="00484B28">
              <w:rPr>
                <w:rFonts w:ascii="Arial" w:hAnsi="Arial" w:cs="Arial"/>
                <w:sz w:val="26"/>
                <w:szCs w:val="26"/>
              </w:rPr>
              <w:t>1 200</w:t>
            </w:r>
          </w:p>
        </w:tc>
      </w:tr>
      <w:tr w:rsidR="00C9586D" w:rsidRPr="00484B28" w:rsidTr="007A15F1">
        <w:trPr>
          <w:jc w:val="center"/>
        </w:trPr>
        <w:tc>
          <w:tcPr>
            <w:tcW w:w="3708" w:type="dxa"/>
            <w:tcBorders>
              <w:left w:val="nil"/>
              <w:bottom w:val="nil"/>
              <w:right w:val="nil"/>
            </w:tcBorders>
            <w:shd w:val="clear" w:color="auto" w:fill="4F81BD"/>
          </w:tcPr>
          <w:p w:rsidR="00C9586D" w:rsidRPr="00484B28" w:rsidRDefault="00C9586D" w:rsidP="007A15F1">
            <w:pPr>
              <w:spacing w:line="360" w:lineRule="auto"/>
              <w:jc w:val="center"/>
              <w:rPr>
                <w:rFonts w:ascii="Arial" w:hAnsi="Arial" w:cs="Arial"/>
                <w:b/>
                <w:bCs/>
                <w:sz w:val="26"/>
                <w:szCs w:val="26"/>
              </w:rPr>
            </w:pPr>
            <w:r w:rsidRPr="00484B28">
              <w:rPr>
                <w:rFonts w:ascii="Arial" w:hAnsi="Arial" w:cs="Arial"/>
                <w:b/>
                <w:bCs/>
                <w:sz w:val="26"/>
                <w:szCs w:val="26"/>
              </w:rPr>
              <w:t>1981-1999</w:t>
            </w:r>
          </w:p>
        </w:tc>
        <w:tc>
          <w:tcPr>
            <w:tcW w:w="1560" w:type="dxa"/>
          </w:tcPr>
          <w:p w:rsidR="00C9586D" w:rsidRPr="00484B28" w:rsidRDefault="00C9586D" w:rsidP="007A15F1">
            <w:pPr>
              <w:spacing w:line="360" w:lineRule="auto"/>
              <w:jc w:val="center"/>
              <w:rPr>
                <w:rFonts w:ascii="Arial" w:hAnsi="Arial" w:cs="Arial"/>
                <w:sz w:val="26"/>
                <w:szCs w:val="26"/>
              </w:rPr>
            </w:pPr>
            <w:r w:rsidRPr="00484B28">
              <w:rPr>
                <w:rFonts w:ascii="Arial" w:hAnsi="Arial" w:cs="Arial"/>
                <w:sz w:val="26"/>
                <w:szCs w:val="26"/>
              </w:rPr>
              <w:t>4,5%</w:t>
            </w:r>
          </w:p>
        </w:tc>
        <w:tc>
          <w:tcPr>
            <w:tcW w:w="1559" w:type="dxa"/>
          </w:tcPr>
          <w:p w:rsidR="00C9586D" w:rsidRPr="00484B28" w:rsidRDefault="00C9586D" w:rsidP="007A15F1">
            <w:pPr>
              <w:spacing w:line="360" w:lineRule="auto"/>
              <w:jc w:val="center"/>
              <w:rPr>
                <w:rFonts w:ascii="Arial" w:hAnsi="Arial" w:cs="Arial"/>
                <w:sz w:val="26"/>
                <w:szCs w:val="26"/>
              </w:rPr>
            </w:pPr>
            <w:r w:rsidRPr="00484B28">
              <w:rPr>
                <w:rFonts w:ascii="Arial" w:hAnsi="Arial" w:cs="Arial"/>
                <w:sz w:val="26"/>
                <w:szCs w:val="26"/>
              </w:rPr>
              <w:t>10,5%</w:t>
            </w:r>
          </w:p>
        </w:tc>
        <w:tc>
          <w:tcPr>
            <w:tcW w:w="1486" w:type="dxa"/>
          </w:tcPr>
          <w:p w:rsidR="00C9586D" w:rsidRPr="00484B28" w:rsidRDefault="00C9586D" w:rsidP="007A15F1">
            <w:pPr>
              <w:spacing w:line="360" w:lineRule="auto"/>
              <w:jc w:val="center"/>
              <w:rPr>
                <w:rFonts w:ascii="Arial" w:hAnsi="Arial" w:cs="Arial"/>
                <w:sz w:val="26"/>
                <w:szCs w:val="26"/>
              </w:rPr>
            </w:pPr>
            <w:r w:rsidRPr="00484B28">
              <w:rPr>
                <w:rFonts w:ascii="Arial" w:hAnsi="Arial" w:cs="Arial"/>
                <w:sz w:val="26"/>
                <w:szCs w:val="26"/>
              </w:rPr>
              <w:t>600</w:t>
            </w:r>
          </w:p>
        </w:tc>
      </w:tr>
      <w:tr w:rsidR="00C9586D" w:rsidRPr="00484B28" w:rsidTr="007A15F1">
        <w:trPr>
          <w:jc w:val="center"/>
        </w:trPr>
        <w:tc>
          <w:tcPr>
            <w:tcW w:w="3708" w:type="dxa"/>
            <w:tcBorders>
              <w:left w:val="nil"/>
              <w:bottom w:val="single" w:sz="18" w:space="0" w:color="auto"/>
              <w:right w:val="nil"/>
            </w:tcBorders>
            <w:shd w:val="clear" w:color="auto" w:fill="4F81BD"/>
          </w:tcPr>
          <w:p w:rsidR="00C9586D" w:rsidRPr="00484B28" w:rsidRDefault="00C9586D" w:rsidP="007A15F1">
            <w:pPr>
              <w:spacing w:line="360" w:lineRule="auto"/>
              <w:jc w:val="center"/>
              <w:rPr>
                <w:rFonts w:ascii="Arial" w:hAnsi="Arial" w:cs="Arial"/>
                <w:b/>
                <w:bCs/>
                <w:sz w:val="26"/>
                <w:szCs w:val="26"/>
              </w:rPr>
            </w:pPr>
            <w:r w:rsidRPr="00484B28">
              <w:rPr>
                <w:rFonts w:ascii="Arial" w:hAnsi="Arial" w:cs="Arial"/>
                <w:b/>
                <w:bCs/>
                <w:sz w:val="26"/>
                <w:szCs w:val="26"/>
                <w:u w:val="single"/>
              </w:rPr>
              <w:t>›</w:t>
            </w:r>
            <w:r w:rsidRPr="00484B28">
              <w:rPr>
                <w:rFonts w:ascii="Arial" w:hAnsi="Arial" w:cs="Arial"/>
                <w:b/>
                <w:bCs/>
                <w:sz w:val="26"/>
                <w:szCs w:val="26"/>
              </w:rPr>
              <w:t xml:space="preserve">  2000</w:t>
            </w:r>
          </w:p>
        </w:tc>
        <w:tc>
          <w:tcPr>
            <w:tcW w:w="1560" w:type="dxa"/>
            <w:shd w:val="clear" w:color="auto" w:fill="D8D8D8"/>
          </w:tcPr>
          <w:p w:rsidR="00C9586D" w:rsidRPr="00484B28" w:rsidRDefault="00C9586D" w:rsidP="007A15F1">
            <w:pPr>
              <w:spacing w:line="360" w:lineRule="auto"/>
              <w:jc w:val="center"/>
              <w:rPr>
                <w:rFonts w:ascii="Arial" w:hAnsi="Arial" w:cs="Arial"/>
                <w:sz w:val="26"/>
                <w:szCs w:val="26"/>
              </w:rPr>
            </w:pPr>
            <w:r w:rsidRPr="00484B28">
              <w:rPr>
                <w:rFonts w:ascii="Arial" w:hAnsi="Arial" w:cs="Arial"/>
                <w:sz w:val="26"/>
                <w:szCs w:val="26"/>
              </w:rPr>
              <w:t>0,5%</w:t>
            </w:r>
          </w:p>
        </w:tc>
        <w:tc>
          <w:tcPr>
            <w:tcW w:w="1559" w:type="dxa"/>
            <w:shd w:val="clear" w:color="auto" w:fill="D8D8D8"/>
          </w:tcPr>
          <w:p w:rsidR="00C9586D" w:rsidRPr="00484B28" w:rsidRDefault="00C9586D" w:rsidP="007A15F1">
            <w:pPr>
              <w:spacing w:line="360" w:lineRule="auto"/>
              <w:jc w:val="center"/>
              <w:rPr>
                <w:rFonts w:ascii="Arial" w:hAnsi="Arial" w:cs="Arial"/>
                <w:sz w:val="26"/>
                <w:szCs w:val="26"/>
              </w:rPr>
            </w:pPr>
            <w:r w:rsidRPr="00484B28">
              <w:rPr>
                <w:rFonts w:ascii="Arial" w:hAnsi="Arial" w:cs="Arial"/>
                <w:sz w:val="26"/>
                <w:szCs w:val="26"/>
              </w:rPr>
              <w:t>12%</w:t>
            </w:r>
          </w:p>
        </w:tc>
        <w:tc>
          <w:tcPr>
            <w:tcW w:w="1486" w:type="dxa"/>
            <w:shd w:val="clear" w:color="auto" w:fill="D8D8D8"/>
          </w:tcPr>
          <w:p w:rsidR="00C9586D" w:rsidRPr="00484B28" w:rsidRDefault="00C9586D" w:rsidP="007A15F1">
            <w:pPr>
              <w:spacing w:line="360" w:lineRule="auto"/>
              <w:jc w:val="center"/>
              <w:rPr>
                <w:rFonts w:ascii="Arial" w:hAnsi="Arial" w:cs="Arial"/>
                <w:sz w:val="26"/>
                <w:szCs w:val="26"/>
              </w:rPr>
            </w:pPr>
            <w:r w:rsidRPr="00484B28">
              <w:rPr>
                <w:rFonts w:ascii="Arial" w:hAnsi="Arial" w:cs="Arial"/>
                <w:sz w:val="26"/>
                <w:szCs w:val="26"/>
              </w:rPr>
              <w:t>125</w:t>
            </w:r>
          </w:p>
        </w:tc>
      </w:tr>
    </w:tbl>
    <w:p w:rsidR="00C9586D" w:rsidRPr="00484B28" w:rsidRDefault="00C9586D" w:rsidP="00DA624F">
      <w:pPr>
        <w:spacing w:line="360" w:lineRule="auto"/>
        <w:jc w:val="both"/>
        <w:rPr>
          <w:rFonts w:ascii="Arial" w:hAnsi="Arial" w:cs="Arial"/>
          <w:b/>
          <w:sz w:val="26"/>
          <w:szCs w:val="26"/>
        </w:rPr>
      </w:pPr>
    </w:p>
    <w:p w:rsidR="00C9586D" w:rsidRPr="00484B28" w:rsidRDefault="00C9586D" w:rsidP="00DA624F">
      <w:pPr>
        <w:spacing w:line="360" w:lineRule="auto"/>
        <w:jc w:val="both"/>
        <w:rPr>
          <w:rFonts w:ascii="Arial" w:hAnsi="Arial" w:cs="Arial"/>
          <w:b/>
          <w:sz w:val="26"/>
          <w:szCs w:val="26"/>
        </w:rPr>
      </w:pPr>
    </w:p>
    <w:p w:rsidR="00C9586D" w:rsidRPr="00484B28" w:rsidRDefault="005851ED" w:rsidP="00DA624F">
      <w:pPr>
        <w:pStyle w:val="Ttulo3"/>
        <w:spacing w:before="0" w:line="360" w:lineRule="auto"/>
        <w:rPr>
          <w:rFonts w:ascii="Arial" w:hAnsi="Arial" w:cs="Arial"/>
          <w:color w:val="auto"/>
          <w:sz w:val="26"/>
          <w:szCs w:val="26"/>
        </w:rPr>
      </w:pPr>
      <w:bookmarkStart w:id="17" w:name="_Toc244521930"/>
      <w:r w:rsidRPr="00484B28">
        <w:rPr>
          <w:rFonts w:ascii="Arial" w:hAnsi="Arial" w:cs="Arial"/>
          <w:color w:val="auto"/>
          <w:sz w:val="26"/>
          <w:szCs w:val="26"/>
        </w:rPr>
        <w:t>2</w:t>
      </w:r>
      <w:r w:rsidR="00C9586D" w:rsidRPr="00484B28">
        <w:rPr>
          <w:rFonts w:ascii="Arial" w:hAnsi="Arial" w:cs="Arial"/>
          <w:color w:val="auto"/>
          <w:sz w:val="26"/>
          <w:szCs w:val="26"/>
        </w:rPr>
        <w:t>.3.</w:t>
      </w:r>
      <w:r w:rsidRPr="00484B28">
        <w:rPr>
          <w:rFonts w:ascii="Arial" w:hAnsi="Arial" w:cs="Arial"/>
          <w:color w:val="auto"/>
          <w:sz w:val="26"/>
          <w:szCs w:val="26"/>
        </w:rPr>
        <w:t>4</w:t>
      </w:r>
      <w:r w:rsidR="00C9586D" w:rsidRPr="00484B28">
        <w:rPr>
          <w:rFonts w:ascii="Arial" w:hAnsi="Arial" w:cs="Arial"/>
          <w:color w:val="auto"/>
          <w:sz w:val="26"/>
          <w:szCs w:val="26"/>
        </w:rPr>
        <w:t>. Legislación Ambiental Y Normativa Para La Contaminación Sónica</w:t>
      </w:r>
      <w:bookmarkEnd w:id="17"/>
    </w:p>
    <w:p w:rsidR="00C9586D" w:rsidRPr="00484B28" w:rsidRDefault="00C9586D" w:rsidP="00DA624F">
      <w:pPr>
        <w:spacing w:line="360" w:lineRule="auto"/>
        <w:jc w:val="both"/>
        <w:rPr>
          <w:rFonts w:ascii="Arial" w:hAnsi="Arial" w:cs="Arial"/>
          <w:b/>
          <w:sz w:val="26"/>
          <w:szCs w:val="26"/>
        </w:rPr>
      </w:pPr>
    </w:p>
    <w:p w:rsidR="00C9586D" w:rsidRPr="00484B28" w:rsidRDefault="00C9586D" w:rsidP="00DA624F">
      <w:pPr>
        <w:spacing w:line="360" w:lineRule="auto"/>
        <w:jc w:val="both"/>
        <w:rPr>
          <w:rFonts w:ascii="Arial" w:hAnsi="Arial" w:cs="Arial"/>
          <w:sz w:val="26"/>
          <w:szCs w:val="26"/>
        </w:rPr>
      </w:pPr>
      <w:r w:rsidRPr="00484B28">
        <w:rPr>
          <w:rFonts w:ascii="Arial" w:hAnsi="Arial" w:cs="Arial"/>
          <w:b/>
          <w:sz w:val="26"/>
          <w:szCs w:val="26"/>
        </w:rPr>
        <w:t xml:space="preserve">Art. 114, de la Ley (64-00) General de Medio Ambiente y Recursos Naturales, </w:t>
      </w:r>
      <w:r w:rsidRPr="00484B28">
        <w:rPr>
          <w:rFonts w:ascii="Arial" w:hAnsi="Arial" w:cs="Arial"/>
          <w:sz w:val="26"/>
          <w:szCs w:val="26"/>
        </w:rPr>
        <w:t xml:space="preserve">el Ministerio de Medio Ambiente y Recursos Naturales, en  coordinación con  los  ayuntamientos  municipales  y  la policía municipal,  regulará la emisión de ruidos y sonidos molestos o dañinos al medio ambiente y la salud, en el aire y en las zonas residenciales de las áreas urbanas y rurales, así como el uso fijo o ambulatorio de altoparlantes. </w:t>
      </w:r>
    </w:p>
    <w:p w:rsidR="00C9586D" w:rsidRPr="00484B28" w:rsidRDefault="00C9586D" w:rsidP="00DA624F">
      <w:pPr>
        <w:spacing w:line="360" w:lineRule="auto"/>
        <w:jc w:val="both"/>
        <w:rPr>
          <w:rFonts w:ascii="Arial" w:hAnsi="Arial" w:cs="Arial"/>
          <w:sz w:val="26"/>
          <w:szCs w:val="26"/>
        </w:rPr>
      </w:pPr>
    </w:p>
    <w:p w:rsidR="00C9586D" w:rsidRPr="00484B28" w:rsidRDefault="00C9586D" w:rsidP="00DA624F">
      <w:pPr>
        <w:spacing w:line="360" w:lineRule="auto"/>
        <w:jc w:val="both"/>
        <w:rPr>
          <w:rFonts w:ascii="Arial" w:hAnsi="Arial" w:cs="Arial"/>
          <w:sz w:val="26"/>
          <w:szCs w:val="26"/>
        </w:rPr>
      </w:pPr>
      <w:r w:rsidRPr="00484B28">
        <w:rPr>
          <w:rFonts w:ascii="Arial" w:hAnsi="Arial" w:cs="Arial"/>
          <w:b/>
          <w:sz w:val="26"/>
          <w:szCs w:val="26"/>
        </w:rPr>
        <w:t xml:space="preserve">Art. 115, de la Ley (64-00) General de Medio Ambiente y Recursos Naturales, </w:t>
      </w:r>
      <w:r w:rsidRPr="00484B28">
        <w:rPr>
          <w:rFonts w:ascii="Arial" w:hAnsi="Arial" w:cs="Arial"/>
          <w:sz w:val="26"/>
          <w:szCs w:val="26"/>
        </w:rPr>
        <w:t>se prohíbe la emisión de ruidos producidos por la falta del silenciador de escape o su funcionamiento defectuoso, de plantas eléctricas, vehículos de motor, así como el uso en vehículos particulares de sirenas o bocinas, que en razón de la naturaleza de su utilidad corresponden a los servicios policiales, de ambulancias o de carros de bomberos.</w:t>
      </w:r>
    </w:p>
    <w:p w:rsidR="00C9586D" w:rsidRPr="00484B28" w:rsidRDefault="00C9586D" w:rsidP="00DA624F">
      <w:pPr>
        <w:spacing w:line="360" w:lineRule="auto"/>
        <w:jc w:val="both"/>
        <w:rPr>
          <w:rFonts w:ascii="Arial" w:hAnsi="Arial" w:cs="Arial"/>
          <w:b/>
          <w:sz w:val="26"/>
          <w:szCs w:val="26"/>
        </w:rPr>
      </w:pPr>
    </w:p>
    <w:p w:rsidR="003702BA" w:rsidRPr="00484B28" w:rsidRDefault="003702BA" w:rsidP="00DA624F">
      <w:pPr>
        <w:spacing w:line="360" w:lineRule="auto"/>
        <w:jc w:val="both"/>
        <w:rPr>
          <w:rFonts w:ascii="Arial" w:hAnsi="Arial" w:cs="Arial"/>
          <w:b/>
          <w:sz w:val="26"/>
          <w:szCs w:val="26"/>
        </w:rPr>
      </w:pPr>
    </w:p>
    <w:p w:rsidR="00C9586D" w:rsidRPr="00484B28" w:rsidRDefault="00C9586D" w:rsidP="00DA624F">
      <w:pPr>
        <w:tabs>
          <w:tab w:val="num" w:pos="1440"/>
        </w:tabs>
        <w:spacing w:line="360" w:lineRule="auto"/>
        <w:jc w:val="both"/>
        <w:rPr>
          <w:rFonts w:ascii="Arial" w:hAnsi="Arial" w:cs="Arial"/>
          <w:b/>
          <w:sz w:val="26"/>
          <w:szCs w:val="26"/>
          <w:lang w:val="es-ES_tradnl"/>
        </w:rPr>
      </w:pPr>
      <w:r w:rsidRPr="00484B28">
        <w:rPr>
          <w:rFonts w:ascii="Arial" w:hAnsi="Arial" w:cs="Arial"/>
          <w:b/>
          <w:sz w:val="26"/>
          <w:szCs w:val="26"/>
          <w:lang w:val="es-ES_tradnl"/>
        </w:rPr>
        <w:t xml:space="preserve">Norma ambiental para la protección contra ruidos (NA-RU-001-03). </w:t>
      </w:r>
    </w:p>
    <w:p w:rsidR="00C9586D" w:rsidRPr="00484B28" w:rsidRDefault="00C9586D" w:rsidP="00DA624F">
      <w:pPr>
        <w:spacing w:line="360" w:lineRule="auto"/>
        <w:jc w:val="both"/>
        <w:rPr>
          <w:rFonts w:ascii="Arial" w:hAnsi="Arial" w:cs="Arial"/>
          <w:b/>
          <w:sz w:val="26"/>
          <w:szCs w:val="26"/>
        </w:rPr>
      </w:pPr>
    </w:p>
    <w:p w:rsidR="00C9586D" w:rsidRPr="00484B28" w:rsidRDefault="00C9586D" w:rsidP="00DA624F">
      <w:pPr>
        <w:spacing w:line="360" w:lineRule="auto"/>
        <w:jc w:val="both"/>
        <w:rPr>
          <w:rFonts w:ascii="Arial" w:hAnsi="Arial" w:cs="Arial"/>
          <w:sz w:val="26"/>
          <w:szCs w:val="26"/>
        </w:rPr>
      </w:pPr>
      <w:r w:rsidRPr="00484B28">
        <w:rPr>
          <w:rFonts w:ascii="Arial" w:hAnsi="Arial" w:cs="Arial"/>
          <w:sz w:val="26"/>
          <w:szCs w:val="26"/>
        </w:rPr>
        <w:t>Niveles de emisiones de ruidos máximos permisibles en decibeles (dB) (A).</w:t>
      </w:r>
    </w:p>
    <w:p w:rsidR="00C9586D" w:rsidRPr="00484B28" w:rsidRDefault="00C9586D" w:rsidP="00DA624F">
      <w:pPr>
        <w:spacing w:line="360" w:lineRule="auto"/>
        <w:jc w:val="both"/>
        <w:rPr>
          <w:rFonts w:ascii="Arial" w:hAnsi="Arial" w:cs="Arial"/>
          <w:b/>
          <w:sz w:val="26"/>
          <w:szCs w:val="26"/>
        </w:rPr>
      </w:pPr>
    </w:p>
    <w:tbl>
      <w:tblPr>
        <w:tblW w:w="0" w:type="auto"/>
        <w:tblBorders>
          <w:top w:val="single" w:sz="18" w:space="0" w:color="auto"/>
          <w:bottom w:val="single" w:sz="18" w:space="0" w:color="auto"/>
        </w:tblBorders>
        <w:tblLayout w:type="fixed"/>
        <w:tblLook w:val="04A0"/>
      </w:tblPr>
      <w:tblGrid>
        <w:gridCol w:w="3978"/>
        <w:gridCol w:w="2755"/>
        <w:gridCol w:w="2245"/>
      </w:tblGrid>
      <w:tr w:rsidR="00C9586D" w:rsidRPr="00484B28" w:rsidTr="007A15F1">
        <w:tc>
          <w:tcPr>
            <w:tcW w:w="3978" w:type="dxa"/>
            <w:vMerge w:val="restart"/>
            <w:tcBorders>
              <w:top w:val="single" w:sz="18" w:space="0" w:color="auto"/>
              <w:left w:val="nil"/>
              <w:bottom w:val="single" w:sz="18" w:space="0" w:color="auto"/>
              <w:right w:val="nil"/>
            </w:tcBorders>
            <w:shd w:val="clear" w:color="auto" w:fill="4F81BD"/>
          </w:tcPr>
          <w:p w:rsidR="00C9586D" w:rsidRPr="00484B28" w:rsidRDefault="00C9586D" w:rsidP="003702BA">
            <w:pPr>
              <w:jc w:val="center"/>
              <w:rPr>
                <w:rFonts w:ascii="Arial" w:hAnsi="Arial" w:cs="Arial"/>
                <w:b/>
                <w:bCs/>
                <w:sz w:val="26"/>
                <w:szCs w:val="26"/>
              </w:rPr>
            </w:pPr>
            <w:r w:rsidRPr="00484B28">
              <w:rPr>
                <w:rFonts w:ascii="Arial" w:hAnsi="Arial" w:cs="Arial"/>
                <w:b/>
                <w:bCs/>
                <w:sz w:val="26"/>
                <w:szCs w:val="26"/>
              </w:rPr>
              <w:t>CATEGORÍAS DE ÁREAS</w:t>
            </w:r>
          </w:p>
        </w:tc>
        <w:tc>
          <w:tcPr>
            <w:tcW w:w="5000" w:type="dxa"/>
            <w:gridSpan w:val="2"/>
            <w:tcBorders>
              <w:top w:val="single" w:sz="18" w:space="0" w:color="auto"/>
              <w:left w:val="nil"/>
              <w:bottom w:val="single" w:sz="18" w:space="0" w:color="auto"/>
              <w:right w:val="nil"/>
            </w:tcBorders>
            <w:shd w:val="clear" w:color="auto" w:fill="4F81BD"/>
          </w:tcPr>
          <w:p w:rsidR="00C9586D" w:rsidRPr="00484B28" w:rsidRDefault="00C9586D" w:rsidP="003702BA">
            <w:pPr>
              <w:jc w:val="center"/>
              <w:rPr>
                <w:rFonts w:ascii="Arial" w:hAnsi="Arial" w:cs="Arial"/>
                <w:b/>
                <w:bCs/>
                <w:sz w:val="26"/>
                <w:szCs w:val="26"/>
              </w:rPr>
            </w:pPr>
            <w:r w:rsidRPr="00484B28">
              <w:rPr>
                <w:rFonts w:ascii="Arial" w:hAnsi="Arial" w:cs="Arial"/>
                <w:b/>
                <w:bCs/>
                <w:sz w:val="26"/>
                <w:szCs w:val="26"/>
              </w:rPr>
              <w:t>RUIDO EXTERIOR DB(A)</w:t>
            </w:r>
          </w:p>
        </w:tc>
      </w:tr>
      <w:tr w:rsidR="00C9586D" w:rsidRPr="00484B28" w:rsidTr="007A15F1">
        <w:trPr>
          <w:trHeight w:val="612"/>
        </w:trPr>
        <w:tc>
          <w:tcPr>
            <w:tcW w:w="3978" w:type="dxa"/>
            <w:vMerge/>
            <w:tcBorders>
              <w:left w:val="nil"/>
              <w:bottom w:val="nil"/>
              <w:right w:val="nil"/>
            </w:tcBorders>
            <w:shd w:val="clear" w:color="auto" w:fill="4F81BD"/>
          </w:tcPr>
          <w:p w:rsidR="00C9586D" w:rsidRPr="00484B28" w:rsidRDefault="00C9586D" w:rsidP="003702BA">
            <w:pPr>
              <w:jc w:val="both"/>
              <w:rPr>
                <w:rFonts w:ascii="Arial" w:hAnsi="Arial" w:cs="Arial"/>
                <w:b/>
                <w:bCs/>
                <w:sz w:val="26"/>
                <w:szCs w:val="26"/>
              </w:rPr>
            </w:pPr>
          </w:p>
        </w:tc>
        <w:tc>
          <w:tcPr>
            <w:tcW w:w="2755" w:type="dxa"/>
            <w:shd w:val="clear" w:color="auto" w:fill="D8D8D8"/>
          </w:tcPr>
          <w:p w:rsidR="00C9586D" w:rsidRPr="00484B28" w:rsidRDefault="00C9586D" w:rsidP="003702BA">
            <w:pPr>
              <w:jc w:val="center"/>
              <w:rPr>
                <w:rFonts w:ascii="Arial" w:hAnsi="Arial" w:cs="Arial"/>
                <w:b/>
                <w:sz w:val="26"/>
                <w:szCs w:val="26"/>
              </w:rPr>
            </w:pPr>
            <w:r w:rsidRPr="00484B28">
              <w:rPr>
                <w:rFonts w:ascii="Arial" w:hAnsi="Arial" w:cs="Arial"/>
                <w:b/>
                <w:sz w:val="26"/>
                <w:szCs w:val="26"/>
              </w:rPr>
              <w:t>Diurno</w:t>
            </w:r>
          </w:p>
          <w:p w:rsidR="00C9586D" w:rsidRPr="00484B28" w:rsidRDefault="00C9586D" w:rsidP="003702BA">
            <w:pPr>
              <w:jc w:val="center"/>
              <w:rPr>
                <w:rFonts w:ascii="Arial" w:hAnsi="Arial" w:cs="Arial"/>
                <w:b/>
                <w:sz w:val="26"/>
                <w:szCs w:val="26"/>
              </w:rPr>
            </w:pPr>
            <w:r w:rsidRPr="00484B28">
              <w:rPr>
                <w:rFonts w:ascii="Arial" w:hAnsi="Arial" w:cs="Arial"/>
                <w:b/>
                <w:sz w:val="26"/>
                <w:szCs w:val="26"/>
              </w:rPr>
              <w:t>(7 am – 9 pm)</w:t>
            </w:r>
          </w:p>
        </w:tc>
        <w:tc>
          <w:tcPr>
            <w:tcW w:w="2245" w:type="dxa"/>
            <w:shd w:val="clear" w:color="auto" w:fill="D8D8D8"/>
          </w:tcPr>
          <w:p w:rsidR="00C9586D" w:rsidRPr="00484B28" w:rsidRDefault="00C9586D" w:rsidP="003702BA">
            <w:pPr>
              <w:jc w:val="center"/>
              <w:rPr>
                <w:rFonts w:ascii="Arial" w:hAnsi="Arial" w:cs="Arial"/>
                <w:b/>
                <w:sz w:val="26"/>
                <w:szCs w:val="26"/>
              </w:rPr>
            </w:pPr>
            <w:r w:rsidRPr="00484B28">
              <w:rPr>
                <w:rFonts w:ascii="Arial" w:hAnsi="Arial" w:cs="Arial"/>
                <w:b/>
                <w:sz w:val="26"/>
                <w:szCs w:val="26"/>
              </w:rPr>
              <w:t>Nocturno</w:t>
            </w:r>
          </w:p>
          <w:p w:rsidR="00C9586D" w:rsidRPr="00484B28" w:rsidRDefault="00C9586D" w:rsidP="003702BA">
            <w:pPr>
              <w:jc w:val="center"/>
              <w:rPr>
                <w:rFonts w:ascii="Arial" w:hAnsi="Arial" w:cs="Arial"/>
                <w:b/>
                <w:sz w:val="26"/>
                <w:szCs w:val="26"/>
              </w:rPr>
            </w:pPr>
            <w:r w:rsidRPr="00484B28">
              <w:rPr>
                <w:rFonts w:ascii="Arial" w:hAnsi="Arial" w:cs="Arial"/>
                <w:b/>
                <w:sz w:val="26"/>
                <w:szCs w:val="26"/>
              </w:rPr>
              <w:t>(9 pm – 7 am)</w:t>
            </w:r>
          </w:p>
        </w:tc>
      </w:tr>
      <w:tr w:rsidR="00C9586D" w:rsidRPr="00484B28" w:rsidTr="007A15F1">
        <w:trPr>
          <w:trHeight w:val="450"/>
        </w:trPr>
        <w:tc>
          <w:tcPr>
            <w:tcW w:w="3978" w:type="dxa"/>
            <w:tcBorders>
              <w:left w:val="nil"/>
              <w:bottom w:val="single" w:sz="18" w:space="0" w:color="auto"/>
              <w:right w:val="nil"/>
            </w:tcBorders>
            <w:shd w:val="clear" w:color="auto" w:fill="4F81BD"/>
          </w:tcPr>
          <w:p w:rsidR="00C9586D" w:rsidRPr="00484B28" w:rsidRDefault="00C9586D" w:rsidP="003702BA">
            <w:pPr>
              <w:jc w:val="both"/>
              <w:rPr>
                <w:rFonts w:ascii="Arial" w:hAnsi="Arial" w:cs="Arial"/>
                <w:b/>
                <w:bCs/>
                <w:sz w:val="26"/>
                <w:szCs w:val="26"/>
              </w:rPr>
            </w:pPr>
            <w:r w:rsidRPr="00484B28">
              <w:rPr>
                <w:rFonts w:ascii="Arial" w:hAnsi="Arial" w:cs="Arial"/>
                <w:b/>
                <w:bCs/>
                <w:sz w:val="26"/>
                <w:szCs w:val="26"/>
              </w:rPr>
              <w:t xml:space="preserve">Área </w:t>
            </w:r>
            <w:r w:rsidR="005851ED" w:rsidRPr="00484B28">
              <w:rPr>
                <w:rFonts w:ascii="Arial" w:hAnsi="Arial" w:cs="Arial"/>
                <w:b/>
                <w:bCs/>
                <w:sz w:val="26"/>
                <w:szCs w:val="26"/>
              </w:rPr>
              <w:t xml:space="preserve">Industrial - </w:t>
            </w:r>
            <w:r w:rsidRPr="00484B28">
              <w:rPr>
                <w:rFonts w:ascii="Arial" w:hAnsi="Arial" w:cs="Arial"/>
                <w:b/>
                <w:bCs/>
                <w:sz w:val="26"/>
                <w:szCs w:val="26"/>
              </w:rPr>
              <w:t xml:space="preserve">Residencial </w:t>
            </w:r>
          </w:p>
        </w:tc>
        <w:tc>
          <w:tcPr>
            <w:tcW w:w="2755" w:type="dxa"/>
          </w:tcPr>
          <w:p w:rsidR="00C9586D" w:rsidRPr="00484B28" w:rsidRDefault="00C9586D" w:rsidP="003702BA">
            <w:pPr>
              <w:jc w:val="center"/>
              <w:rPr>
                <w:rFonts w:ascii="Arial" w:hAnsi="Arial" w:cs="Arial"/>
                <w:b/>
                <w:sz w:val="26"/>
                <w:szCs w:val="26"/>
              </w:rPr>
            </w:pPr>
            <w:r w:rsidRPr="00484B28">
              <w:rPr>
                <w:rFonts w:ascii="Arial" w:hAnsi="Arial" w:cs="Arial"/>
                <w:b/>
                <w:sz w:val="26"/>
                <w:szCs w:val="26"/>
              </w:rPr>
              <w:t>65</w:t>
            </w:r>
          </w:p>
        </w:tc>
        <w:tc>
          <w:tcPr>
            <w:tcW w:w="2245" w:type="dxa"/>
          </w:tcPr>
          <w:p w:rsidR="00C9586D" w:rsidRPr="00484B28" w:rsidRDefault="00C9586D" w:rsidP="003702BA">
            <w:pPr>
              <w:jc w:val="center"/>
              <w:rPr>
                <w:rFonts w:ascii="Arial" w:hAnsi="Arial" w:cs="Arial"/>
                <w:b/>
                <w:sz w:val="26"/>
                <w:szCs w:val="26"/>
              </w:rPr>
            </w:pPr>
            <w:r w:rsidRPr="00484B28">
              <w:rPr>
                <w:rFonts w:ascii="Arial" w:hAnsi="Arial" w:cs="Arial"/>
                <w:b/>
                <w:sz w:val="26"/>
                <w:szCs w:val="26"/>
              </w:rPr>
              <w:t>55</w:t>
            </w:r>
          </w:p>
        </w:tc>
      </w:tr>
    </w:tbl>
    <w:p w:rsidR="00C9586D" w:rsidRPr="00484B28" w:rsidRDefault="00C9586D" w:rsidP="003702BA">
      <w:pPr>
        <w:jc w:val="both"/>
        <w:rPr>
          <w:rFonts w:ascii="Arial" w:hAnsi="Arial" w:cs="Arial"/>
          <w:b/>
          <w:sz w:val="26"/>
          <w:szCs w:val="26"/>
        </w:rPr>
      </w:pPr>
    </w:p>
    <w:p w:rsidR="00C9586D" w:rsidRPr="00484B28" w:rsidRDefault="00C9586D" w:rsidP="00DA624F">
      <w:pPr>
        <w:pStyle w:val="Ttulo3"/>
        <w:spacing w:before="0" w:line="360" w:lineRule="auto"/>
        <w:rPr>
          <w:rFonts w:ascii="Arial" w:hAnsi="Arial" w:cs="Arial"/>
          <w:color w:val="auto"/>
          <w:sz w:val="26"/>
          <w:szCs w:val="26"/>
        </w:rPr>
      </w:pPr>
      <w:bookmarkStart w:id="18" w:name="_Toc244521931"/>
    </w:p>
    <w:p w:rsidR="00C9586D" w:rsidRPr="00484B28" w:rsidRDefault="009F1756" w:rsidP="00DA624F">
      <w:pPr>
        <w:pStyle w:val="Ttulo3"/>
        <w:spacing w:before="0" w:line="360" w:lineRule="auto"/>
        <w:rPr>
          <w:rFonts w:ascii="Arial" w:hAnsi="Arial" w:cs="Arial"/>
          <w:color w:val="auto"/>
          <w:sz w:val="26"/>
          <w:szCs w:val="26"/>
        </w:rPr>
      </w:pPr>
      <w:bookmarkStart w:id="19" w:name="_Toc244521932"/>
      <w:bookmarkEnd w:id="18"/>
      <w:r w:rsidRPr="00484B28">
        <w:rPr>
          <w:rFonts w:ascii="Arial" w:hAnsi="Arial" w:cs="Arial"/>
          <w:color w:val="auto"/>
          <w:sz w:val="26"/>
          <w:szCs w:val="26"/>
        </w:rPr>
        <w:t>2</w:t>
      </w:r>
      <w:r w:rsidR="00C9586D" w:rsidRPr="00484B28">
        <w:rPr>
          <w:rFonts w:ascii="Arial" w:hAnsi="Arial" w:cs="Arial"/>
          <w:color w:val="auto"/>
          <w:sz w:val="26"/>
          <w:szCs w:val="26"/>
        </w:rPr>
        <w:t>.3.</w:t>
      </w:r>
      <w:r w:rsidRPr="00484B28">
        <w:rPr>
          <w:rFonts w:ascii="Arial" w:hAnsi="Arial" w:cs="Arial"/>
          <w:color w:val="auto"/>
          <w:sz w:val="26"/>
          <w:szCs w:val="26"/>
        </w:rPr>
        <w:t>5</w:t>
      </w:r>
      <w:r w:rsidR="00C9586D" w:rsidRPr="00484B28">
        <w:rPr>
          <w:rFonts w:ascii="Arial" w:hAnsi="Arial" w:cs="Arial"/>
          <w:color w:val="auto"/>
          <w:sz w:val="26"/>
          <w:szCs w:val="26"/>
        </w:rPr>
        <w:t>.- Legislación Ambiental Y Normativa Para El Manejo De Los Residuos Sólidos Domésticos  Y De Construcción</w:t>
      </w:r>
      <w:bookmarkEnd w:id="19"/>
      <w:r w:rsidR="00C9586D" w:rsidRPr="00484B28">
        <w:rPr>
          <w:rFonts w:ascii="Arial" w:hAnsi="Arial" w:cs="Arial"/>
          <w:color w:val="auto"/>
          <w:sz w:val="26"/>
          <w:szCs w:val="26"/>
        </w:rPr>
        <w:t>.</w:t>
      </w:r>
    </w:p>
    <w:p w:rsidR="00C9586D" w:rsidRPr="00484B28" w:rsidRDefault="00C9586D" w:rsidP="00DA624F">
      <w:pPr>
        <w:pStyle w:val="Textoindependiente3"/>
        <w:spacing w:line="360" w:lineRule="auto"/>
        <w:rPr>
          <w:rFonts w:cs="Arial"/>
          <w:sz w:val="26"/>
          <w:szCs w:val="26"/>
          <w:lang w:val="es-DO"/>
        </w:rPr>
      </w:pPr>
    </w:p>
    <w:p w:rsidR="00C9586D" w:rsidRPr="00484B28" w:rsidRDefault="00C9586D" w:rsidP="00DA624F">
      <w:pPr>
        <w:spacing w:line="360" w:lineRule="auto"/>
        <w:jc w:val="both"/>
        <w:rPr>
          <w:rFonts w:ascii="Arial" w:hAnsi="Arial" w:cs="Arial"/>
          <w:sz w:val="26"/>
          <w:szCs w:val="26"/>
          <w:lang w:val="es-ES"/>
        </w:rPr>
      </w:pPr>
      <w:r w:rsidRPr="00484B28">
        <w:rPr>
          <w:rFonts w:ascii="Arial" w:hAnsi="Arial" w:cs="Arial"/>
          <w:b/>
          <w:sz w:val="26"/>
          <w:szCs w:val="26"/>
          <w:lang w:val="es-ES"/>
        </w:rPr>
        <w:t xml:space="preserve">Art. 107 </w:t>
      </w:r>
      <w:r w:rsidRPr="00484B28">
        <w:rPr>
          <w:rFonts w:ascii="Arial" w:hAnsi="Arial" w:cs="Arial"/>
          <w:b/>
          <w:sz w:val="26"/>
          <w:szCs w:val="26"/>
        </w:rPr>
        <w:t xml:space="preserve">de la Ley (64-00) General de Medio Ambiente y Recursos Naturales, </w:t>
      </w:r>
      <w:r w:rsidRPr="00484B28">
        <w:rPr>
          <w:rFonts w:ascii="Arial" w:hAnsi="Arial" w:cs="Arial"/>
          <w:sz w:val="26"/>
          <w:szCs w:val="26"/>
        </w:rPr>
        <w:t>plantea que s</w:t>
      </w:r>
      <w:r w:rsidRPr="00484B28">
        <w:rPr>
          <w:rFonts w:ascii="Arial" w:hAnsi="Arial" w:cs="Arial"/>
          <w:sz w:val="26"/>
          <w:szCs w:val="26"/>
          <w:lang w:val="es-ES"/>
        </w:rPr>
        <w:t xml:space="preserve">e prohíbe la colocación, lanzamiento y disposición final de desechos sólidos o líquidos, tóxicos o no, en lugares no establecidos para ello por la autoridad competente. </w:t>
      </w:r>
    </w:p>
    <w:p w:rsidR="00C9586D" w:rsidRPr="00484B28" w:rsidRDefault="00C9586D" w:rsidP="00DA624F">
      <w:pPr>
        <w:pStyle w:val="Normal-1"/>
        <w:spacing w:line="360" w:lineRule="auto"/>
        <w:rPr>
          <w:rFonts w:ascii="Arial" w:hAnsi="Arial" w:cs="Arial"/>
          <w:noProof w:val="0"/>
          <w:sz w:val="26"/>
          <w:szCs w:val="26"/>
          <w:lang w:val="es-ES"/>
        </w:rPr>
      </w:pPr>
    </w:p>
    <w:p w:rsidR="00C9586D" w:rsidRPr="00484B28" w:rsidRDefault="00C9586D" w:rsidP="00DA624F">
      <w:pPr>
        <w:spacing w:line="360" w:lineRule="auto"/>
        <w:jc w:val="both"/>
        <w:rPr>
          <w:rFonts w:ascii="Arial" w:hAnsi="Arial" w:cs="Arial"/>
          <w:sz w:val="26"/>
          <w:szCs w:val="26"/>
          <w:lang w:val="es-ES"/>
        </w:rPr>
      </w:pPr>
      <w:r w:rsidRPr="00484B28">
        <w:rPr>
          <w:rFonts w:ascii="Arial" w:hAnsi="Arial" w:cs="Arial"/>
          <w:b/>
          <w:sz w:val="26"/>
          <w:szCs w:val="26"/>
          <w:lang w:val="es-ES"/>
        </w:rPr>
        <w:t xml:space="preserve">Art. 108 </w:t>
      </w:r>
      <w:r w:rsidRPr="00484B28">
        <w:rPr>
          <w:rFonts w:ascii="Arial" w:hAnsi="Arial" w:cs="Arial"/>
          <w:b/>
          <w:sz w:val="26"/>
          <w:szCs w:val="26"/>
        </w:rPr>
        <w:t xml:space="preserve">de la Ley (64-00) General de Medio Ambiente y Recursos Naturales, </w:t>
      </w:r>
      <w:r w:rsidRPr="00484B28">
        <w:rPr>
          <w:rFonts w:ascii="Arial" w:hAnsi="Arial" w:cs="Arial"/>
          <w:sz w:val="26"/>
          <w:szCs w:val="26"/>
        </w:rPr>
        <w:t>en</w:t>
      </w:r>
      <w:r w:rsidRPr="00484B28">
        <w:rPr>
          <w:rFonts w:ascii="Arial" w:hAnsi="Arial" w:cs="Arial"/>
          <w:sz w:val="26"/>
          <w:szCs w:val="26"/>
          <w:lang w:val="es-ES"/>
        </w:rPr>
        <w:t xml:space="preserve">  todas  las  instituciones  públicas  se  implantarán sistemas de clasificación de los desechos sólidos, previo a su envío a los sitios de disposición final.</w:t>
      </w:r>
    </w:p>
    <w:p w:rsidR="00C9586D" w:rsidRPr="00484B28" w:rsidRDefault="00C9586D" w:rsidP="00DA624F">
      <w:pPr>
        <w:spacing w:line="360" w:lineRule="auto"/>
        <w:jc w:val="both"/>
        <w:rPr>
          <w:rFonts w:ascii="Arial" w:hAnsi="Arial" w:cs="Arial"/>
          <w:b/>
          <w:sz w:val="26"/>
          <w:szCs w:val="26"/>
          <w:lang w:val="es-ES"/>
        </w:rPr>
      </w:pPr>
    </w:p>
    <w:p w:rsidR="00C9586D" w:rsidRPr="00484B28" w:rsidRDefault="00C9586D" w:rsidP="00DA624F">
      <w:pPr>
        <w:spacing w:line="360" w:lineRule="auto"/>
        <w:jc w:val="both"/>
        <w:rPr>
          <w:rFonts w:ascii="Arial" w:hAnsi="Arial" w:cs="Arial"/>
          <w:b/>
          <w:sz w:val="26"/>
          <w:szCs w:val="26"/>
        </w:rPr>
      </w:pPr>
      <w:r w:rsidRPr="00484B28">
        <w:rPr>
          <w:rFonts w:ascii="Arial" w:hAnsi="Arial" w:cs="Arial"/>
          <w:b/>
          <w:sz w:val="26"/>
          <w:szCs w:val="26"/>
        </w:rPr>
        <w:t>Norma para la Gestión Ambiental de Residuos Sólidos no Peligrosos (NA-RS-001-03).</w:t>
      </w:r>
    </w:p>
    <w:p w:rsidR="00C9586D" w:rsidRPr="00484B28" w:rsidRDefault="00C9586D" w:rsidP="00DA624F">
      <w:pPr>
        <w:tabs>
          <w:tab w:val="left" w:pos="3060"/>
        </w:tabs>
        <w:spacing w:line="360" w:lineRule="auto"/>
        <w:jc w:val="both"/>
        <w:rPr>
          <w:rFonts w:ascii="Arial" w:hAnsi="Arial" w:cs="Arial"/>
          <w:sz w:val="26"/>
          <w:szCs w:val="26"/>
        </w:rPr>
      </w:pPr>
    </w:p>
    <w:p w:rsidR="00C9586D" w:rsidRPr="00484B28" w:rsidRDefault="00C9586D" w:rsidP="00DA624F">
      <w:pPr>
        <w:tabs>
          <w:tab w:val="left" w:pos="3060"/>
        </w:tabs>
        <w:spacing w:line="360" w:lineRule="auto"/>
        <w:jc w:val="center"/>
        <w:rPr>
          <w:rFonts w:ascii="Arial" w:hAnsi="Arial" w:cs="Arial"/>
          <w:sz w:val="26"/>
          <w:szCs w:val="26"/>
        </w:rPr>
      </w:pPr>
    </w:p>
    <w:p w:rsidR="00E507DB" w:rsidRPr="00484B28" w:rsidRDefault="00E507DB">
      <w:pPr>
        <w:rPr>
          <w:rFonts w:ascii="Arial" w:hAnsi="Arial" w:cs="Arial"/>
          <w:b/>
          <w:bCs/>
          <w:sz w:val="26"/>
          <w:szCs w:val="26"/>
        </w:rPr>
      </w:pPr>
      <w:bookmarkStart w:id="20" w:name="_Toc244521933"/>
      <w:r w:rsidRPr="00484B28">
        <w:rPr>
          <w:rFonts w:ascii="Arial" w:hAnsi="Arial" w:cs="Arial"/>
        </w:rPr>
        <w:br w:type="page"/>
      </w:r>
    </w:p>
    <w:p w:rsidR="00C9586D" w:rsidRPr="00484B28" w:rsidRDefault="009F1756" w:rsidP="00DA624F">
      <w:pPr>
        <w:pStyle w:val="Ttulo2"/>
        <w:spacing w:before="0" w:line="360" w:lineRule="auto"/>
        <w:ind w:left="720" w:hanging="720"/>
        <w:rPr>
          <w:rFonts w:ascii="Arial" w:hAnsi="Arial" w:cs="Arial"/>
          <w:color w:val="auto"/>
        </w:rPr>
      </w:pPr>
      <w:r w:rsidRPr="00484B28">
        <w:rPr>
          <w:rFonts w:ascii="Arial" w:hAnsi="Arial" w:cs="Arial"/>
          <w:color w:val="auto"/>
        </w:rPr>
        <w:lastRenderedPageBreak/>
        <w:t>2</w:t>
      </w:r>
      <w:r w:rsidR="00C9586D" w:rsidRPr="00484B28">
        <w:rPr>
          <w:rFonts w:ascii="Arial" w:hAnsi="Arial" w:cs="Arial"/>
          <w:color w:val="auto"/>
        </w:rPr>
        <w:t>.4.     Especificaciones Sobre Generación, Almacenamiento, Recolección, Transporte Y Valorización De Los Residuos</w:t>
      </w:r>
      <w:bookmarkEnd w:id="20"/>
    </w:p>
    <w:p w:rsidR="00C9586D" w:rsidRPr="00484B28" w:rsidRDefault="00C9586D" w:rsidP="00DA624F">
      <w:pPr>
        <w:spacing w:line="360" w:lineRule="auto"/>
        <w:ind w:left="708"/>
        <w:jc w:val="both"/>
        <w:rPr>
          <w:rFonts w:ascii="Arial" w:hAnsi="Arial" w:cs="Arial"/>
          <w:b/>
          <w:sz w:val="26"/>
          <w:szCs w:val="26"/>
          <w:lang w:val="es-ES"/>
        </w:rPr>
      </w:pPr>
    </w:p>
    <w:p w:rsidR="003702BA" w:rsidRPr="00484B28" w:rsidRDefault="003702BA" w:rsidP="00DA624F">
      <w:pPr>
        <w:spacing w:line="360" w:lineRule="auto"/>
        <w:ind w:left="708"/>
        <w:jc w:val="both"/>
        <w:rPr>
          <w:rFonts w:ascii="Arial" w:hAnsi="Arial" w:cs="Arial"/>
          <w:b/>
          <w:sz w:val="26"/>
          <w:szCs w:val="26"/>
          <w:lang w:val="es-ES"/>
        </w:rPr>
      </w:pPr>
    </w:p>
    <w:p w:rsidR="00C9586D" w:rsidRPr="00484B28" w:rsidRDefault="009F1756" w:rsidP="00427B64">
      <w:pPr>
        <w:pStyle w:val="Ttulo3"/>
        <w:spacing w:before="0" w:line="348" w:lineRule="auto"/>
        <w:rPr>
          <w:rFonts w:ascii="Arial" w:hAnsi="Arial" w:cs="Arial"/>
          <w:color w:val="auto"/>
          <w:sz w:val="26"/>
          <w:szCs w:val="26"/>
        </w:rPr>
      </w:pPr>
      <w:bookmarkStart w:id="21" w:name="_Toc244521934"/>
      <w:r w:rsidRPr="00484B28">
        <w:rPr>
          <w:rFonts w:ascii="Arial" w:hAnsi="Arial" w:cs="Arial"/>
          <w:color w:val="auto"/>
          <w:sz w:val="26"/>
          <w:szCs w:val="26"/>
        </w:rPr>
        <w:t>2</w:t>
      </w:r>
      <w:r w:rsidR="00C9586D" w:rsidRPr="00484B28">
        <w:rPr>
          <w:rFonts w:ascii="Arial" w:hAnsi="Arial" w:cs="Arial"/>
          <w:color w:val="auto"/>
          <w:sz w:val="26"/>
          <w:szCs w:val="26"/>
        </w:rPr>
        <w:t>.4.1.  Prohibiciones Y Requisitos Generales</w:t>
      </w:r>
      <w:bookmarkEnd w:id="21"/>
    </w:p>
    <w:p w:rsidR="00C9586D" w:rsidRPr="00484B28" w:rsidRDefault="00C9586D" w:rsidP="00427B64">
      <w:pPr>
        <w:spacing w:line="348" w:lineRule="auto"/>
        <w:ind w:left="708"/>
        <w:jc w:val="both"/>
        <w:rPr>
          <w:rFonts w:ascii="Arial" w:hAnsi="Arial" w:cs="Arial"/>
          <w:b/>
          <w:sz w:val="26"/>
          <w:szCs w:val="26"/>
        </w:rPr>
      </w:pPr>
    </w:p>
    <w:p w:rsidR="00C9586D" w:rsidRPr="00484B28" w:rsidRDefault="00C9586D" w:rsidP="00427B64">
      <w:pPr>
        <w:spacing w:line="348" w:lineRule="auto"/>
        <w:jc w:val="both"/>
        <w:rPr>
          <w:rFonts w:ascii="Arial" w:hAnsi="Arial" w:cs="Arial"/>
          <w:sz w:val="26"/>
          <w:szCs w:val="26"/>
        </w:rPr>
      </w:pPr>
      <w:r w:rsidRPr="00484B28">
        <w:rPr>
          <w:rFonts w:ascii="Arial" w:hAnsi="Arial" w:cs="Arial"/>
          <w:sz w:val="26"/>
          <w:szCs w:val="26"/>
        </w:rPr>
        <w:t>Cuando, por la naturaleza de los residuos, se identifican alguna característica de peligrosidad o toxicidad, los ayuntamientos podrán exigir al productor o poseedor del mismo (a la empresa) que previamente a su recogida o depósito, realice un tratamiento para eliminar estas características.</w:t>
      </w:r>
    </w:p>
    <w:p w:rsidR="00C9586D" w:rsidRPr="00484B28" w:rsidRDefault="00C9586D" w:rsidP="00427B64">
      <w:pPr>
        <w:spacing w:line="348" w:lineRule="auto"/>
        <w:ind w:left="708"/>
        <w:jc w:val="both"/>
        <w:rPr>
          <w:rFonts w:ascii="Arial" w:hAnsi="Arial" w:cs="Arial"/>
          <w:sz w:val="26"/>
          <w:szCs w:val="26"/>
        </w:rPr>
      </w:pPr>
    </w:p>
    <w:p w:rsidR="00C9586D" w:rsidRPr="00484B28" w:rsidRDefault="009F1756" w:rsidP="00427B64">
      <w:pPr>
        <w:pStyle w:val="Ttulo2"/>
        <w:spacing w:before="0" w:line="348" w:lineRule="auto"/>
        <w:rPr>
          <w:rFonts w:ascii="Arial" w:hAnsi="Arial" w:cs="Arial"/>
          <w:color w:val="auto"/>
        </w:rPr>
      </w:pPr>
      <w:bookmarkStart w:id="22" w:name="_Toc244521935"/>
      <w:r w:rsidRPr="00484B28">
        <w:rPr>
          <w:rFonts w:ascii="Arial" w:hAnsi="Arial" w:cs="Arial"/>
          <w:color w:val="auto"/>
        </w:rPr>
        <w:t>2</w:t>
      </w:r>
      <w:r w:rsidR="00C9586D" w:rsidRPr="00484B28">
        <w:rPr>
          <w:rFonts w:ascii="Arial" w:hAnsi="Arial" w:cs="Arial"/>
          <w:color w:val="auto"/>
        </w:rPr>
        <w:t>.5. Condiciones en la Fuente de Generación.</w:t>
      </w:r>
      <w:bookmarkEnd w:id="22"/>
    </w:p>
    <w:p w:rsidR="00C9586D" w:rsidRPr="00484B28" w:rsidRDefault="00C9586D" w:rsidP="00427B64">
      <w:pPr>
        <w:spacing w:line="348" w:lineRule="auto"/>
        <w:ind w:left="708"/>
        <w:jc w:val="both"/>
        <w:rPr>
          <w:rFonts w:ascii="Arial" w:hAnsi="Arial" w:cs="Arial"/>
          <w:b/>
          <w:sz w:val="26"/>
          <w:szCs w:val="26"/>
        </w:rPr>
      </w:pPr>
    </w:p>
    <w:p w:rsidR="00C9586D" w:rsidRPr="00484B28" w:rsidRDefault="00C9586D" w:rsidP="00427B64">
      <w:pPr>
        <w:spacing w:line="348" w:lineRule="auto"/>
        <w:jc w:val="both"/>
        <w:rPr>
          <w:rFonts w:ascii="Arial" w:hAnsi="Arial" w:cs="Arial"/>
          <w:sz w:val="26"/>
          <w:szCs w:val="26"/>
        </w:rPr>
      </w:pPr>
      <w:r w:rsidRPr="00484B28">
        <w:rPr>
          <w:rFonts w:ascii="Arial" w:hAnsi="Arial" w:cs="Arial"/>
          <w:sz w:val="26"/>
          <w:szCs w:val="26"/>
        </w:rPr>
        <w:t xml:space="preserve">En todas las instituciones </w:t>
      </w:r>
      <w:r w:rsidR="001C6042" w:rsidRPr="00484B28">
        <w:rPr>
          <w:rFonts w:ascii="Arial" w:hAnsi="Arial" w:cs="Arial"/>
          <w:sz w:val="26"/>
          <w:szCs w:val="26"/>
        </w:rPr>
        <w:t>públicas</w:t>
      </w:r>
      <w:r w:rsidRPr="00484B28">
        <w:rPr>
          <w:rFonts w:ascii="Arial" w:hAnsi="Arial" w:cs="Arial"/>
          <w:sz w:val="26"/>
          <w:szCs w:val="26"/>
        </w:rPr>
        <w:t xml:space="preserve"> se implantaran sistemas de clasificación de residuos sólidos previo a su recolección o envió a los sitios de disposición final.</w:t>
      </w:r>
    </w:p>
    <w:p w:rsidR="00C9586D" w:rsidRPr="00484B28" w:rsidRDefault="00C9586D" w:rsidP="00427B64">
      <w:pPr>
        <w:spacing w:line="348" w:lineRule="auto"/>
        <w:ind w:left="708"/>
        <w:jc w:val="both"/>
        <w:rPr>
          <w:rFonts w:ascii="Arial" w:hAnsi="Arial" w:cs="Arial"/>
          <w:sz w:val="26"/>
          <w:szCs w:val="26"/>
        </w:rPr>
      </w:pPr>
    </w:p>
    <w:p w:rsidR="00C9586D" w:rsidRPr="00484B28" w:rsidRDefault="00C9586D" w:rsidP="00427B64">
      <w:pPr>
        <w:spacing w:line="348" w:lineRule="auto"/>
        <w:jc w:val="both"/>
        <w:rPr>
          <w:rFonts w:ascii="Arial" w:hAnsi="Arial" w:cs="Arial"/>
          <w:sz w:val="26"/>
          <w:szCs w:val="26"/>
        </w:rPr>
      </w:pPr>
      <w:r w:rsidRPr="00484B28">
        <w:rPr>
          <w:rFonts w:ascii="Arial" w:hAnsi="Arial" w:cs="Arial"/>
          <w:sz w:val="26"/>
          <w:szCs w:val="26"/>
        </w:rPr>
        <w:t>En los establecimientos comerciales, los residuos no putrescibles destinados a la recuperación (frascos, vidrios, mátales, papeles, cartones, maderas, plásticos y otros), se almacenaran en depósitos destinados a este fin. Los mismos serán instalados en lugares adecuados que no constituyan criaderos o guaridas de insectos o roedores, hasta el momento de su traslado al sitio donde serán utilizados y/o reaprovechados.</w:t>
      </w:r>
    </w:p>
    <w:p w:rsidR="00D02486" w:rsidRDefault="00D02486">
      <w:pPr>
        <w:rPr>
          <w:rFonts w:ascii="Arial" w:hAnsi="Arial" w:cs="Arial"/>
          <w:sz w:val="26"/>
          <w:szCs w:val="26"/>
        </w:rPr>
      </w:pPr>
      <w:r>
        <w:rPr>
          <w:rFonts w:ascii="Arial" w:hAnsi="Arial" w:cs="Arial"/>
          <w:sz w:val="26"/>
          <w:szCs w:val="26"/>
        </w:rPr>
        <w:br w:type="page"/>
      </w:r>
    </w:p>
    <w:p w:rsidR="00C9586D" w:rsidRPr="00484B28" w:rsidRDefault="00C9586D" w:rsidP="00427B64">
      <w:pPr>
        <w:spacing w:line="348" w:lineRule="auto"/>
        <w:ind w:left="708"/>
        <w:jc w:val="both"/>
        <w:rPr>
          <w:rFonts w:ascii="Arial" w:hAnsi="Arial" w:cs="Arial"/>
          <w:sz w:val="26"/>
          <w:szCs w:val="26"/>
        </w:rPr>
      </w:pPr>
    </w:p>
    <w:p w:rsidR="00C9586D" w:rsidRPr="00484B28" w:rsidRDefault="009F1756" w:rsidP="00427B64">
      <w:pPr>
        <w:pStyle w:val="Ttulo2"/>
        <w:spacing w:before="0" w:line="348" w:lineRule="auto"/>
        <w:rPr>
          <w:rFonts w:ascii="Arial" w:hAnsi="Arial" w:cs="Arial"/>
          <w:color w:val="auto"/>
        </w:rPr>
      </w:pPr>
      <w:bookmarkStart w:id="23" w:name="_Toc244521937"/>
      <w:r w:rsidRPr="00484B28">
        <w:rPr>
          <w:rFonts w:ascii="Arial" w:hAnsi="Arial" w:cs="Arial"/>
          <w:color w:val="auto"/>
        </w:rPr>
        <w:t>2.6.</w:t>
      </w:r>
      <w:r w:rsidR="00C9586D" w:rsidRPr="00484B28">
        <w:rPr>
          <w:rFonts w:ascii="Arial" w:hAnsi="Arial" w:cs="Arial"/>
          <w:color w:val="auto"/>
        </w:rPr>
        <w:t xml:space="preserve"> Condiciones Generales y Requisitos Sanitarios Para la Recolección y Transporte de </w:t>
      </w:r>
      <w:r w:rsidR="001C6042" w:rsidRPr="00484B28">
        <w:rPr>
          <w:rFonts w:ascii="Arial" w:hAnsi="Arial" w:cs="Arial"/>
          <w:color w:val="auto"/>
        </w:rPr>
        <w:t>los</w:t>
      </w:r>
      <w:r w:rsidR="00C9586D" w:rsidRPr="00484B28">
        <w:rPr>
          <w:rFonts w:ascii="Arial" w:hAnsi="Arial" w:cs="Arial"/>
          <w:color w:val="auto"/>
        </w:rPr>
        <w:t xml:space="preserve"> Residuos Sólidos.</w:t>
      </w:r>
      <w:bookmarkEnd w:id="23"/>
    </w:p>
    <w:p w:rsidR="00427B64" w:rsidRPr="00484B28" w:rsidRDefault="00427B64" w:rsidP="00427B64">
      <w:pPr>
        <w:spacing w:line="348" w:lineRule="auto"/>
        <w:jc w:val="both"/>
        <w:rPr>
          <w:rFonts w:ascii="Arial" w:hAnsi="Arial" w:cs="Arial"/>
          <w:sz w:val="26"/>
          <w:szCs w:val="26"/>
        </w:rPr>
      </w:pPr>
    </w:p>
    <w:p w:rsidR="00C9586D" w:rsidRPr="00484B28" w:rsidRDefault="00C9586D" w:rsidP="00427B64">
      <w:pPr>
        <w:spacing w:line="348" w:lineRule="auto"/>
        <w:jc w:val="both"/>
        <w:rPr>
          <w:rFonts w:ascii="Arial" w:hAnsi="Arial" w:cs="Arial"/>
          <w:sz w:val="26"/>
          <w:szCs w:val="26"/>
        </w:rPr>
      </w:pPr>
      <w:r w:rsidRPr="00484B28">
        <w:rPr>
          <w:rFonts w:ascii="Arial" w:hAnsi="Arial" w:cs="Arial"/>
          <w:sz w:val="26"/>
          <w:szCs w:val="26"/>
        </w:rPr>
        <w:t>Las brigadas de recolección solo recibirán para su transporte, los residuos sólidos no peligrosos. La recolección de residuos peligrosos se efectuara en los términos de las leyes y normas aplicables a cada tipo de residuos.</w:t>
      </w:r>
    </w:p>
    <w:p w:rsidR="00C9586D" w:rsidRPr="00484B28" w:rsidRDefault="00C9586D" w:rsidP="00427B64">
      <w:pPr>
        <w:spacing w:line="348" w:lineRule="auto"/>
        <w:ind w:left="708"/>
        <w:jc w:val="both"/>
        <w:rPr>
          <w:rFonts w:ascii="Arial" w:hAnsi="Arial" w:cs="Arial"/>
          <w:sz w:val="26"/>
          <w:szCs w:val="26"/>
        </w:rPr>
      </w:pPr>
    </w:p>
    <w:p w:rsidR="00C9586D" w:rsidRPr="00484B28" w:rsidRDefault="00C9586D" w:rsidP="00427B64">
      <w:pPr>
        <w:spacing w:line="348" w:lineRule="auto"/>
        <w:jc w:val="both"/>
        <w:rPr>
          <w:rFonts w:ascii="Arial" w:hAnsi="Arial" w:cs="Arial"/>
          <w:sz w:val="26"/>
          <w:szCs w:val="26"/>
        </w:rPr>
      </w:pPr>
      <w:r w:rsidRPr="00484B28">
        <w:rPr>
          <w:rFonts w:ascii="Arial" w:hAnsi="Arial" w:cs="Arial"/>
          <w:sz w:val="26"/>
          <w:szCs w:val="26"/>
        </w:rPr>
        <w:t>Los ayuntamientos y las empresas privadas están obligadas a evitar que se caigan o derramen</w:t>
      </w:r>
      <w:r w:rsidR="009F1756" w:rsidRPr="00484B28">
        <w:rPr>
          <w:rFonts w:ascii="Arial" w:hAnsi="Arial" w:cs="Arial"/>
          <w:sz w:val="26"/>
          <w:szCs w:val="26"/>
        </w:rPr>
        <w:t>,</w:t>
      </w:r>
      <w:r w:rsidRPr="00484B28">
        <w:rPr>
          <w:rFonts w:ascii="Arial" w:hAnsi="Arial" w:cs="Arial"/>
          <w:sz w:val="26"/>
          <w:szCs w:val="26"/>
        </w:rPr>
        <w:t xml:space="preserve"> los residuos que son transportados. En caso de caída o derrame </w:t>
      </w:r>
      <w:r w:rsidR="009F1756" w:rsidRPr="00484B28">
        <w:rPr>
          <w:rFonts w:ascii="Arial" w:hAnsi="Arial" w:cs="Arial"/>
          <w:sz w:val="26"/>
          <w:szCs w:val="26"/>
        </w:rPr>
        <w:t xml:space="preserve">en el área de la empresa, </w:t>
      </w:r>
      <w:r w:rsidRPr="00484B28">
        <w:rPr>
          <w:rFonts w:ascii="Arial" w:hAnsi="Arial" w:cs="Arial"/>
          <w:sz w:val="26"/>
          <w:szCs w:val="26"/>
        </w:rPr>
        <w:t>se tomaran las medidas de limpieza y saneamiento necesarias.</w:t>
      </w:r>
    </w:p>
    <w:p w:rsidR="00C9586D" w:rsidRPr="00484B28" w:rsidRDefault="00C9586D" w:rsidP="00DA624F">
      <w:pPr>
        <w:spacing w:line="360" w:lineRule="auto"/>
        <w:ind w:left="708"/>
        <w:jc w:val="both"/>
        <w:rPr>
          <w:rFonts w:ascii="Arial" w:hAnsi="Arial" w:cs="Arial"/>
          <w:sz w:val="26"/>
          <w:szCs w:val="26"/>
        </w:rPr>
      </w:pPr>
    </w:p>
    <w:p w:rsidR="00C9586D" w:rsidRPr="00484B28" w:rsidRDefault="009F1756" w:rsidP="00DA624F">
      <w:pPr>
        <w:pStyle w:val="Ttulo2"/>
        <w:spacing w:before="0" w:line="360" w:lineRule="auto"/>
        <w:rPr>
          <w:rFonts w:ascii="Arial" w:hAnsi="Arial" w:cs="Arial"/>
          <w:color w:val="auto"/>
        </w:rPr>
      </w:pPr>
      <w:bookmarkStart w:id="24" w:name="_Toc244521940"/>
      <w:r w:rsidRPr="00484B28">
        <w:rPr>
          <w:rFonts w:ascii="Arial" w:hAnsi="Arial" w:cs="Arial"/>
          <w:color w:val="auto"/>
        </w:rPr>
        <w:t xml:space="preserve">2.7. </w:t>
      </w:r>
      <w:r w:rsidR="00C9586D" w:rsidRPr="00484B28">
        <w:rPr>
          <w:rFonts w:ascii="Arial" w:hAnsi="Arial" w:cs="Arial"/>
          <w:color w:val="auto"/>
        </w:rPr>
        <w:t>Disposiciones Generales para el Reaprovechamiento, La Valorización y el Reciclaje.</w:t>
      </w:r>
      <w:bookmarkEnd w:id="24"/>
    </w:p>
    <w:p w:rsidR="00C9586D" w:rsidRPr="00484B28" w:rsidRDefault="00C9586D" w:rsidP="00DA624F">
      <w:pPr>
        <w:spacing w:line="360" w:lineRule="auto"/>
        <w:ind w:left="708"/>
        <w:jc w:val="both"/>
        <w:rPr>
          <w:rFonts w:ascii="Arial" w:hAnsi="Arial" w:cs="Arial"/>
          <w:b/>
          <w:sz w:val="26"/>
          <w:szCs w:val="26"/>
        </w:rPr>
      </w:pPr>
    </w:p>
    <w:p w:rsidR="00C9586D" w:rsidRPr="00484B28" w:rsidRDefault="00C9586D" w:rsidP="00DA624F">
      <w:pPr>
        <w:spacing w:line="360" w:lineRule="auto"/>
        <w:jc w:val="both"/>
        <w:rPr>
          <w:rFonts w:ascii="Arial" w:hAnsi="Arial" w:cs="Arial"/>
          <w:sz w:val="26"/>
          <w:szCs w:val="26"/>
        </w:rPr>
      </w:pPr>
      <w:r w:rsidRPr="00484B28">
        <w:rPr>
          <w:rFonts w:ascii="Arial" w:hAnsi="Arial" w:cs="Arial"/>
          <w:sz w:val="26"/>
          <w:szCs w:val="26"/>
        </w:rPr>
        <w:t>Las nuevas instalaciones dedicadas al reaprovechamiento y reciclaje, mediante sistemas de valorización o aprovechamiento energético, deberán previamente someterse al procedimiento de Evaluación de Impacto Ambiental, para que garanticen la prevención de la contaminación del suelo, las aguas superficiales y subterráneas y al aire.</w:t>
      </w:r>
    </w:p>
    <w:p w:rsidR="00C9586D" w:rsidRPr="00484B28" w:rsidRDefault="00C9586D" w:rsidP="00DA624F">
      <w:pPr>
        <w:spacing w:line="360" w:lineRule="auto"/>
        <w:ind w:left="708"/>
        <w:jc w:val="both"/>
        <w:rPr>
          <w:rFonts w:ascii="Arial" w:hAnsi="Arial" w:cs="Arial"/>
          <w:sz w:val="26"/>
          <w:szCs w:val="26"/>
        </w:rPr>
      </w:pPr>
    </w:p>
    <w:p w:rsidR="009F1756" w:rsidRPr="00484B28" w:rsidRDefault="009F1756">
      <w:pPr>
        <w:spacing w:after="200" w:line="276" w:lineRule="auto"/>
        <w:rPr>
          <w:rFonts w:ascii="Arial" w:hAnsi="Arial" w:cs="Arial"/>
          <w:b/>
          <w:sz w:val="26"/>
          <w:szCs w:val="26"/>
          <w:lang w:val="es-ES_tradnl"/>
        </w:rPr>
      </w:pPr>
      <w:r w:rsidRPr="00484B28">
        <w:rPr>
          <w:rFonts w:ascii="Arial" w:hAnsi="Arial" w:cs="Arial"/>
          <w:b/>
          <w:sz w:val="26"/>
          <w:szCs w:val="26"/>
          <w:lang w:val="es-ES_tradnl"/>
        </w:rPr>
        <w:br w:type="page"/>
      </w:r>
    </w:p>
    <w:p w:rsidR="009F1756" w:rsidRPr="00484B28" w:rsidRDefault="009F1756" w:rsidP="0016084C">
      <w:pPr>
        <w:pStyle w:val="a1"/>
      </w:pPr>
      <w:r w:rsidRPr="00484B28">
        <w:lastRenderedPageBreak/>
        <w:t>CAPITULO III</w:t>
      </w:r>
    </w:p>
    <w:p w:rsidR="00C9586D" w:rsidRPr="00484B28" w:rsidRDefault="009F1756" w:rsidP="0016084C">
      <w:pPr>
        <w:pStyle w:val="a1"/>
      </w:pPr>
      <w:r w:rsidRPr="00484B28">
        <w:t>Descripción Ambiental</w:t>
      </w:r>
      <w:r w:rsidR="00C9586D" w:rsidRPr="00484B28">
        <w:t>.</w:t>
      </w:r>
    </w:p>
    <w:p w:rsidR="00EF4F16" w:rsidRPr="00484B28" w:rsidRDefault="00EF4F16" w:rsidP="00091942">
      <w:pPr>
        <w:spacing w:line="360" w:lineRule="auto"/>
        <w:rPr>
          <w:rFonts w:ascii="Arial" w:hAnsi="Arial" w:cs="Arial"/>
        </w:rPr>
      </w:pPr>
    </w:p>
    <w:p w:rsidR="00EF4F16" w:rsidRPr="00484B28" w:rsidRDefault="00EF4F16" w:rsidP="00091942">
      <w:pPr>
        <w:spacing w:line="360" w:lineRule="auto"/>
        <w:rPr>
          <w:rFonts w:ascii="Arial" w:hAnsi="Arial" w:cs="Arial"/>
        </w:rPr>
      </w:pPr>
    </w:p>
    <w:p w:rsidR="00D02486" w:rsidRPr="00D02486" w:rsidRDefault="00D02486" w:rsidP="00D02486">
      <w:pPr>
        <w:autoSpaceDE w:val="0"/>
        <w:autoSpaceDN w:val="0"/>
        <w:adjustRightInd w:val="0"/>
        <w:spacing w:before="240"/>
        <w:rPr>
          <w:rFonts w:ascii="Arial" w:eastAsia="ArialMT" w:hAnsi="Arial" w:cs="Arial"/>
          <w:b/>
          <w:lang w:eastAsia="en-US"/>
        </w:rPr>
      </w:pPr>
      <w:r w:rsidRPr="00D02486">
        <w:rPr>
          <w:rFonts w:ascii="Arial" w:eastAsia="ArialMT" w:hAnsi="Arial" w:cs="Arial"/>
          <w:b/>
          <w:lang w:eastAsia="en-US"/>
        </w:rPr>
        <w:t>Medio Fisico</w:t>
      </w:r>
    </w:p>
    <w:p w:rsidR="00D02486" w:rsidRPr="00D02486" w:rsidRDefault="00D02486" w:rsidP="00D02486">
      <w:pPr>
        <w:pStyle w:val="Ttulo3"/>
        <w:keepLines w:val="0"/>
        <w:spacing w:before="0"/>
        <w:rPr>
          <w:rFonts w:ascii="Arial" w:hAnsi="Arial" w:cs="Arial"/>
        </w:rPr>
      </w:pPr>
      <w:bookmarkStart w:id="25" w:name="_Toc244055936"/>
      <w:bookmarkStart w:id="26" w:name="_Toc330924302"/>
    </w:p>
    <w:p w:rsidR="00D02486" w:rsidRPr="00D02486" w:rsidRDefault="00D02486" w:rsidP="00D02486">
      <w:pPr>
        <w:pStyle w:val="Ttulo3"/>
        <w:keepLines w:val="0"/>
        <w:spacing w:before="0"/>
        <w:rPr>
          <w:rFonts w:ascii="Arial" w:hAnsi="Arial" w:cs="Arial"/>
          <w:color w:val="auto"/>
        </w:rPr>
      </w:pPr>
      <w:r w:rsidRPr="00D02486">
        <w:rPr>
          <w:rFonts w:ascii="Arial" w:hAnsi="Arial" w:cs="Arial"/>
          <w:color w:val="auto"/>
        </w:rPr>
        <w:t>Geología y geomorfología</w:t>
      </w:r>
      <w:bookmarkEnd w:id="25"/>
      <w:bookmarkEnd w:id="26"/>
    </w:p>
    <w:p w:rsidR="00D02486" w:rsidRPr="00D02486" w:rsidRDefault="00D02486" w:rsidP="00D02486">
      <w:pPr>
        <w:shd w:val="clear" w:color="auto" w:fill="FFFFFF"/>
        <w:ind w:right="5"/>
        <w:jc w:val="both"/>
        <w:rPr>
          <w:rFonts w:ascii="Arial" w:hAnsi="Arial" w:cs="Arial"/>
        </w:rPr>
      </w:pPr>
    </w:p>
    <w:p w:rsidR="00D02486" w:rsidRPr="00D02486" w:rsidRDefault="00D02486" w:rsidP="00D02486">
      <w:pPr>
        <w:shd w:val="clear" w:color="auto" w:fill="FFFFFF"/>
        <w:jc w:val="both"/>
        <w:rPr>
          <w:rFonts w:ascii="Arial" w:hAnsi="Arial" w:cs="Arial"/>
          <w:spacing w:val="6"/>
          <w:lang w:val="es-ES_tradnl"/>
        </w:rPr>
      </w:pPr>
      <w:r w:rsidRPr="00D02486">
        <w:rPr>
          <w:rFonts w:ascii="Arial" w:hAnsi="Arial" w:cs="Arial"/>
          <w:spacing w:val="6"/>
          <w:lang w:val="es-ES_tradnl"/>
        </w:rPr>
        <w:t>Desde el punto de vista geológico presenta abarca una gran variedad de formaciones rocosas que con sus características litológicas modelan el paisaje. La caracterización geológica regional son en parte sedimentarias, sin embargo el area del proyecto se encuentra una zona de Caliza arr</w:t>
      </w:r>
      <w:r w:rsidRPr="00D02486">
        <w:rPr>
          <w:rFonts w:ascii="Arial" w:hAnsi="Arial" w:cs="Arial"/>
          <w:bCs/>
          <w:spacing w:val="6"/>
          <w:lang w:val="es-ES_tradnl"/>
        </w:rPr>
        <w:t>e</w:t>
      </w:r>
      <w:r w:rsidRPr="00D02486">
        <w:rPr>
          <w:rFonts w:ascii="Arial" w:hAnsi="Arial" w:cs="Arial"/>
          <w:spacing w:val="6"/>
          <w:lang w:val="es-ES_tradnl"/>
        </w:rPr>
        <w:t>cifal, del Cuaternario al Terciario, durante esta época la litología principal es la caliza.</w:t>
      </w:r>
    </w:p>
    <w:p w:rsidR="00D02486" w:rsidRPr="00D02486" w:rsidRDefault="00D02486" w:rsidP="00D02486">
      <w:pPr>
        <w:shd w:val="clear" w:color="auto" w:fill="FFFFFF"/>
        <w:jc w:val="both"/>
        <w:rPr>
          <w:rFonts w:ascii="Arial" w:hAnsi="Arial" w:cs="Arial"/>
          <w:spacing w:val="6"/>
        </w:rPr>
      </w:pPr>
    </w:p>
    <w:p w:rsidR="00D02486" w:rsidRPr="00D02486" w:rsidRDefault="00D02486" w:rsidP="00D02486">
      <w:pPr>
        <w:shd w:val="clear" w:color="auto" w:fill="FFFFFF"/>
        <w:ind w:right="5"/>
        <w:jc w:val="both"/>
        <w:rPr>
          <w:rFonts w:ascii="Arial" w:hAnsi="Arial" w:cs="Arial"/>
        </w:rPr>
      </w:pPr>
    </w:p>
    <w:p w:rsidR="00D02486" w:rsidRPr="00D02486" w:rsidRDefault="00D02486" w:rsidP="00D02486">
      <w:pPr>
        <w:pStyle w:val="Ttulo3"/>
        <w:keepLines w:val="0"/>
        <w:spacing w:before="0"/>
        <w:jc w:val="both"/>
        <w:rPr>
          <w:rFonts w:ascii="Arial" w:hAnsi="Arial" w:cs="Arial"/>
          <w:color w:val="auto"/>
        </w:rPr>
      </w:pPr>
      <w:bookmarkStart w:id="27" w:name="_Toc244055939"/>
      <w:bookmarkStart w:id="28" w:name="_Toc330924303"/>
      <w:r w:rsidRPr="00D02486">
        <w:rPr>
          <w:rFonts w:ascii="Arial" w:hAnsi="Arial" w:cs="Arial"/>
          <w:color w:val="auto"/>
        </w:rPr>
        <w:t>Clasificación de Suelos</w:t>
      </w:r>
      <w:bookmarkEnd w:id="27"/>
      <w:bookmarkEnd w:id="28"/>
    </w:p>
    <w:p w:rsidR="00D02486" w:rsidRPr="00D02486" w:rsidRDefault="00D02486" w:rsidP="00D02486">
      <w:pPr>
        <w:rPr>
          <w:rFonts w:ascii="Arial" w:hAnsi="Arial" w:cs="Arial"/>
          <w:lang w:val="es-ES_tradnl"/>
        </w:rPr>
      </w:pPr>
    </w:p>
    <w:p w:rsidR="00D02486" w:rsidRPr="00D02486" w:rsidRDefault="00D02486" w:rsidP="00D02486">
      <w:pPr>
        <w:tabs>
          <w:tab w:val="left" w:pos="7371"/>
          <w:tab w:val="left" w:pos="9360"/>
        </w:tabs>
        <w:ind w:right="392"/>
        <w:jc w:val="both"/>
        <w:rPr>
          <w:rFonts w:ascii="Arial" w:hAnsi="Arial" w:cs="Arial"/>
          <w:lang w:val="es-ES_tradnl"/>
        </w:rPr>
      </w:pPr>
      <w:r w:rsidRPr="00D02486">
        <w:rPr>
          <w:rFonts w:ascii="Arial" w:hAnsi="Arial" w:cs="Arial"/>
          <w:color w:val="000000"/>
          <w:spacing w:val="6"/>
        </w:rPr>
        <w:t xml:space="preserve">Según estudios realizado por la OEA en 1967, Los suelos donde se encuentra el proyecto </w:t>
      </w:r>
      <w:r w:rsidRPr="00D02486">
        <w:rPr>
          <w:rFonts w:ascii="Arial" w:hAnsi="Arial" w:cs="Arial"/>
          <w:lang w:val="es-ES_tradnl"/>
        </w:rPr>
        <w:t>pertenecen a la asociación Aluviales recientes indiferenciados, esos suelos aluviales recientes han constituido, posiblemente, el principal recurso pedológico del Valle Occidental del Cibao; en ellos se ha ubicado la actividad agrícola primaria de esta parte del país. La textura y la productividad del suelo, y sobre todo la posibilidad de mantener la humedad por el desplazamiento lateral de las aguas del río, permitieron utilizar estos suelos desde los tiempos en que se hizo necesario su uso en la producción de cosechas. Posteriormente, con la introducción de las prácticas de riego, la agricultura se desplazó a otros suelos de origen residual, más alejados del río.</w:t>
      </w:r>
    </w:p>
    <w:p w:rsidR="00D02486" w:rsidRPr="00D02486" w:rsidRDefault="00D02486" w:rsidP="00D02486">
      <w:pPr>
        <w:tabs>
          <w:tab w:val="left" w:pos="7371"/>
          <w:tab w:val="left" w:pos="9360"/>
        </w:tabs>
        <w:ind w:right="392"/>
        <w:jc w:val="both"/>
        <w:rPr>
          <w:rFonts w:ascii="Arial" w:hAnsi="Arial" w:cs="Arial"/>
          <w:lang w:val="es-ES_tradnl"/>
        </w:rPr>
      </w:pPr>
    </w:p>
    <w:p w:rsidR="00D02486" w:rsidRPr="00D02486" w:rsidRDefault="00D02486" w:rsidP="00D02486">
      <w:pPr>
        <w:tabs>
          <w:tab w:val="left" w:pos="7371"/>
          <w:tab w:val="left" w:pos="9360"/>
        </w:tabs>
        <w:ind w:right="392"/>
        <w:jc w:val="both"/>
        <w:rPr>
          <w:rFonts w:ascii="Arial" w:hAnsi="Arial" w:cs="Arial"/>
          <w:lang w:val="es-ES_tradnl"/>
        </w:rPr>
      </w:pPr>
      <w:r w:rsidRPr="00D02486">
        <w:rPr>
          <w:rFonts w:ascii="Arial" w:hAnsi="Arial" w:cs="Arial"/>
          <w:lang w:val="es-ES_tradnl"/>
        </w:rPr>
        <w:t>Los suelos aluviales recientes más importantes del Valle Occidental del Cibao son los formados por el Río Yaque del Norte, al desplazarse con dirección sureste al noroeste desde las proximidades de la ciudad de Santiago hasta su desembocadura en el océano Atlántico, a lo largo de más de 240 km. de recorrido. Los tributarios principales como los ríos Guayubín, Mao y Amina, también forman aluviales de alguna importancia, siendo particularmente de mayor extensión en los lugares de sus confluencias con el Yaque, donde forman conjuntamente extensas áreas entre cuyos límites se asientan las prósperas ciudades de Guayubín y Valverde.</w:t>
      </w:r>
    </w:p>
    <w:p w:rsidR="00D02486" w:rsidRPr="00D02486" w:rsidRDefault="00D02486" w:rsidP="00D02486">
      <w:pPr>
        <w:tabs>
          <w:tab w:val="left" w:pos="7371"/>
          <w:tab w:val="left" w:pos="9360"/>
        </w:tabs>
        <w:ind w:right="392"/>
        <w:jc w:val="both"/>
        <w:rPr>
          <w:rFonts w:ascii="Arial" w:hAnsi="Arial" w:cs="Arial"/>
          <w:lang w:val="es-ES_tradnl"/>
        </w:rPr>
      </w:pPr>
    </w:p>
    <w:p w:rsidR="00D02486" w:rsidRPr="00D02486" w:rsidRDefault="00D02486" w:rsidP="00D02486">
      <w:pPr>
        <w:tabs>
          <w:tab w:val="left" w:pos="7371"/>
          <w:tab w:val="left" w:pos="9360"/>
        </w:tabs>
        <w:ind w:right="392"/>
        <w:jc w:val="both"/>
        <w:rPr>
          <w:rFonts w:ascii="Arial" w:hAnsi="Arial" w:cs="Arial"/>
          <w:lang w:val="es-ES_tradnl"/>
        </w:rPr>
      </w:pPr>
      <w:r w:rsidRPr="00D02486">
        <w:rPr>
          <w:rFonts w:ascii="Arial" w:hAnsi="Arial" w:cs="Arial"/>
          <w:lang w:val="es-ES_tradnl"/>
        </w:rPr>
        <w:t xml:space="preserve">El uso continuado del riego en los suelos que bordean el curso más alto del Río Yaque es una de las causas principales de que los suelos situados en el curso más bajo tengan un alto contenido de sales. Las aguas de desagüe de </w:t>
      </w:r>
      <w:r w:rsidRPr="00D02486">
        <w:rPr>
          <w:rFonts w:ascii="Arial" w:hAnsi="Arial" w:cs="Arial"/>
          <w:lang w:val="es-ES_tradnl"/>
        </w:rPr>
        <w:lastRenderedPageBreak/>
        <w:t>los terrenos regados y fertilizados en forma continuada regresan al río cargadas de sales solubles, las que son depositadas en los terrenos del curso bajo al ser regadas. Este es un problema que en mayor escala presentan los ríos Jordán y Colorado, en otras partes del mundo, y que todavía es de difícil solución.</w:t>
      </w:r>
    </w:p>
    <w:p w:rsidR="00D02486" w:rsidRPr="00D02486" w:rsidRDefault="00D02486" w:rsidP="00D02486">
      <w:pPr>
        <w:tabs>
          <w:tab w:val="left" w:pos="7371"/>
          <w:tab w:val="left" w:pos="9360"/>
        </w:tabs>
        <w:ind w:right="392"/>
        <w:jc w:val="both"/>
        <w:rPr>
          <w:rFonts w:ascii="Arial" w:hAnsi="Arial" w:cs="Arial"/>
          <w:lang w:val="es-ES_tradnl"/>
        </w:rPr>
      </w:pPr>
    </w:p>
    <w:p w:rsidR="00D02486" w:rsidRPr="00D02486" w:rsidRDefault="00D02486" w:rsidP="00D02486">
      <w:pPr>
        <w:tabs>
          <w:tab w:val="left" w:pos="7371"/>
          <w:tab w:val="left" w:pos="9360"/>
        </w:tabs>
        <w:ind w:right="392"/>
        <w:jc w:val="both"/>
        <w:rPr>
          <w:rFonts w:ascii="Arial" w:hAnsi="Arial" w:cs="Arial"/>
          <w:lang w:val="es-ES_tradnl"/>
        </w:rPr>
      </w:pPr>
      <w:r w:rsidRPr="00D02486">
        <w:rPr>
          <w:rFonts w:ascii="Arial" w:hAnsi="Arial" w:cs="Arial"/>
          <w:lang w:val="es-ES_tradnl"/>
        </w:rPr>
        <w:t>El incremento constante de la salinidad en los suelos del curso bajo del río Yaque del Norte ha determinado una frontera para la producción de tabaco, y su producción sólo es recomendable desde Villa Bisonó hacia el este. Al oeste de esta ciudad se presentan las áreas arroceras, con la consiguiente acción salinizadora de las aguas de desagüe al retornar al cauce principal y usarse nuevamente para riego.</w:t>
      </w:r>
    </w:p>
    <w:p w:rsidR="00D02486" w:rsidRPr="00D02486" w:rsidRDefault="00D02486" w:rsidP="00D02486">
      <w:pPr>
        <w:tabs>
          <w:tab w:val="left" w:pos="7371"/>
          <w:tab w:val="left" w:pos="9360"/>
        </w:tabs>
        <w:ind w:right="392"/>
        <w:jc w:val="both"/>
        <w:rPr>
          <w:rFonts w:ascii="Arial" w:hAnsi="Arial" w:cs="Arial"/>
          <w:lang w:val="es-ES_tradnl"/>
        </w:rPr>
      </w:pPr>
    </w:p>
    <w:p w:rsidR="00D02486" w:rsidRPr="00D02486" w:rsidRDefault="00D02486" w:rsidP="00D02486">
      <w:pPr>
        <w:tabs>
          <w:tab w:val="left" w:pos="7371"/>
          <w:tab w:val="left" w:pos="9360"/>
        </w:tabs>
        <w:ind w:right="392"/>
        <w:jc w:val="both"/>
        <w:rPr>
          <w:rFonts w:ascii="Arial" w:hAnsi="Arial" w:cs="Arial"/>
          <w:lang w:val="es-ES_tradnl"/>
        </w:rPr>
      </w:pPr>
      <w:r w:rsidRPr="00D02486">
        <w:rPr>
          <w:rFonts w:ascii="Arial" w:hAnsi="Arial" w:cs="Arial"/>
          <w:lang w:val="es-ES_tradnl"/>
        </w:rPr>
        <w:t>Los suelos aluviales van aumentando en su contenido salino a medida que se localizan más al oeste. Así van aumentado gradualmente, hasta que al oeste de Castafluelas los aluviales tienen de 1 000 a 2 000 partes por millón de sales. Esta condición persiste hasta El Duro. De ese lugar hacia el oeste los suelos tienen más de 2 000 partes de sales por millón.</w:t>
      </w:r>
    </w:p>
    <w:p w:rsidR="00D02486" w:rsidRPr="00D02486" w:rsidRDefault="00D02486" w:rsidP="00D02486">
      <w:pPr>
        <w:tabs>
          <w:tab w:val="left" w:pos="7371"/>
          <w:tab w:val="left" w:pos="9360"/>
        </w:tabs>
        <w:ind w:right="392"/>
        <w:jc w:val="both"/>
        <w:rPr>
          <w:rFonts w:ascii="Arial" w:hAnsi="Arial" w:cs="Arial"/>
          <w:lang w:val="es-ES_tradnl"/>
        </w:rPr>
      </w:pPr>
    </w:p>
    <w:p w:rsidR="00D02486" w:rsidRPr="00D02486" w:rsidRDefault="00D02486" w:rsidP="00D02486">
      <w:pPr>
        <w:tabs>
          <w:tab w:val="left" w:pos="7371"/>
          <w:tab w:val="left" w:pos="9360"/>
        </w:tabs>
        <w:ind w:right="392"/>
        <w:jc w:val="both"/>
        <w:rPr>
          <w:rFonts w:ascii="Arial" w:hAnsi="Arial" w:cs="Arial"/>
          <w:lang w:val="es-ES_tradnl"/>
        </w:rPr>
      </w:pPr>
      <w:r w:rsidRPr="00D02486">
        <w:rPr>
          <w:rFonts w:ascii="Arial" w:hAnsi="Arial" w:cs="Arial"/>
          <w:lang w:val="es-ES_tradnl"/>
        </w:rPr>
        <w:t>En los suelos aluviales de Yaque del, Norte se ha desarrollado una agricultura continuada basada principalmente en la producción de hortalizas y, a partir de la década del 40, en la producción de plátanos. Sin embargo, este último cultivo ha sufrido un revés debido principalmente a la aparición de plagas que han diezmado las plantaciones. Las principales plagas causantes de una limitación en la producción bananera son la Sigatoka y el Mal de Panamá. Por lo tanto, en todo plan de recuperación de la producción bananera en el Valle Occidental del Cibao, las principales investigaciones serán necesariamente de orden sanitario.</w:t>
      </w:r>
    </w:p>
    <w:p w:rsidR="00D02486" w:rsidRPr="00D02486" w:rsidRDefault="00D02486" w:rsidP="00D02486">
      <w:pPr>
        <w:rPr>
          <w:rFonts w:ascii="Arial" w:hAnsi="Arial" w:cs="Arial"/>
          <w:lang w:val="es-ES_tradnl"/>
        </w:rPr>
      </w:pPr>
    </w:p>
    <w:p w:rsidR="00D02486" w:rsidRPr="00D02486" w:rsidRDefault="00D02486" w:rsidP="00D02486">
      <w:pPr>
        <w:jc w:val="both"/>
        <w:rPr>
          <w:rFonts w:ascii="Arial" w:hAnsi="Arial" w:cs="Arial"/>
        </w:rPr>
      </w:pPr>
    </w:p>
    <w:p w:rsidR="00D02486" w:rsidRPr="00D02486" w:rsidRDefault="00D02486" w:rsidP="00D02486">
      <w:pPr>
        <w:pStyle w:val="Ttulo3"/>
        <w:keepLines w:val="0"/>
        <w:spacing w:before="0"/>
        <w:jc w:val="both"/>
        <w:rPr>
          <w:rFonts w:ascii="Arial" w:hAnsi="Arial" w:cs="Arial"/>
          <w:color w:val="auto"/>
        </w:rPr>
      </w:pPr>
      <w:bookmarkStart w:id="29" w:name="_Toc244055940"/>
      <w:bookmarkStart w:id="30" w:name="_Toc330924304"/>
      <w:r w:rsidRPr="00D02486">
        <w:rPr>
          <w:rFonts w:ascii="Arial" w:hAnsi="Arial" w:cs="Arial"/>
          <w:color w:val="auto"/>
        </w:rPr>
        <w:t>Clasificación de suelos según la capacidad productiva.</w:t>
      </w:r>
      <w:bookmarkEnd w:id="29"/>
      <w:bookmarkEnd w:id="30"/>
      <w:r w:rsidRPr="00D02486">
        <w:rPr>
          <w:rFonts w:ascii="Arial" w:hAnsi="Arial" w:cs="Arial"/>
          <w:color w:val="auto"/>
        </w:rPr>
        <w:t xml:space="preserve"> </w:t>
      </w:r>
    </w:p>
    <w:p w:rsidR="00D02486" w:rsidRPr="00D02486" w:rsidRDefault="00D02486" w:rsidP="00D02486">
      <w:pPr>
        <w:tabs>
          <w:tab w:val="left" w:pos="567"/>
          <w:tab w:val="left" w:pos="1134"/>
        </w:tabs>
        <w:jc w:val="both"/>
        <w:rPr>
          <w:rFonts w:ascii="Arial" w:hAnsi="Arial" w:cs="Arial"/>
        </w:rPr>
      </w:pPr>
    </w:p>
    <w:p w:rsidR="00D02486" w:rsidRPr="00D02486" w:rsidRDefault="00D02486" w:rsidP="00D02486">
      <w:pPr>
        <w:pStyle w:val="Textoindependiente2"/>
        <w:tabs>
          <w:tab w:val="left" w:pos="4860"/>
        </w:tabs>
        <w:spacing w:line="240" w:lineRule="auto"/>
        <w:rPr>
          <w:rFonts w:ascii="Arial" w:hAnsi="Arial" w:cs="Arial"/>
          <w:sz w:val="24"/>
          <w:szCs w:val="24"/>
        </w:rPr>
      </w:pPr>
      <w:r w:rsidRPr="00D02486">
        <w:rPr>
          <w:rFonts w:ascii="Arial" w:hAnsi="Arial" w:cs="Arial"/>
          <w:spacing w:val="6"/>
          <w:sz w:val="24"/>
          <w:szCs w:val="24"/>
        </w:rPr>
        <w:t xml:space="preserve">Según las condiciones climáticas (Zona de Vida) y la conformaciones de los suelos, la vegetación de la zona se encuentra en la Clase IV, son terrenos </w:t>
      </w:r>
      <w:r w:rsidRPr="00D02486">
        <w:rPr>
          <w:rFonts w:ascii="Arial" w:hAnsi="Arial" w:cs="Arial"/>
          <w:sz w:val="24"/>
          <w:szCs w:val="24"/>
        </w:rPr>
        <w:t>cultivables, aptos para el riego, solamente con cultivos muy rentables; con topografía llana, ondulada o suavemente alomada, y con factores limitantes de alguna severidad, productividad mediana con prácticas intensivas de manejo y con marcadas limitaciones en los cultivos posibles.</w:t>
      </w:r>
    </w:p>
    <w:p w:rsidR="00D02486" w:rsidRPr="00D02486" w:rsidRDefault="00D02486" w:rsidP="00D02486">
      <w:pPr>
        <w:tabs>
          <w:tab w:val="left" w:pos="4860"/>
        </w:tabs>
        <w:jc w:val="both"/>
        <w:rPr>
          <w:rFonts w:ascii="Arial" w:hAnsi="Arial" w:cs="Arial"/>
        </w:rPr>
      </w:pPr>
    </w:p>
    <w:p w:rsidR="00D02486" w:rsidRPr="00D02486" w:rsidRDefault="00D02486" w:rsidP="00D02486">
      <w:pPr>
        <w:jc w:val="both"/>
        <w:rPr>
          <w:rFonts w:ascii="Arial" w:hAnsi="Arial" w:cs="Arial"/>
        </w:rPr>
      </w:pPr>
      <w:r w:rsidRPr="00D02486">
        <w:rPr>
          <w:rFonts w:ascii="Arial" w:hAnsi="Arial" w:cs="Arial"/>
        </w:rPr>
        <w:t xml:space="preserve">Incluye suelos residuales, generalmente sobre calizas, algunos suelos aluviales de fertilidad relativamente baja y suelos coluviales, particularmente de los valles intramontanos. Los principales factores limitantes son la fertilidad inherente, la pedregosidad, el drenaje excesivo y en menor grado la profundidad efectiva y la salinidad. También se han incluido varios suelos que tienen buenas condiciones físicas pero están afectados por un factor de aridez. Estos suelos con beneficio de riego, posiblemente pasarían a la clase II. Los terrenos correspondientes a </w:t>
      </w:r>
      <w:r w:rsidRPr="00D02486">
        <w:rPr>
          <w:rFonts w:ascii="Arial" w:hAnsi="Arial" w:cs="Arial"/>
        </w:rPr>
        <w:lastRenderedPageBreak/>
        <w:t xml:space="preserve">esta clase ocurren principalmente en la llanura costera del Caribe, donde incluyen suelos de las series Francisco; Matanzas, fase poco rocosa; Jalonga, Santa Clara y Habana; en la zona al oeste de Los Haitises (series Guanuma, Elmhurst y Jalonga); en la península de Samaná, donde esta representada casi exclusivamente por suelos Greenville; en la parte occidental del Cibao (series Jicomé y Guayubin) y en la región suroeste del país suelos Francisco, Matanzas, fase poco  rocosa; Azua y Elías Piña. </w:t>
      </w:r>
    </w:p>
    <w:p w:rsidR="00D02486" w:rsidRPr="00D02486" w:rsidRDefault="00D02486" w:rsidP="00D02486">
      <w:pPr>
        <w:jc w:val="both"/>
        <w:rPr>
          <w:rFonts w:ascii="Arial" w:hAnsi="Arial" w:cs="Arial"/>
        </w:rPr>
      </w:pPr>
    </w:p>
    <w:p w:rsidR="00D02486" w:rsidRPr="00D02486" w:rsidRDefault="00D02486" w:rsidP="00D02486">
      <w:pPr>
        <w:jc w:val="both"/>
        <w:rPr>
          <w:rFonts w:ascii="Arial" w:hAnsi="Arial" w:cs="Arial"/>
        </w:rPr>
      </w:pPr>
      <w:r w:rsidRPr="00D02486">
        <w:rPr>
          <w:rFonts w:ascii="Arial" w:hAnsi="Arial" w:cs="Arial"/>
        </w:rPr>
        <w:t>El uso potencial de estas tierras es para cultivos, aunque es más limitado que en las clases I y II, requiriendo prácticas de manejo más intensivas, especializadas y costosas que en aquellas. La diversificación de cultivos está a su vez limitada por las características peculiares de cada unidad productiva, particularmente por las condiciones de aridez prevalecientes en las regiones noroeste y sureste del país. En algunos casos, consideraciones económicas puede que hagan deseable dedicar algunos de los terrenos de esta clase a pastos o aun a usos forestales. En términos generales, puede decirse que la productidad de estos terrenos será una función directa del nivel e intensidad del manejo.</w:t>
      </w:r>
    </w:p>
    <w:p w:rsidR="00D02486" w:rsidRPr="00D02486" w:rsidRDefault="00D02486" w:rsidP="00D02486">
      <w:pPr>
        <w:jc w:val="both"/>
        <w:rPr>
          <w:rFonts w:ascii="Arial" w:hAnsi="Arial" w:cs="Arial"/>
        </w:rPr>
      </w:pPr>
    </w:p>
    <w:p w:rsidR="00D02486" w:rsidRPr="00D02486" w:rsidRDefault="00D02486" w:rsidP="00D02486">
      <w:pPr>
        <w:jc w:val="both"/>
        <w:rPr>
          <w:rFonts w:ascii="Arial" w:hAnsi="Arial" w:cs="Arial"/>
        </w:rPr>
      </w:pPr>
      <w:r w:rsidRPr="00D02486">
        <w:rPr>
          <w:rFonts w:ascii="Arial" w:hAnsi="Arial" w:cs="Arial"/>
        </w:rPr>
        <w:t>El riego es condición importante para casi todos los terrenos de la clase, pero absolutamente primordial para los que tienen un factor de aridez. La remoción de piedra es importante en suelos como los Jalonga y Euzkalduna y las prácticas de conservación, como cultivos en contorno, terrazas y cultivos de cobertura, son muy recomendables en los terrenos con alguna pendiente, particularmente en los suelos friables, con textura ligera, del oeste del país. El bajo tenor de materia orgánica de una gran parte de los suelos correspondientes a esta clase hace altamente recomendable la incorporación de residuos de cosechas al terreno y la rotación con leguminosas utilizadas como abono verde.</w:t>
      </w:r>
    </w:p>
    <w:p w:rsidR="00D02486" w:rsidRPr="00D02486" w:rsidRDefault="00D02486" w:rsidP="00D02486">
      <w:pPr>
        <w:jc w:val="both"/>
        <w:rPr>
          <w:rFonts w:ascii="Arial" w:hAnsi="Arial" w:cs="Arial"/>
        </w:rPr>
      </w:pPr>
    </w:p>
    <w:p w:rsidR="00D02486" w:rsidRPr="00D02486" w:rsidRDefault="00D02486" w:rsidP="00D02486">
      <w:pPr>
        <w:jc w:val="both"/>
        <w:rPr>
          <w:rFonts w:ascii="Arial" w:hAnsi="Arial" w:cs="Arial"/>
        </w:rPr>
      </w:pPr>
      <w:r w:rsidRPr="00D02486">
        <w:rPr>
          <w:rFonts w:ascii="Arial" w:hAnsi="Arial" w:cs="Arial"/>
        </w:rPr>
        <w:t>En los suelos con riesgo de salinidad deben aplicarse métodos de cultivos que permitan la lixiviación y eliminación de las sales. Las enmiendas para la corrección del pH deben aplicarse en el caso de los suelos latosólicos provenientes de tonalita, juntamente con una fertilización intensiva en aplicaciones no abundantes, pero sí repetidas. En el caso de los suelos poco profundos, particularmente los desarrollados sobre materiales friables, es importante realizar las araduras evitando la inversión del prisma y la mezcla del terreno superficial con material improductivo del subsuelo. La aplicación del riego, particularmente en suelos como lo Jicomé y Guayubín, debe ser realizada con sumo cuidado a fín de evitar la acumulación de sales por afloramiento.</w:t>
      </w:r>
    </w:p>
    <w:p w:rsidR="00D02486" w:rsidRPr="00D02486" w:rsidRDefault="00D02486" w:rsidP="00D02486">
      <w:pPr>
        <w:jc w:val="both"/>
        <w:rPr>
          <w:rFonts w:ascii="Arial" w:hAnsi="Arial" w:cs="Arial"/>
        </w:rPr>
      </w:pPr>
    </w:p>
    <w:p w:rsidR="00D02486" w:rsidRPr="00D02486" w:rsidRDefault="00D02486" w:rsidP="00D02486">
      <w:pPr>
        <w:pStyle w:val="Epgrafe"/>
        <w:jc w:val="center"/>
        <w:rPr>
          <w:rFonts w:ascii="Arial" w:hAnsi="Arial" w:cs="Arial"/>
          <w:sz w:val="24"/>
          <w:szCs w:val="24"/>
        </w:rPr>
      </w:pPr>
      <w:bookmarkStart w:id="31" w:name="_Toc330924558"/>
    </w:p>
    <w:bookmarkEnd w:id="31"/>
    <w:p w:rsidR="00D02486" w:rsidRPr="00D02486" w:rsidRDefault="00D02486" w:rsidP="00D02486">
      <w:pPr>
        <w:pStyle w:val="Ttulo3"/>
        <w:keepLines w:val="0"/>
        <w:spacing w:before="0"/>
        <w:jc w:val="both"/>
        <w:rPr>
          <w:rFonts w:ascii="Arial" w:hAnsi="Arial" w:cs="Arial"/>
          <w:color w:val="auto"/>
        </w:rPr>
      </w:pPr>
      <w:r w:rsidRPr="00D02486">
        <w:rPr>
          <w:rFonts w:ascii="Arial" w:hAnsi="Arial" w:cs="Arial"/>
          <w:color w:val="auto"/>
        </w:rPr>
        <w:t>Zona de vida – Clima</w:t>
      </w:r>
    </w:p>
    <w:p w:rsidR="00D02486" w:rsidRPr="00D02486" w:rsidRDefault="00D02486" w:rsidP="00D02486">
      <w:pPr>
        <w:tabs>
          <w:tab w:val="left" w:pos="567"/>
          <w:tab w:val="left" w:pos="1134"/>
        </w:tabs>
        <w:jc w:val="both"/>
        <w:rPr>
          <w:rFonts w:ascii="Arial" w:hAnsi="Arial" w:cs="Arial"/>
        </w:rPr>
      </w:pPr>
    </w:p>
    <w:p w:rsidR="00D02486" w:rsidRPr="00D02486" w:rsidRDefault="00D02486" w:rsidP="00D02486">
      <w:pPr>
        <w:jc w:val="both"/>
        <w:rPr>
          <w:rFonts w:ascii="Arial" w:hAnsi="Arial" w:cs="Arial"/>
          <w:spacing w:val="6"/>
        </w:rPr>
      </w:pPr>
      <w:r w:rsidRPr="00D02486">
        <w:rPr>
          <w:rFonts w:ascii="Arial" w:hAnsi="Arial" w:cs="Arial"/>
          <w:spacing w:val="6"/>
        </w:rPr>
        <w:t xml:space="preserve">El Clima de la zona del proyecto está definido, según la clasificación de Holdridge como un Bosque Húmedo Subtropical, en base a la temperatura media, la precipitación total anuales y la altitud, ver mapa de zona de vida a continuación. </w:t>
      </w:r>
    </w:p>
    <w:p w:rsidR="00D02486" w:rsidRPr="00D02486" w:rsidRDefault="00D02486" w:rsidP="00D02486">
      <w:pPr>
        <w:tabs>
          <w:tab w:val="left" w:pos="567"/>
          <w:tab w:val="left" w:pos="1134"/>
        </w:tabs>
        <w:jc w:val="both"/>
        <w:rPr>
          <w:rFonts w:ascii="Arial" w:hAnsi="Arial" w:cs="Arial"/>
        </w:rPr>
      </w:pPr>
    </w:p>
    <w:p w:rsidR="00D02486" w:rsidRPr="00D02486" w:rsidRDefault="00D02486" w:rsidP="00D02486">
      <w:pPr>
        <w:jc w:val="both"/>
        <w:rPr>
          <w:rFonts w:ascii="Arial" w:hAnsi="Arial" w:cs="Arial"/>
          <w:spacing w:val="6"/>
        </w:rPr>
      </w:pPr>
      <w:r w:rsidRPr="00D02486">
        <w:rPr>
          <w:rFonts w:ascii="Arial" w:hAnsi="Arial" w:cs="Arial"/>
          <w:spacing w:val="6"/>
        </w:rPr>
        <w:t>Las características del Bosque Húmedo Subtropical (BH-S) son las siguientes: Se extienden en el sur de las vertientes de la cordillera Central cubre los valles de los afluentes de la cuenca del Río Yaque del Sur y de los ríos Ocoa, Nizao y Haina, también en la región sureste, abarca prácticamente toda la llanura Costera del Caribe, entre San Cristóbal, las vertientes de la Cordillera Oriental y San Rafael del Yuma. También comprende porciones de los valles angostos que se encuentran en las vertiente norte y este de la Cordillera Oriental. El área total de esta zona de Bosque Húmedo Subtropical, es la más extensa del país y cubre aproximadamente 22,139 km², que representa el 46.08 % de la superficie del país.</w:t>
      </w:r>
    </w:p>
    <w:p w:rsidR="00D02486" w:rsidRPr="00D02486" w:rsidRDefault="00D02486" w:rsidP="00D02486">
      <w:pPr>
        <w:jc w:val="both"/>
        <w:rPr>
          <w:rFonts w:ascii="Arial" w:hAnsi="Arial" w:cs="Arial"/>
          <w:spacing w:val="6"/>
        </w:rPr>
      </w:pPr>
    </w:p>
    <w:p w:rsidR="00D02486" w:rsidRPr="00D02486" w:rsidRDefault="00D02486" w:rsidP="00D02486">
      <w:pPr>
        <w:jc w:val="both"/>
        <w:rPr>
          <w:rFonts w:ascii="Arial" w:hAnsi="Arial" w:cs="Arial"/>
          <w:spacing w:val="6"/>
        </w:rPr>
      </w:pPr>
      <w:r w:rsidRPr="00D02486">
        <w:rPr>
          <w:rFonts w:ascii="Arial" w:hAnsi="Arial" w:cs="Arial"/>
          <w:spacing w:val="6"/>
        </w:rPr>
        <w:t>La precipitación anual oscila entre 1,000 a 2,000 mm y una biotemperatura de 18º a 24ºC. La vegetación natural en esta zona de vida se caracteriza por: bosques heterogéneos tales como Capá (catalpa longisima), Swietenia mahogoni (Caoba), Palma Real (Roystonea) entre otras.</w:t>
      </w:r>
    </w:p>
    <w:p w:rsidR="00D02486" w:rsidRPr="00D02486" w:rsidRDefault="00D02486" w:rsidP="00D02486">
      <w:pPr>
        <w:jc w:val="both"/>
        <w:rPr>
          <w:rFonts w:ascii="Arial" w:hAnsi="Arial" w:cs="Arial"/>
          <w:spacing w:val="6"/>
        </w:rPr>
      </w:pPr>
    </w:p>
    <w:p w:rsidR="00D02486" w:rsidRPr="00D02486" w:rsidRDefault="00D02486" w:rsidP="00D02486">
      <w:pPr>
        <w:jc w:val="both"/>
        <w:rPr>
          <w:rFonts w:ascii="Arial" w:hAnsi="Arial" w:cs="Arial"/>
          <w:spacing w:val="6"/>
        </w:rPr>
      </w:pPr>
      <w:r w:rsidRPr="00D02486">
        <w:rPr>
          <w:rFonts w:ascii="Arial" w:hAnsi="Arial" w:cs="Arial"/>
          <w:spacing w:val="6"/>
        </w:rPr>
        <w:t>La temperatura de esta zona de vida varía según la ubicación de las áreas; las que están cerca de la costa tienen una biotemperatura de 24ºC, las que están en las vertientes de las cordilleras tienen biotemperaturas medias disminuyen hasta los 18ºC. La evapotranspiración puede estimarse en promedio como 60% menor que la precipitación media total anual.</w:t>
      </w:r>
    </w:p>
    <w:p w:rsidR="00D02486" w:rsidRPr="00D02486" w:rsidRDefault="00D02486" w:rsidP="00D02486">
      <w:pPr>
        <w:jc w:val="both"/>
        <w:rPr>
          <w:rFonts w:ascii="Arial" w:hAnsi="Arial" w:cs="Arial"/>
          <w:spacing w:val="6"/>
        </w:rPr>
      </w:pPr>
    </w:p>
    <w:p w:rsidR="00D02486" w:rsidRPr="00D02486" w:rsidRDefault="00D02486" w:rsidP="00D02486">
      <w:pPr>
        <w:jc w:val="both"/>
        <w:rPr>
          <w:rFonts w:ascii="Arial" w:hAnsi="Arial" w:cs="Arial"/>
          <w:spacing w:val="6"/>
        </w:rPr>
      </w:pPr>
      <w:r w:rsidRPr="00D02486">
        <w:rPr>
          <w:rFonts w:ascii="Arial" w:hAnsi="Arial" w:cs="Arial"/>
          <w:spacing w:val="6"/>
        </w:rPr>
        <w:t>Las especies indicadoras de esta zona son: Capá o roble (Catalpa longissina), caoba (Swietenia mahagoni) en terrenos con buen drenaje y la palma real (Roystonea regia) en terrenos calcáreos.</w:t>
      </w:r>
    </w:p>
    <w:p w:rsidR="00D02486" w:rsidRPr="00D02486" w:rsidRDefault="00D02486" w:rsidP="00D02486">
      <w:pPr>
        <w:jc w:val="both"/>
        <w:rPr>
          <w:rFonts w:ascii="Arial" w:hAnsi="Arial" w:cs="Arial"/>
          <w:spacing w:val="6"/>
        </w:rPr>
      </w:pPr>
    </w:p>
    <w:p w:rsidR="00D02486" w:rsidRPr="00D02486" w:rsidRDefault="00D02486" w:rsidP="00D02486">
      <w:pPr>
        <w:jc w:val="both"/>
        <w:rPr>
          <w:rFonts w:ascii="Arial" w:hAnsi="Arial" w:cs="Arial"/>
          <w:spacing w:val="6"/>
        </w:rPr>
      </w:pPr>
      <w:r w:rsidRPr="00D02486">
        <w:rPr>
          <w:rFonts w:ascii="Arial" w:hAnsi="Arial" w:cs="Arial"/>
          <w:spacing w:val="6"/>
        </w:rPr>
        <w:t>Los pequeños rodales secundarios están formados por especies de Grigrí (Bucida buceras) y arboles aislados de Guácima (Guazuma ulmifolia).</w:t>
      </w:r>
    </w:p>
    <w:p w:rsidR="00D02486" w:rsidRPr="00D02486" w:rsidRDefault="00D02486" w:rsidP="00D02486">
      <w:pPr>
        <w:suppressAutoHyphens/>
        <w:jc w:val="both"/>
        <w:rPr>
          <w:rFonts w:ascii="Arial" w:hAnsi="Arial" w:cs="Arial"/>
          <w:noProof/>
          <w:spacing w:val="6"/>
        </w:rPr>
      </w:pPr>
    </w:p>
    <w:p w:rsidR="00D02486" w:rsidRPr="00D02486" w:rsidRDefault="00D02486" w:rsidP="00D02486">
      <w:pPr>
        <w:rPr>
          <w:rFonts w:ascii="Arial" w:hAnsi="Arial" w:cs="Arial"/>
        </w:rPr>
      </w:pPr>
    </w:p>
    <w:p w:rsidR="00D02486" w:rsidRPr="00D02486" w:rsidRDefault="00D02486" w:rsidP="00D02486">
      <w:pPr>
        <w:pStyle w:val="Ttulo3"/>
        <w:keepLines w:val="0"/>
        <w:spacing w:before="0"/>
        <w:rPr>
          <w:rFonts w:ascii="Arial" w:hAnsi="Arial" w:cs="Arial"/>
          <w:color w:val="auto"/>
        </w:rPr>
      </w:pPr>
      <w:r w:rsidRPr="00D02486">
        <w:rPr>
          <w:rFonts w:ascii="Arial" w:hAnsi="Arial" w:cs="Arial"/>
          <w:color w:val="auto"/>
        </w:rPr>
        <w:t xml:space="preserve">Clima </w:t>
      </w:r>
    </w:p>
    <w:p w:rsidR="00D02486" w:rsidRPr="00D02486" w:rsidRDefault="00D02486" w:rsidP="00D02486">
      <w:pPr>
        <w:jc w:val="both"/>
        <w:rPr>
          <w:rFonts w:ascii="Arial" w:hAnsi="Arial" w:cs="Arial"/>
        </w:rPr>
      </w:pPr>
    </w:p>
    <w:p w:rsidR="00D02486" w:rsidRPr="00D02486" w:rsidRDefault="00D02486" w:rsidP="00D02486">
      <w:pPr>
        <w:jc w:val="both"/>
        <w:rPr>
          <w:rFonts w:ascii="Arial" w:hAnsi="Arial" w:cs="Arial"/>
        </w:rPr>
      </w:pPr>
      <w:r w:rsidRPr="00D02486">
        <w:rPr>
          <w:rFonts w:ascii="Arial" w:hAnsi="Arial" w:cs="Arial"/>
        </w:rPr>
        <w:t>Por la ubicación geográfica de la República Dominicana, el país se encuentra en la latitud que describe a un clima tropical, según Holdridge, en su caracterización de las zonas de vida en la República Dominicana, el área donde se construirá El Proyecto</w:t>
      </w:r>
      <w:r w:rsidRPr="00D02486">
        <w:rPr>
          <w:rFonts w:ascii="Arial" w:hAnsi="Arial" w:cs="Arial"/>
          <w:b/>
        </w:rPr>
        <w:t xml:space="preserve"> </w:t>
      </w:r>
      <w:r w:rsidRPr="00D02486">
        <w:rPr>
          <w:rFonts w:ascii="Arial" w:hAnsi="Arial" w:cs="Arial"/>
        </w:rPr>
        <w:t>corresponde a un bosque húmedo subtropical.</w:t>
      </w:r>
    </w:p>
    <w:p w:rsidR="00D02486" w:rsidRPr="00D02486" w:rsidRDefault="00D02486" w:rsidP="00D02486">
      <w:pPr>
        <w:jc w:val="both"/>
        <w:rPr>
          <w:rFonts w:ascii="Arial" w:hAnsi="Arial" w:cs="Arial"/>
        </w:rPr>
      </w:pPr>
    </w:p>
    <w:p w:rsidR="00D02486" w:rsidRPr="00D02486" w:rsidRDefault="00D02486" w:rsidP="00D02486">
      <w:pPr>
        <w:jc w:val="both"/>
        <w:rPr>
          <w:rFonts w:ascii="Arial" w:hAnsi="Arial" w:cs="Arial"/>
        </w:rPr>
      </w:pPr>
      <w:r w:rsidRPr="00D02486">
        <w:rPr>
          <w:rFonts w:ascii="Arial" w:hAnsi="Arial" w:cs="Arial"/>
        </w:rPr>
        <w:t xml:space="preserve"> Los datos estadísticos sobre el clima, que aquí se presentan, son un promedio anual de los registros mensuales obtenidos desde 1961 hasta el 1990, según los datos obtenidos en la estación La Vega, por la Oficina Nacional de meteorología. Las principales mediciones registradas son las precipitaciones (Normal, Numero de Días, Mayor Precipitación), la temperatura (Media, Mínima, Máxima)</w:t>
      </w:r>
    </w:p>
    <w:p w:rsidR="00D02486" w:rsidRPr="00D02486" w:rsidRDefault="00D02486" w:rsidP="00D02486">
      <w:pPr>
        <w:rPr>
          <w:rFonts w:ascii="Arial" w:hAnsi="Arial" w:cs="Arial"/>
        </w:rPr>
      </w:pPr>
    </w:p>
    <w:p w:rsidR="00D02486" w:rsidRPr="00D02486" w:rsidRDefault="00D02486" w:rsidP="00D02486">
      <w:pPr>
        <w:jc w:val="both"/>
        <w:rPr>
          <w:rFonts w:ascii="Arial" w:hAnsi="Arial" w:cs="Arial"/>
        </w:rPr>
      </w:pPr>
      <w:r w:rsidRPr="00D02486">
        <w:rPr>
          <w:rFonts w:ascii="Arial" w:hAnsi="Arial" w:cs="Arial"/>
        </w:rPr>
        <w:lastRenderedPageBreak/>
        <w:t xml:space="preserve">La precipitación en la zona tiene 2 fases, invierno (Enero-Marzo) menores de 100 mm mensuales y el resto del año con distribuciones mayores de 100 mm. En mayo y en Agosto, se encuentran los meses de mayores precipitaciones con 197 y 181 mm respectivamente.    </w:t>
      </w:r>
    </w:p>
    <w:p w:rsidR="00D02486" w:rsidRPr="00D02486" w:rsidRDefault="00D02486" w:rsidP="00D02486">
      <w:pPr>
        <w:rPr>
          <w:rFonts w:ascii="Arial" w:hAnsi="Arial" w:cs="Arial"/>
        </w:rPr>
      </w:pPr>
    </w:p>
    <w:p w:rsidR="00D02486" w:rsidRPr="00D02486" w:rsidRDefault="00D02486" w:rsidP="00D02486">
      <w:pPr>
        <w:jc w:val="center"/>
        <w:rPr>
          <w:rFonts w:ascii="Arial" w:hAnsi="Arial" w:cs="Arial"/>
        </w:rPr>
      </w:pPr>
      <w:r w:rsidRPr="00D02486">
        <w:rPr>
          <w:rFonts w:ascii="Arial" w:hAnsi="Arial" w:cs="Arial"/>
          <w:noProof/>
          <w:lang w:val="en-US" w:eastAsia="en-US"/>
        </w:rPr>
        <w:drawing>
          <wp:inline distT="0" distB="0" distL="0" distR="0">
            <wp:extent cx="4834758" cy="2385848"/>
            <wp:effectExtent l="0" t="0" r="0" b="0"/>
            <wp:docPr id="3" name="Imagen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pic:cNvPicPr>
                      <a:picLocks noChangeAspect="1" noChangeArrowheads="1"/>
                    </pic:cNvPicPr>
                  </pic:nvPicPr>
                  <pic:blipFill>
                    <a:blip r:embed="rId20"/>
                    <a:srcRect/>
                    <a:stretch>
                      <a:fillRect/>
                    </a:stretch>
                  </pic:blipFill>
                  <pic:spPr bwMode="auto">
                    <a:xfrm>
                      <a:off x="0" y="0"/>
                      <a:ext cx="4838700" cy="2387793"/>
                    </a:xfrm>
                    <a:prstGeom prst="rect">
                      <a:avLst/>
                    </a:prstGeom>
                    <a:noFill/>
                    <a:ln w="9525">
                      <a:noFill/>
                      <a:miter lim="800000"/>
                      <a:headEnd/>
                      <a:tailEnd/>
                    </a:ln>
                  </pic:spPr>
                </pic:pic>
              </a:graphicData>
            </a:graphic>
          </wp:inline>
        </w:drawing>
      </w:r>
    </w:p>
    <w:p w:rsidR="00D02486" w:rsidRPr="00D02486" w:rsidRDefault="00D02486" w:rsidP="00D02486">
      <w:pPr>
        <w:rPr>
          <w:rFonts w:ascii="Arial" w:hAnsi="Arial" w:cs="Arial"/>
        </w:rPr>
      </w:pPr>
    </w:p>
    <w:p w:rsidR="00D02486" w:rsidRPr="00D02486" w:rsidRDefault="00D02486" w:rsidP="00D02486">
      <w:pPr>
        <w:rPr>
          <w:rFonts w:ascii="Arial" w:hAnsi="Arial" w:cs="Arial"/>
        </w:rPr>
      </w:pPr>
    </w:p>
    <w:p w:rsidR="00D02486" w:rsidRPr="00D02486" w:rsidRDefault="00D02486" w:rsidP="00D02486">
      <w:pPr>
        <w:jc w:val="center"/>
        <w:rPr>
          <w:rFonts w:ascii="Arial" w:hAnsi="Arial" w:cs="Arial"/>
        </w:rPr>
      </w:pPr>
      <w:r w:rsidRPr="00D02486">
        <w:rPr>
          <w:rFonts w:ascii="Arial" w:hAnsi="Arial" w:cs="Arial"/>
          <w:noProof/>
          <w:lang w:val="en-US" w:eastAsia="en-US"/>
        </w:rPr>
        <w:drawing>
          <wp:inline distT="0" distB="0" distL="0" distR="0">
            <wp:extent cx="4939862" cy="2627586"/>
            <wp:effectExtent l="0" t="0" r="0" b="0"/>
            <wp:docPr id="4" name="Imagen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pic:cNvPicPr>
                      <a:picLocks noChangeAspect="1" noChangeArrowheads="1"/>
                    </pic:cNvPicPr>
                  </pic:nvPicPr>
                  <pic:blipFill>
                    <a:blip r:embed="rId21"/>
                    <a:srcRect b="-5556"/>
                    <a:stretch>
                      <a:fillRect/>
                    </a:stretch>
                  </pic:blipFill>
                  <pic:spPr bwMode="auto">
                    <a:xfrm>
                      <a:off x="0" y="0"/>
                      <a:ext cx="4945063" cy="2630352"/>
                    </a:xfrm>
                    <a:prstGeom prst="rect">
                      <a:avLst/>
                    </a:prstGeom>
                    <a:noFill/>
                    <a:ln w="9525">
                      <a:noFill/>
                      <a:miter lim="800000"/>
                      <a:headEnd/>
                      <a:tailEnd/>
                    </a:ln>
                  </pic:spPr>
                </pic:pic>
              </a:graphicData>
            </a:graphic>
          </wp:inline>
        </w:drawing>
      </w:r>
    </w:p>
    <w:p w:rsidR="00D02486" w:rsidRPr="00D02486" w:rsidRDefault="00D02486" w:rsidP="00D02486">
      <w:pPr>
        <w:jc w:val="both"/>
        <w:rPr>
          <w:rFonts w:ascii="Arial" w:hAnsi="Arial" w:cs="Arial"/>
        </w:rPr>
      </w:pPr>
      <w:r w:rsidRPr="00D02486">
        <w:rPr>
          <w:rFonts w:ascii="Arial" w:hAnsi="Arial" w:cs="Arial"/>
        </w:rPr>
        <w:t xml:space="preserve">La mayor precipitación ocurrió en Junio 1972, con 239 mm, luego en Septiembre 1979 con 218 mm. Estas precipitaciones máximas coinciden con fenómenos naturales (huracanes) </w:t>
      </w:r>
    </w:p>
    <w:p w:rsidR="00D02486" w:rsidRPr="00D02486" w:rsidRDefault="00D02486" w:rsidP="00D02486">
      <w:pPr>
        <w:rPr>
          <w:rFonts w:ascii="Arial" w:hAnsi="Arial" w:cs="Arial"/>
        </w:rPr>
      </w:pPr>
    </w:p>
    <w:p w:rsidR="00D02486" w:rsidRPr="00D02486" w:rsidRDefault="00D02486" w:rsidP="00D02486">
      <w:pPr>
        <w:rPr>
          <w:rFonts w:ascii="Arial" w:hAnsi="Arial" w:cs="Arial"/>
        </w:rPr>
      </w:pPr>
      <w:r w:rsidRPr="00D02486">
        <w:rPr>
          <w:rFonts w:ascii="Arial" w:hAnsi="Arial" w:cs="Arial"/>
          <w:noProof/>
          <w:lang w:val="en-US" w:eastAsia="en-US"/>
        </w:rPr>
        <w:lastRenderedPageBreak/>
        <w:drawing>
          <wp:inline distT="0" distB="0" distL="0" distR="0">
            <wp:extent cx="5934075" cy="2819400"/>
            <wp:effectExtent l="19050" t="0" r="9525" b="0"/>
            <wp:docPr id="5" name="Imagen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pic:cNvPicPr>
                      <a:picLocks noChangeAspect="1" noChangeArrowheads="1"/>
                    </pic:cNvPicPr>
                  </pic:nvPicPr>
                  <pic:blipFill>
                    <a:blip r:embed="rId22"/>
                    <a:srcRect/>
                    <a:stretch>
                      <a:fillRect/>
                    </a:stretch>
                  </pic:blipFill>
                  <pic:spPr bwMode="auto">
                    <a:xfrm>
                      <a:off x="0" y="0"/>
                      <a:ext cx="5934075" cy="2819400"/>
                    </a:xfrm>
                    <a:prstGeom prst="rect">
                      <a:avLst/>
                    </a:prstGeom>
                    <a:noFill/>
                    <a:ln w="9525">
                      <a:noFill/>
                      <a:miter lim="800000"/>
                      <a:headEnd/>
                      <a:tailEnd/>
                    </a:ln>
                  </pic:spPr>
                </pic:pic>
              </a:graphicData>
            </a:graphic>
          </wp:inline>
        </w:drawing>
      </w:r>
    </w:p>
    <w:p w:rsidR="00D02486" w:rsidRPr="00D02486" w:rsidRDefault="00D02486" w:rsidP="00D02486">
      <w:pPr>
        <w:rPr>
          <w:rFonts w:ascii="Arial" w:hAnsi="Arial" w:cs="Arial"/>
        </w:rPr>
      </w:pPr>
      <w:r w:rsidRPr="00D02486">
        <w:rPr>
          <w:rFonts w:ascii="Arial" w:hAnsi="Arial" w:cs="Arial"/>
        </w:rPr>
        <w:t xml:space="preserve">Los meses con mayores días de lluvias son en Julio con 14.5 días, en agosto con 14 días y en mayo con 13.2 días, y posee una distribución el resto del año entre 8.3  a 12.3 días,  </w:t>
      </w:r>
    </w:p>
    <w:p w:rsidR="00D02486" w:rsidRPr="00D02486" w:rsidRDefault="00D02486" w:rsidP="00D02486">
      <w:pPr>
        <w:rPr>
          <w:rFonts w:ascii="Arial" w:hAnsi="Arial" w:cs="Arial"/>
        </w:rPr>
      </w:pPr>
    </w:p>
    <w:p w:rsidR="00D02486" w:rsidRPr="00D02486" w:rsidRDefault="00D02486" w:rsidP="00D02486">
      <w:pPr>
        <w:rPr>
          <w:rFonts w:ascii="Arial" w:hAnsi="Arial" w:cs="Arial"/>
        </w:rPr>
      </w:pPr>
      <w:r w:rsidRPr="00D02486">
        <w:rPr>
          <w:rFonts w:ascii="Arial" w:hAnsi="Arial" w:cs="Arial"/>
          <w:noProof/>
          <w:lang w:val="en-US" w:eastAsia="en-US"/>
        </w:rPr>
        <w:drawing>
          <wp:inline distT="0" distB="0" distL="0" distR="0">
            <wp:extent cx="5943600" cy="3038475"/>
            <wp:effectExtent l="19050" t="0" r="0" b="0"/>
            <wp:docPr id="6" name="Imagen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pic:cNvPicPr>
                      <a:picLocks noChangeAspect="1" noChangeArrowheads="1"/>
                    </pic:cNvPicPr>
                  </pic:nvPicPr>
                  <pic:blipFill>
                    <a:blip r:embed="rId23"/>
                    <a:srcRect/>
                    <a:stretch>
                      <a:fillRect/>
                    </a:stretch>
                  </pic:blipFill>
                  <pic:spPr bwMode="auto">
                    <a:xfrm>
                      <a:off x="0" y="0"/>
                      <a:ext cx="5943600" cy="3038475"/>
                    </a:xfrm>
                    <a:prstGeom prst="rect">
                      <a:avLst/>
                    </a:prstGeom>
                    <a:noFill/>
                    <a:ln w="9525">
                      <a:noFill/>
                      <a:miter lim="800000"/>
                      <a:headEnd/>
                      <a:tailEnd/>
                    </a:ln>
                  </pic:spPr>
                </pic:pic>
              </a:graphicData>
            </a:graphic>
          </wp:inline>
        </w:drawing>
      </w:r>
    </w:p>
    <w:p w:rsidR="00D02486" w:rsidRPr="00D02486" w:rsidRDefault="00D02486" w:rsidP="00D02486">
      <w:pPr>
        <w:rPr>
          <w:rFonts w:ascii="Arial" w:hAnsi="Arial" w:cs="Arial"/>
        </w:rPr>
      </w:pPr>
    </w:p>
    <w:p w:rsidR="00D02486" w:rsidRPr="00D02486" w:rsidRDefault="00D02486" w:rsidP="00D02486">
      <w:pPr>
        <w:jc w:val="both"/>
        <w:rPr>
          <w:rFonts w:ascii="Arial" w:hAnsi="Arial" w:cs="Arial"/>
          <w:bCs/>
        </w:rPr>
      </w:pPr>
      <w:r w:rsidRPr="00D02486">
        <w:rPr>
          <w:rFonts w:ascii="Arial" w:hAnsi="Arial" w:cs="Arial"/>
        </w:rPr>
        <w:t xml:space="preserve">La temperatura media en la zona tiene un máximo de 27.5 </w:t>
      </w:r>
      <w:r w:rsidRPr="00D02486">
        <w:rPr>
          <w:rFonts w:ascii="Arial" w:hAnsi="Arial" w:cs="Arial"/>
          <w:bCs/>
        </w:rPr>
        <w:t>ºC en los meses Agosto-Septiembre y su mínima (temperatura media) entre Diciembre-Febrero con 24.0 - 24.5 ºC</w:t>
      </w:r>
    </w:p>
    <w:p w:rsidR="00D02486" w:rsidRPr="00D02486" w:rsidRDefault="00D02486" w:rsidP="00D02486">
      <w:pPr>
        <w:rPr>
          <w:rFonts w:ascii="Arial" w:hAnsi="Arial" w:cs="Arial"/>
        </w:rPr>
      </w:pPr>
      <w:r w:rsidRPr="00D02486">
        <w:rPr>
          <w:rFonts w:ascii="Arial" w:hAnsi="Arial" w:cs="Arial"/>
          <w:bCs/>
        </w:rPr>
        <w:t xml:space="preserve">   </w:t>
      </w:r>
    </w:p>
    <w:p w:rsidR="00D02486" w:rsidRPr="00D02486" w:rsidRDefault="00D02486" w:rsidP="00D02486">
      <w:pPr>
        <w:rPr>
          <w:rFonts w:ascii="Arial" w:hAnsi="Arial" w:cs="Arial"/>
        </w:rPr>
      </w:pPr>
      <w:r w:rsidRPr="00D02486">
        <w:rPr>
          <w:rFonts w:ascii="Arial" w:hAnsi="Arial" w:cs="Arial"/>
        </w:rPr>
        <w:t xml:space="preserve">Sin embargo la temperatura mínima se produce en enero con 18.5 </w:t>
      </w:r>
      <w:r w:rsidRPr="00D02486">
        <w:rPr>
          <w:rFonts w:ascii="Arial" w:hAnsi="Arial" w:cs="Arial"/>
          <w:bCs/>
        </w:rPr>
        <w:t xml:space="preserve">ºC y </w:t>
      </w:r>
      <w:r w:rsidRPr="00D02486">
        <w:rPr>
          <w:rFonts w:ascii="Arial" w:hAnsi="Arial" w:cs="Arial"/>
        </w:rPr>
        <w:t xml:space="preserve">la máxima en septiembre con 33.3 </w:t>
      </w:r>
      <w:r w:rsidRPr="00D02486">
        <w:rPr>
          <w:rFonts w:ascii="Arial" w:hAnsi="Arial" w:cs="Arial"/>
          <w:bCs/>
        </w:rPr>
        <w:t>ºC</w:t>
      </w:r>
    </w:p>
    <w:p w:rsidR="00D02486" w:rsidRPr="00D02486" w:rsidRDefault="00D02486" w:rsidP="00D02486">
      <w:pPr>
        <w:shd w:val="clear" w:color="auto" w:fill="FFFFFF"/>
        <w:ind w:left="24" w:right="5"/>
        <w:rPr>
          <w:rFonts w:ascii="Arial" w:hAnsi="Arial" w:cs="Arial"/>
        </w:rPr>
      </w:pPr>
      <w:r w:rsidRPr="00D02486">
        <w:rPr>
          <w:rFonts w:ascii="Arial" w:hAnsi="Arial" w:cs="Arial"/>
        </w:rPr>
        <w:br w:type="page"/>
      </w:r>
    </w:p>
    <w:p w:rsidR="00D02486" w:rsidRPr="00D02486" w:rsidRDefault="00D02486" w:rsidP="00D02486">
      <w:pPr>
        <w:pStyle w:val="Ttulo2"/>
        <w:keepLines w:val="0"/>
        <w:spacing w:before="0"/>
        <w:rPr>
          <w:rFonts w:ascii="Arial" w:hAnsi="Arial" w:cs="Arial"/>
          <w:color w:val="auto"/>
          <w:sz w:val="24"/>
          <w:szCs w:val="24"/>
        </w:rPr>
      </w:pPr>
      <w:bookmarkStart w:id="32" w:name="_Toc244055943"/>
      <w:bookmarkStart w:id="33" w:name="_Toc330924308"/>
      <w:r w:rsidRPr="00D02486">
        <w:rPr>
          <w:rFonts w:ascii="Arial" w:hAnsi="Arial" w:cs="Arial"/>
          <w:color w:val="auto"/>
          <w:sz w:val="24"/>
          <w:szCs w:val="24"/>
        </w:rPr>
        <w:lastRenderedPageBreak/>
        <w:t>Medio biótico</w:t>
      </w:r>
      <w:bookmarkEnd w:id="32"/>
      <w:bookmarkEnd w:id="33"/>
    </w:p>
    <w:p w:rsidR="00D02486" w:rsidRPr="00D02486" w:rsidRDefault="00D02486" w:rsidP="00D02486">
      <w:pPr>
        <w:widowControl w:val="0"/>
        <w:autoSpaceDE w:val="0"/>
        <w:autoSpaceDN w:val="0"/>
        <w:adjustRightInd w:val="0"/>
        <w:jc w:val="both"/>
        <w:rPr>
          <w:rFonts w:ascii="Arial" w:hAnsi="Arial" w:cs="Arial"/>
          <w:b/>
          <w:iCs/>
        </w:rPr>
      </w:pPr>
    </w:p>
    <w:p w:rsidR="00D02486" w:rsidRPr="00D02486" w:rsidRDefault="00D02486" w:rsidP="00D02486">
      <w:pPr>
        <w:jc w:val="both"/>
        <w:rPr>
          <w:rFonts w:ascii="Arial" w:hAnsi="Arial" w:cs="Arial"/>
          <w:b/>
          <w:bCs/>
        </w:rPr>
      </w:pPr>
      <w:r w:rsidRPr="00D02486">
        <w:rPr>
          <w:rFonts w:ascii="Arial" w:hAnsi="Arial" w:cs="Arial"/>
          <w:b/>
          <w:bCs/>
        </w:rPr>
        <w:t>Flora</w:t>
      </w:r>
    </w:p>
    <w:p w:rsidR="00D02486" w:rsidRPr="00D02486" w:rsidRDefault="00D02486" w:rsidP="00D02486">
      <w:pPr>
        <w:jc w:val="both"/>
        <w:rPr>
          <w:rFonts w:ascii="Arial" w:hAnsi="Arial" w:cs="Arial"/>
          <w:b/>
          <w:bCs/>
        </w:rPr>
      </w:pPr>
    </w:p>
    <w:p w:rsidR="00D02486" w:rsidRPr="00D02486" w:rsidRDefault="00D02486" w:rsidP="00D02486">
      <w:pPr>
        <w:tabs>
          <w:tab w:val="left" w:pos="1530"/>
          <w:tab w:val="center" w:pos="4680"/>
        </w:tabs>
        <w:jc w:val="both"/>
        <w:rPr>
          <w:rFonts w:ascii="Arial" w:hAnsi="Arial" w:cs="Arial"/>
          <w:lang w:val="es-ES_tradnl"/>
        </w:rPr>
      </w:pPr>
      <w:r w:rsidRPr="00D02486">
        <w:rPr>
          <w:rFonts w:ascii="Arial" w:hAnsi="Arial" w:cs="Arial"/>
        </w:rPr>
        <w:t xml:space="preserve">Según la clasificación de Holdrigde, la zona de vida de la zona del proyecto es de bosque Húmedo subtropical (Bh-S), con la presencia de varias de las especies citadas por ellos en este ambiente. </w:t>
      </w:r>
      <w:r w:rsidRPr="00D02486">
        <w:rPr>
          <w:rFonts w:ascii="Arial" w:hAnsi="Arial" w:cs="Arial"/>
          <w:spacing w:val="-1"/>
          <w:lang w:val="es-ES_tradnl"/>
        </w:rPr>
        <w:t xml:space="preserve">La flora del área del </w:t>
      </w:r>
      <w:r w:rsidRPr="00D02486">
        <w:rPr>
          <w:rFonts w:ascii="Arial" w:hAnsi="Arial" w:cs="Arial"/>
          <w:bCs/>
          <w:spacing w:val="-1"/>
          <w:lang w:val="es-ES_tradnl"/>
        </w:rPr>
        <w:t>p</w:t>
      </w:r>
      <w:r w:rsidRPr="00D02486">
        <w:rPr>
          <w:rFonts w:ascii="Arial" w:hAnsi="Arial" w:cs="Arial"/>
          <w:spacing w:val="-1"/>
          <w:lang w:val="es-ES_tradnl"/>
        </w:rPr>
        <w:t>royecto e</w:t>
      </w:r>
      <w:r w:rsidRPr="00D02486">
        <w:rPr>
          <w:rFonts w:ascii="Arial" w:hAnsi="Arial" w:cs="Arial"/>
          <w:bCs/>
          <w:spacing w:val="-1"/>
          <w:lang w:val="es-ES_tradnl"/>
        </w:rPr>
        <w:t>s</w:t>
      </w:r>
      <w:r w:rsidRPr="00D02486">
        <w:rPr>
          <w:rFonts w:ascii="Arial" w:hAnsi="Arial" w:cs="Arial"/>
          <w:spacing w:val="-1"/>
          <w:lang w:val="es-ES_tradnl"/>
        </w:rPr>
        <w:t>tá compu</w:t>
      </w:r>
      <w:r w:rsidRPr="00D02486">
        <w:rPr>
          <w:rFonts w:ascii="Arial" w:hAnsi="Arial" w:cs="Arial"/>
          <w:bCs/>
          <w:spacing w:val="-1"/>
          <w:lang w:val="es-ES_tradnl"/>
        </w:rPr>
        <w:t>e</w:t>
      </w:r>
      <w:r w:rsidRPr="00D02486">
        <w:rPr>
          <w:rFonts w:ascii="Arial" w:hAnsi="Arial" w:cs="Arial"/>
          <w:spacing w:val="-1"/>
          <w:lang w:val="es-ES_tradnl"/>
        </w:rPr>
        <w:t>sta por un</w:t>
      </w:r>
      <w:r w:rsidRPr="00D02486">
        <w:rPr>
          <w:rFonts w:ascii="Arial" w:hAnsi="Arial" w:cs="Arial"/>
          <w:bCs/>
          <w:spacing w:val="-1"/>
          <w:lang w:val="es-ES_tradnl"/>
        </w:rPr>
        <w:t xml:space="preserve">a </w:t>
      </w:r>
      <w:r w:rsidRPr="00D02486">
        <w:rPr>
          <w:rFonts w:ascii="Arial" w:hAnsi="Arial" w:cs="Arial"/>
          <w:spacing w:val="-1"/>
          <w:lang w:val="es-ES_tradnl"/>
        </w:rPr>
        <w:t>buena re</w:t>
      </w:r>
      <w:r w:rsidRPr="00D02486">
        <w:rPr>
          <w:rFonts w:ascii="Arial" w:hAnsi="Arial" w:cs="Arial"/>
          <w:bCs/>
          <w:spacing w:val="-1"/>
          <w:lang w:val="es-ES_tradnl"/>
        </w:rPr>
        <w:t>p</w:t>
      </w:r>
      <w:r w:rsidRPr="00D02486">
        <w:rPr>
          <w:rFonts w:ascii="Arial" w:hAnsi="Arial" w:cs="Arial"/>
          <w:spacing w:val="-1"/>
          <w:lang w:val="es-ES_tradnl"/>
        </w:rPr>
        <w:t>resentaci</w:t>
      </w:r>
      <w:r w:rsidRPr="00D02486">
        <w:rPr>
          <w:rFonts w:ascii="Arial" w:hAnsi="Arial" w:cs="Arial"/>
          <w:bCs/>
          <w:spacing w:val="-1"/>
          <w:lang w:val="es-ES_tradnl"/>
        </w:rPr>
        <w:t>ó</w:t>
      </w:r>
      <w:r w:rsidRPr="00D02486">
        <w:rPr>
          <w:rFonts w:ascii="Arial" w:hAnsi="Arial" w:cs="Arial"/>
          <w:spacing w:val="-1"/>
          <w:lang w:val="es-ES_tradnl"/>
        </w:rPr>
        <w:t>n de las e</w:t>
      </w:r>
      <w:r w:rsidRPr="00D02486">
        <w:rPr>
          <w:rFonts w:ascii="Arial" w:hAnsi="Arial" w:cs="Arial"/>
          <w:bCs/>
          <w:spacing w:val="-1"/>
          <w:lang w:val="es-ES_tradnl"/>
        </w:rPr>
        <w:t>s</w:t>
      </w:r>
      <w:r w:rsidRPr="00D02486">
        <w:rPr>
          <w:rFonts w:ascii="Arial" w:hAnsi="Arial" w:cs="Arial"/>
          <w:spacing w:val="-1"/>
          <w:lang w:val="es-ES_tradnl"/>
        </w:rPr>
        <w:t xml:space="preserve">pecies </w:t>
      </w:r>
      <w:r w:rsidRPr="00D02486">
        <w:rPr>
          <w:rFonts w:ascii="Arial" w:hAnsi="Arial" w:cs="Arial"/>
          <w:lang w:val="es-ES_tradnl"/>
        </w:rPr>
        <w:t>nativas de la isla Hispaniola, y aunque la vegetació</w:t>
      </w:r>
      <w:r w:rsidRPr="00D02486">
        <w:rPr>
          <w:rFonts w:ascii="Arial" w:hAnsi="Arial" w:cs="Arial"/>
          <w:bCs/>
          <w:lang w:val="es-ES_tradnl"/>
        </w:rPr>
        <w:t xml:space="preserve">n </w:t>
      </w:r>
      <w:r w:rsidRPr="00D02486">
        <w:rPr>
          <w:rFonts w:ascii="Arial" w:hAnsi="Arial" w:cs="Arial"/>
          <w:lang w:val="es-ES_tradnl"/>
        </w:rPr>
        <w:t>fue alter</w:t>
      </w:r>
      <w:r w:rsidRPr="00D02486">
        <w:rPr>
          <w:rFonts w:ascii="Arial" w:hAnsi="Arial" w:cs="Arial"/>
          <w:bCs/>
          <w:lang w:val="es-ES_tradnl"/>
        </w:rPr>
        <w:t>a</w:t>
      </w:r>
      <w:r w:rsidRPr="00D02486">
        <w:rPr>
          <w:rFonts w:ascii="Arial" w:hAnsi="Arial" w:cs="Arial"/>
          <w:lang w:val="es-ES_tradnl"/>
        </w:rPr>
        <w:t>da, aun c</w:t>
      </w:r>
      <w:r w:rsidRPr="00D02486">
        <w:rPr>
          <w:rFonts w:ascii="Arial" w:hAnsi="Arial" w:cs="Arial"/>
          <w:bCs/>
          <w:lang w:val="es-ES_tradnl"/>
        </w:rPr>
        <w:t>o</w:t>
      </w:r>
      <w:r w:rsidRPr="00D02486">
        <w:rPr>
          <w:rFonts w:ascii="Arial" w:hAnsi="Arial" w:cs="Arial"/>
          <w:lang w:val="es-ES_tradnl"/>
        </w:rPr>
        <w:t>nserva in</w:t>
      </w:r>
      <w:r w:rsidRPr="00D02486">
        <w:rPr>
          <w:rFonts w:ascii="Arial" w:hAnsi="Arial" w:cs="Arial"/>
          <w:bCs/>
          <w:lang w:val="es-ES_tradnl"/>
        </w:rPr>
        <w:t>d</w:t>
      </w:r>
      <w:r w:rsidRPr="00D02486">
        <w:rPr>
          <w:rFonts w:ascii="Arial" w:hAnsi="Arial" w:cs="Arial"/>
          <w:lang w:val="es-ES_tradnl"/>
        </w:rPr>
        <w:t>ividuos de gran t</w:t>
      </w:r>
      <w:r w:rsidRPr="00D02486">
        <w:rPr>
          <w:rFonts w:ascii="Arial" w:hAnsi="Arial" w:cs="Arial"/>
          <w:bCs/>
          <w:lang w:val="es-ES_tradnl"/>
        </w:rPr>
        <w:t>a</w:t>
      </w:r>
      <w:r w:rsidRPr="00D02486">
        <w:rPr>
          <w:rFonts w:ascii="Arial" w:hAnsi="Arial" w:cs="Arial"/>
          <w:lang w:val="es-ES_tradnl"/>
        </w:rPr>
        <w:t>maño qu</w:t>
      </w:r>
      <w:r w:rsidRPr="00D02486">
        <w:rPr>
          <w:rFonts w:ascii="Arial" w:hAnsi="Arial" w:cs="Arial"/>
          <w:bCs/>
          <w:lang w:val="es-ES_tradnl"/>
        </w:rPr>
        <w:t xml:space="preserve">e </w:t>
      </w:r>
      <w:r w:rsidRPr="00D02486">
        <w:rPr>
          <w:rFonts w:ascii="Arial" w:hAnsi="Arial" w:cs="Arial"/>
          <w:lang w:val="es-ES_tradnl"/>
        </w:rPr>
        <w:t>deben preservarse como or</w:t>
      </w:r>
      <w:r w:rsidRPr="00D02486">
        <w:rPr>
          <w:rFonts w:ascii="Arial" w:hAnsi="Arial" w:cs="Arial"/>
          <w:bCs/>
          <w:lang w:val="es-ES_tradnl"/>
        </w:rPr>
        <w:t>n</w:t>
      </w:r>
      <w:r w:rsidRPr="00D02486">
        <w:rPr>
          <w:rFonts w:ascii="Arial" w:hAnsi="Arial" w:cs="Arial"/>
          <w:lang w:val="es-ES_tradnl"/>
        </w:rPr>
        <w:t>amentale</w:t>
      </w:r>
      <w:r w:rsidRPr="00D02486">
        <w:rPr>
          <w:rFonts w:ascii="Arial" w:hAnsi="Arial" w:cs="Arial"/>
          <w:bCs/>
          <w:lang w:val="es-ES_tradnl"/>
        </w:rPr>
        <w:t xml:space="preserve">s </w:t>
      </w:r>
      <w:r w:rsidRPr="00D02486">
        <w:rPr>
          <w:rFonts w:ascii="Arial" w:hAnsi="Arial" w:cs="Arial"/>
          <w:lang w:val="es-ES_tradnl"/>
        </w:rPr>
        <w:t>y para s</w:t>
      </w:r>
      <w:r w:rsidRPr="00D02486">
        <w:rPr>
          <w:rFonts w:ascii="Arial" w:hAnsi="Arial" w:cs="Arial"/>
          <w:bCs/>
          <w:lang w:val="es-ES_tradnl"/>
        </w:rPr>
        <w:t>o</w:t>
      </w:r>
      <w:r w:rsidRPr="00D02486">
        <w:rPr>
          <w:rFonts w:ascii="Arial" w:hAnsi="Arial" w:cs="Arial"/>
          <w:lang w:val="es-ES_tradnl"/>
        </w:rPr>
        <w:t>mbra de</w:t>
      </w:r>
      <w:r w:rsidRPr="00D02486">
        <w:rPr>
          <w:rFonts w:ascii="Arial" w:hAnsi="Arial" w:cs="Arial"/>
          <w:bCs/>
          <w:lang w:val="es-ES_tradnl"/>
        </w:rPr>
        <w:t>n</w:t>
      </w:r>
      <w:r w:rsidRPr="00D02486">
        <w:rPr>
          <w:rFonts w:ascii="Arial" w:hAnsi="Arial" w:cs="Arial"/>
          <w:lang w:val="es-ES_tradnl"/>
        </w:rPr>
        <w:t>tro del proyecto.</w:t>
      </w:r>
    </w:p>
    <w:p w:rsidR="00D02486" w:rsidRPr="0008498B" w:rsidRDefault="00D02486" w:rsidP="00D02486">
      <w:pPr>
        <w:tabs>
          <w:tab w:val="left" w:pos="1530"/>
          <w:tab w:val="center" w:pos="4680"/>
        </w:tabs>
        <w:spacing w:line="360" w:lineRule="auto"/>
        <w:jc w:val="both"/>
        <w:rPr>
          <w:rFonts w:ascii="Arial" w:hAnsi="Arial" w:cs="Arial"/>
          <w:lang w:val="es-ES_tradnl"/>
        </w:rPr>
      </w:pPr>
    </w:p>
    <w:p w:rsidR="00D02486" w:rsidRPr="0008498B" w:rsidRDefault="00D02486" w:rsidP="00D02486">
      <w:pPr>
        <w:shd w:val="clear" w:color="auto" w:fill="FFFFFF"/>
        <w:spacing w:line="360" w:lineRule="auto"/>
        <w:ind w:left="562"/>
        <w:rPr>
          <w:rFonts w:ascii="Arial" w:hAnsi="Arial" w:cs="Arial"/>
          <w:b/>
          <w:spacing w:val="-1"/>
          <w:lang w:val="es-ES_tradnl"/>
        </w:rPr>
      </w:pPr>
      <w:r w:rsidRPr="0008498B">
        <w:rPr>
          <w:rFonts w:ascii="Arial" w:hAnsi="Arial" w:cs="Arial"/>
          <w:b/>
          <w:bCs/>
          <w:spacing w:val="-1"/>
          <w:lang w:val="es-ES_tradnl"/>
        </w:rPr>
        <w:t xml:space="preserve">Flora </w:t>
      </w:r>
      <w:r w:rsidRPr="0008498B">
        <w:rPr>
          <w:rFonts w:ascii="Arial" w:hAnsi="Arial" w:cs="Arial"/>
          <w:b/>
          <w:spacing w:val="-1"/>
          <w:lang w:val="es-ES_tradnl"/>
        </w:rPr>
        <w:t>identificadas en el área del proyecto.</w:t>
      </w:r>
    </w:p>
    <w:tbl>
      <w:tblPr>
        <w:tblW w:w="5000" w:type="pct"/>
        <w:tblBorders>
          <w:top w:val="single" w:sz="8" w:space="0" w:color="B3CC82"/>
          <w:left w:val="single" w:sz="8" w:space="0" w:color="B3CC82"/>
          <w:bottom w:val="single" w:sz="8" w:space="0" w:color="B3CC82"/>
          <w:right w:val="single" w:sz="8" w:space="0" w:color="B3CC82"/>
          <w:insideH w:val="single" w:sz="8" w:space="0" w:color="B3CC82"/>
        </w:tblBorders>
        <w:tblLook w:val="00A0"/>
      </w:tblPr>
      <w:tblGrid>
        <w:gridCol w:w="1852"/>
        <w:gridCol w:w="1012"/>
        <w:gridCol w:w="1241"/>
        <w:gridCol w:w="794"/>
        <w:gridCol w:w="690"/>
        <w:gridCol w:w="662"/>
        <w:gridCol w:w="6"/>
        <w:gridCol w:w="1098"/>
        <w:gridCol w:w="394"/>
        <w:gridCol w:w="400"/>
        <w:gridCol w:w="707"/>
      </w:tblGrid>
      <w:tr w:rsidR="00D02486" w:rsidRPr="0008498B" w:rsidTr="006B6BA5">
        <w:trPr>
          <w:trHeight w:val="20"/>
          <w:tblHeader/>
        </w:trPr>
        <w:tc>
          <w:tcPr>
            <w:tcW w:w="1597" w:type="pct"/>
            <w:gridSpan w:val="2"/>
            <w:tcBorders>
              <w:top w:val="single" w:sz="8" w:space="0" w:color="B3CC82"/>
              <w:left w:val="single" w:sz="8" w:space="0" w:color="B3CC82"/>
              <w:bottom w:val="single" w:sz="8" w:space="0" w:color="B3CC82"/>
              <w:right w:val="nil"/>
            </w:tcBorders>
            <w:shd w:val="clear" w:color="auto" w:fill="9BBB59"/>
          </w:tcPr>
          <w:p w:rsidR="00D02486" w:rsidRPr="0008498B" w:rsidRDefault="00D02486" w:rsidP="006B6BA5">
            <w:pPr>
              <w:rPr>
                <w:rFonts w:ascii="Arial Narrow" w:hAnsi="Arial Narrow" w:cs="Arial"/>
                <w:b/>
                <w:bCs/>
                <w:szCs w:val="22"/>
              </w:rPr>
            </w:pPr>
            <w:r w:rsidRPr="0008498B">
              <w:rPr>
                <w:rFonts w:ascii="Arial Narrow" w:hAnsi="Arial Narrow" w:cs="Arial"/>
                <w:b/>
                <w:bCs/>
                <w:szCs w:val="22"/>
                <w:lang w:val="es-ES_tradnl"/>
              </w:rPr>
              <w:t>Familia / especie</w:t>
            </w:r>
          </w:p>
        </w:tc>
        <w:tc>
          <w:tcPr>
            <w:tcW w:w="1068" w:type="pct"/>
            <w:gridSpan w:val="2"/>
            <w:tcBorders>
              <w:top w:val="single" w:sz="8" w:space="0" w:color="B3CC82"/>
              <w:left w:val="nil"/>
              <w:bottom w:val="single" w:sz="8" w:space="0" w:color="B3CC82"/>
              <w:right w:val="nil"/>
            </w:tcBorders>
            <w:shd w:val="clear" w:color="auto" w:fill="9BBB59"/>
          </w:tcPr>
          <w:p w:rsidR="00D02486" w:rsidRPr="0008498B" w:rsidRDefault="00D02486" w:rsidP="006B6BA5">
            <w:pPr>
              <w:rPr>
                <w:rFonts w:ascii="Arial Narrow" w:hAnsi="Arial Narrow" w:cs="Arial"/>
                <w:b/>
                <w:bCs/>
                <w:szCs w:val="22"/>
              </w:rPr>
            </w:pPr>
            <w:r w:rsidRPr="0008498B">
              <w:rPr>
                <w:rFonts w:ascii="Arial Narrow" w:hAnsi="Arial Narrow" w:cs="Arial"/>
                <w:b/>
                <w:bCs/>
                <w:spacing w:val="-2"/>
                <w:szCs w:val="22"/>
                <w:lang w:val="es-ES_tradnl"/>
              </w:rPr>
              <w:t>Nombre común</w:t>
            </w:r>
          </w:p>
        </w:tc>
        <w:tc>
          <w:tcPr>
            <w:tcW w:w="764" w:type="pct"/>
            <w:gridSpan w:val="3"/>
            <w:tcBorders>
              <w:top w:val="single" w:sz="8" w:space="0" w:color="B3CC82"/>
              <w:left w:val="nil"/>
              <w:bottom w:val="single" w:sz="8" w:space="0" w:color="B3CC82"/>
              <w:right w:val="nil"/>
            </w:tcBorders>
            <w:shd w:val="clear" w:color="auto" w:fill="9BBB59"/>
          </w:tcPr>
          <w:p w:rsidR="00D02486" w:rsidRPr="0008498B" w:rsidRDefault="00D02486" w:rsidP="006B6BA5">
            <w:pPr>
              <w:rPr>
                <w:rFonts w:ascii="Arial Narrow" w:hAnsi="Arial Narrow" w:cs="Arial"/>
                <w:b/>
                <w:bCs/>
                <w:szCs w:val="22"/>
              </w:rPr>
            </w:pPr>
            <w:r w:rsidRPr="0008498B">
              <w:rPr>
                <w:rFonts w:ascii="Arial Narrow" w:hAnsi="Arial Narrow" w:cs="Arial"/>
                <w:b/>
                <w:bCs/>
                <w:szCs w:val="22"/>
                <w:lang w:val="es-ES_tradnl"/>
              </w:rPr>
              <w:t>Fv</w:t>
            </w:r>
          </w:p>
        </w:tc>
        <w:tc>
          <w:tcPr>
            <w:tcW w:w="1151" w:type="pct"/>
            <w:gridSpan w:val="3"/>
            <w:tcBorders>
              <w:top w:val="single" w:sz="8" w:space="0" w:color="B3CC82"/>
              <w:left w:val="nil"/>
              <w:bottom w:val="single" w:sz="8" w:space="0" w:color="B3CC82"/>
              <w:right w:val="nil"/>
            </w:tcBorders>
            <w:shd w:val="clear" w:color="auto" w:fill="9BBB59"/>
          </w:tcPr>
          <w:p w:rsidR="00D02486" w:rsidRPr="0008498B" w:rsidRDefault="00D02486" w:rsidP="006B6BA5">
            <w:pPr>
              <w:rPr>
                <w:rFonts w:ascii="Arial Narrow" w:hAnsi="Arial Narrow" w:cs="Arial"/>
                <w:b/>
                <w:bCs/>
                <w:szCs w:val="22"/>
              </w:rPr>
            </w:pPr>
            <w:r w:rsidRPr="0008498B">
              <w:rPr>
                <w:rFonts w:ascii="Arial Narrow" w:hAnsi="Arial Narrow" w:cs="Arial"/>
                <w:b/>
                <w:bCs/>
                <w:szCs w:val="22"/>
                <w:lang w:val="es-ES_tradnl"/>
              </w:rPr>
              <w:t>S</w:t>
            </w:r>
          </w:p>
        </w:tc>
        <w:tc>
          <w:tcPr>
            <w:tcW w:w="421" w:type="pct"/>
            <w:tcBorders>
              <w:top w:val="single" w:sz="8" w:space="0" w:color="B3CC82"/>
              <w:left w:val="nil"/>
              <w:bottom w:val="single" w:sz="8" w:space="0" w:color="B3CC82"/>
              <w:right w:val="single" w:sz="8" w:space="0" w:color="B3CC82"/>
            </w:tcBorders>
            <w:shd w:val="clear" w:color="auto" w:fill="9BBB59"/>
          </w:tcPr>
          <w:p w:rsidR="00D02486" w:rsidRPr="0008498B" w:rsidRDefault="00D02486" w:rsidP="006B6BA5">
            <w:pPr>
              <w:rPr>
                <w:rFonts w:ascii="Arial Narrow" w:hAnsi="Arial Narrow" w:cs="Arial"/>
                <w:b/>
                <w:bCs/>
                <w:szCs w:val="22"/>
              </w:rPr>
            </w:pPr>
            <w:r w:rsidRPr="0008498B">
              <w:rPr>
                <w:rFonts w:ascii="Arial Narrow" w:hAnsi="Arial Narrow" w:cs="Arial"/>
                <w:b/>
                <w:bCs/>
                <w:szCs w:val="22"/>
                <w:lang w:val="es-ES_tradnl"/>
              </w:rPr>
              <w:t>A</w:t>
            </w:r>
          </w:p>
        </w:tc>
      </w:tr>
      <w:tr w:rsidR="00D02486" w:rsidRPr="0008498B" w:rsidTr="006B6BA5">
        <w:trPr>
          <w:trHeight w:val="20"/>
        </w:trPr>
        <w:tc>
          <w:tcPr>
            <w:tcW w:w="1597" w:type="pct"/>
            <w:gridSpan w:val="2"/>
            <w:tcBorders>
              <w:top w:val="single" w:sz="8" w:space="0" w:color="B3CC82"/>
              <w:left w:val="single" w:sz="8" w:space="0" w:color="B3CC82"/>
              <w:bottom w:val="single" w:sz="8" w:space="0" w:color="B3CC82"/>
              <w:right w:val="nil"/>
            </w:tcBorders>
            <w:shd w:val="clear" w:color="auto" w:fill="E6EED5"/>
          </w:tcPr>
          <w:p w:rsidR="00D02486" w:rsidRPr="0008498B" w:rsidRDefault="00D02486" w:rsidP="006B6BA5">
            <w:pPr>
              <w:rPr>
                <w:rFonts w:ascii="Arial Narrow" w:hAnsi="Arial Narrow" w:cs="Arial"/>
                <w:b/>
                <w:bCs/>
                <w:szCs w:val="22"/>
              </w:rPr>
            </w:pPr>
            <w:r w:rsidRPr="0008498B">
              <w:rPr>
                <w:rFonts w:ascii="Arial Narrow" w:hAnsi="Arial Narrow" w:cs="Arial"/>
                <w:b/>
                <w:bCs/>
                <w:szCs w:val="22"/>
                <w:lang w:val="es-ES_tradnl"/>
              </w:rPr>
              <w:t>APOCYNACEAE</w:t>
            </w:r>
          </w:p>
        </w:tc>
        <w:tc>
          <w:tcPr>
            <w:tcW w:w="1068" w:type="pct"/>
            <w:gridSpan w:val="2"/>
            <w:tcBorders>
              <w:top w:val="single" w:sz="8" w:space="0" w:color="B3CC82"/>
              <w:left w:val="nil"/>
              <w:bottom w:val="single" w:sz="8" w:space="0" w:color="B3CC82"/>
              <w:right w:val="nil"/>
            </w:tcBorders>
            <w:shd w:val="clear" w:color="auto" w:fill="E6EED5"/>
          </w:tcPr>
          <w:p w:rsidR="00D02486" w:rsidRPr="0008498B" w:rsidRDefault="00D02486" w:rsidP="006B6BA5">
            <w:pPr>
              <w:rPr>
                <w:rFonts w:ascii="Arial Narrow" w:hAnsi="Arial Narrow" w:cs="Arial"/>
                <w:szCs w:val="22"/>
              </w:rPr>
            </w:pPr>
            <w:r w:rsidRPr="0008498B">
              <w:rPr>
                <w:rFonts w:ascii="Arial Narrow" w:hAnsi="Arial Narrow" w:cs="Arial"/>
                <w:szCs w:val="22"/>
              </w:rPr>
              <w:t> </w:t>
            </w:r>
          </w:p>
        </w:tc>
        <w:tc>
          <w:tcPr>
            <w:tcW w:w="764" w:type="pct"/>
            <w:gridSpan w:val="3"/>
            <w:tcBorders>
              <w:top w:val="single" w:sz="8" w:space="0" w:color="B3CC82"/>
              <w:left w:val="nil"/>
              <w:bottom w:val="single" w:sz="8" w:space="0" w:color="B3CC82"/>
              <w:right w:val="nil"/>
            </w:tcBorders>
            <w:shd w:val="clear" w:color="auto" w:fill="E6EED5"/>
          </w:tcPr>
          <w:p w:rsidR="00D02486" w:rsidRPr="0008498B" w:rsidRDefault="00D02486" w:rsidP="006B6BA5">
            <w:pPr>
              <w:rPr>
                <w:rFonts w:ascii="Arial Narrow" w:hAnsi="Arial Narrow" w:cs="Arial"/>
                <w:szCs w:val="22"/>
              </w:rPr>
            </w:pPr>
            <w:r w:rsidRPr="0008498B">
              <w:rPr>
                <w:rFonts w:ascii="Arial Narrow" w:hAnsi="Arial Narrow" w:cs="Arial"/>
                <w:szCs w:val="22"/>
              </w:rPr>
              <w:t> </w:t>
            </w:r>
          </w:p>
        </w:tc>
        <w:tc>
          <w:tcPr>
            <w:tcW w:w="1151" w:type="pct"/>
            <w:gridSpan w:val="3"/>
            <w:tcBorders>
              <w:top w:val="single" w:sz="8" w:space="0" w:color="B3CC82"/>
              <w:left w:val="nil"/>
              <w:bottom w:val="single" w:sz="8" w:space="0" w:color="B3CC82"/>
              <w:right w:val="nil"/>
            </w:tcBorders>
            <w:shd w:val="clear" w:color="auto" w:fill="E6EED5"/>
          </w:tcPr>
          <w:p w:rsidR="00D02486" w:rsidRPr="0008498B" w:rsidRDefault="00D02486" w:rsidP="006B6BA5">
            <w:pPr>
              <w:rPr>
                <w:rFonts w:ascii="Arial Narrow" w:hAnsi="Arial Narrow" w:cs="Arial"/>
                <w:szCs w:val="22"/>
              </w:rPr>
            </w:pPr>
            <w:r w:rsidRPr="0008498B">
              <w:rPr>
                <w:rFonts w:ascii="Arial Narrow" w:hAnsi="Arial Narrow" w:cs="Arial"/>
                <w:szCs w:val="22"/>
              </w:rPr>
              <w:t> </w:t>
            </w:r>
          </w:p>
        </w:tc>
        <w:tc>
          <w:tcPr>
            <w:tcW w:w="421" w:type="pct"/>
            <w:tcBorders>
              <w:top w:val="single" w:sz="8" w:space="0" w:color="B3CC82"/>
              <w:left w:val="nil"/>
              <w:bottom w:val="single" w:sz="8" w:space="0" w:color="B3CC82"/>
              <w:right w:val="single" w:sz="8" w:space="0" w:color="B3CC82"/>
            </w:tcBorders>
            <w:shd w:val="clear" w:color="auto" w:fill="E6EED5"/>
          </w:tcPr>
          <w:p w:rsidR="00D02486" w:rsidRPr="0008498B" w:rsidRDefault="00D02486" w:rsidP="006B6BA5">
            <w:pPr>
              <w:rPr>
                <w:rFonts w:ascii="Arial Narrow" w:hAnsi="Arial Narrow" w:cs="Arial"/>
                <w:szCs w:val="22"/>
              </w:rPr>
            </w:pPr>
            <w:r w:rsidRPr="0008498B">
              <w:rPr>
                <w:rFonts w:ascii="Arial Narrow" w:hAnsi="Arial Narrow" w:cs="Arial"/>
                <w:szCs w:val="22"/>
              </w:rPr>
              <w:t> </w:t>
            </w:r>
          </w:p>
        </w:tc>
      </w:tr>
      <w:tr w:rsidR="00D02486" w:rsidRPr="0008498B" w:rsidTr="006B6BA5">
        <w:trPr>
          <w:trHeight w:val="20"/>
        </w:trPr>
        <w:tc>
          <w:tcPr>
            <w:tcW w:w="1597" w:type="pct"/>
            <w:gridSpan w:val="2"/>
            <w:tcBorders>
              <w:top w:val="single" w:sz="8" w:space="0" w:color="B3CC82"/>
              <w:left w:val="single" w:sz="8" w:space="0" w:color="B3CC82"/>
              <w:bottom w:val="single" w:sz="8" w:space="0" w:color="B3CC82"/>
              <w:right w:val="nil"/>
            </w:tcBorders>
          </w:tcPr>
          <w:p w:rsidR="00D02486" w:rsidRPr="0008498B" w:rsidRDefault="00D02486" w:rsidP="006B6BA5">
            <w:pPr>
              <w:rPr>
                <w:rFonts w:ascii="Arial Narrow" w:hAnsi="Arial Narrow" w:cs="Arial"/>
                <w:b/>
                <w:bCs/>
                <w:szCs w:val="22"/>
              </w:rPr>
            </w:pPr>
            <w:r w:rsidRPr="0008498B">
              <w:rPr>
                <w:rFonts w:ascii="Arial Narrow" w:hAnsi="Arial Narrow" w:cs="Arial"/>
                <w:b/>
                <w:bCs/>
                <w:szCs w:val="22"/>
                <w:lang w:val="es-ES_tradnl"/>
              </w:rPr>
              <w:t>Rauvolfia nitida</w:t>
            </w:r>
          </w:p>
        </w:tc>
        <w:tc>
          <w:tcPr>
            <w:tcW w:w="1068" w:type="pct"/>
            <w:gridSpan w:val="2"/>
            <w:tcBorders>
              <w:top w:val="single" w:sz="8" w:space="0" w:color="B3CC82"/>
              <w:left w:val="nil"/>
              <w:bottom w:val="single" w:sz="8" w:space="0" w:color="B3CC82"/>
              <w:right w:val="nil"/>
            </w:tcBorders>
          </w:tcPr>
          <w:p w:rsidR="00D02486" w:rsidRPr="0008498B" w:rsidRDefault="00D02486" w:rsidP="006B6BA5">
            <w:pPr>
              <w:rPr>
                <w:rFonts w:ascii="Arial Narrow" w:hAnsi="Arial Narrow" w:cs="Arial"/>
                <w:szCs w:val="22"/>
              </w:rPr>
            </w:pPr>
            <w:r w:rsidRPr="0008498B">
              <w:rPr>
                <w:rFonts w:ascii="Arial Narrow" w:hAnsi="Arial Narrow" w:cs="Arial"/>
                <w:szCs w:val="22"/>
                <w:lang w:val="es-ES_tradnl"/>
              </w:rPr>
              <w:t>Palo de leche</w:t>
            </w:r>
          </w:p>
        </w:tc>
        <w:tc>
          <w:tcPr>
            <w:tcW w:w="764" w:type="pct"/>
            <w:gridSpan w:val="3"/>
            <w:tcBorders>
              <w:top w:val="single" w:sz="8" w:space="0" w:color="B3CC82"/>
              <w:left w:val="nil"/>
              <w:bottom w:val="single" w:sz="8" w:space="0" w:color="B3CC82"/>
              <w:right w:val="nil"/>
            </w:tcBorders>
          </w:tcPr>
          <w:p w:rsidR="00D02486" w:rsidRPr="0008498B" w:rsidRDefault="00D02486" w:rsidP="006B6BA5">
            <w:pPr>
              <w:rPr>
                <w:rFonts w:ascii="Arial Narrow" w:hAnsi="Arial Narrow" w:cs="Arial"/>
                <w:szCs w:val="22"/>
              </w:rPr>
            </w:pPr>
            <w:r w:rsidRPr="0008498B">
              <w:rPr>
                <w:rFonts w:ascii="Arial Narrow" w:hAnsi="Arial Narrow" w:cs="Arial"/>
                <w:szCs w:val="22"/>
                <w:lang w:val="es-ES_tradnl"/>
              </w:rPr>
              <w:t>Ar</w:t>
            </w:r>
          </w:p>
        </w:tc>
        <w:tc>
          <w:tcPr>
            <w:tcW w:w="1151" w:type="pct"/>
            <w:gridSpan w:val="3"/>
            <w:tcBorders>
              <w:top w:val="single" w:sz="8" w:space="0" w:color="B3CC82"/>
              <w:left w:val="nil"/>
              <w:bottom w:val="single" w:sz="8" w:space="0" w:color="B3CC82"/>
              <w:right w:val="nil"/>
            </w:tcBorders>
          </w:tcPr>
          <w:p w:rsidR="00D02486" w:rsidRPr="0008498B" w:rsidRDefault="00D02486" w:rsidP="006B6BA5">
            <w:pPr>
              <w:rPr>
                <w:rFonts w:ascii="Arial Narrow" w:hAnsi="Arial Narrow" w:cs="Arial"/>
                <w:szCs w:val="22"/>
              </w:rPr>
            </w:pPr>
            <w:r w:rsidRPr="0008498B">
              <w:rPr>
                <w:rFonts w:ascii="Arial Narrow" w:hAnsi="Arial Narrow" w:cs="Arial"/>
                <w:szCs w:val="22"/>
                <w:lang w:val="es-ES_tradnl"/>
              </w:rPr>
              <w:t>N</w:t>
            </w:r>
          </w:p>
        </w:tc>
        <w:tc>
          <w:tcPr>
            <w:tcW w:w="421" w:type="pct"/>
            <w:tcBorders>
              <w:top w:val="single" w:sz="8" w:space="0" w:color="B3CC82"/>
              <w:left w:val="nil"/>
              <w:bottom w:val="single" w:sz="8" w:space="0" w:color="B3CC82"/>
              <w:right w:val="single" w:sz="8" w:space="0" w:color="B3CC82"/>
            </w:tcBorders>
          </w:tcPr>
          <w:p w:rsidR="00D02486" w:rsidRPr="0008498B" w:rsidRDefault="00D02486" w:rsidP="006B6BA5">
            <w:pPr>
              <w:rPr>
                <w:rFonts w:ascii="Arial Narrow" w:hAnsi="Arial Narrow" w:cs="Arial"/>
                <w:szCs w:val="22"/>
              </w:rPr>
            </w:pPr>
            <w:r w:rsidRPr="0008498B">
              <w:rPr>
                <w:rFonts w:ascii="Arial Narrow" w:hAnsi="Arial Narrow" w:cs="Arial"/>
                <w:szCs w:val="22"/>
                <w:lang w:val="es-ES_tradnl"/>
              </w:rPr>
              <w:t>ES</w:t>
            </w:r>
          </w:p>
        </w:tc>
      </w:tr>
      <w:tr w:rsidR="00D02486" w:rsidRPr="0008498B" w:rsidTr="006B6BA5">
        <w:trPr>
          <w:trHeight w:val="20"/>
        </w:trPr>
        <w:tc>
          <w:tcPr>
            <w:tcW w:w="1597" w:type="pct"/>
            <w:gridSpan w:val="2"/>
            <w:tcBorders>
              <w:top w:val="single" w:sz="8" w:space="0" w:color="B3CC82"/>
              <w:left w:val="single" w:sz="8" w:space="0" w:color="B3CC82"/>
              <w:bottom w:val="single" w:sz="8" w:space="0" w:color="B3CC82"/>
              <w:right w:val="nil"/>
            </w:tcBorders>
            <w:shd w:val="clear" w:color="auto" w:fill="E6EED5"/>
          </w:tcPr>
          <w:p w:rsidR="00D02486" w:rsidRPr="0008498B" w:rsidRDefault="00D02486" w:rsidP="006B6BA5">
            <w:pPr>
              <w:rPr>
                <w:rFonts w:ascii="Arial Narrow" w:hAnsi="Arial Narrow" w:cs="Arial"/>
                <w:b/>
                <w:bCs/>
                <w:szCs w:val="22"/>
              </w:rPr>
            </w:pPr>
            <w:r w:rsidRPr="0008498B">
              <w:rPr>
                <w:rFonts w:ascii="Arial Narrow" w:hAnsi="Arial Narrow" w:cs="Arial"/>
                <w:b/>
                <w:bCs/>
                <w:szCs w:val="22"/>
                <w:lang w:val="es-ES_tradnl"/>
              </w:rPr>
              <w:t>Rhabdadenia biflora</w:t>
            </w:r>
          </w:p>
        </w:tc>
        <w:tc>
          <w:tcPr>
            <w:tcW w:w="1068" w:type="pct"/>
            <w:gridSpan w:val="2"/>
            <w:tcBorders>
              <w:top w:val="single" w:sz="8" w:space="0" w:color="B3CC82"/>
              <w:left w:val="nil"/>
              <w:bottom w:val="single" w:sz="8" w:space="0" w:color="B3CC82"/>
              <w:right w:val="nil"/>
            </w:tcBorders>
            <w:shd w:val="clear" w:color="auto" w:fill="E6EED5"/>
          </w:tcPr>
          <w:p w:rsidR="00D02486" w:rsidRPr="0008498B" w:rsidRDefault="00D02486" w:rsidP="006B6BA5">
            <w:pPr>
              <w:rPr>
                <w:rFonts w:ascii="Arial Narrow" w:hAnsi="Arial Narrow" w:cs="Arial"/>
                <w:szCs w:val="22"/>
              </w:rPr>
            </w:pPr>
            <w:r w:rsidRPr="0008498B">
              <w:rPr>
                <w:rFonts w:ascii="Arial Narrow" w:hAnsi="Arial Narrow" w:cs="Arial"/>
                <w:spacing w:val="-1"/>
                <w:szCs w:val="22"/>
                <w:lang w:val="es-ES_tradnl"/>
              </w:rPr>
              <w:t>Bejuco de mangle</w:t>
            </w:r>
          </w:p>
        </w:tc>
        <w:tc>
          <w:tcPr>
            <w:tcW w:w="764" w:type="pct"/>
            <w:gridSpan w:val="3"/>
            <w:tcBorders>
              <w:top w:val="single" w:sz="8" w:space="0" w:color="B3CC82"/>
              <w:left w:val="nil"/>
              <w:bottom w:val="single" w:sz="8" w:space="0" w:color="B3CC82"/>
              <w:right w:val="nil"/>
            </w:tcBorders>
            <w:shd w:val="clear" w:color="auto" w:fill="E6EED5"/>
          </w:tcPr>
          <w:p w:rsidR="00D02486" w:rsidRPr="0008498B" w:rsidRDefault="00D02486" w:rsidP="006B6BA5">
            <w:pPr>
              <w:rPr>
                <w:rFonts w:ascii="Arial Narrow" w:hAnsi="Arial Narrow" w:cs="Arial"/>
                <w:szCs w:val="22"/>
              </w:rPr>
            </w:pPr>
            <w:r w:rsidRPr="0008498B">
              <w:rPr>
                <w:rFonts w:ascii="Arial Narrow" w:hAnsi="Arial Narrow" w:cs="Arial"/>
                <w:szCs w:val="22"/>
                <w:lang w:val="es-ES_tradnl"/>
              </w:rPr>
              <w:t>T</w:t>
            </w:r>
          </w:p>
        </w:tc>
        <w:tc>
          <w:tcPr>
            <w:tcW w:w="1151" w:type="pct"/>
            <w:gridSpan w:val="3"/>
            <w:tcBorders>
              <w:top w:val="single" w:sz="8" w:space="0" w:color="B3CC82"/>
              <w:left w:val="nil"/>
              <w:bottom w:val="single" w:sz="8" w:space="0" w:color="B3CC82"/>
              <w:right w:val="nil"/>
            </w:tcBorders>
            <w:shd w:val="clear" w:color="auto" w:fill="E6EED5"/>
          </w:tcPr>
          <w:p w:rsidR="00D02486" w:rsidRPr="0008498B" w:rsidRDefault="00D02486" w:rsidP="006B6BA5">
            <w:pPr>
              <w:rPr>
                <w:rFonts w:ascii="Arial Narrow" w:hAnsi="Arial Narrow" w:cs="Arial"/>
                <w:szCs w:val="22"/>
              </w:rPr>
            </w:pPr>
            <w:r w:rsidRPr="0008498B">
              <w:rPr>
                <w:rFonts w:ascii="Arial Narrow" w:hAnsi="Arial Narrow" w:cs="Arial"/>
                <w:szCs w:val="22"/>
                <w:lang w:val="es-ES_tradnl"/>
              </w:rPr>
              <w:t>N</w:t>
            </w:r>
          </w:p>
        </w:tc>
        <w:tc>
          <w:tcPr>
            <w:tcW w:w="421" w:type="pct"/>
            <w:tcBorders>
              <w:top w:val="single" w:sz="8" w:space="0" w:color="B3CC82"/>
              <w:left w:val="nil"/>
              <w:bottom w:val="single" w:sz="8" w:space="0" w:color="B3CC82"/>
              <w:right w:val="single" w:sz="8" w:space="0" w:color="B3CC82"/>
            </w:tcBorders>
            <w:shd w:val="clear" w:color="auto" w:fill="E6EED5"/>
          </w:tcPr>
          <w:p w:rsidR="00D02486" w:rsidRPr="0008498B" w:rsidRDefault="00D02486" w:rsidP="006B6BA5">
            <w:pPr>
              <w:rPr>
                <w:rFonts w:ascii="Arial Narrow" w:hAnsi="Arial Narrow" w:cs="Arial"/>
                <w:szCs w:val="22"/>
              </w:rPr>
            </w:pPr>
            <w:r w:rsidRPr="0008498B">
              <w:rPr>
                <w:rFonts w:ascii="Arial Narrow" w:hAnsi="Arial Narrow" w:cs="Arial"/>
                <w:szCs w:val="22"/>
                <w:lang w:val="es-ES_tradnl"/>
              </w:rPr>
              <w:t>AB</w:t>
            </w:r>
          </w:p>
        </w:tc>
      </w:tr>
      <w:tr w:rsidR="00D02486" w:rsidRPr="0008498B" w:rsidTr="006B6BA5">
        <w:trPr>
          <w:trHeight w:val="20"/>
        </w:trPr>
        <w:tc>
          <w:tcPr>
            <w:tcW w:w="1597" w:type="pct"/>
            <w:gridSpan w:val="2"/>
            <w:tcBorders>
              <w:top w:val="single" w:sz="8" w:space="0" w:color="B3CC82"/>
              <w:left w:val="single" w:sz="8" w:space="0" w:color="B3CC82"/>
              <w:bottom w:val="single" w:sz="8" w:space="0" w:color="B3CC82"/>
              <w:right w:val="nil"/>
            </w:tcBorders>
          </w:tcPr>
          <w:p w:rsidR="00D02486" w:rsidRPr="0008498B" w:rsidRDefault="00D02486" w:rsidP="006B6BA5">
            <w:pPr>
              <w:rPr>
                <w:rFonts w:ascii="Arial Narrow" w:hAnsi="Arial Narrow" w:cs="Arial"/>
                <w:b/>
                <w:bCs/>
                <w:szCs w:val="22"/>
              </w:rPr>
            </w:pPr>
            <w:r w:rsidRPr="0008498B">
              <w:rPr>
                <w:rFonts w:ascii="Arial Narrow" w:hAnsi="Arial Narrow" w:cs="Arial"/>
                <w:b/>
                <w:bCs/>
                <w:szCs w:val="22"/>
              </w:rPr>
              <w:t> </w:t>
            </w:r>
          </w:p>
        </w:tc>
        <w:tc>
          <w:tcPr>
            <w:tcW w:w="1068" w:type="pct"/>
            <w:gridSpan w:val="2"/>
            <w:tcBorders>
              <w:top w:val="single" w:sz="8" w:space="0" w:color="B3CC82"/>
              <w:left w:val="nil"/>
              <w:bottom w:val="single" w:sz="8" w:space="0" w:color="B3CC82"/>
              <w:right w:val="nil"/>
            </w:tcBorders>
          </w:tcPr>
          <w:p w:rsidR="00D02486" w:rsidRPr="0008498B" w:rsidRDefault="00D02486" w:rsidP="006B6BA5">
            <w:pPr>
              <w:rPr>
                <w:rFonts w:ascii="Arial Narrow" w:hAnsi="Arial Narrow" w:cs="Arial"/>
                <w:szCs w:val="22"/>
              </w:rPr>
            </w:pPr>
            <w:r w:rsidRPr="0008498B">
              <w:rPr>
                <w:rFonts w:ascii="Arial Narrow" w:hAnsi="Arial Narrow" w:cs="Arial"/>
                <w:szCs w:val="22"/>
              </w:rPr>
              <w:t> </w:t>
            </w:r>
          </w:p>
        </w:tc>
        <w:tc>
          <w:tcPr>
            <w:tcW w:w="764" w:type="pct"/>
            <w:gridSpan w:val="3"/>
            <w:tcBorders>
              <w:top w:val="single" w:sz="8" w:space="0" w:color="B3CC82"/>
              <w:left w:val="nil"/>
              <w:bottom w:val="single" w:sz="8" w:space="0" w:color="B3CC82"/>
              <w:right w:val="nil"/>
            </w:tcBorders>
          </w:tcPr>
          <w:p w:rsidR="00D02486" w:rsidRPr="0008498B" w:rsidRDefault="00D02486" w:rsidP="006B6BA5">
            <w:pPr>
              <w:rPr>
                <w:rFonts w:ascii="Arial Narrow" w:hAnsi="Arial Narrow" w:cs="Arial"/>
                <w:szCs w:val="22"/>
              </w:rPr>
            </w:pPr>
            <w:r w:rsidRPr="0008498B">
              <w:rPr>
                <w:rFonts w:ascii="Arial Narrow" w:hAnsi="Arial Narrow" w:cs="Arial"/>
                <w:szCs w:val="22"/>
              </w:rPr>
              <w:t> </w:t>
            </w:r>
          </w:p>
        </w:tc>
        <w:tc>
          <w:tcPr>
            <w:tcW w:w="1151" w:type="pct"/>
            <w:gridSpan w:val="3"/>
            <w:tcBorders>
              <w:top w:val="single" w:sz="8" w:space="0" w:color="B3CC82"/>
              <w:left w:val="nil"/>
              <w:bottom w:val="single" w:sz="8" w:space="0" w:color="B3CC82"/>
              <w:right w:val="nil"/>
            </w:tcBorders>
          </w:tcPr>
          <w:p w:rsidR="00D02486" w:rsidRPr="0008498B" w:rsidRDefault="00D02486" w:rsidP="006B6BA5">
            <w:pPr>
              <w:rPr>
                <w:rFonts w:ascii="Arial Narrow" w:hAnsi="Arial Narrow" w:cs="Arial"/>
                <w:szCs w:val="22"/>
              </w:rPr>
            </w:pPr>
            <w:r w:rsidRPr="0008498B">
              <w:rPr>
                <w:rFonts w:ascii="Arial Narrow" w:hAnsi="Arial Narrow" w:cs="Arial"/>
                <w:szCs w:val="22"/>
              </w:rPr>
              <w:t> </w:t>
            </w:r>
          </w:p>
        </w:tc>
        <w:tc>
          <w:tcPr>
            <w:tcW w:w="421" w:type="pct"/>
            <w:tcBorders>
              <w:top w:val="single" w:sz="8" w:space="0" w:color="B3CC82"/>
              <w:left w:val="nil"/>
              <w:bottom w:val="single" w:sz="8" w:space="0" w:color="B3CC82"/>
              <w:right w:val="single" w:sz="8" w:space="0" w:color="B3CC82"/>
            </w:tcBorders>
          </w:tcPr>
          <w:p w:rsidR="00D02486" w:rsidRPr="0008498B" w:rsidRDefault="00D02486" w:rsidP="006B6BA5">
            <w:pPr>
              <w:rPr>
                <w:rFonts w:ascii="Arial Narrow" w:hAnsi="Arial Narrow" w:cs="Arial"/>
                <w:szCs w:val="22"/>
              </w:rPr>
            </w:pPr>
            <w:r w:rsidRPr="0008498B">
              <w:rPr>
                <w:rFonts w:ascii="Arial Narrow" w:hAnsi="Arial Narrow" w:cs="Arial"/>
                <w:szCs w:val="22"/>
              </w:rPr>
              <w:t> </w:t>
            </w:r>
          </w:p>
        </w:tc>
      </w:tr>
      <w:tr w:rsidR="00D02486" w:rsidRPr="0008498B" w:rsidTr="006B6BA5">
        <w:trPr>
          <w:trHeight w:val="20"/>
        </w:trPr>
        <w:tc>
          <w:tcPr>
            <w:tcW w:w="1597" w:type="pct"/>
            <w:gridSpan w:val="2"/>
            <w:tcBorders>
              <w:top w:val="single" w:sz="8" w:space="0" w:color="B3CC82"/>
              <w:left w:val="single" w:sz="8" w:space="0" w:color="B3CC82"/>
              <w:bottom w:val="single" w:sz="8" w:space="0" w:color="B3CC82"/>
              <w:right w:val="nil"/>
            </w:tcBorders>
            <w:shd w:val="clear" w:color="auto" w:fill="E6EED5"/>
          </w:tcPr>
          <w:p w:rsidR="00D02486" w:rsidRPr="0008498B" w:rsidRDefault="00D02486" w:rsidP="006B6BA5">
            <w:pPr>
              <w:rPr>
                <w:rFonts w:ascii="Arial Narrow" w:hAnsi="Arial Narrow" w:cs="Arial"/>
                <w:b/>
                <w:bCs/>
                <w:szCs w:val="22"/>
              </w:rPr>
            </w:pPr>
            <w:r w:rsidRPr="0008498B">
              <w:rPr>
                <w:rFonts w:ascii="Arial Narrow" w:hAnsi="Arial Narrow" w:cs="Arial"/>
                <w:b/>
                <w:bCs/>
                <w:szCs w:val="22"/>
                <w:lang w:val="es-ES_tradnl"/>
              </w:rPr>
              <w:t>ARECACEAE</w:t>
            </w:r>
          </w:p>
        </w:tc>
        <w:tc>
          <w:tcPr>
            <w:tcW w:w="1068" w:type="pct"/>
            <w:gridSpan w:val="2"/>
            <w:tcBorders>
              <w:top w:val="single" w:sz="8" w:space="0" w:color="B3CC82"/>
              <w:left w:val="nil"/>
              <w:bottom w:val="single" w:sz="8" w:space="0" w:color="B3CC82"/>
              <w:right w:val="nil"/>
            </w:tcBorders>
            <w:shd w:val="clear" w:color="auto" w:fill="E6EED5"/>
          </w:tcPr>
          <w:p w:rsidR="00D02486" w:rsidRPr="0008498B" w:rsidRDefault="00D02486" w:rsidP="006B6BA5">
            <w:pPr>
              <w:rPr>
                <w:rFonts w:ascii="Arial Narrow" w:hAnsi="Arial Narrow" w:cs="Arial"/>
                <w:szCs w:val="22"/>
              </w:rPr>
            </w:pPr>
            <w:r w:rsidRPr="0008498B">
              <w:rPr>
                <w:rFonts w:ascii="Arial Narrow" w:hAnsi="Arial Narrow" w:cs="Arial"/>
                <w:szCs w:val="22"/>
              </w:rPr>
              <w:t> </w:t>
            </w:r>
          </w:p>
        </w:tc>
        <w:tc>
          <w:tcPr>
            <w:tcW w:w="764" w:type="pct"/>
            <w:gridSpan w:val="3"/>
            <w:tcBorders>
              <w:top w:val="single" w:sz="8" w:space="0" w:color="B3CC82"/>
              <w:left w:val="nil"/>
              <w:bottom w:val="single" w:sz="8" w:space="0" w:color="B3CC82"/>
              <w:right w:val="nil"/>
            </w:tcBorders>
            <w:shd w:val="clear" w:color="auto" w:fill="E6EED5"/>
          </w:tcPr>
          <w:p w:rsidR="00D02486" w:rsidRPr="0008498B" w:rsidRDefault="00D02486" w:rsidP="006B6BA5">
            <w:pPr>
              <w:rPr>
                <w:rFonts w:ascii="Arial Narrow" w:hAnsi="Arial Narrow" w:cs="Arial"/>
                <w:szCs w:val="22"/>
              </w:rPr>
            </w:pPr>
            <w:r w:rsidRPr="0008498B">
              <w:rPr>
                <w:rFonts w:ascii="Arial Narrow" w:hAnsi="Arial Narrow" w:cs="Arial"/>
                <w:szCs w:val="22"/>
              </w:rPr>
              <w:t> </w:t>
            </w:r>
          </w:p>
        </w:tc>
        <w:tc>
          <w:tcPr>
            <w:tcW w:w="1151" w:type="pct"/>
            <w:gridSpan w:val="3"/>
            <w:tcBorders>
              <w:top w:val="single" w:sz="8" w:space="0" w:color="B3CC82"/>
              <w:left w:val="nil"/>
              <w:bottom w:val="single" w:sz="8" w:space="0" w:color="B3CC82"/>
              <w:right w:val="nil"/>
            </w:tcBorders>
            <w:shd w:val="clear" w:color="auto" w:fill="E6EED5"/>
          </w:tcPr>
          <w:p w:rsidR="00D02486" w:rsidRPr="0008498B" w:rsidRDefault="00D02486" w:rsidP="006B6BA5">
            <w:pPr>
              <w:rPr>
                <w:rFonts w:ascii="Arial Narrow" w:hAnsi="Arial Narrow" w:cs="Arial"/>
                <w:szCs w:val="22"/>
              </w:rPr>
            </w:pPr>
            <w:r w:rsidRPr="0008498B">
              <w:rPr>
                <w:rFonts w:ascii="Arial Narrow" w:hAnsi="Arial Narrow" w:cs="Arial"/>
                <w:szCs w:val="22"/>
              </w:rPr>
              <w:t> </w:t>
            </w:r>
          </w:p>
        </w:tc>
        <w:tc>
          <w:tcPr>
            <w:tcW w:w="421" w:type="pct"/>
            <w:tcBorders>
              <w:top w:val="single" w:sz="8" w:space="0" w:color="B3CC82"/>
              <w:left w:val="nil"/>
              <w:bottom w:val="single" w:sz="8" w:space="0" w:color="B3CC82"/>
              <w:right w:val="single" w:sz="8" w:space="0" w:color="B3CC82"/>
            </w:tcBorders>
            <w:shd w:val="clear" w:color="auto" w:fill="E6EED5"/>
          </w:tcPr>
          <w:p w:rsidR="00D02486" w:rsidRPr="0008498B" w:rsidRDefault="00D02486" w:rsidP="006B6BA5">
            <w:pPr>
              <w:rPr>
                <w:rFonts w:ascii="Arial Narrow" w:hAnsi="Arial Narrow" w:cs="Arial"/>
                <w:szCs w:val="22"/>
              </w:rPr>
            </w:pPr>
            <w:r w:rsidRPr="0008498B">
              <w:rPr>
                <w:rFonts w:ascii="Arial Narrow" w:hAnsi="Arial Narrow" w:cs="Arial"/>
                <w:szCs w:val="22"/>
              </w:rPr>
              <w:t> </w:t>
            </w:r>
          </w:p>
        </w:tc>
      </w:tr>
      <w:tr w:rsidR="00D02486" w:rsidRPr="0008498B" w:rsidTr="006B6BA5">
        <w:trPr>
          <w:trHeight w:val="20"/>
        </w:trPr>
        <w:tc>
          <w:tcPr>
            <w:tcW w:w="1597" w:type="pct"/>
            <w:gridSpan w:val="2"/>
            <w:tcBorders>
              <w:top w:val="single" w:sz="8" w:space="0" w:color="B3CC82"/>
              <w:left w:val="single" w:sz="8" w:space="0" w:color="B3CC82"/>
              <w:bottom w:val="single" w:sz="8" w:space="0" w:color="B3CC82"/>
              <w:right w:val="nil"/>
            </w:tcBorders>
          </w:tcPr>
          <w:p w:rsidR="00D02486" w:rsidRPr="0008498B" w:rsidRDefault="00D02486" w:rsidP="006B6BA5">
            <w:pPr>
              <w:rPr>
                <w:rFonts w:ascii="Arial Narrow" w:hAnsi="Arial Narrow" w:cs="Arial"/>
                <w:b/>
                <w:bCs/>
                <w:szCs w:val="22"/>
              </w:rPr>
            </w:pPr>
            <w:r w:rsidRPr="0008498B">
              <w:rPr>
                <w:rFonts w:ascii="Arial Narrow" w:hAnsi="Arial Narrow" w:cs="Arial"/>
                <w:b/>
                <w:bCs/>
                <w:szCs w:val="22"/>
                <w:lang w:val="es-ES_tradnl"/>
              </w:rPr>
              <w:t>Cocos nucifera</w:t>
            </w:r>
          </w:p>
        </w:tc>
        <w:tc>
          <w:tcPr>
            <w:tcW w:w="1068" w:type="pct"/>
            <w:gridSpan w:val="2"/>
            <w:tcBorders>
              <w:top w:val="single" w:sz="8" w:space="0" w:color="B3CC82"/>
              <w:left w:val="nil"/>
              <w:bottom w:val="single" w:sz="8" w:space="0" w:color="B3CC82"/>
              <w:right w:val="nil"/>
            </w:tcBorders>
          </w:tcPr>
          <w:p w:rsidR="00D02486" w:rsidRPr="0008498B" w:rsidRDefault="00D02486" w:rsidP="006B6BA5">
            <w:pPr>
              <w:rPr>
                <w:rFonts w:ascii="Arial Narrow" w:hAnsi="Arial Narrow" w:cs="Arial"/>
                <w:szCs w:val="22"/>
              </w:rPr>
            </w:pPr>
            <w:r w:rsidRPr="0008498B">
              <w:rPr>
                <w:rFonts w:ascii="Arial Narrow" w:hAnsi="Arial Narrow" w:cs="Arial"/>
                <w:szCs w:val="22"/>
                <w:lang w:val="es-ES_tradnl"/>
              </w:rPr>
              <w:t>Coco</w:t>
            </w:r>
          </w:p>
        </w:tc>
        <w:tc>
          <w:tcPr>
            <w:tcW w:w="764" w:type="pct"/>
            <w:gridSpan w:val="3"/>
            <w:tcBorders>
              <w:top w:val="single" w:sz="8" w:space="0" w:color="B3CC82"/>
              <w:left w:val="nil"/>
              <w:bottom w:val="single" w:sz="8" w:space="0" w:color="B3CC82"/>
              <w:right w:val="nil"/>
            </w:tcBorders>
          </w:tcPr>
          <w:p w:rsidR="00D02486" w:rsidRPr="0008498B" w:rsidRDefault="00D02486" w:rsidP="006B6BA5">
            <w:pPr>
              <w:rPr>
                <w:rFonts w:ascii="Arial Narrow" w:hAnsi="Arial Narrow" w:cs="Arial"/>
                <w:szCs w:val="22"/>
              </w:rPr>
            </w:pPr>
            <w:r w:rsidRPr="0008498B">
              <w:rPr>
                <w:rFonts w:ascii="Arial Narrow" w:hAnsi="Arial Narrow" w:cs="Arial"/>
                <w:szCs w:val="22"/>
                <w:lang w:val="es-ES_tradnl"/>
              </w:rPr>
              <w:t>ES</w:t>
            </w:r>
          </w:p>
        </w:tc>
        <w:tc>
          <w:tcPr>
            <w:tcW w:w="1151" w:type="pct"/>
            <w:gridSpan w:val="3"/>
            <w:tcBorders>
              <w:top w:val="single" w:sz="8" w:space="0" w:color="B3CC82"/>
              <w:left w:val="nil"/>
              <w:bottom w:val="single" w:sz="8" w:space="0" w:color="B3CC82"/>
              <w:right w:val="nil"/>
            </w:tcBorders>
          </w:tcPr>
          <w:p w:rsidR="00D02486" w:rsidRPr="0008498B" w:rsidRDefault="00D02486" w:rsidP="006B6BA5">
            <w:pPr>
              <w:rPr>
                <w:rFonts w:ascii="Arial Narrow" w:hAnsi="Arial Narrow" w:cs="Arial"/>
                <w:szCs w:val="22"/>
              </w:rPr>
            </w:pPr>
            <w:r w:rsidRPr="0008498B">
              <w:rPr>
                <w:rFonts w:ascii="Arial Narrow" w:hAnsi="Arial Narrow" w:cs="Arial"/>
                <w:szCs w:val="22"/>
                <w:lang w:val="es-ES_tradnl"/>
              </w:rPr>
              <w:t>I-C</w:t>
            </w:r>
          </w:p>
        </w:tc>
        <w:tc>
          <w:tcPr>
            <w:tcW w:w="421" w:type="pct"/>
            <w:tcBorders>
              <w:top w:val="single" w:sz="8" w:space="0" w:color="B3CC82"/>
              <w:left w:val="nil"/>
              <w:bottom w:val="single" w:sz="8" w:space="0" w:color="B3CC82"/>
              <w:right w:val="single" w:sz="8" w:space="0" w:color="B3CC82"/>
            </w:tcBorders>
          </w:tcPr>
          <w:p w:rsidR="00D02486" w:rsidRPr="0008498B" w:rsidRDefault="00D02486" w:rsidP="006B6BA5">
            <w:pPr>
              <w:rPr>
                <w:rFonts w:ascii="Arial Narrow" w:hAnsi="Arial Narrow" w:cs="Arial"/>
                <w:szCs w:val="22"/>
              </w:rPr>
            </w:pPr>
            <w:r w:rsidRPr="0008498B">
              <w:rPr>
                <w:rFonts w:ascii="Arial Narrow" w:hAnsi="Arial Narrow" w:cs="Arial"/>
                <w:szCs w:val="22"/>
                <w:lang w:val="es-ES_tradnl"/>
              </w:rPr>
              <w:t>MAB</w:t>
            </w:r>
          </w:p>
        </w:tc>
      </w:tr>
      <w:tr w:rsidR="00D02486" w:rsidRPr="0008498B" w:rsidTr="006B6BA5">
        <w:trPr>
          <w:trHeight w:val="20"/>
        </w:trPr>
        <w:tc>
          <w:tcPr>
            <w:tcW w:w="1597" w:type="pct"/>
            <w:gridSpan w:val="2"/>
            <w:tcBorders>
              <w:top w:val="single" w:sz="8" w:space="0" w:color="B3CC82"/>
              <w:left w:val="single" w:sz="8" w:space="0" w:color="B3CC82"/>
              <w:bottom w:val="single" w:sz="8" w:space="0" w:color="B3CC82"/>
              <w:right w:val="nil"/>
            </w:tcBorders>
            <w:shd w:val="clear" w:color="auto" w:fill="E6EED5"/>
          </w:tcPr>
          <w:p w:rsidR="00D02486" w:rsidRPr="0008498B" w:rsidRDefault="00D02486" w:rsidP="006B6BA5">
            <w:pPr>
              <w:rPr>
                <w:rFonts w:ascii="Arial Narrow" w:hAnsi="Arial Narrow" w:cs="Arial"/>
                <w:b/>
                <w:bCs/>
                <w:szCs w:val="22"/>
              </w:rPr>
            </w:pPr>
            <w:r w:rsidRPr="0008498B">
              <w:rPr>
                <w:rFonts w:ascii="Arial Narrow" w:hAnsi="Arial Narrow" w:cs="Arial"/>
                <w:b/>
                <w:bCs/>
                <w:spacing w:val="-1"/>
                <w:szCs w:val="22"/>
                <w:lang w:val="es-ES_tradnl"/>
              </w:rPr>
              <w:t>Roystonea hispaniolana</w:t>
            </w:r>
          </w:p>
        </w:tc>
        <w:tc>
          <w:tcPr>
            <w:tcW w:w="1068" w:type="pct"/>
            <w:gridSpan w:val="2"/>
            <w:tcBorders>
              <w:top w:val="single" w:sz="8" w:space="0" w:color="B3CC82"/>
              <w:left w:val="nil"/>
              <w:bottom w:val="single" w:sz="8" w:space="0" w:color="B3CC82"/>
              <w:right w:val="nil"/>
            </w:tcBorders>
            <w:shd w:val="clear" w:color="auto" w:fill="E6EED5"/>
          </w:tcPr>
          <w:p w:rsidR="00D02486" w:rsidRPr="0008498B" w:rsidRDefault="00D02486" w:rsidP="006B6BA5">
            <w:pPr>
              <w:rPr>
                <w:rFonts w:ascii="Arial Narrow" w:hAnsi="Arial Narrow" w:cs="Arial"/>
                <w:szCs w:val="22"/>
              </w:rPr>
            </w:pPr>
            <w:r w:rsidRPr="0008498B">
              <w:rPr>
                <w:rFonts w:ascii="Arial Narrow" w:hAnsi="Arial Narrow" w:cs="Arial"/>
                <w:szCs w:val="22"/>
                <w:lang w:val="es-ES_tradnl"/>
              </w:rPr>
              <w:t>Palma Real</w:t>
            </w:r>
          </w:p>
        </w:tc>
        <w:tc>
          <w:tcPr>
            <w:tcW w:w="764" w:type="pct"/>
            <w:gridSpan w:val="3"/>
            <w:tcBorders>
              <w:top w:val="single" w:sz="8" w:space="0" w:color="B3CC82"/>
              <w:left w:val="nil"/>
              <w:bottom w:val="single" w:sz="8" w:space="0" w:color="B3CC82"/>
              <w:right w:val="nil"/>
            </w:tcBorders>
            <w:shd w:val="clear" w:color="auto" w:fill="E6EED5"/>
          </w:tcPr>
          <w:p w:rsidR="00D02486" w:rsidRPr="0008498B" w:rsidRDefault="00D02486" w:rsidP="006B6BA5">
            <w:pPr>
              <w:rPr>
                <w:rFonts w:ascii="Arial Narrow" w:hAnsi="Arial Narrow" w:cs="Arial"/>
                <w:szCs w:val="22"/>
              </w:rPr>
            </w:pPr>
            <w:r w:rsidRPr="0008498B">
              <w:rPr>
                <w:rFonts w:ascii="Arial Narrow" w:hAnsi="Arial Narrow" w:cs="Arial"/>
                <w:szCs w:val="22"/>
                <w:lang w:val="es-ES_tradnl"/>
              </w:rPr>
              <w:t>ES</w:t>
            </w:r>
          </w:p>
        </w:tc>
        <w:tc>
          <w:tcPr>
            <w:tcW w:w="1151" w:type="pct"/>
            <w:gridSpan w:val="3"/>
            <w:tcBorders>
              <w:top w:val="single" w:sz="8" w:space="0" w:color="B3CC82"/>
              <w:left w:val="nil"/>
              <w:bottom w:val="single" w:sz="8" w:space="0" w:color="B3CC82"/>
              <w:right w:val="nil"/>
            </w:tcBorders>
            <w:shd w:val="clear" w:color="auto" w:fill="E6EED5"/>
          </w:tcPr>
          <w:p w:rsidR="00D02486" w:rsidRPr="0008498B" w:rsidRDefault="00D02486" w:rsidP="006B6BA5">
            <w:pPr>
              <w:rPr>
                <w:rFonts w:ascii="Arial Narrow" w:hAnsi="Arial Narrow" w:cs="Arial"/>
                <w:szCs w:val="22"/>
              </w:rPr>
            </w:pPr>
            <w:r w:rsidRPr="0008498B">
              <w:rPr>
                <w:rFonts w:ascii="Arial Narrow" w:hAnsi="Arial Narrow" w:cs="Arial"/>
                <w:szCs w:val="22"/>
                <w:lang w:val="es-ES_tradnl"/>
              </w:rPr>
              <w:t>E</w:t>
            </w:r>
          </w:p>
        </w:tc>
        <w:tc>
          <w:tcPr>
            <w:tcW w:w="421" w:type="pct"/>
            <w:tcBorders>
              <w:top w:val="single" w:sz="8" w:space="0" w:color="B3CC82"/>
              <w:left w:val="nil"/>
              <w:bottom w:val="single" w:sz="8" w:space="0" w:color="B3CC82"/>
              <w:right w:val="single" w:sz="8" w:space="0" w:color="B3CC82"/>
            </w:tcBorders>
            <w:shd w:val="clear" w:color="auto" w:fill="E6EED5"/>
          </w:tcPr>
          <w:p w:rsidR="00D02486" w:rsidRPr="0008498B" w:rsidRDefault="00D02486" w:rsidP="006B6BA5">
            <w:pPr>
              <w:rPr>
                <w:rFonts w:ascii="Arial Narrow" w:hAnsi="Arial Narrow" w:cs="Arial"/>
                <w:szCs w:val="22"/>
              </w:rPr>
            </w:pPr>
            <w:r w:rsidRPr="0008498B">
              <w:rPr>
                <w:rFonts w:ascii="Arial Narrow" w:hAnsi="Arial Narrow" w:cs="Arial"/>
                <w:szCs w:val="22"/>
                <w:lang w:val="es-ES_tradnl"/>
              </w:rPr>
              <w:t>R</w:t>
            </w:r>
          </w:p>
        </w:tc>
      </w:tr>
      <w:tr w:rsidR="00D02486" w:rsidRPr="0008498B" w:rsidTr="006B6BA5">
        <w:trPr>
          <w:trHeight w:val="20"/>
        </w:trPr>
        <w:tc>
          <w:tcPr>
            <w:tcW w:w="1597" w:type="pct"/>
            <w:gridSpan w:val="2"/>
            <w:tcBorders>
              <w:top w:val="single" w:sz="8" w:space="0" w:color="B3CC82"/>
              <w:left w:val="single" w:sz="8" w:space="0" w:color="B3CC82"/>
              <w:bottom w:val="single" w:sz="8" w:space="0" w:color="B3CC82"/>
              <w:right w:val="nil"/>
            </w:tcBorders>
          </w:tcPr>
          <w:p w:rsidR="00D02486" w:rsidRPr="0008498B" w:rsidRDefault="00D02486" w:rsidP="006B6BA5">
            <w:pPr>
              <w:rPr>
                <w:rFonts w:ascii="Arial Narrow" w:hAnsi="Arial Narrow" w:cs="Arial"/>
                <w:b/>
                <w:bCs/>
                <w:szCs w:val="22"/>
              </w:rPr>
            </w:pPr>
            <w:r w:rsidRPr="0008498B">
              <w:rPr>
                <w:rFonts w:ascii="Arial Narrow" w:hAnsi="Arial Narrow" w:cs="Arial"/>
                <w:b/>
                <w:bCs/>
                <w:szCs w:val="22"/>
                <w:lang w:val="es-ES_tradnl"/>
              </w:rPr>
              <w:t>Sabal causiarum</w:t>
            </w:r>
          </w:p>
        </w:tc>
        <w:tc>
          <w:tcPr>
            <w:tcW w:w="1068" w:type="pct"/>
            <w:gridSpan w:val="2"/>
            <w:tcBorders>
              <w:top w:val="single" w:sz="8" w:space="0" w:color="B3CC82"/>
              <w:left w:val="nil"/>
              <w:bottom w:val="single" w:sz="8" w:space="0" w:color="B3CC82"/>
              <w:right w:val="nil"/>
            </w:tcBorders>
          </w:tcPr>
          <w:p w:rsidR="00D02486" w:rsidRPr="0008498B" w:rsidRDefault="00D02486" w:rsidP="006B6BA5">
            <w:pPr>
              <w:rPr>
                <w:rFonts w:ascii="Arial Narrow" w:hAnsi="Arial Narrow" w:cs="Arial"/>
                <w:szCs w:val="22"/>
              </w:rPr>
            </w:pPr>
            <w:r w:rsidRPr="0008498B">
              <w:rPr>
                <w:rFonts w:ascii="Arial Narrow" w:hAnsi="Arial Narrow" w:cs="Arial"/>
                <w:szCs w:val="22"/>
                <w:lang w:val="es-ES_tradnl"/>
              </w:rPr>
              <w:t>Palma cana</w:t>
            </w:r>
          </w:p>
        </w:tc>
        <w:tc>
          <w:tcPr>
            <w:tcW w:w="764" w:type="pct"/>
            <w:gridSpan w:val="3"/>
            <w:tcBorders>
              <w:top w:val="single" w:sz="8" w:space="0" w:color="B3CC82"/>
              <w:left w:val="nil"/>
              <w:bottom w:val="single" w:sz="8" w:space="0" w:color="B3CC82"/>
              <w:right w:val="nil"/>
            </w:tcBorders>
          </w:tcPr>
          <w:p w:rsidR="00D02486" w:rsidRPr="0008498B" w:rsidRDefault="00D02486" w:rsidP="006B6BA5">
            <w:pPr>
              <w:rPr>
                <w:rFonts w:ascii="Arial Narrow" w:hAnsi="Arial Narrow" w:cs="Arial"/>
                <w:szCs w:val="22"/>
              </w:rPr>
            </w:pPr>
            <w:r w:rsidRPr="0008498B">
              <w:rPr>
                <w:rFonts w:ascii="Arial Narrow" w:hAnsi="Arial Narrow" w:cs="Arial"/>
                <w:szCs w:val="22"/>
                <w:lang w:val="es-ES_tradnl"/>
              </w:rPr>
              <w:t>ES</w:t>
            </w:r>
          </w:p>
        </w:tc>
        <w:tc>
          <w:tcPr>
            <w:tcW w:w="1151" w:type="pct"/>
            <w:gridSpan w:val="3"/>
            <w:tcBorders>
              <w:top w:val="single" w:sz="8" w:space="0" w:color="B3CC82"/>
              <w:left w:val="nil"/>
              <w:bottom w:val="single" w:sz="8" w:space="0" w:color="B3CC82"/>
              <w:right w:val="nil"/>
            </w:tcBorders>
          </w:tcPr>
          <w:p w:rsidR="00D02486" w:rsidRPr="0008498B" w:rsidRDefault="00D02486" w:rsidP="006B6BA5">
            <w:pPr>
              <w:rPr>
                <w:rFonts w:ascii="Arial Narrow" w:hAnsi="Arial Narrow" w:cs="Arial"/>
                <w:szCs w:val="22"/>
              </w:rPr>
            </w:pPr>
            <w:r w:rsidRPr="0008498B">
              <w:rPr>
                <w:rFonts w:ascii="Arial Narrow" w:hAnsi="Arial Narrow" w:cs="Arial"/>
                <w:szCs w:val="22"/>
                <w:lang w:val="es-ES_tradnl"/>
              </w:rPr>
              <w:t>N</w:t>
            </w:r>
          </w:p>
        </w:tc>
        <w:tc>
          <w:tcPr>
            <w:tcW w:w="421" w:type="pct"/>
            <w:tcBorders>
              <w:top w:val="single" w:sz="8" w:space="0" w:color="B3CC82"/>
              <w:left w:val="nil"/>
              <w:bottom w:val="single" w:sz="8" w:space="0" w:color="B3CC82"/>
              <w:right w:val="single" w:sz="8" w:space="0" w:color="B3CC82"/>
            </w:tcBorders>
          </w:tcPr>
          <w:p w:rsidR="00D02486" w:rsidRPr="0008498B" w:rsidRDefault="00D02486" w:rsidP="006B6BA5">
            <w:pPr>
              <w:rPr>
                <w:rFonts w:ascii="Arial Narrow" w:hAnsi="Arial Narrow" w:cs="Arial"/>
                <w:szCs w:val="22"/>
              </w:rPr>
            </w:pPr>
            <w:r w:rsidRPr="0008498B">
              <w:rPr>
                <w:rFonts w:ascii="Arial Narrow" w:hAnsi="Arial Narrow" w:cs="Arial"/>
                <w:szCs w:val="22"/>
                <w:lang w:val="es-ES_tradnl"/>
              </w:rPr>
              <w:t>R</w:t>
            </w:r>
          </w:p>
        </w:tc>
      </w:tr>
      <w:tr w:rsidR="00D02486" w:rsidRPr="0008498B" w:rsidTr="006B6BA5">
        <w:trPr>
          <w:trHeight w:val="20"/>
        </w:trPr>
        <w:tc>
          <w:tcPr>
            <w:tcW w:w="1597" w:type="pct"/>
            <w:gridSpan w:val="2"/>
            <w:tcBorders>
              <w:top w:val="single" w:sz="8" w:space="0" w:color="B3CC82"/>
              <w:left w:val="single" w:sz="8" w:space="0" w:color="B3CC82"/>
              <w:bottom w:val="single" w:sz="8" w:space="0" w:color="B3CC82"/>
              <w:right w:val="nil"/>
            </w:tcBorders>
            <w:shd w:val="clear" w:color="auto" w:fill="E6EED5"/>
          </w:tcPr>
          <w:p w:rsidR="00D02486" w:rsidRPr="0008498B" w:rsidRDefault="00D02486" w:rsidP="006B6BA5">
            <w:pPr>
              <w:rPr>
                <w:rFonts w:ascii="Arial Narrow" w:hAnsi="Arial Narrow" w:cs="Arial"/>
                <w:b/>
                <w:bCs/>
                <w:szCs w:val="22"/>
              </w:rPr>
            </w:pPr>
            <w:r w:rsidRPr="0008498B">
              <w:rPr>
                <w:rFonts w:ascii="Arial Narrow" w:hAnsi="Arial Narrow" w:cs="Arial"/>
                <w:b/>
                <w:bCs/>
                <w:szCs w:val="22"/>
              </w:rPr>
              <w:t> </w:t>
            </w:r>
          </w:p>
        </w:tc>
        <w:tc>
          <w:tcPr>
            <w:tcW w:w="1068" w:type="pct"/>
            <w:gridSpan w:val="2"/>
            <w:tcBorders>
              <w:top w:val="single" w:sz="8" w:space="0" w:color="B3CC82"/>
              <w:left w:val="nil"/>
              <w:bottom w:val="single" w:sz="8" w:space="0" w:color="B3CC82"/>
              <w:right w:val="nil"/>
            </w:tcBorders>
            <w:shd w:val="clear" w:color="auto" w:fill="E6EED5"/>
          </w:tcPr>
          <w:p w:rsidR="00D02486" w:rsidRPr="0008498B" w:rsidRDefault="00D02486" w:rsidP="006B6BA5">
            <w:pPr>
              <w:rPr>
                <w:rFonts w:ascii="Arial Narrow" w:hAnsi="Arial Narrow" w:cs="Arial"/>
                <w:szCs w:val="22"/>
              </w:rPr>
            </w:pPr>
            <w:r w:rsidRPr="0008498B">
              <w:rPr>
                <w:rFonts w:ascii="Arial Narrow" w:hAnsi="Arial Narrow" w:cs="Arial"/>
                <w:szCs w:val="22"/>
              </w:rPr>
              <w:t> </w:t>
            </w:r>
          </w:p>
        </w:tc>
        <w:tc>
          <w:tcPr>
            <w:tcW w:w="764" w:type="pct"/>
            <w:gridSpan w:val="3"/>
            <w:tcBorders>
              <w:top w:val="single" w:sz="8" w:space="0" w:color="B3CC82"/>
              <w:left w:val="nil"/>
              <w:bottom w:val="single" w:sz="8" w:space="0" w:color="B3CC82"/>
              <w:right w:val="nil"/>
            </w:tcBorders>
            <w:shd w:val="clear" w:color="auto" w:fill="E6EED5"/>
          </w:tcPr>
          <w:p w:rsidR="00D02486" w:rsidRPr="0008498B" w:rsidRDefault="00D02486" w:rsidP="006B6BA5">
            <w:pPr>
              <w:rPr>
                <w:rFonts w:ascii="Arial Narrow" w:hAnsi="Arial Narrow" w:cs="Arial"/>
                <w:szCs w:val="22"/>
              </w:rPr>
            </w:pPr>
            <w:r w:rsidRPr="0008498B">
              <w:rPr>
                <w:rFonts w:ascii="Arial Narrow" w:hAnsi="Arial Narrow" w:cs="Arial"/>
                <w:szCs w:val="22"/>
              </w:rPr>
              <w:t> </w:t>
            </w:r>
          </w:p>
        </w:tc>
        <w:tc>
          <w:tcPr>
            <w:tcW w:w="1151" w:type="pct"/>
            <w:gridSpan w:val="3"/>
            <w:tcBorders>
              <w:top w:val="single" w:sz="8" w:space="0" w:color="B3CC82"/>
              <w:left w:val="nil"/>
              <w:bottom w:val="single" w:sz="8" w:space="0" w:color="B3CC82"/>
              <w:right w:val="nil"/>
            </w:tcBorders>
            <w:shd w:val="clear" w:color="auto" w:fill="E6EED5"/>
          </w:tcPr>
          <w:p w:rsidR="00D02486" w:rsidRPr="0008498B" w:rsidRDefault="00D02486" w:rsidP="006B6BA5">
            <w:pPr>
              <w:rPr>
                <w:rFonts w:ascii="Arial Narrow" w:hAnsi="Arial Narrow" w:cs="Arial"/>
                <w:szCs w:val="22"/>
              </w:rPr>
            </w:pPr>
            <w:r w:rsidRPr="0008498B">
              <w:rPr>
                <w:rFonts w:ascii="Arial Narrow" w:hAnsi="Arial Narrow" w:cs="Arial"/>
                <w:szCs w:val="22"/>
              </w:rPr>
              <w:t> </w:t>
            </w:r>
          </w:p>
        </w:tc>
        <w:tc>
          <w:tcPr>
            <w:tcW w:w="421" w:type="pct"/>
            <w:tcBorders>
              <w:top w:val="single" w:sz="8" w:space="0" w:color="B3CC82"/>
              <w:left w:val="nil"/>
              <w:bottom w:val="single" w:sz="8" w:space="0" w:color="B3CC82"/>
              <w:right w:val="single" w:sz="8" w:space="0" w:color="B3CC82"/>
            </w:tcBorders>
            <w:shd w:val="clear" w:color="auto" w:fill="E6EED5"/>
          </w:tcPr>
          <w:p w:rsidR="00D02486" w:rsidRPr="0008498B" w:rsidRDefault="00D02486" w:rsidP="006B6BA5">
            <w:pPr>
              <w:rPr>
                <w:rFonts w:ascii="Arial Narrow" w:hAnsi="Arial Narrow" w:cs="Arial"/>
                <w:szCs w:val="22"/>
              </w:rPr>
            </w:pPr>
            <w:r w:rsidRPr="0008498B">
              <w:rPr>
                <w:rFonts w:ascii="Arial Narrow" w:hAnsi="Arial Narrow" w:cs="Arial"/>
                <w:szCs w:val="22"/>
              </w:rPr>
              <w:t> </w:t>
            </w:r>
          </w:p>
        </w:tc>
      </w:tr>
      <w:tr w:rsidR="00D02486" w:rsidRPr="0008498B" w:rsidTr="006B6BA5">
        <w:trPr>
          <w:trHeight w:val="20"/>
        </w:trPr>
        <w:tc>
          <w:tcPr>
            <w:tcW w:w="1597" w:type="pct"/>
            <w:gridSpan w:val="2"/>
            <w:tcBorders>
              <w:top w:val="single" w:sz="8" w:space="0" w:color="B3CC82"/>
              <w:left w:val="single" w:sz="8" w:space="0" w:color="B3CC82"/>
              <w:bottom w:val="single" w:sz="8" w:space="0" w:color="B3CC82"/>
              <w:right w:val="nil"/>
            </w:tcBorders>
          </w:tcPr>
          <w:p w:rsidR="00D02486" w:rsidRPr="0008498B" w:rsidRDefault="00D02486" w:rsidP="006B6BA5">
            <w:pPr>
              <w:rPr>
                <w:rFonts w:ascii="Arial Narrow" w:hAnsi="Arial Narrow" w:cs="Arial"/>
                <w:b/>
                <w:bCs/>
                <w:szCs w:val="22"/>
              </w:rPr>
            </w:pPr>
            <w:r w:rsidRPr="0008498B">
              <w:rPr>
                <w:rFonts w:ascii="Arial Narrow" w:hAnsi="Arial Narrow" w:cs="Arial"/>
                <w:b/>
                <w:bCs/>
                <w:szCs w:val="22"/>
                <w:lang w:val="es-ES_tradnl"/>
              </w:rPr>
              <w:t>ASTERACEAE</w:t>
            </w:r>
          </w:p>
        </w:tc>
        <w:tc>
          <w:tcPr>
            <w:tcW w:w="1068" w:type="pct"/>
            <w:gridSpan w:val="2"/>
            <w:tcBorders>
              <w:top w:val="single" w:sz="8" w:space="0" w:color="B3CC82"/>
              <w:left w:val="nil"/>
              <w:bottom w:val="single" w:sz="8" w:space="0" w:color="B3CC82"/>
              <w:right w:val="nil"/>
            </w:tcBorders>
          </w:tcPr>
          <w:p w:rsidR="00D02486" w:rsidRPr="0008498B" w:rsidRDefault="00D02486" w:rsidP="006B6BA5">
            <w:pPr>
              <w:rPr>
                <w:rFonts w:ascii="Arial Narrow" w:hAnsi="Arial Narrow" w:cs="Arial"/>
                <w:szCs w:val="22"/>
              </w:rPr>
            </w:pPr>
            <w:r w:rsidRPr="0008498B">
              <w:rPr>
                <w:rFonts w:ascii="Arial Narrow" w:hAnsi="Arial Narrow" w:cs="Arial"/>
                <w:szCs w:val="22"/>
              </w:rPr>
              <w:t> </w:t>
            </w:r>
          </w:p>
        </w:tc>
        <w:tc>
          <w:tcPr>
            <w:tcW w:w="764" w:type="pct"/>
            <w:gridSpan w:val="3"/>
            <w:tcBorders>
              <w:top w:val="single" w:sz="8" w:space="0" w:color="B3CC82"/>
              <w:left w:val="nil"/>
              <w:bottom w:val="single" w:sz="8" w:space="0" w:color="B3CC82"/>
              <w:right w:val="nil"/>
            </w:tcBorders>
          </w:tcPr>
          <w:p w:rsidR="00D02486" w:rsidRPr="0008498B" w:rsidRDefault="00D02486" w:rsidP="006B6BA5">
            <w:pPr>
              <w:rPr>
                <w:rFonts w:ascii="Arial Narrow" w:hAnsi="Arial Narrow" w:cs="Arial"/>
                <w:szCs w:val="22"/>
              </w:rPr>
            </w:pPr>
            <w:r w:rsidRPr="0008498B">
              <w:rPr>
                <w:rFonts w:ascii="Arial Narrow" w:hAnsi="Arial Narrow" w:cs="Arial"/>
                <w:szCs w:val="22"/>
              </w:rPr>
              <w:t> </w:t>
            </w:r>
          </w:p>
        </w:tc>
        <w:tc>
          <w:tcPr>
            <w:tcW w:w="1151" w:type="pct"/>
            <w:gridSpan w:val="3"/>
            <w:tcBorders>
              <w:top w:val="single" w:sz="8" w:space="0" w:color="B3CC82"/>
              <w:left w:val="nil"/>
              <w:bottom w:val="single" w:sz="8" w:space="0" w:color="B3CC82"/>
              <w:right w:val="nil"/>
            </w:tcBorders>
          </w:tcPr>
          <w:p w:rsidR="00D02486" w:rsidRPr="0008498B" w:rsidRDefault="00D02486" w:rsidP="006B6BA5">
            <w:pPr>
              <w:rPr>
                <w:rFonts w:ascii="Arial Narrow" w:hAnsi="Arial Narrow" w:cs="Arial"/>
                <w:szCs w:val="22"/>
              </w:rPr>
            </w:pPr>
            <w:r w:rsidRPr="0008498B">
              <w:rPr>
                <w:rFonts w:ascii="Arial Narrow" w:hAnsi="Arial Narrow" w:cs="Arial"/>
                <w:szCs w:val="22"/>
              </w:rPr>
              <w:t> </w:t>
            </w:r>
          </w:p>
        </w:tc>
        <w:tc>
          <w:tcPr>
            <w:tcW w:w="421" w:type="pct"/>
            <w:tcBorders>
              <w:top w:val="single" w:sz="8" w:space="0" w:color="B3CC82"/>
              <w:left w:val="nil"/>
              <w:bottom w:val="single" w:sz="8" w:space="0" w:color="B3CC82"/>
              <w:right w:val="single" w:sz="8" w:space="0" w:color="B3CC82"/>
            </w:tcBorders>
          </w:tcPr>
          <w:p w:rsidR="00D02486" w:rsidRPr="0008498B" w:rsidRDefault="00D02486" w:rsidP="006B6BA5">
            <w:pPr>
              <w:rPr>
                <w:rFonts w:ascii="Arial Narrow" w:hAnsi="Arial Narrow" w:cs="Arial"/>
                <w:szCs w:val="22"/>
              </w:rPr>
            </w:pPr>
            <w:r w:rsidRPr="0008498B">
              <w:rPr>
                <w:rFonts w:ascii="Arial Narrow" w:hAnsi="Arial Narrow" w:cs="Arial"/>
                <w:szCs w:val="22"/>
              </w:rPr>
              <w:t> </w:t>
            </w:r>
          </w:p>
        </w:tc>
      </w:tr>
      <w:tr w:rsidR="00D02486" w:rsidRPr="0008498B" w:rsidTr="006B6BA5">
        <w:trPr>
          <w:trHeight w:val="20"/>
        </w:trPr>
        <w:tc>
          <w:tcPr>
            <w:tcW w:w="1597" w:type="pct"/>
            <w:gridSpan w:val="2"/>
            <w:tcBorders>
              <w:top w:val="single" w:sz="8" w:space="0" w:color="B3CC82"/>
              <w:left w:val="single" w:sz="8" w:space="0" w:color="B3CC82"/>
              <w:bottom w:val="single" w:sz="8" w:space="0" w:color="B3CC82"/>
              <w:right w:val="nil"/>
            </w:tcBorders>
            <w:shd w:val="clear" w:color="auto" w:fill="E6EED5"/>
          </w:tcPr>
          <w:p w:rsidR="00D02486" w:rsidRPr="0008498B" w:rsidRDefault="00D02486" w:rsidP="006B6BA5">
            <w:pPr>
              <w:rPr>
                <w:rFonts w:ascii="Arial Narrow" w:hAnsi="Arial Narrow" w:cs="Arial"/>
                <w:b/>
                <w:bCs/>
                <w:szCs w:val="22"/>
              </w:rPr>
            </w:pPr>
            <w:r w:rsidRPr="0008498B">
              <w:rPr>
                <w:rFonts w:ascii="Arial Narrow" w:hAnsi="Arial Narrow" w:cs="Arial"/>
                <w:b/>
                <w:bCs/>
                <w:szCs w:val="22"/>
                <w:lang w:val="es-ES_tradnl"/>
              </w:rPr>
              <w:t>Bidens cynapiifolia</w:t>
            </w:r>
          </w:p>
        </w:tc>
        <w:tc>
          <w:tcPr>
            <w:tcW w:w="1068" w:type="pct"/>
            <w:gridSpan w:val="2"/>
            <w:tcBorders>
              <w:top w:val="single" w:sz="8" w:space="0" w:color="B3CC82"/>
              <w:left w:val="nil"/>
              <w:bottom w:val="single" w:sz="8" w:space="0" w:color="B3CC82"/>
              <w:right w:val="nil"/>
            </w:tcBorders>
            <w:shd w:val="clear" w:color="auto" w:fill="E6EED5"/>
          </w:tcPr>
          <w:p w:rsidR="00D02486" w:rsidRPr="0008498B" w:rsidRDefault="00D02486" w:rsidP="006B6BA5">
            <w:pPr>
              <w:rPr>
                <w:rFonts w:ascii="Arial Narrow" w:hAnsi="Arial Narrow" w:cs="Arial"/>
                <w:szCs w:val="22"/>
              </w:rPr>
            </w:pPr>
            <w:r w:rsidRPr="0008498B">
              <w:rPr>
                <w:rFonts w:ascii="Arial Narrow" w:hAnsi="Arial Narrow" w:cs="Arial"/>
                <w:szCs w:val="22"/>
                <w:lang w:val="es-ES_tradnl"/>
              </w:rPr>
              <w:t>Alfiler</w:t>
            </w:r>
          </w:p>
        </w:tc>
        <w:tc>
          <w:tcPr>
            <w:tcW w:w="764" w:type="pct"/>
            <w:gridSpan w:val="3"/>
            <w:tcBorders>
              <w:top w:val="single" w:sz="8" w:space="0" w:color="B3CC82"/>
              <w:left w:val="nil"/>
              <w:bottom w:val="single" w:sz="8" w:space="0" w:color="B3CC82"/>
              <w:right w:val="nil"/>
            </w:tcBorders>
            <w:shd w:val="clear" w:color="auto" w:fill="E6EED5"/>
          </w:tcPr>
          <w:p w:rsidR="00D02486" w:rsidRPr="0008498B" w:rsidRDefault="00D02486" w:rsidP="006B6BA5">
            <w:pPr>
              <w:rPr>
                <w:rFonts w:ascii="Arial Narrow" w:hAnsi="Arial Narrow" w:cs="Arial"/>
                <w:szCs w:val="22"/>
              </w:rPr>
            </w:pPr>
            <w:r w:rsidRPr="0008498B">
              <w:rPr>
                <w:rFonts w:ascii="Arial Narrow" w:hAnsi="Arial Narrow" w:cs="Arial"/>
                <w:szCs w:val="22"/>
                <w:lang w:val="es-ES_tradnl"/>
              </w:rPr>
              <w:t>H</w:t>
            </w:r>
          </w:p>
        </w:tc>
        <w:tc>
          <w:tcPr>
            <w:tcW w:w="1151" w:type="pct"/>
            <w:gridSpan w:val="3"/>
            <w:tcBorders>
              <w:top w:val="single" w:sz="8" w:space="0" w:color="B3CC82"/>
              <w:left w:val="nil"/>
              <w:bottom w:val="single" w:sz="8" w:space="0" w:color="B3CC82"/>
              <w:right w:val="nil"/>
            </w:tcBorders>
            <w:shd w:val="clear" w:color="auto" w:fill="E6EED5"/>
          </w:tcPr>
          <w:p w:rsidR="00D02486" w:rsidRPr="0008498B" w:rsidRDefault="00D02486" w:rsidP="006B6BA5">
            <w:pPr>
              <w:rPr>
                <w:rFonts w:ascii="Arial Narrow" w:hAnsi="Arial Narrow" w:cs="Arial"/>
                <w:szCs w:val="22"/>
              </w:rPr>
            </w:pPr>
            <w:r w:rsidRPr="0008498B">
              <w:rPr>
                <w:rFonts w:ascii="Arial Narrow" w:hAnsi="Arial Narrow" w:cs="Arial"/>
                <w:szCs w:val="22"/>
                <w:lang w:val="es-ES_tradnl"/>
              </w:rPr>
              <w:t>N</w:t>
            </w:r>
          </w:p>
        </w:tc>
        <w:tc>
          <w:tcPr>
            <w:tcW w:w="421" w:type="pct"/>
            <w:tcBorders>
              <w:top w:val="single" w:sz="8" w:space="0" w:color="B3CC82"/>
              <w:left w:val="nil"/>
              <w:bottom w:val="single" w:sz="8" w:space="0" w:color="B3CC82"/>
              <w:right w:val="single" w:sz="8" w:space="0" w:color="B3CC82"/>
            </w:tcBorders>
            <w:shd w:val="clear" w:color="auto" w:fill="E6EED5"/>
          </w:tcPr>
          <w:p w:rsidR="00D02486" w:rsidRPr="0008498B" w:rsidRDefault="00D02486" w:rsidP="006B6BA5">
            <w:pPr>
              <w:rPr>
                <w:rFonts w:ascii="Arial Narrow" w:hAnsi="Arial Narrow" w:cs="Arial"/>
                <w:szCs w:val="22"/>
              </w:rPr>
            </w:pPr>
            <w:r w:rsidRPr="0008498B">
              <w:rPr>
                <w:rFonts w:ascii="Arial Narrow" w:hAnsi="Arial Narrow" w:cs="Arial"/>
                <w:szCs w:val="22"/>
                <w:lang w:val="es-ES_tradnl"/>
              </w:rPr>
              <w:t>ES</w:t>
            </w:r>
          </w:p>
        </w:tc>
      </w:tr>
      <w:tr w:rsidR="00D02486" w:rsidRPr="0008498B" w:rsidTr="006B6BA5">
        <w:trPr>
          <w:trHeight w:val="20"/>
        </w:trPr>
        <w:tc>
          <w:tcPr>
            <w:tcW w:w="1597" w:type="pct"/>
            <w:gridSpan w:val="2"/>
            <w:tcBorders>
              <w:top w:val="single" w:sz="8" w:space="0" w:color="B3CC82"/>
              <w:left w:val="single" w:sz="8" w:space="0" w:color="B3CC82"/>
              <w:bottom w:val="single" w:sz="8" w:space="0" w:color="B3CC82"/>
              <w:right w:val="nil"/>
            </w:tcBorders>
          </w:tcPr>
          <w:p w:rsidR="00D02486" w:rsidRPr="0008498B" w:rsidRDefault="00D02486" w:rsidP="006B6BA5">
            <w:pPr>
              <w:rPr>
                <w:rFonts w:ascii="Arial Narrow" w:hAnsi="Arial Narrow" w:cs="Arial"/>
                <w:b/>
                <w:bCs/>
                <w:szCs w:val="22"/>
              </w:rPr>
            </w:pPr>
            <w:r w:rsidRPr="0008498B">
              <w:rPr>
                <w:rFonts w:ascii="Arial Narrow" w:hAnsi="Arial Narrow" w:cs="Arial"/>
                <w:b/>
                <w:bCs/>
                <w:szCs w:val="22"/>
                <w:lang w:val="es-ES_tradnl"/>
              </w:rPr>
              <w:t>Conyza canadensis</w:t>
            </w:r>
          </w:p>
        </w:tc>
        <w:tc>
          <w:tcPr>
            <w:tcW w:w="1068" w:type="pct"/>
            <w:gridSpan w:val="2"/>
            <w:tcBorders>
              <w:top w:val="single" w:sz="8" w:space="0" w:color="B3CC82"/>
              <w:left w:val="nil"/>
              <w:bottom w:val="single" w:sz="8" w:space="0" w:color="B3CC82"/>
              <w:right w:val="nil"/>
            </w:tcBorders>
          </w:tcPr>
          <w:p w:rsidR="00D02486" w:rsidRPr="0008498B" w:rsidRDefault="00D02486" w:rsidP="006B6BA5">
            <w:pPr>
              <w:rPr>
                <w:rFonts w:ascii="Arial Narrow" w:hAnsi="Arial Narrow" w:cs="Arial"/>
                <w:szCs w:val="22"/>
              </w:rPr>
            </w:pPr>
            <w:r w:rsidRPr="0008498B">
              <w:rPr>
                <w:rFonts w:ascii="Arial Narrow" w:hAnsi="Arial Narrow" w:cs="Arial"/>
                <w:szCs w:val="22"/>
                <w:lang w:val="es-ES_tradnl"/>
              </w:rPr>
              <w:t>Pinito</w:t>
            </w:r>
          </w:p>
        </w:tc>
        <w:tc>
          <w:tcPr>
            <w:tcW w:w="764" w:type="pct"/>
            <w:gridSpan w:val="3"/>
            <w:tcBorders>
              <w:top w:val="single" w:sz="8" w:space="0" w:color="B3CC82"/>
              <w:left w:val="nil"/>
              <w:bottom w:val="single" w:sz="8" w:space="0" w:color="B3CC82"/>
              <w:right w:val="nil"/>
            </w:tcBorders>
          </w:tcPr>
          <w:p w:rsidR="00D02486" w:rsidRPr="0008498B" w:rsidRDefault="00D02486" w:rsidP="006B6BA5">
            <w:pPr>
              <w:rPr>
                <w:rFonts w:ascii="Arial Narrow" w:hAnsi="Arial Narrow" w:cs="Arial"/>
                <w:szCs w:val="22"/>
              </w:rPr>
            </w:pPr>
            <w:r w:rsidRPr="0008498B">
              <w:rPr>
                <w:rFonts w:ascii="Arial Narrow" w:hAnsi="Arial Narrow" w:cs="Arial"/>
                <w:szCs w:val="22"/>
                <w:lang w:val="es-ES_tradnl"/>
              </w:rPr>
              <w:t>H</w:t>
            </w:r>
          </w:p>
        </w:tc>
        <w:tc>
          <w:tcPr>
            <w:tcW w:w="1151" w:type="pct"/>
            <w:gridSpan w:val="3"/>
            <w:tcBorders>
              <w:top w:val="single" w:sz="8" w:space="0" w:color="B3CC82"/>
              <w:left w:val="nil"/>
              <w:bottom w:val="single" w:sz="8" w:space="0" w:color="B3CC82"/>
              <w:right w:val="nil"/>
            </w:tcBorders>
          </w:tcPr>
          <w:p w:rsidR="00D02486" w:rsidRPr="0008498B" w:rsidRDefault="00D02486" w:rsidP="006B6BA5">
            <w:pPr>
              <w:rPr>
                <w:rFonts w:ascii="Arial Narrow" w:hAnsi="Arial Narrow" w:cs="Arial"/>
                <w:szCs w:val="22"/>
              </w:rPr>
            </w:pPr>
            <w:r w:rsidRPr="0008498B">
              <w:rPr>
                <w:rFonts w:ascii="Arial Narrow" w:hAnsi="Arial Narrow" w:cs="Arial"/>
                <w:szCs w:val="22"/>
                <w:lang w:val="es-ES_tradnl"/>
              </w:rPr>
              <w:t>N</w:t>
            </w:r>
          </w:p>
        </w:tc>
        <w:tc>
          <w:tcPr>
            <w:tcW w:w="421" w:type="pct"/>
            <w:tcBorders>
              <w:top w:val="single" w:sz="8" w:space="0" w:color="B3CC82"/>
              <w:left w:val="nil"/>
              <w:bottom w:val="single" w:sz="8" w:space="0" w:color="B3CC82"/>
              <w:right w:val="single" w:sz="8" w:space="0" w:color="B3CC82"/>
            </w:tcBorders>
          </w:tcPr>
          <w:p w:rsidR="00D02486" w:rsidRPr="0008498B" w:rsidRDefault="00D02486" w:rsidP="006B6BA5">
            <w:pPr>
              <w:rPr>
                <w:rFonts w:ascii="Arial Narrow" w:hAnsi="Arial Narrow" w:cs="Arial"/>
                <w:szCs w:val="22"/>
              </w:rPr>
            </w:pPr>
            <w:r w:rsidRPr="0008498B">
              <w:rPr>
                <w:rFonts w:ascii="Arial Narrow" w:hAnsi="Arial Narrow" w:cs="Arial"/>
                <w:szCs w:val="22"/>
                <w:lang w:val="es-ES_tradnl"/>
              </w:rPr>
              <w:t>ES</w:t>
            </w:r>
          </w:p>
        </w:tc>
      </w:tr>
      <w:tr w:rsidR="00D02486" w:rsidRPr="0008498B" w:rsidTr="006B6BA5">
        <w:trPr>
          <w:trHeight w:val="20"/>
        </w:trPr>
        <w:tc>
          <w:tcPr>
            <w:tcW w:w="1597" w:type="pct"/>
            <w:gridSpan w:val="2"/>
            <w:tcBorders>
              <w:top w:val="single" w:sz="8" w:space="0" w:color="B3CC82"/>
              <w:left w:val="single" w:sz="8" w:space="0" w:color="B3CC82"/>
              <w:bottom w:val="single" w:sz="8" w:space="0" w:color="B3CC82"/>
              <w:right w:val="nil"/>
            </w:tcBorders>
            <w:shd w:val="clear" w:color="auto" w:fill="E6EED5"/>
          </w:tcPr>
          <w:p w:rsidR="00D02486" w:rsidRPr="0008498B" w:rsidRDefault="00D02486" w:rsidP="006B6BA5">
            <w:pPr>
              <w:rPr>
                <w:rFonts w:ascii="Arial Narrow" w:hAnsi="Arial Narrow" w:cs="Arial"/>
                <w:b/>
                <w:bCs/>
                <w:szCs w:val="22"/>
              </w:rPr>
            </w:pPr>
            <w:r w:rsidRPr="0008498B">
              <w:rPr>
                <w:rFonts w:ascii="Arial Narrow" w:hAnsi="Arial Narrow" w:cs="Arial"/>
                <w:b/>
                <w:bCs/>
                <w:szCs w:val="22"/>
                <w:lang w:val="es-ES_tradnl"/>
              </w:rPr>
              <w:t>Pluchea carolinensis</w:t>
            </w:r>
          </w:p>
        </w:tc>
        <w:tc>
          <w:tcPr>
            <w:tcW w:w="1068" w:type="pct"/>
            <w:gridSpan w:val="2"/>
            <w:tcBorders>
              <w:top w:val="single" w:sz="8" w:space="0" w:color="B3CC82"/>
              <w:left w:val="nil"/>
              <w:bottom w:val="single" w:sz="8" w:space="0" w:color="B3CC82"/>
              <w:right w:val="nil"/>
            </w:tcBorders>
            <w:shd w:val="clear" w:color="auto" w:fill="E6EED5"/>
          </w:tcPr>
          <w:p w:rsidR="00D02486" w:rsidRPr="0008498B" w:rsidRDefault="00D02486" w:rsidP="006B6BA5">
            <w:pPr>
              <w:rPr>
                <w:rFonts w:ascii="Arial Narrow" w:hAnsi="Arial Narrow" w:cs="Arial"/>
                <w:szCs w:val="22"/>
              </w:rPr>
            </w:pPr>
            <w:r w:rsidRPr="0008498B">
              <w:rPr>
                <w:rFonts w:ascii="Arial Narrow" w:hAnsi="Arial Narrow" w:cs="Arial"/>
                <w:szCs w:val="22"/>
                <w:lang w:val="es-ES_tradnl"/>
              </w:rPr>
              <w:t>Salvia</w:t>
            </w:r>
          </w:p>
        </w:tc>
        <w:tc>
          <w:tcPr>
            <w:tcW w:w="764" w:type="pct"/>
            <w:gridSpan w:val="3"/>
            <w:tcBorders>
              <w:top w:val="single" w:sz="8" w:space="0" w:color="B3CC82"/>
              <w:left w:val="nil"/>
              <w:bottom w:val="single" w:sz="8" w:space="0" w:color="B3CC82"/>
              <w:right w:val="nil"/>
            </w:tcBorders>
            <w:shd w:val="clear" w:color="auto" w:fill="E6EED5"/>
          </w:tcPr>
          <w:p w:rsidR="00D02486" w:rsidRPr="0008498B" w:rsidRDefault="00D02486" w:rsidP="006B6BA5">
            <w:pPr>
              <w:rPr>
                <w:rFonts w:ascii="Arial Narrow" w:hAnsi="Arial Narrow" w:cs="Arial"/>
                <w:szCs w:val="22"/>
              </w:rPr>
            </w:pPr>
            <w:r w:rsidRPr="0008498B">
              <w:rPr>
                <w:rFonts w:ascii="Arial Narrow" w:hAnsi="Arial Narrow" w:cs="Arial"/>
                <w:szCs w:val="22"/>
                <w:lang w:val="es-ES_tradnl"/>
              </w:rPr>
              <w:t>Ar</w:t>
            </w:r>
          </w:p>
        </w:tc>
        <w:tc>
          <w:tcPr>
            <w:tcW w:w="1151" w:type="pct"/>
            <w:gridSpan w:val="3"/>
            <w:tcBorders>
              <w:top w:val="single" w:sz="8" w:space="0" w:color="B3CC82"/>
              <w:left w:val="nil"/>
              <w:bottom w:val="single" w:sz="8" w:space="0" w:color="B3CC82"/>
              <w:right w:val="nil"/>
            </w:tcBorders>
            <w:shd w:val="clear" w:color="auto" w:fill="E6EED5"/>
          </w:tcPr>
          <w:p w:rsidR="00D02486" w:rsidRPr="0008498B" w:rsidRDefault="00D02486" w:rsidP="006B6BA5">
            <w:pPr>
              <w:rPr>
                <w:rFonts w:ascii="Arial Narrow" w:hAnsi="Arial Narrow" w:cs="Arial"/>
                <w:szCs w:val="22"/>
              </w:rPr>
            </w:pPr>
            <w:r w:rsidRPr="0008498B">
              <w:rPr>
                <w:rFonts w:ascii="Arial Narrow" w:hAnsi="Arial Narrow" w:cs="Arial"/>
                <w:szCs w:val="22"/>
                <w:lang w:val="es-ES_tradnl"/>
              </w:rPr>
              <w:t>N</w:t>
            </w:r>
          </w:p>
        </w:tc>
        <w:tc>
          <w:tcPr>
            <w:tcW w:w="421" w:type="pct"/>
            <w:tcBorders>
              <w:top w:val="single" w:sz="8" w:space="0" w:color="B3CC82"/>
              <w:left w:val="nil"/>
              <w:bottom w:val="single" w:sz="8" w:space="0" w:color="B3CC82"/>
              <w:right w:val="single" w:sz="8" w:space="0" w:color="B3CC82"/>
            </w:tcBorders>
            <w:shd w:val="clear" w:color="auto" w:fill="E6EED5"/>
          </w:tcPr>
          <w:p w:rsidR="00D02486" w:rsidRPr="0008498B" w:rsidRDefault="00D02486" w:rsidP="006B6BA5">
            <w:pPr>
              <w:rPr>
                <w:rFonts w:ascii="Arial Narrow" w:hAnsi="Arial Narrow" w:cs="Arial"/>
                <w:szCs w:val="22"/>
              </w:rPr>
            </w:pPr>
            <w:r w:rsidRPr="0008498B">
              <w:rPr>
                <w:rFonts w:ascii="Arial Narrow" w:hAnsi="Arial Narrow" w:cs="Arial"/>
                <w:szCs w:val="22"/>
                <w:lang w:val="es-ES_tradnl"/>
              </w:rPr>
              <w:t>R</w:t>
            </w:r>
          </w:p>
        </w:tc>
      </w:tr>
      <w:tr w:rsidR="00D02486" w:rsidRPr="0008498B" w:rsidTr="006B6BA5">
        <w:trPr>
          <w:trHeight w:val="20"/>
        </w:trPr>
        <w:tc>
          <w:tcPr>
            <w:tcW w:w="1597" w:type="pct"/>
            <w:gridSpan w:val="2"/>
            <w:tcBorders>
              <w:top w:val="single" w:sz="8" w:space="0" w:color="B3CC82"/>
              <w:left w:val="single" w:sz="8" w:space="0" w:color="B3CC82"/>
              <w:bottom w:val="single" w:sz="8" w:space="0" w:color="B3CC82"/>
              <w:right w:val="nil"/>
            </w:tcBorders>
          </w:tcPr>
          <w:p w:rsidR="00D02486" w:rsidRPr="0008498B" w:rsidRDefault="00D02486" w:rsidP="006B6BA5">
            <w:pPr>
              <w:rPr>
                <w:rFonts w:ascii="Arial Narrow" w:hAnsi="Arial Narrow" w:cs="Arial"/>
                <w:b/>
                <w:bCs/>
                <w:szCs w:val="22"/>
              </w:rPr>
            </w:pPr>
            <w:r w:rsidRPr="0008498B">
              <w:rPr>
                <w:rFonts w:ascii="Arial Narrow" w:hAnsi="Arial Narrow" w:cs="Arial"/>
                <w:b/>
                <w:bCs/>
                <w:szCs w:val="22"/>
                <w:lang w:val="es-ES_tradnl"/>
              </w:rPr>
              <w:t>Tridax procumbens</w:t>
            </w:r>
          </w:p>
        </w:tc>
        <w:tc>
          <w:tcPr>
            <w:tcW w:w="1068" w:type="pct"/>
            <w:gridSpan w:val="2"/>
            <w:tcBorders>
              <w:top w:val="single" w:sz="8" w:space="0" w:color="B3CC82"/>
              <w:left w:val="nil"/>
              <w:bottom w:val="single" w:sz="8" w:space="0" w:color="B3CC82"/>
              <w:right w:val="nil"/>
            </w:tcBorders>
          </w:tcPr>
          <w:p w:rsidR="00D02486" w:rsidRPr="0008498B" w:rsidRDefault="00D02486" w:rsidP="006B6BA5">
            <w:pPr>
              <w:rPr>
                <w:rFonts w:ascii="Arial Narrow" w:hAnsi="Arial Narrow" w:cs="Arial"/>
                <w:szCs w:val="22"/>
              </w:rPr>
            </w:pPr>
            <w:r w:rsidRPr="0008498B">
              <w:rPr>
                <w:rFonts w:ascii="Arial Narrow" w:hAnsi="Arial Narrow" w:cs="Arial"/>
                <w:szCs w:val="22"/>
                <w:lang w:val="es-ES_tradnl"/>
              </w:rPr>
              <w:t>Margarita</w:t>
            </w:r>
          </w:p>
        </w:tc>
        <w:tc>
          <w:tcPr>
            <w:tcW w:w="764" w:type="pct"/>
            <w:gridSpan w:val="3"/>
            <w:tcBorders>
              <w:top w:val="single" w:sz="8" w:space="0" w:color="B3CC82"/>
              <w:left w:val="nil"/>
              <w:bottom w:val="single" w:sz="8" w:space="0" w:color="B3CC82"/>
              <w:right w:val="nil"/>
            </w:tcBorders>
          </w:tcPr>
          <w:p w:rsidR="00D02486" w:rsidRPr="0008498B" w:rsidRDefault="00D02486" w:rsidP="006B6BA5">
            <w:pPr>
              <w:rPr>
                <w:rFonts w:ascii="Arial Narrow" w:hAnsi="Arial Narrow" w:cs="Arial"/>
                <w:szCs w:val="22"/>
              </w:rPr>
            </w:pPr>
            <w:r w:rsidRPr="0008498B">
              <w:rPr>
                <w:rFonts w:ascii="Arial Narrow" w:hAnsi="Arial Narrow" w:cs="Arial"/>
                <w:szCs w:val="22"/>
                <w:lang w:val="es-ES_tradnl"/>
              </w:rPr>
              <w:t>H</w:t>
            </w:r>
          </w:p>
        </w:tc>
        <w:tc>
          <w:tcPr>
            <w:tcW w:w="1151" w:type="pct"/>
            <w:gridSpan w:val="3"/>
            <w:tcBorders>
              <w:top w:val="single" w:sz="8" w:space="0" w:color="B3CC82"/>
              <w:left w:val="nil"/>
              <w:bottom w:val="single" w:sz="8" w:space="0" w:color="B3CC82"/>
              <w:right w:val="nil"/>
            </w:tcBorders>
          </w:tcPr>
          <w:p w:rsidR="00D02486" w:rsidRPr="0008498B" w:rsidRDefault="00D02486" w:rsidP="006B6BA5">
            <w:pPr>
              <w:rPr>
                <w:rFonts w:ascii="Arial Narrow" w:hAnsi="Arial Narrow" w:cs="Arial"/>
                <w:szCs w:val="22"/>
              </w:rPr>
            </w:pPr>
            <w:r w:rsidRPr="0008498B">
              <w:rPr>
                <w:rFonts w:ascii="Arial Narrow" w:hAnsi="Arial Narrow" w:cs="Arial"/>
                <w:szCs w:val="22"/>
                <w:lang w:val="es-ES_tradnl"/>
              </w:rPr>
              <w:t>N</w:t>
            </w:r>
          </w:p>
        </w:tc>
        <w:tc>
          <w:tcPr>
            <w:tcW w:w="421" w:type="pct"/>
            <w:tcBorders>
              <w:top w:val="single" w:sz="8" w:space="0" w:color="B3CC82"/>
              <w:left w:val="nil"/>
              <w:bottom w:val="single" w:sz="8" w:space="0" w:color="B3CC82"/>
              <w:right w:val="single" w:sz="8" w:space="0" w:color="B3CC82"/>
            </w:tcBorders>
          </w:tcPr>
          <w:p w:rsidR="00D02486" w:rsidRPr="0008498B" w:rsidRDefault="00D02486" w:rsidP="006B6BA5">
            <w:pPr>
              <w:rPr>
                <w:rFonts w:ascii="Arial Narrow" w:hAnsi="Arial Narrow" w:cs="Arial"/>
                <w:szCs w:val="22"/>
              </w:rPr>
            </w:pPr>
            <w:r w:rsidRPr="0008498B">
              <w:rPr>
                <w:rFonts w:ascii="Arial Narrow" w:hAnsi="Arial Narrow" w:cs="Arial"/>
                <w:szCs w:val="22"/>
                <w:lang w:val="es-ES_tradnl"/>
              </w:rPr>
              <w:t>AB</w:t>
            </w:r>
          </w:p>
        </w:tc>
      </w:tr>
      <w:tr w:rsidR="00D02486" w:rsidRPr="0008498B" w:rsidTr="006B6BA5">
        <w:trPr>
          <w:trHeight w:val="20"/>
        </w:trPr>
        <w:tc>
          <w:tcPr>
            <w:tcW w:w="1597" w:type="pct"/>
            <w:gridSpan w:val="2"/>
            <w:tcBorders>
              <w:top w:val="single" w:sz="8" w:space="0" w:color="B3CC82"/>
              <w:left w:val="single" w:sz="8" w:space="0" w:color="B3CC82"/>
              <w:bottom w:val="single" w:sz="8" w:space="0" w:color="B3CC82"/>
              <w:right w:val="nil"/>
            </w:tcBorders>
            <w:shd w:val="clear" w:color="auto" w:fill="E6EED5"/>
          </w:tcPr>
          <w:p w:rsidR="00D02486" w:rsidRPr="0008498B" w:rsidRDefault="00D02486" w:rsidP="006B6BA5">
            <w:pPr>
              <w:rPr>
                <w:rFonts w:ascii="Arial Narrow" w:hAnsi="Arial Narrow" w:cs="Arial"/>
                <w:b/>
                <w:bCs/>
                <w:szCs w:val="22"/>
              </w:rPr>
            </w:pPr>
            <w:r w:rsidRPr="0008498B">
              <w:rPr>
                <w:rFonts w:ascii="Arial Narrow" w:hAnsi="Arial Narrow" w:cs="Arial"/>
                <w:b/>
                <w:bCs/>
                <w:szCs w:val="22"/>
                <w:lang w:val="es-ES_tradnl"/>
              </w:rPr>
              <w:t>Wedelia trilobata</w:t>
            </w:r>
          </w:p>
        </w:tc>
        <w:tc>
          <w:tcPr>
            <w:tcW w:w="1068" w:type="pct"/>
            <w:gridSpan w:val="2"/>
            <w:tcBorders>
              <w:top w:val="single" w:sz="8" w:space="0" w:color="B3CC82"/>
              <w:left w:val="nil"/>
              <w:bottom w:val="single" w:sz="8" w:space="0" w:color="B3CC82"/>
              <w:right w:val="nil"/>
            </w:tcBorders>
            <w:shd w:val="clear" w:color="auto" w:fill="E6EED5"/>
          </w:tcPr>
          <w:p w:rsidR="00D02486" w:rsidRPr="0008498B" w:rsidRDefault="00D02486" w:rsidP="006B6BA5">
            <w:pPr>
              <w:rPr>
                <w:rFonts w:ascii="Arial Narrow" w:hAnsi="Arial Narrow" w:cs="Arial"/>
                <w:szCs w:val="22"/>
              </w:rPr>
            </w:pPr>
            <w:r w:rsidRPr="0008498B">
              <w:rPr>
                <w:rFonts w:ascii="Arial Narrow" w:hAnsi="Arial Narrow" w:cs="Arial"/>
                <w:szCs w:val="22"/>
                <w:lang w:val="es-ES_tradnl"/>
              </w:rPr>
              <w:t>Margarita</w:t>
            </w:r>
          </w:p>
        </w:tc>
        <w:tc>
          <w:tcPr>
            <w:tcW w:w="764" w:type="pct"/>
            <w:gridSpan w:val="3"/>
            <w:tcBorders>
              <w:top w:val="single" w:sz="8" w:space="0" w:color="B3CC82"/>
              <w:left w:val="nil"/>
              <w:bottom w:val="single" w:sz="8" w:space="0" w:color="B3CC82"/>
              <w:right w:val="nil"/>
            </w:tcBorders>
            <w:shd w:val="clear" w:color="auto" w:fill="E6EED5"/>
          </w:tcPr>
          <w:p w:rsidR="00D02486" w:rsidRPr="0008498B" w:rsidRDefault="00D02486" w:rsidP="006B6BA5">
            <w:pPr>
              <w:rPr>
                <w:rFonts w:ascii="Arial Narrow" w:hAnsi="Arial Narrow" w:cs="Arial"/>
                <w:szCs w:val="22"/>
              </w:rPr>
            </w:pPr>
            <w:r w:rsidRPr="0008498B">
              <w:rPr>
                <w:rFonts w:ascii="Arial Narrow" w:hAnsi="Arial Narrow" w:cs="Arial"/>
                <w:szCs w:val="22"/>
                <w:lang w:val="es-ES_tradnl"/>
              </w:rPr>
              <w:t>H</w:t>
            </w:r>
          </w:p>
        </w:tc>
        <w:tc>
          <w:tcPr>
            <w:tcW w:w="1151" w:type="pct"/>
            <w:gridSpan w:val="3"/>
            <w:tcBorders>
              <w:top w:val="single" w:sz="8" w:space="0" w:color="B3CC82"/>
              <w:left w:val="nil"/>
              <w:bottom w:val="single" w:sz="8" w:space="0" w:color="B3CC82"/>
              <w:right w:val="nil"/>
            </w:tcBorders>
            <w:shd w:val="clear" w:color="auto" w:fill="E6EED5"/>
          </w:tcPr>
          <w:p w:rsidR="00D02486" w:rsidRPr="0008498B" w:rsidRDefault="00D02486" w:rsidP="006B6BA5">
            <w:pPr>
              <w:rPr>
                <w:rFonts w:ascii="Arial Narrow" w:hAnsi="Arial Narrow" w:cs="Arial"/>
                <w:szCs w:val="22"/>
              </w:rPr>
            </w:pPr>
            <w:r w:rsidRPr="0008498B">
              <w:rPr>
                <w:rFonts w:ascii="Arial Narrow" w:hAnsi="Arial Narrow" w:cs="Arial"/>
                <w:szCs w:val="22"/>
                <w:lang w:val="es-ES_tradnl"/>
              </w:rPr>
              <w:t>N</w:t>
            </w:r>
          </w:p>
        </w:tc>
        <w:tc>
          <w:tcPr>
            <w:tcW w:w="421" w:type="pct"/>
            <w:tcBorders>
              <w:top w:val="single" w:sz="8" w:space="0" w:color="B3CC82"/>
              <w:left w:val="nil"/>
              <w:bottom w:val="single" w:sz="8" w:space="0" w:color="B3CC82"/>
              <w:right w:val="single" w:sz="8" w:space="0" w:color="B3CC82"/>
            </w:tcBorders>
            <w:shd w:val="clear" w:color="auto" w:fill="E6EED5"/>
          </w:tcPr>
          <w:p w:rsidR="00D02486" w:rsidRPr="0008498B" w:rsidRDefault="00D02486" w:rsidP="006B6BA5">
            <w:pPr>
              <w:rPr>
                <w:rFonts w:ascii="Arial Narrow" w:hAnsi="Arial Narrow" w:cs="Arial"/>
                <w:szCs w:val="22"/>
              </w:rPr>
            </w:pPr>
            <w:r w:rsidRPr="0008498B">
              <w:rPr>
                <w:rFonts w:ascii="Arial Narrow" w:hAnsi="Arial Narrow" w:cs="Arial"/>
                <w:szCs w:val="22"/>
                <w:lang w:val="es-ES_tradnl"/>
              </w:rPr>
              <w:t>MAB</w:t>
            </w:r>
          </w:p>
        </w:tc>
      </w:tr>
      <w:tr w:rsidR="00D02486" w:rsidRPr="0008498B" w:rsidTr="006B6BA5">
        <w:trPr>
          <w:trHeight w:val="20"/>
        </w:trPr>
        <w:tc>
          <w:tcPr>
            <w:tcW w:w="1597" w:type="pct"/>
            <w:gridSpan w:val="2"/>
            <w:tcBorders>
              <w:top w:val="single" w:sz="8" w:space="0" w:color="B3CC82"/>
              <w:left w:val="single" w:sz="8" w:space="0" w:color="B3CC82"/>
              <w:bottom w:val="single" w:sz="8" w:space="0" w:color="B3CC82"/>
              <w:right w:val="nil"/>
            </w:tcBorders>
          </w:tcPr>
          <w:p w:rsidR="00D02486" w:rsidRPr="0008498B" w:rsidRDefault="00D02486" w:rsidP="006B6BA5">
            <w:pPr>
              <w:rPr>
                <w:rFonts w:ascii="Arial Narrow" w:hAnsi="Arial Narrow" w:cs="Arial"/>
                <w:b/>
                <w:bCs/>
                <w:szCs w:val="22"/>
              </w:rPr>
            </w:pPr>
            <w:r w:rsidRPr="0008498B">
              <w:rPr>
                <w:rFonts w:ascii="Arial Narrow" w:hAnsi="Arial Narrow" w:cs="Arial"/>
                <w:b/>
                <w:bCs/>
                <w:szCs w:val="22"/>
              </w:rPr>
              <w:t> </w:t>
            </w:r>
          </w:p>
        </w:tc>
        <w:tc>
          <w:tcPr>
            <w:tcW w:w="1068" w:type="pct"/>
            <w:gridSpan w:val="2"/>
            <w:tcBorders>
              <w:top w:val="single" w:sz="8" w:space="0" w:color="B3CC82"/>
              <w:left w:val="nil"/>
              <w:bottom w:val="single" w:sz="8" w:space="0" w:color="B3CC82"/>
              <w:right w:val="nil"/>
            </w:tcBorders>
          </w:tcPr>
          <w:p w:rsidR="00D02486" w:rsidRPr="0008498B" w:rsidRDefault="00D02486" w:rsidP="006B6BA5">
            <w:pPr>
              <w:rPr>
                <w:rFonts w:ascii="Arial Narrow" w:hAnsi="Arial Narrow" w:cs="Arial"/>
                <w:szCs w:val="22"/>
              </w:rPr>
            </w:pPr>
            <w:r w:rsidRPr="0008498B">
              <w:rPr>
                <w:rFonts w:ascii="Arial Narrow" w:hAnsi="Arial Narrow" w:cs="Arial"/>
                <w:szCs w:val="22"/>
              </w:rPr>
              <w:t> </w:t>
            </w:r>
          </w:p>
        </w:tc>
        <w:tc>
          <w:tcPr>
            <w:tcW w:w="764" w:type="pct"/>
            <w:gridSpan w:val="3"/>
            <w:tcBorders>
              <w:top w:val="single" w:sz="8" w:space="0" w:color="B3CC82"/>
              <w:left w:val="nil"/>
              <w:bottom w:val="single" w:sz="8" w:space="0" w:color="B3CC82"/>
              <w:right w:val="nil"/>
            </w:tcBorders>
          </w:tcPr>
          <w:p w:rsidR="00D02486" w:rsidRPr="0008498B" w:rsidRDefault="00D02486" w:rsidP="006B6BA5">
            <w:pPr>
              <w:rPr>
                <w:rFonts w:ascii="Arial Narrow" w:hAnsi="Arial Narrow" w:cs="Arial"/>
                <w:szCs w:val="22"/>
              </w:rPr>
            </w:pPr>
            <w:r w:rsidRPr="0008498B">
              <w:rPr>
                <w:rFonts w:ascii="Arial Narrow" w:hAnsi="Arial Narrow" w:cs="Arial"/>
                <w:szCs w:val="22"/>
              </w:rPr>
              <w:t> </w:t>
            </w:r>
          </w:p>
        </w:tc>
        <w:tc>
          <w:tcPr>
            <w:tcW w:w="1151" w:type="pct"/>
            <w:gridSpan w:val="3"/>
            <w:tcBorders>
              <w:top w:val="single" w:sz="8" w:space="0" w:color="B3CC82"/>
              <w:left w:val="nil"/>
              <w:bottom w:val="single" w:sz="8" w:space="0" w:color="B3CC82"/>
              <w:right w:val="nil"/>
            </w:tcBorders>
          </w:tcPr>
          <w:p w:rsidR="00D02486" w:rsidRPr="0008498B" w:rsidRDefault="00D02486" w:rsidP="006B6BA5">
            <w:pPr>
              <w:rPr>
                <w:rFonts w:ascii="Arial Narrow" w:hAnsi="Arial Narrow" w:cs="Arial"/>
                <w:szCs w:val="22"/>
              </w:rPr>
            </w:pPr>
            <w:r w:rsidRPr="0008498B">
              <w:rPr>
                <w:rFonts w:ascii="Arial Narrow" w:hAnsi="Arial Narrow" w:cs="Arial"/>
                <w:szCs w:val="22"/>
              </w:rPr>
              <w:t> </w:t>
            </w:r>
          </w:p>
        </w:tc>
        <w:tc>
          <w:tcPr>
            <w:tcW w:w="421" w:type="pct"/>
            <w:tcBorders>
              <w:top w:val="single" w:sz="8" w:space="0" w:color="B3CC82"/>
              <w:left w:val="nil"/>
              <w:bottom w:val="single" w:sz="8" w:space="0" w:color="B3CC82"/>
              <w:right w:val="single" w:sz="8" w:space="0" w:color="B3CC82"/>
            </w:tcBorders>
          </w:tcPr>
          <w:p w:rsidR="00D02486" w:rsidRPr="0008498B" w:rsidRDefault="00D02486" w:rsidP="006B6BA5">
            <w:pPr>
              <w:rPr>
                <w:rFonts w:ascii="Arial Narrow" w:hAnsi="Arial Narrow" w:cs="Arial"/>
                <w:szCs w:val="22"/>
              </w:rPr>
            </w:pPr>
            <w:r w:rsidRPr="0008498B">
              <w:rPr>
                <w:rFonts w:ascii="Arial Narrow" w:hAnsi="Arial Narrow" w:cs="Arial"/>
                <w:szCs w:val="22"/>
              </w:rPr>
              <w:t> </w:t>
            </w:r>
          </w:p>
        </w:tc>
      </w:tr>
      <w:tr w:rsidR="00D02486" w:rsidRPr="0008498B" w:rsidTr="006B6BA5">
        <w:trPr>
          <w:trHeight w:val="20"/>
        </w:trPr>
        <w:tc>
          <w:tcPr>
            <w:tcW w:w="1597" w:type="pct"/>
            <w:gridSpan w:val="2"/>
            <w:tcBorders>
              <w:top w:val="single" w:sz="8" w:space="0" w:color="B3CC82"/>
              <w:left w:val="single" w:sz="8" w:space="0" w:color="B3CC82"/>
              <w:bottom w:val="single" w:sz="8" w:space="0" w:color="B3CC82"/>
              <w:right w:val="nil"/>
            </w:tcBorders>
            <w:shd w:val="clear" w:color="auto" w:fill="E6EED5"/>
          </w:tcPr>
          <w:p w:rsidR="00D02486" w:rsidRPr="0008498B" w:rsidRDefault="00D02486" w:rsidP="006B6BA5">
            <w:pPr>
              <w:rPr>
                <w:rFonts w:ascii="Arial Narrow" w:hAnsi="Arial Narrow" w:cs="Arial"/>
                <w:b/>
                <w:bCs/>
                <w:szCs w:val="22"/>
              </w:rPr>
            </w:pPr>
            <w:r w:rsidRPr="0008498B">
              <w:rPr>
                <w:rFonts w:ascii="Arial Narrow" w:hAnsi="Arial Narrow" w:cs="Arial"/>
                <w:b/>
                <w:bCs/>
                <w:szCs w:val="22"/>
                <w:lang w:val="es-ES_tradnl"/>
              </w:rPr>
              <w:t>BORAGINACEAE</w:t>
            </w:r>
          </w:p>
        </w:tc>
        <w:tc>
          <w:tcPr>
            <w:tcW w:w="1068" w:type="pct"/>
            <w:gridSpan w:val="2"/>
            <w:tcBorders>
              <w:top w:val="single" w:sz="8" w:space="0" w:color="B3CC82"/>
              <w:left w:val="nil"/>
              <w:bottom w:val="single" w:sz="8" w:space="0" w:color="B3CC82"/>
              <w:right w:val="nil"/>
            </w:tcBorders>
            <w:shd w:val="clear" w:color="auto" w:fill="E6EED5"/>
          </w:tcPr>
          <w:p w:rsidR="00D02486" w:rsidRPr="0008498B" w:rsidRDefault="00D02486" w:rsidP="006B6BA5">
            <w:pPr>
              <w:rPr>
                <w:rFonts w:ascii="Arial Narrow" w:hAnsi="Arial Narrow" w:cs="Arial"/>
                <w:szCs w:val="22"/>
              </w:rPr>
            </w:pPr>
            <w:r w:rsidRPr="0008498B">
              <w:rPr>
                <w:rFonts w:ascii="Arial Narrow" w:hAnsi="Arial Narrow" w:cs="Arial"/>
                <w:szCs w:val="22"/>
              </w:rPr>
              <w:t> </w:t>
            </w:r>
          </w:p>
        </w:tc>
        <w:tc>
          <w:tcPr>
            <w:tcW w:w="764" w:type="pct"/>
            <w:gridSpan w:val="3"/>
            <w:tcBorders>
              <w:top w:val="single" w:sz="8" w:space="0" w:color="B3CC82"/>
              <w:left w:val="nil"/>
              <w:bottom w:val="single" w:sz="8" w:space="0" w:color="B3CC82"/>
              <w:right w:val="nil"/>
            </w:tcBorders>
            <w:shd w:val="clear" w:color="auto" w:fill="E6EED5"/>
          </w:tcPr>
          <w:p w:rsidR="00D02486" w:rsidRPr="0008498B" w:rsidRDefault="00D02486" w:rsidP="006B6BA5">
            <w:pPr>
              <w:rPr>
                <w:rFonts w:ascii="Arial Narrow" w:hAnsi="Arial Narrow" w:cs="Arial"/>
                <w:szCs w:val="22"/>
              </w:rPr>
            </w:pPr>
            <w:r w:rsidRPr="0008498B">
              <w:rPr>
                <w:rFonts w:ascii="Arial Narrow" w:hAnsi="Arial Narrow" w:cs="Arial"/>
                <w:szCs w:val="22"/>
              </w:rPr>
              <w:t> </w:t>
            </w:r>
          </w:p>
        </w:tc>
        <w:tc>
          <w:tcPr>
            <w:tcW w:w="1151" w:type="pct"/>
            <w:gridSpan w:val="3"/>
            <w:tcBorders>
              <w:top w:val="single" w:sz="8" w:space="0" w:color="B3CC82"/>
              <w:left w:val="nil"/>
              <w:bottom w:val="single" w:sz="8" w:space="0" w:color="B3CC82"/>
              <w:right w:val="nil"/>
            </w:tcBorders>
            <w:shd w:val="clear" w:color="auto" w:fill="E6EED5"/>
          </w:tcPr>
          <w:p w:rsidR="00D02486" w:rsidRPr="0008498B" w:rsidRDefault="00D02486" w:rsidP="006B6BA5">
            <w:pPr>
              <w:rPr>
                <w:rFonts w:ascii="Arial Narrow" w:hAnsi="Arial Narrow" w:cs="Arial"/>
                <w:szCs w:val="22"/>
              </w:rPr>
            </w:pPr>
            <w:r w:rsidRPr="0008498B">
              <w:rPr>
                <w:rFonts w:ascii="Arial Narrow" w:hAnsi="Arial Narrow" w:cs="Arial"/>
                <w:szCs w:val="22"/>
              </w:rPr>
              <w:t> </w:t>
            </w:r>
          </w:p>
        </w:tc>
        <w:tc>
          <w:tcPr>
            <w:tcW w:w="421" w:type="pct"/>
            <w:tcBorders>
              <w:top w:val="single" w:sz="8" w:space="0" w:color="B3CC82"/>
              <w:left w:val="nil"/>
              <w:bottom w:val="single" w:sz="8" w:space="0" w:color="B3CC82"/>
              <w:right w:val="single" w:sz="8" w:space="0" w:color="B3CC82"/>
            </w:tcBorders>
            <w:shd w:val="clear" w:color="auto" w:fill="E6EED5"/>
          </w:tcPr>
          <w:p w:rsidR="00D02486" w:rsidRPr="0008498B" w:rsidRDefault="00D02486" w:rsidP="006B6BA5">
            <w:pPr>
              <w:rPr>
                <w:rFonts w:ascii="Arial Narrow" w:hAnsi="Arial Narrow" w:cs="Arial"/>
                <w:szCs w:val="22"/>
              </w:rPr>
            </w:pPr>
            <w:r w:rsidRPr="0008498B">
              <w:rPr>
                <w:rFonts w:ascii="Arial Narrow" w:hAnsi="Arial Narrow" w:cs="Arial"/>
                <w:szCs w:val="22"/>
              </w:rPr>
              <w:t> </w:t>
            </w:r>
          </w:p>
        </w:tc>
      </w:tr>
      <w:tr w:rsidR="00D02486" w:rsidRPr="0008498B" w:rsidTr="006B6BA5">
        <w:trPr>
          <w:trHeight w:val="20"/>
        </w:trPr>
        <w:tc>
          <w:tcPr>
            <w:tcW w:w="1597" w:type="pct"/>
            <w:gridSpan w:val="2"/>
            <w:tcBorders>
              <w:top w:val="single" w:sz="8" w:space="0" w:color="B3CC82"/>
              <w:left w:val="single" w:sz="8" w:space="0" w:color="B3CC82"/>
              <w:bottom w:val="single" w:sz="8" w:space="0" w:color="B3CC82"/>
              <w:right w:val="nil"/>
            </w:tcBorders>
          </w:tcPr>
          <w:p w:rsidR="00D02486" w:rsidRPr="0008498B" w:rsidRDefault="00D02486" w:rsidP="006B6BA5">
            <w:pPr>
              <w:rPr>
                <w:rFonts w:ascii="Arial Narrow" w:hAnsi="Arial Narrow" w:cs="Arial"/>
                <w:b/>
                <w:bCs/>
                <w:szCs w:val="22"/>
              </w:rPr>
            </w:pPr>
            <w:r w:rsidRPr="0008498B">
              <w:rPr>
                <w:rFonts w:ascii="Arial Narrow" w:hAnsi="Arial Narrow" w:cs="Arial"/>
                <w:b/>
                <w:bCs/>
                <w:szCs w:val="22"/>
                <w:lang w:val="es-ES_tradnl"/>
              </w:rPr>
              <w:t>Cordia polycephala</w:t>
            </w:r>
          </w:p>
        </w:tc>
        <w:tc>
          <w:tcPr>
            <w:tcW w:w="1068" w:type="pct"/>
            <w:gridSpan w:val="2"/>
            <w:tcBorders>
              <w:top w:val="single" w:sz="8" w:space="0" w:color="B3CC82"/>
              <w:left w:val="nil"/>
              <w:bottom w:val="single" w:sz="8" w:space="0" w:color="B3CC82"/>
              <w:right w:val="nil"/>
            </w:tcBorders>
          </w:tcPr>
          <w:p w:rsidR="00D02486" w:rsidRPr="0008498B" w:rsidRDefault="00D02486" w:rsidP="006B6BA5">
            <w:pPr>
              <w:rPr>
                <w:rFonts w:ascii="Arial Narrow" w:hAnsi="Arial Narrow" w:cs="Arial"/>
                <w:szCs w:val="22"/>
              </w:rPr>
            </w:pPr>
            <w:r w:rsidRPr="0008498B">
              <w:rPr>
                <w:rFonts w:ascii="Arial Narrow" w:hAnsi="Arial Narrow" w:cs="Arial"/>
                <w:szCs w:val="22"/>
              </w:rPr>
              <w:t> </w:t>
            </w:r>
          </w:p>
        </w:tc>
        <w:tc>
          <w:tcPr>
            <w:tcW w:w="764" w:type="pct"/>
            <w:gridSpan w:val="3"/>
            <w:tcBorders>
              <w:top w:val="single" w:sz="8" w:space="0" w:color="B3CC82"/>
              <w:left w:val="nil"/>
              <w:bottom w:val="single" w:sz="8" w:space="0" w:color="B3CC82"/>
              <w:right w:val="nil"/>
            </w:tcBorders>
          </w:tcPr>
          <w:p w:rsidR="00D02486" w:rsidRPr="0008498B" w:rsidRDefault="00D02486" w:rsidP="006B6BA5">
            <w:pPr>
              <w:rPr>
                <w:rFonts w:ascii="Arial Narrow" w:hAnsi="Arial Narrow" w:cs="Arial"/>
                <w:szCs w:val="22"/>
              </w:rPr>
            </w:pPr>
            <w:r w:rsidRPr="0008498B">
              <w:rPr>
                <w:rFonts w:ascii="Arial Narrow" w:hAnsi="Arial Narrow" w:cs="Arial"/>
                <w:szCs w:val="22"/>
                <w:lang w:val="es-ES_tradnl"/>
              </w:rPr>
              <w:t>H</w:t>
            </w:r>
          </w:p>
        </w:tc>
        <w:tc>
          <w:tcPr>
            <w:tcW w:w="1151" w:type="pct"/>
            <w:gridSpan w:val="3"/>
            <w:tcBorders>
              <w:top w:val="single" w:sz="8" w:space="0" w:color="B3CC82"/>
              <w:left w:val="nil"/>
              <w:bottom w:val="single" w:sz="8" w:space="0" w:color="B3CC82"/>
              <w:right w:val="nil"/>
            </w:tcBorders>
          </w:tcPr>
          <w:p w:rsidR="00D02486" w:rsidRPr="0008498B" w:rsidRDefault="00D02486" w:rsidP="006B6BA5">
            <w:pPr>
              <w:rPr>
                <w:rFonts w:ascii="Arial Narrow" w:hAnsi="Arial Narrow" w:cs="Arial"/>
                <w:szCs w:val="22"/>
              </w:rPr>
            </w:pPr>
            <w:r w:rsidRPr="0008498B">
              <w:rPr>
                <w:rFonts w:ascii="Arial Narrow" w:hAnsi="Arial Narrow" w:cs="Arial"/>
                <w:szCs w:val="22"/>
                <w:lang w:val="es-ES_tradnl"/>
              </w:rPr>
              <w:t>N</w:t>
            </w:r>
          </w:p>
        </w:tc>
        <w:tc>
          <w:tcPr>
            <w:tcW w:w="421" w:type="pct"/>
            <w:tcBorders>
              <w:top w:val="single" w:sz="8" w:space="0" w:color="B3CC82"/>
              <w:left w:val="nil"/>
              <w:bottom w:val="single" w:sz="8" w:space="0" w:color="B3CC82"/>
              <w:right w:val="single" w:sz="8" w:space="0" w:color="B3CC82"/>
            </w:tcBorders>
          </w:tcPr>
          <w:p w:rsidR="00D02486" w:rsidRPr="0008498B" w:rsidRDefault="00D02486" w:rsidP="006B6BA5">
            <w:pPr>
              <w:rPr>
                <w:rFonts w:ascii="Arial Narrow" w:hAnsi="Arial Narrow" w:cs="Arial"/>
                <w:szCs w:val="22"/>
              </w:rPr>
            </w:pPr>
            <w:r w:rsidRPr="0008498B">
              <w:rPr>
                <w:rFonts w:ascii="Arial Narrow" w:hAnsi="Arial Narrow" w:cs="Arial"/>
                <w:szCs w:val="22"/>
                <w:lang w:val="es-ES_tradnl"/>
              </w:rPr>
              <w:t>AB</w:t>
            </w:r>
          </w:p>
        </w:tc>
      </w:tr>
      <w:tr w:rsidR="00D02486" w:rsidRPr="0008498B" w:rsidTr="006B6BA5">
        <w:trPr>
          <w:trHeight w:val="20"/>
        </w:trPr>
        <w:tc>
          <w:tcPr>
            <w:tcW w:w="1597" w:type="pct"/>
            <w:gridSpan w:val="2"/>
            <w:tcBorders>
              <w:top w:val="single" w:sz="8" w:space="0" w:color="B3CC82"/>
              <w:left w:val="single" w:sz="8" w:space="0" w:color="B3CC82"/>
              <w:bottom w:val="single" w:sz="8" w:space="0" w:color="B3CC82"/>
              <w:right w:val="nil"/>
            </w:tcBorders>
            <w:shd w:val="clear" w:color="auto" w:fill="E6EED5"/>
          </w:tcPr>
          <w:p w:rsidR="00D02486" w:rsidRPr="0008498B" w:rsidRDefault="00D02486" w:rsidP="006B6BA5">
            <w:pPr>
              <w:rPr>
                <w:rFonts w:ascii="Arial Narrow" w:hAnsi="Arial Narrow" w:cs="Arial"/>
                <w:b/>
                <w:bCs/>
                <w:szCs w:val="22"/>
              </w:rPr>
            </w:pPr>
            <w:r w:rsidRPr="0008498B">
              <w:rPr>
                <w:rFonts w:ascii="Arial Narrow" w:hAnsi="Arial Narrow" w:cs="Arial"/>
                <w:b/>
                <w:bCs/>
                <w:szCs w:val="22"/>
                <w:lang w:val="es-ES_tradnl"/>
              </w:rPr>
              <w:t>Heliotropium angiospermum</w:t>
            </w:r>
          </w:p>
        </w:tc>
        <w:tc>
          <w:tcPr>
            <w:tcW w:w="1068" w:type="pct"/>
            <w:gridSpan w:val="2"/>
            <w:tcBorders>
              <w:top w:val="single" w:sz="8" w:space="0" w:color="B3CC82"/>
              <w:left w:val="nil"/>
              <w:bottom w:val="single" w:sz="8" w:space="0" w:color="B3CC82"/>
              <w:right w:val="nil"/>
            </w:tcBorders>
            <w:shd w:val="clear" w:color="auto" w:fill="E6EED5"/>
          </w:tcPr>
          <w:p w:rsidR="00D02486" w:rsidRPr="0008498B" w:rsidRDefault="00D02486" w:rsidP="006B6BA5">
            <w:pPr>
              <w:rPr>
                <w:rFonts w:ascii="Arial Narrow" w:hAnsi="Arial Narrow" w:cs="Arial"/>
                <w:szCs w:val="22"/>
              </w:rPr>
            </w:pPr>
            <w:r w:rsidRPr="0008498B">
              <w:rPr>
                <w:rFonts w:ascii="Arial Narrow" w:hAnsi="Arial Narrow" w:cs="Arial"/>
                <w:szCs w:val="22"/>
                <w:lang w:val="es-ES_tradnl"/>
              </w:rPr>
              <w:t>Alancracillo</w:t>
            </w:r>
          </w:p>
        </w:tc>
        <w:tc>
          <w:tcPr>
            <w:tcW w:w="764" w:type="pct"/>
            <w:gridSpan w:val="3"/>
            <w:tcBorders>
              <w:top w:val="single" w:sz="8" w:space="0" w:color="B3CC82"/>
              <w:left w:val="nil"/>
              <w:bottom w:val="single" w:sz="8" w:space="0" w:color="B3CC82"/>
              <w:right w:val="nil"/>
            </w:tcBorders>
            <w:shd w:val="clear" w:color="auto" w:fill="E6EED5"/>
          </w:tcPr>
          <w:p w:rsidR="00D02486" w:rsidRPr="0008498B" w:rsidRDefault="00D02486" w:rsidP="006B6BA5">
            <w:pPr>
              <w:rPr>
                <w:rFonts w:ascii="Arial Narrow" w:hAnsi="Arial Narrow" w:cs="Arial"/>
                <w:szCs w:val="22"/>
              </w:rPr>
            </w:pPr>
            <w:r w:rsidRPr="0008498B">
              <w:rPr>
                <w:rFonts w:ascii="Arial Narrow" w:hAnsi="Arial Narrow" w:cs="Arial"/>
                <w:szCs w:val="22"/>
                <w:lang w:val="es-ES_tradnl"/>
              </w:rPr>
              <w:t>H</w:t>
            </w:r>
          </w:p>
        </w:tc>
        <w:tc>
          <w:tcPr>
            <w:tcW w:w="1151" w:type="pct"/>
            <w:gridSpan w:val="3"/>
            <w:tcBorders>
              <w:top w:val="single" w:sz="8" w:space="0" w:color="B3CC82"/>
              <w:left w:val="nil"/>
              <w:bottom w:val="single" w:sz="8" w:space="0" w:color="B3CC82"/>
              <w:right w:val="nil"/>
            </w:tcBorders>
            <w:shd w:val="clear" w:color="auto" w:fill="E6EED5"/>
          </w:tcPr>
          <w:p w:rsidR="00D02486" w:rsidRPr="0008498B" w:rsidRDefault="00D02486" w:rsidP="006B6BA5">
            <w:pPr>
              <w:rPr>
                <w:rFonts w:ascii="Arial Narrow" w:hAnsi="Arial Narrow" w:cs="Arial"/>
                <w:szCs w:val="22"/>
              </w:rPr>
            </w:pPr>
            <w:r w:rsidRPr="0008498B">
              <w:rPr>
                <w:rFonts w:ascii="Arial Narrow" w:hAnsi="Arial Narrow" w:cs="Arial"/>
                <w:szCs w:val="22"/>
                <w:lang w:val="es-ES_tradnl"/>
              </w:rPr>
              <w:t>N</w:t>
            </w:r>
          </w:p>
        </w:tc>
        <w:tc>
          <w:tcPr>
            <w:tcW w:w="421" w:type="pct"/>
            <w:tcBorders>
              <w:top w:val="single" w:sz="8" w:space="0" w:color="B3CC82"/>
              <w:left w:val="nil"/>
              <w:bottom w:val="single" w:sz="8" w:space="0" w:color="B3CC82"/>
              <w:right w:val="single" w:sz="8" w:space="0" w:color="B3CC82"/>
            </w:tcBorders>
            <w:shd w:val="clear" w:color="auto" w:fill="E6EED5"/>
          </w:tcPr>
          <w:p w:rsidR="00D02486" w:rsidRPr="0008498B" w:rsidRDefault="00D02486" w:rsidP="006B6BA5">
            <w:pPr>
              <w:rPr>
                <w:rFonts w:ascii="Arial Narrow" w:hAnsi="Arial Narrow" w:cs="Arial"/>
                <w:szCs w:val="22"/>
              </w:rPr>
            </w:pPr>
            <w:r w:rsidRPr="0008498B">
              <w:rPr>
                <w:rFonts w:ascii="Arial Narrow" w:hAnsi="Arial Narrow" w:cs="Arial"/>
                <w:szCs w:val="22"/>
                <w:lang w:val="es-ES_tradnl"/>
              </w:rPr>
              <w:t>ES</w:t>
            </w:r>
          </w:p>
        </w:tc>
      </w:tr>
      <w:tr w:rsidR="00D02486" w:rsidRPr="0008498B" w:rsidTr="006B6BA5">
        <w:trPr>
          <w:trHeight w:val="20"/>
        </w:trPr>
        <w:tc>
          <w:tcPr>
            <w:tcW w:w="1597" w:type="pct"/>
            <w:gridSpan w:val="2"/>
            <w:tcBorders>
              <w:top w:val="single" w:sz="8" w:space="0" w:color="B3CC82"/>
              <w:left w:val="single" w:sz="8" w:space="0" w:color="B3CC82"/>
              <w:bottom w:val="single" w:sz="8" w:space="0" w:color="B3CC82"/>
              <w:right w:val="nil"/>
            </w:tcBorders>
          </w:tcPr>
          <w:p w:rsidR="00D02486" w:rsidRPr="0008498B" w:rsidRDefault="00D02486" w:rsidP="006B6BA5">
            <w:pPr>
              <w:rPr>
                <w:rFonts w:ascii="Arial Narrow" w:hAnsi="Arial Narrow" w:cs="Arial"/>
                <w:b/>
                <w:bCs/>
                <w:szCs w:val="22"/>
              </w:rPr>
            </w:pPr>
            <w:r w:rsidRPr="0008498B">
              <w:rPr>
                <w:rFonts w:ascii="Arial Narrow" w:hAnsi="Arial Narrow" w:cs="Arial"/>
                <w:b/>
                <w:bCs/>
                <w:szCs w:val="22"/>
              </w:rPr>
              <w:t> </w:t>
            </w:r>
          </w:p>
        </w:tc>
        <w:tc>
          <w:tcPr>
            <w:tcW w:w="1068" w:type="pct"/>
            <w:gridSpan w:val="2"/>
            <w:tcBorders>
              <w:top w:val="single" w:sz="8" w:space="0" w:color="B3CC82"/>
              <w:left w:val="nil"/>
              <w:bottom w:val="single" w:sz="8" w:space="0" w:color="B3CC82"/>
              <w:right w:val="nil"/>
            </w:tcBorders>
          </w:tcPr>
          <w:p w:rsidR="00D02486" w:rsidRPr="0008498B" w:rsidRDefault="00D02486" w:rsidP="006B6BA5">
            <w:pPr>
              <w:rPr>
                <w:rFonts w:ascii="Arial Narrow" w:hAnsi="Arial Narrow" w:cs="Arial"/>
                <w:szCs w:val="22"/>
              </w:rPr>
            </w:pPr>
            <w:r w:rsidRPr="0008498B">
              <w:rPr>
                <w:rFonts w:ascii="Arial Narrow" w:hAnsi="Arial Narrow" w:cs="Arial"/>
                <w:szCs w:val="22"/>
              </w:rPr>
              <w:t> </w:t>
            </w:r>
          </w:p>
        </w:tc>
        <w:tc>
          <w:tcPr>
            <w:tcW w:w="764" w:type="pct"/>
            <w:gridSpan w:val="3"/>
            <w:tcBorders>
              <w:top w:val="single" w:sz="8" w:space="0" w:color="B3CC82"/>
              <w:left w:val="nil"/>
              <w:bottom w:val="single" w:sz="8" w:space="0" w:color="B3CC82"/>
              <w:right w:val="nil"/>
            </w:tcBorders>
          </w:tcPr>
          <w:p w:rsidR="00D02486" w:rsidRPr="0008498B" w:rsidRDefault="00D02486" w:rsidP="006B6BA5">
            <w:pPr>
              <w:rPr>
                <w:rFonts w:ascii="Arial Narrow" w:hAnsi="Arial Narrow" w:cs="Arial"/>
                <w:szCs w:val="22"/>
              </w:rPr>
            </w:pPr>
            <w:r w:rsidRPr="0008498B">
              <w:rPr>
                <w:rFonts w:ascii="Arial Narrow" w:hAnsi="Arial Narrow" w:cs="Arial"/>
                <w:szCs w:val="22"/>
              </w:rPr>
              <w:t> </w:t>
            </w:r>
          </w:p>
        </w:tc>
        <w:tc>
          <w:tcPr>
            <w:tcW w:w="1151" w:type="pct"/>
            <w:gridSpan w:val="3"/>
            <w:tcBorders>
              <w:top w:val="single" w:sz="8" w:space="0" w:color="B3CC82"/>
              <w:left w:val="nil"/>
              <w:bottom w:val="single" w:sz="8" w:space="0" w:color="B3CC82"/>
              <w:right w:val="nil"/>
            </w:tcBorders>
          </w:tcPr>
          <w:p w:rsidR="00D02486" w:rsidRPr="0008498B" w:rsidRDefault="00D02486" w:rsidP="006B6BA5">
            <w:pPr>
              <w:rPr>
                <w:rFonts w:ascii="Arial Narrow" w:hAnsi="Arial Narrow" w:cs="Arial"/>
                <w:szCs w:val="22"/>
              </w:rPr>
            </w:pPr>
            <w:r w:rsidRPr="0008498B">
              <w:rPr>
                <w:rFonts w:ascii="Arial Narrow" w:hAnsi="Arial Narrow" w:cs="Arial"/>
                <w:szCs w:val="22"/>
              </w:rPr>
              <w:t> </w:t>
            </w:r>
          </w:p>
        </w:tc>
        <w:tc>
          <w:tcPr>
            <w:tcW w:w="421" w:type="pct"/>
            <w:tcBorders>
              <w:top w:val="single" w:sz="8" w:space="0" w:color="B3CC82"/>
              <w:left w:val="nil"/>
              <w:bottom w:val="single" w:sz="8" w:space="0" w:color="B3CC82"/>
              <w:right w:val="single" w:sz="8" w:space="0" w:color="B3CC82"/>
            </w:tcBorders>
          </w:tcPr>
          <w:p w:rsidR="00D02486" w:rsidRPr="0008498B" w:rsidRDefault="00D02486" w:rsidP="006B6BA5">
            <w:pPr>
              <w:rPr>
                <w:rFonts w:ascii="Arial Narrow" w:hAnsi="Arial Narrow" w:cs="Arial"/>
                <w:szCs w:val="22"/>
              </w:rPr>
            </w:pPr>
            <w:r w:rsidRPr="0008498B">
              <w:rPr>
                <w:rFonts w:ascii="Arial Narrow" w:hAnsi="Arial Narrow" w:cs="Arial"/>
                <w:szCs w:val="22"/>
              </w:rPr>
              <w:t> </w:t>
            </w:r>
          </w:p>
        </w:tc>
      </w:tr>
      <w:tr w:rsidR="00D02486" w:rsidRPr="0008498B" w:rsidTr="006B6BA5">
        <w:trPr>
          <w:trHeight w:val="20"/>
        </w:trPr>
        <w:tc>
          <w:tcPr>
            <w:tcW w:w="1597" w:type="pct"/>
            <w:gridSpan w:val="2"/>
            <w:tcBorders>
              <w:top w:val="single" w:sz="8" w:space="0" w:color="B3CC82"/>
              <w:left w:val="single" w:sz="8" w:space="0" w:color="B3CC82"/>
              <w:bottom w:val="single" w:sz="8" w:space="0" w:color="B3CC82"/>
              <w:right w:val="nil"/>
            </w:tcBorders>
            <w:shd w:val="clear" w:color="auto" w:fill="E6EED5"/>
          </w:tcPr>
          <w:p w:rsidR="00D02486" w:rsidRPr="0008498B" w:rsidRDefault="00D02486" w:rsidP="006B6BA5">
            <w:pPr>
              <w:rPr>
                <w:rFonts w:ascii="Arial Narrow" w:hAnsi="Arial Narrow" w:cs="Arial"/>
                <w:b/>
                <w:bCs/>
                <w:szCs w:val="22"/>
              </w:rPr>
            </w:pPr>
            <w:r w:rsidRPr="0008498B">
              <w:rPr>
                <w:rFonts w:ascii="Arial Narrow" w:hAnsi="Arial Narrow" w:cs="Arial"/>
                <w:b/>
                <w:bCs/>
                <w:szCs w:val="22"/>
                <w:lang w:val="es-ES_tradnl"/>
              </w:rPr>
              <w:t>BURSERACEAE</w:t>
            </w:r>
          </w:p>
        </w:tc>
        <w:tc>
          <w:tcPr>
            <w:tcW w:w="1068" w:type="pct"/>
            <w:gridSpan w:val="2"/>
            <w:tcBorders>
              <w:top w:val="single" w:sz="8" w:space="0" w:color="B3CC82"/>
              <w:left w:val="nil"/>
              <w:bottom w:val="single" w:sz="8" w:space="0" w:color="B3CC82"/>
              <w:right w:val="nil"/>
            </w:tcBorders>
            <w:shd w:val="clear" w:color="auto" w:fill="E6EED5"/>
          </w:tcPr>
          <w:p w:rsidR="00D02486" w:rsidRPr="0008498B" w:rsidRDefault="00D02486" w:rsidP="006B6BA5">
            <w:pPr>
              <w:rPr>
                <w:rFonts w:ascii="Arial Narrow" w:hAnsi="Arial Narrow" w:cs="Arial"/>
                <w:szCs w:val="22"/>
              </w:rPr>
            </w:pPr>
            <w:r w:rsidRPr="0008498B">
              <w:rPr>
                <w:rFonts w:ascii="Arial Narrow" w:hAnsi="Arial Narrow" w:cs="Arial"/>
                <w:szCs w:val="22"/>
              </w:rPr>
              <w:t> </w:t>
            </w:r>
          </w:p>
        </w:tc>
        <w:tc>
          <w:tcPr>
            <w:tcW w:w="764" w:type="pct"/>
            <w:gridSpan w:val="3"/>
            <w:tcBorders>
              <w:top w:val="single" w:sz="8" w:space="0" w:color="B3CC82"/>
              <w:left w:val="nil"/>
              <w:bottom w:val="single" w:sz="8" w:space="0" w:color="B3CC82"/>
              <w:right w:val="nil"/>
            </w:tcBorders>
            <w:shd w:val="clear" w:color="auto" w:fill="E6EED5"/>
          </w:tcPr>
          <w:p w:rsidR="00D02486" w:rsidRPr="0008498B" w:rsidRDefault="00D02486" w:rsidP="006B6BA5">
            <w:pPr>
              <w:rPr>
                <w:rFonts w:ascii="Arial Narrow" w:hAnsi="Arial Narrow" w:cs="Arial"/>
                <w:szCs w:val="22"/>
              </w:rPr>
            </w:pPr>
            <w:r w:rsidRPr="0008498B">
              <w:rPr>
                <w:rFonts w:ascii="Arial Narrow" w:hAnsi="Arial Narrow" w:cs="Arial"/>
                <w:szCs w:val="22"/>
              </w:rPr>
              <w:t> </w:t>
            </w:r>
          </w:p>
        </w:tc>
        <w:tc>
          <w:tcPr>
            <w:tcW w:w="1151" w:type="pct"/>
            <w:gridSpan w:val="3"/>
            <w:tcBorders>
              <w:top w:val="single" w:sz="8" w:space="0" w:color="B3CC82"/>
              <w:left w:val="nil"/>
              <w:bottom w:val="single" w:sz="8" w:space="0" w:color="B3CC82"/>
              <w:right w:val="nil"/>
            </w:tcBorders>
            <w:shd w:val="clear" w:color="auto" w:fill="E6EED5"/>
          </w:tcPr>
          <w:p w:rsidR="00D02486" w:rsidRPr="0008498B" w:rsidRDefault="00D02486" w:rsidP="006B6BA5">
            <w:pPr>
              <w:rPr>
                <w:rFonts w:ascii="Arial Narrow" w:hAnsi="Arial Narrow" w:cs="Arial"/>
                <w:szCs w:val="22"/>
              </w:rPr>
            </w:pPr>
            <w:r w:rsidRPr="0008498B">
              <w:rPr>
                <w:rFonts w:ascii="Arial Narrow" w:hAnsi="Arial Narrow" w:cs="Arial"/>
                <w:szCs w:val="22"/>
              </w:rPr>
              <w:t> </w:t>
            </w:r>
          </w:p>
        </w:tc>
        <w:tc>
          <w:tcPr>
            <w:tcW w:w="421" w:type="pct"/>
            <w:tcBorders>
              <w:top w:val="single" w:sz="8" w:space="0" w:color="B3CC82"/>
              <w:left w:val="nil"/>
              <w:bottom w:val="single" w:sz="8" w:space="0" w:color="B3CC82"/>
              <w:right w:val="single" w:sz="8" w:space="0" w:color="B3CC82"/>
            </w:tcBorders>
            <w:shd w:val="clear" w:color="auto" w:fill="E6EED5"/>
          </w:tcPr>
          <w:p w:rsidR="00D02486" w:rsidRPr="0008498B" w:rsidRDefault="00D02486" w:rsidP="006B6BA5">
            <w:pPr>
              <w:rPr>
                <w:rFonts w:ascii="Arial Narrow" w:hAnsi="Arial Narrow" w:cs="Arial"/>
                <w:szCs w:val="22"/>
              </w:rPr>
            </w:pPr>
            <w:r w:rsidRPr="0008498B">
              <w:rPr>
                <w:rFonts w:ascii="Arial Narrow" w:hAnsi="Arial Narrow" w:cs="Arial"/>
                <w:szCs w:val="22"/>
              </w:rPr>
              <w:t> </w:t>
            </w:r>
          </w:p>
        </w:tc>
      </w:tr>
      <w:tr w:rsidR="00D02486" w:rsidRPr="0008498B" w:rsidTr="006B6BA5">
        <w:trPr>
          <w:trHeight w:val="20"/>
        </w:trPr>
        <w:tc>
          <w:tcPr>
            <w:tcW w:w="1597" w:type="pct"/>
            <w:gridSpan w:val="2"/>
            <w:tcBorders>
              <w:top w:val="single" w:sz="8" w:space="0" w:color="B3CC82"/>
              <w:left w:val="single" w:sz="8" w:space="0" w:color="B3CC82"/>
              <w:bottom w:val="single" w:sz="8" w:space="0" w:color="B3CC82"/>
              <w:right w:val="nil"/>
            </w:tcBorders>
          </w:tcPr>
          <w:p w:rsidR="00D02486" w:rsidRPr="0008498B" w:rsidRDefault="00D02486" w:rsidP="006B6BA5">
            <w:pPr>
              <w:rPr>
                <w:rFonts w:ascii="Arial Narrow" w:hAnsi="Arial Narrow" w:cs="Arial"/>
                <w:b/>
                <w:bCs/>
                <w:szCs w:val="22"/>
              </w:rPr>
            </w:pPr>
            <w:r w:rsidRPr="0008498B">
              <w:rPr>
                <w:rFonts w:ascii="Arial Narrow" w:hAnsi="Arial Narrow" w:cs="Arial"/>
                <w:b/>
                <w:bCs/>
                <w:szCs w:val="22"/>
                <w:lang w:val="es-ES_tradnl"/>
              </w:rPr>
              <w:t>Bursera simaruba</w:t>
            </w:r>
          </w:p>
        </w:tc>
        <w:tc>
          <w:tcPr>
            <w:tcW w:w="1068" w:type="pct"/>
            <w:gridSpan w:val="2"/>
            <w:tcBorders>
              <w:top w:val="single" w:sz="8" w:space="0" w:color="B3CC82"/>
              <w:left w:val="nil"/>
              <w:bottom w:val="single" w:sz="8" w:space="0" w:color="B3CC82"/>
              <w:right w:val="nil"/>
            </w:tcBorders>
          </w:tcPr>
          <w:p w:rsidR="00D02486" w:rsidRPr="0008498B" w:rsidRDefault="00D02486" w:rsidP="006B6BA5">
            <w:pPr>
              <w:rPr>
                <w:rFonts w:ascii="Arial Narrow" w:hAnsi="Arial Narrow" w:cs="Arial"/>
                <w:szCs w:val="22"/>
              </w:rPr>
            </w:pPr>
            <w:r w:rsidRPr="0008498B">
              <w:rPr>
                <w:rFonts w:ascii="Arial Narrow" w:hAnsi="Arial Narrow" w:cs="Arial"/>
                <w:szCs w:val="22"/>
                <w:lang w:val="es-ES_tradnl"/>
              </w:rPr>
              <w:t>Almácigo</w:t>
            </w:r>
          </w:p>
        </w:tc>
        <w:tc>
          <w:tcPr>
            <w:tcW w:w="764" w:type="pct"/>
            <w:gridSpan w:val="3"/>
            <w:tcBorders>
              <w:top w:val="single" w:sz="8" w:space="0" w:color="B3CC82"/>
              <w:left w:val="nil"/>
              <w:bottom w:val="single" w:sz="8" w:space="0" w:color="B3CC82"/>
              <w:right w:val="nil"/>
            </w:tcBorders>
          </w:tcPr>
          <w:p w:rsidR="00D02486" w:rsidRPr="0008498B" w:rsidRDefault="00D02486" w:rsidP="006B6BA5">
            <w:pPr>
              <w:rPr>
                <w:rFonts w:ascii="Arial Narrow" w:hAnsi="Arial Narrow" w:cs="Arial"/>
                <w:szCs w:val="22"/>
              </w:rPr>
            </w:pPr>
            <w:r w:rsidRPr="0008498B">
              <w:rPr>
                <w:rFonts w:ascii="Arial Narrow" w:hAnsi="Arial Narrow" w:cs="Arial"/>
                <w:szCs w:val="22"/>
                <w:lang w:val="es-ES_tradnl"/>
              </w:rPr>
              <w:t>A</w:t>
            </w:r>
          </w:p>
        </w:tc>
        <w:tc>
          <w:tcPr>
            <w:tcW w:w="1151" w:type="pct"/>
            <w:gridSpan w:val="3"/>
            <w:tcBorders>
              <w:top w:val="single" w:sz="8" w:space="0" w:color="B3CC82"/>
              <w:left w:val="nil"/>
              <w:bottom w:val="single" w:sz="8" w:space="0" w:color="B3CC82"/>
              <w:right w:val="nil"/>
            </w:tcBorders>
          </w:tcPr>
          <w:p w:rsidR="00D02486" w:rsidRPr="0008498B" w:rsidRDefault="00D02486" w:rsidP="006B6BA5">
            <w:pPr>
              <w:rPr>
                <w:rFonts w:ascii="Arial Narrow" w:hAnsi="Arial Narrow" w:cs="Arial"/>
                <w:szCs w:val="22"/>
              </w:rPr>
            </w:pPr>
            <w:r w:rsidRPr="0008498B">
              <w:rPr>
                <w:rFonts w:ascii="Arial Narrow" w:hAnsi="Arial Narrow" w:cs="Arial"/>
                <w:szCs w:val="22"/>
                <w:lang w:val="es-ES_tradnl"/>
              </w:rPr>
              <w:t>N</w:t>
            </w:r>
          </w:p>
        </w:tc>
        <w:tc>
          <w:tcPr>
            <w:tcW w:w="421" w:type="pct"/>
            <w:tcBorders>
              <w:top w:val="single" w:sz="8" w:space="0" w:color="B3CC82"/>
              <w:left w:val="nil"/>
              <w:bottom w:val="single" w:sz="8" w:space="0" w:color="B3CC82"/>
              <w:right w:val="single" w:sz="8" w:space="0" w:color="B3CC82"/>
            </w:tcBorders>
          </w:tcPr>
          <w:p w:rsidR="00D02486" w:rsidRPr="0008498B" w:rsidRDefault="00D02486" w:rsidP="006B6BA5">
            <w:pPr>
              <w:rPr>
                <w:rFonts w:ascii="Arial Narrow" w:hAnsi="Arial Narrow" w:cs="Arial"/>
                <w:szCs w:val="22"/>
              </w:rPr>
            </w:pPr>
            <w:r w:rsidRPr="0008498B">
              <w:rPr>
                <w:rFonts w:ascii="Arial Narrow" w:hAnsi="Arial Narrow" w:cs="Arial"/>
                <w:szCs w:val="22"/>
                <w:lang w:val="es-ES_tradnl"/>
              </w:rPr>
              <w:t>R</w:t>
            </w:r>
          </w:p>
        </w:tc>
      </w:tr>
      <w:tr w:rsidR="00D02486" w:rsidRPr="0008498B" w:rsidTr="006B6BA5">
        <w:trPr>
          <w:trHeight w:val="20"/>
        </w:trPr>
        <w:tc>
          <w:tcPr>
            <w:tcW w:w="1597" w:type="pct"/>
            <w:gridSpan w:val="2"/>
            <w:tcBorders>
              <w:top w:val="single" w:sz="8" w:space="0" w:color="B3CC82"/>
              <w:left w:val="single" w:sz="8" w:space="0" w:color="B3CC82"/>
              <w:bottom w:val="single" w:sz="8" w:space="0" w:color="B3CC82"/>
              <w:right w:val="nil"/>
            </w:tcBorders>
            <w:shd w:val="clear" w:color="auto" w:fill="E6EED5"/>
          </w:tcPr>
          <w:p w:rsidR="00D02486" w:rsidRPr="0008498B" w:rsidRDefault="00D02486" w:rsidP="006B6BA5">
            <w:pPr>
              <w:rPr>
                <w:rFonts w:ascii="Arial Narrow" w:hAnsi="Arial Narrow" w:cs="Arial"/>
                <w:b/>
                <w:bCs/>
                <w:szCs w:val="22"/>
              </w:rPr>
            </w:pPr>
            <w:r w:rsidRPr="0008498B">
              <w:rPr>
                <w:rFonts w:ascii="Arial Narrow" w:hAnsi="Arial Narrow" w:cs="Arial"/>
                <w:b/>
                <w:bCs/>
                <w:szCs w:val="22"/>
              </w:rPr>
              <w:t> </w:t>
            </w:r>
          </w:p>
        </w:tc>
        <w:tc>
          <w:tcPr>
            <w:tcW w:w="1068" w:type="pct"/>
            <w:gridSpan w:val="2"/>
            <w:tcBorders>
              <w:top w:val="single" w:sz="8" w:space="0" w:color="B3CC82"/>
              <w:left w:val="nil"/>
              <w:bottom w:val="single" w:sz="8" w:space="0" w:color="B3CC82"/>
              <w:right w:val="nil"/>
            </w:tcBorders>
            <w:shd w:val="clear" w:color="auto" w:fill="E6EED5"/>
          </w:tcPr>
          <w:p w:rsidR="00D02486" w:rsidRPr="0008498B" w:rsidRDefault="00D02486" w:rsidP="006B6BA5">
            <w:pPr>
              <w:rPr>
                <w:rFonts w:ascii="Arial Narrow" w:hAnsi="Arial Narrow" w:cs="Arial"/>
                <w:szCs w:val="22"/>
              </w:rPr>
            </w:pPr>
            <w:r w:rsidRPr="0008498B">
              <w:rPr>
                <w:rFonts w:ascii="Arial Narrow" w:hAnsi="Arial Narrow" w:cs="Arial"/>
                <w:szCs w:val="22"/>
              </w:rPr>
              <w:t> </w:t>
            </w:r>
          </w:p>
        </w:tc>
        <w:tc>
          <w:tcPr>
            <w:tcW w:w="764" w:type="pct"/>
            <w:gridSpan w:val="3"/>
            <w:tcBorders>
              <w:top w:val="single" w:sz="8" w:space="0" w:color="B3CC82"/>
              <w:left w:val="nil"/>
              <w:bottom w:val="single" w:sz="8" w:space="0" w:color="B3CC82"/>
              <w:right w:val="nil"/>
            </w:tcBorders>
            <w:shd w:val="clear" w:color="auto" w:fill="E6EED5"/>
          </w:tcPr>
          <w:p w:rsidR="00D02486" w:rsidRPr="0008498B" w:rsidRDefault="00D02486" w:rsidP="006B6BA5">
            <w:pPr>
              <w:rPr>
                <w:rFonts w:ascii="Arial Narrow" w:hAnsi="Arial Narrow" w:cs="Arial"/>
                <w:szCs w:val="22"/>
              </w:rPr>
            </w:pPr>
            <w:r w:rsidRPr="0008498B">
              <w:rPr>
                <w:rFonts w:ascii="Arial Narrow" w:hAnsi="Arial Narrow" w:cs="Arial"/>
                <w:szCs w:val="22"/>
              </w:rPr>
              <w:t> </w:t>
            </w:r>
          </w:p>
        </w:tc>
        <w:tc>
          <w:tcPr>
            <w:tcW w:w="1151" w:type="pct"/>
            <w:gridSpan w:val="3"/>
            <w:tcBorders>
              <w:top w:val="single" w:sz="8" w:space="0" w:color="B3CC82"/>
              <w:left w:val="nil"/>
              <w:bottom w:val="single" w:sz="8" w:space="0" w:color="B3CC82"/>
              <w:right w:val="nil"/>
            </w:tcBorders>
            <w:shd w:val="clear" w:color="auto" w:fill="E6EED5"/>
          </w:tcPr>
          <w:p w:rsidR="00D02486" w:rsidRPr="0008498B" w:rsidRDefault="00D02486" w:rsidP="006B6BA5">
            <w:pPr>
              <w:rPr>
                <w:rFonts w:ascii="Arial Narrow" w:hAnsi="Arial Narrow" w:cs="Arial"/>
                <w:szCs w:val="22"/>
              </w:rPr>
            </w:pPr>
            <w:r w:rsidRPr="0008498B">
              <w:rPr>
                <w:rFonts w:ascii="Arial Narrow" w:hAnsi="Arial Narrow" w:cs="Arial"/>
                <w:szCs w:val="22"/>
              </w:rPr>
              <w:t> </w:t>
            </w:r>
          </w:p>
        </w:tc>
        <w:tc>
          <w:tcPr>
            <w:tcW w:w="421" w:type="pct"/>
            <w:tcBorders>
              <w:top w:val="single" w:sz="8" w:space="0" w:color="B3CC82"/>
              <w:left w:val="nil"/>
              <w:bottom w:val="single" w:sz="8" w:space="0" w:color="B3CC82"/>
              <w:right w:val="single" w:sz="8" w:space="0" w:color="B3CC82"/>
            </w:tcBorders>
            <w:shd w:val="clear" w:color="auto" w:fill="E6EED5"/>
          </w:tcPr>
          <w:p w:rsidR="00D02486" w:rsidRPr="0008498B" w:rsidRDefault="00D02486" w:rsidP="006B6BA5">
            <w:pPr>
              <w:rPr>
                <w:rFonts w:ascii="Arial Narrow" w:hAnsi="Arial Narrow" w:cs="Arial"/>
                <w:szCs w:val="22"/>
              </w:rPr>
            </w:pPr>
            <w:r w:rsidRPr="0008498B">
              <w:rPr>
                <w:rFonts w:ascii="Arial Narrow" w:hAnsi="Arial Narrow" w:cs="Arial"/>
                <w:szCs w:val="22"/>
              </w:rPr>
              <w:t> </w:t>
            </w:r>
          </w:p>
        </w:tc>
      </w:tr>
      <w:tr w:rsidR="00D02486" w:rsidRPr="0008498B" w:rsidTr="006B6BA5">
        <w:trPr>
          <w:trHeight w:val="20"/>
        </w:trPr>
        <w:tc>
          <w:tcPr>
            <w:tcW w:w="1597" w:type="pct"/>
            <w:gridSpan w:val="2"/>
            <w:tcBorders>
              <w:top w:val="single" w:sz="8" w:space="0" w:color="B3CC82"/>
              <w:left w:val="single" w:sz="8" w:space="0" w:color="B3CC82"/>
              <w:bottom w:val="single" w:sz="8" w:space="0" w:color="B3CC82"/>
              <w:right w:val="nil"/>
            </w:tcBorders>
          </w:tcPr>
          <w:p w:rsidR="00D02486" w:rsidRPr="0008498B" w:rsidRDefault="00D02486" w:rsidP="006B6BA5">
            <w:pPr>
              <w:rPr>
                <w:rFonts w:ascii="Arial Narrow" w:hAnsi="Arial Narrow" w:cs="Arial"/>
                <w:b/>
                <w:bCs/>
                <w:szCs w:val="22"/>
              </w:rPr>
            </w:pPr>
            <w:r w:rsidRPr="0008498B">
              <w:rPr>
                <w:rFonts w:ascii="Arial Narrow" w:hAnsi="Arial Narrow" w:cs="Arial"/>
                <w:b/>
                <w:bCs/>
                <w:szCs w:val="22"/>
                <w:lang w:val="es-ES_tradnl"/>
              </w:rPr>
              <w:t>CAESALPINIACEAE</w:t>
            </w:r>
          </w:p>
        </w:tc>
        <w:tc>
          <w:tcPr>
            <w:tcW w:w="1068" w:type="pct"/>
            <w:gridSpan w:val="2"/>
            <w:tcBorders>
              <w:top w:val="single" w:sz="8" w:space="0" w:color="B3CC82"/>
              <w:left w:val="nil"/>
              <w:bottom w:val="single" w:sz="8" w:space="0" w:color="B3CC82"/>
              <w:right w:val="nil"/>
            </w:tcBorders>
          </w:tcPr>
          <w:p w:rsidR="00D02486" w:rsidRPr="0008498B" w:rsidRDefault="00D02486" w:rsidP="006B6BA5">
            <w:pPr>
              <w:rPr>
                <w:rFonts w:ascii="Arial Narrow" w:hAnsi="Arial Narrow" w:cs="Arial"/>
                <w:szCs w:val="22"/>
              </w:rPr>
            </w:pPr>
            <w:r w:rsidRPr="0008498B">
              <w:rPr>
                <w:rFonts w:ascii="Arial Narrow" w:hAnsi="Arial Narrow" w:cs="Arial"/>
                <w:szCs w:val="22"/>
              </w:rPr>
              <w:t> </w:t>
            </w:r>
          </w:p>
        </w:tc>
        <w:tc>
          <w:tcPr>
            <w:tcW w:w="764" w:type="pct"/>
            <w:gridSpan w:val="3"/>
            <w:tcBorders>
              <w:top w:val="single" w:sz="8" w:space="0" w:color="B3CC82"/>
              <w:left w:val="nil"/>
              <w:bottom w:val="single" w:sz="8" w:space="0" w:color="B3CC82"/>
              <w:right w:val="nil"/>
            </w:tcBorders>
          </w:tcPr>
          <w:p w:rsidR="00D02486" w:rsidRPr="0008498B" w:rsidRDefault="00D02486" w:rsidP="006B6BA5">
            <w:pPr>
              <w:rPr>
                <w:rFonts w:ascii="Arial Narrow" w:hAnsi="Arial Narrow" w:cs="Arial"/>
                <w:szCs w:val="22"/>
              </w:rPr>
            </w:pPr>
            <w:r w:rsidRPr="0008498B">
              <w:rPr>
                <w:rFonts w:ascii="Arial Narrow" w:hAnsi="Arial Narrow" w:cs="Arial"/>
                <w:szCs w:val="22"/>
              </w:rPr>
              <w:t> </w:t>
            </w:r>
          </w:p>
        </w:tc>
        <w:tc>
          <w:tcPr>
            <w:tcW w:w="1151" w:type="pct"/>
            <w:gridSpan w:val="3"/>
            <w:tcBorders>
              <w:top w:val="single" w:sz="8" w:space="0" w:color="B3CC82"/>
              <w:left w:val="nil"/>
              <w:bottom w:val="single" w:sz="8" w:space="0" w:color="B3CC82"/>
              <w:right w:val="nil"/>
            </w:tcBorders>
          </w:tcPr>
          <w:p w:rsidR="00D02486" w:rsidRPr="0008498B" w:rsidRDefault="00D02486" w:rsidP="006B6BA5">
            <w:pPr>
              <w:rPr>
                <w:rFonts w:ascii="Arial Narrow" w:hAnsi="Arial Narrow" w:cs="Arial"/>
                <w:szCs w:val="22"/>
              </w:rPr>
            </w:pPr>
            <w:r w:rsidRPr="0008498B">
              <w:rPr>
                <w:rFonts w:ascii="Arial Narrow" w:hAnsi="Arial Narrow" w:cs="Arial"/>
                <w:szCs w:val="22"/>
              </w:rPr>
              <w:t> </w:t>
            </w:r>
          </w:p>
        </w:tc>
        <w:tc>
          <w:tcPr>
            <w:tcW w:w="421" w:type="pct"/>
            <w:tcBorders>
              <w:top w:val="single" w:sz="8" w:space="0" w:color="B3CC82"/>
              <w:left w:val="nil"/>
              <w:bottom w:val="single" w:sz="8" w:space="0" w:color="B3CC82"/>
              <w:right w:val="single" w:sz="8" w:space="0" w:color="B3CC82"/>
            </w:tcBorders>
          </w:tcPr>
          <w:p w:rsidR="00D02486" w:rsidRPr="0008498B" w:rsidRDefault="00D02486" w:rsidP="006B6BA5">
            <w:pPr>
              <w:rPr>
                <w:rFonts w:ascii="Arial Narrow" w:hAnsi="Arial Narrow" w:cs="Arial"/>
                <w:szCs w:val="22"/>
              </w:rPr>
            </w:pPr>
            <w:r w:rsidRPr="0008498B">
              <w:rPr>
                <w:rFonts w:ascii="Arial Narrow" w:hAnsi="Arial Narrow" w:cs="Arial"/>
                <w:szCs w:val="22"/>
              </w:rPr>
              <w:t> </w:t>
            </w:r>
          </w:p>
        </w:tc>
      </w:tr>
      <w:tr w:rsidR="00D02486" w:rsidRPr="0008498B" w:rsidTr="006B6BA5">
        <w:trPr>
          <w:trHeight w:val="20"/>
        </w:trPr>
        <w:tc>
          <w:tcPr>
            <w:tcW w:w="1597" w:type="pct"/>
            <w:gridSpan w:val="2"/>
            <w:tcBorders>
              <w:top w:val="single" w:sz="8" w:space="0" w:color="B3CC82"/>
              <w:left w:val="single" w:sz="8" w:space="0" w:color="B3CC82"/>
              <w:bottom w:val="single" w:sz="8" w:space="0" w:color="B3CC82"/>
              <w:right w:val="nil"/>
            </w:tcBorders>
            <w:shd w:val="clear" w:color="auto" w:fill="E6EED5"/>
          </w:tcPr>
          <w:p w:rsidR="00D02486" w:rsidRPr="0008498B" w:rsidRDefault="00D02486" w:rsidP="006B6BA5">
            <w:pPr>
              <w:rPr>
                <w:rFonts w:ascii="Arial Narrow" w:hAnsi="Arial Narrow" w:cs="Arial"/>
                <w:b/>
                <w:bCs/>
                <w:szCs w:val="22"/>
              </w:rPr>
            </w:pPr>
            <w:r w:rsidRPr="0008498B">
              <w:rPr>
                <w:rFonts w:ascii="Arial Narrow" w:hAnsi="Arial Narrow" w:cs="Arial"/>
                <w:b/>
                <w:bCs/>
                <w:spacing w:val="-1"/>
                <w:szCs w:val="22"/>
                <w:lang w:val="es-ES_tradnl"/>
              </w:rPr>
              <w:t>Chamaecrista nictitans</w:t>
            </w:r>
          </w:p>
        </w:tc>
        <w:tc>
          <w:tcPr>
            <w:tcW w:w="1068" w:type="pct"/>
            <w:gridSpan w:val="2"/>
            <w:tcBorders>
              <w:top w:val="single" w:sz="8" w:space="0" w:color="B3CC82"/>
              <w:left w:val="nil"/>
              <w:bottom w:val="single" w:sz="8" w:space="0" w:color="B3CC82"/>
              <w:right w:val="nil"/>
            </w:tcBorders>
            <w:shd w:val="clear" w:color="auto" w:fill="E6EED5"/>
          </w:tcPr>
          <w:p w:rsidR="00D02486" w:rsidRPr="0008498B" w:rsidRDefault="00D02486" w:rsidP="006B6BA5">
            <w:pPr>
              <w:rPr>
                <w:rFonts w:ascii="Arial Narrow" w:hAnsi="Arial Narrow" w:cs="Arial"/>
                <w:szCs w:val="22"/>
              </w:rPr>
            </w:pPr>
            <w:r w:rsidRPr="0008498B">
              <w:rPr>
                <w:rFonts w:ascii="Arial Narrow" w:hAnsi="Arial Narrow" w:cs="Arial"/>
                <w:szCs w:val="22"/>
              </w:rPr>
              <w:t> </w:t>
            </w:r>
          </w:p>
        </w:tc>
        <w:tc>
          <w:tcPr>
            <w:tcW w:w="764" w:type="pct"/>
            <w:gridSpan w:val="3"/>
            <w:tcBorders>
              <w:top w:val="single" w:sz="8" w:space="0" w:color="B3CC82"/>
              <w:left w:val="nil"/>
              <w:bottom w:val="single" w:sz="8" w:space="0" w:color="B3CC82"/>
              <w:right w:val="nil"/>
            </w:tcBorders>
            <w:shd w:val="clear" w:color="auto" w:fill="E6EED5"/>
          </w:tcPr>
          <w:p w:rsidR="00D02486" w:rsidRPr="0008498B" w:rsidRDefault="00D02486" w:rsidP="006B6BA5">
            <w:pPr>
              <w:rPr>
                <w:rFonts w:ascii="Arial Narrow" w:hAnsi="Arial Narrow" w:cs="Arial"/>
                <w:szCs w:val="22"/>
              </w:rPr>
            </w:pPr>
            <w:r w:rsidRPr="0008498B">
              <w:rPr>
                <w:rFonts w:ascii="Arial Narrow" w:hAnsi="Arial Narrow" w:cs="Arial"/>
                <w:szCs w:val="22"/>
                <w:lang w:val="es-ES_tradnl"/>
              </w:rPr>
              <w:t>H</w:t>
            </w:r>
          </w:p>
        </w:tc>
        <w:tc>
          <w:tcPr>
            <w:tcW w:w="1151" w:type="pct"/>
            <w:gridSpan w:val="3"/>
            <w:tcBorders>
              <w:top w:val="single" w:sz="8" w:space="0" w:color="B3CC82"/>
              <w:left w:val="nil"/>
              <w:bottom w:val="single" w:sz="8" w:space="0" w:color="B3CC82"/>
              <w:right w:val="nil"/>
            </w:tcBorders>
            <w:shd w:val="clear" w:color="auto" w:fill="E6EED5"/>
          </w:tcPr>
          <w:p w:rsidR="00D02486" w:rsidRPr="0008498B" w:rsidRDefault="00D02486" w:rsidP="006B6BA5">
            <w:pPr>
              <w:rPr>
                <w:rFonts w:ascii="Arial Narrow" w:hAnsi="Arial Narrow" w:cs="Arial"/>
                <w:szCs w:val="22"/>
              </w:rPr>
            </w:pPr>
            <w:r w:rsidRPr="0008498B">
              <w:rPr>
                <w:rFonts w:ascii="Arial Narrow" w:hAnsi="Arial Narrow" w:cs="Arial"/>
                <w:szCs w:val="22"/>
                <w:lang w:val="es-ES_tradnl"/>
              </w:rPr>
              <w:t>N</w:t>
            </w:r>
          </w:p>
        </w:tc>
        <w:tc>
          <w:tcPr>
            <w:tcW w:w="421" w:type="pct"/>
            <w:tcBorders>
              <w:top w:val="single" w:sz="8" w:space="0" w:color="B3CC82"/>
              <w:left w:val="nil"/>
              <w:bottom w:val="single" w:sz="8" w:space="0" w:color="B3CC82"/>
              <w:right w:val="single" w:sz="8" w:space="0" w:color="B3CC82"/>
            </w:tcBorders>
            <w:shd w:val="clear" w:color="auto" w:fill="E6EED5"/>
          </w:tcPr>
          <w:p w:rsidR="00D02486" w:rsidRPr="0008498B" w:rsidRDefault="00D02486" w:rsidP="006B6BA5">
            <w:pPr>
              <w:rPr>
                <w:rFonts w:ascii="Arial Narrow" w:hAnsi="Arial Narrow" w:cs="Arial"/>
                <w:szCs w:val="22"/>
              </w:rPr>
            </w:pPr>
            <w:r w:rsidRPr="0008498B">
              <w:rPr>
                <w:rFonts w:ascii="Arial Narrow" w:hAnsi="Arial Narrow" w:cs="Arial"/>
                <w:szCs w:val="22"/>
                <w:lang w:val="es-ES_tradnl"/>
              </w:rPr>
              <w:t>ES</w:t>
            </w:r>
          </w:p>
        </w:tc>
      </w:tr>
      <w:tr w:rsidR="00D02486" w:rsidRPr="0008498B" w:rsidTr="006B6BA5">
        <w:trPr>
          <w:trHeight w:val="20"/>
        </w:trPr>
        <w:tc>
          <w:tcPr>
            <w:tcW w:w="1597" w:type="pct"/>
            <w:gridSpan w:val="2"/>
            <w:tcBorders>
              <w:top w:val="single" w:sz="8" w:space="0" w:color="B3CC82"/>
              <w:left w:val="single" w:sz="8" w:space="0" w:color="B3CC82"/>
              <w:bottom w:val="single" w:sz="8" w:space="0" w:color="B3CC82"/>
              <w:right w:val="nil"/>
            </w:tcBorders>
          </w:tcPr>
          <w:p w:rsidR="00D02486" w:rsidRPr="0008498B" w:rsidRDefault="00D02486" w:rsidP="006B6BA5">
            <w:pPr>
              <w:rPr>
                <w:rFonts w:ascii="Arial Narrow" w:hAnsi="Arial Narrow" w:cs="Arial"/>
                <w:b/>
                <w:bCs/>
                <w:szCs w:val="22"/>
              </w:rPr>
            </w:pPr>
            <w:r w:rsidRPr="0008498B">
              <w:rPr>
                <w:rFonts w:ascii="Arial Narrow" w:hAnsi="Arial Narrow" w:cs="Arial"/>
                <w:b/>
                <w:bCs/>
                <w:szCs w:val="22"/>
                <w:lang w:val="es-ES_tradnl"/>
              </w:rPr>
              <w:t>Senna occidentalis</w:t>
            </w:r>
          </w:p>
        </w:tc>
        <w:tc>
          <w:tcPr>
            <w:tcW w:w="1068" w:type="pct"/>
            <w:gridSpan w:val="2"/>
            <w:tcBorders>
              <w:top w:val="single" w:sz="8" w:space="0" w:color="B3CC82"/>
              <w:left w:val="nil"/>
              <w:bottom w:val="single" w:sz="8" w:space="0" w:color="B3CC82"/>
              <w:right w:val="nil"/>
            </w:tcBorders>
          </w:tcPr>
          <w:p w:rsidR="00D02486" w:rsidRPr="0008498B" w:rsidRDefault="00D02486" w:rsidP="006B6BA5">
            <w:pPr>
              <w:rPr>
                <w:rFonts w:ascii="Arial Narrow" w:hAnsi="Arial Narrow" w:cs="Arial"/>
                <w:szCs w:val="22"/>
              </w:rPr>
            </w:pPr>
            <w:r w:rsidRPr="0008498B">
              <w:rPr>
                <w:rFonts w:ascii="Arial Narrow" w:hAnsi="Arial Narrow" w:cs="Arial"/>
                <w:szCs w:val="22"/>
                <w:lang w:val="es-ES_tradnl"/>
              </w:rPr>
              <w:t>Brusca prieta</w:t>
            </w:r>
          </w:p>
        </w:tc>
        <w:tc>
          <w:tcPr>
            <w:tcW w:w="764" w:type="pct"/>
            <w:gridSpan w:val="3"/>
            <w:tcBorders>
              <w:top w:val="single" w:sz="8" w:space="0" w:color="B3CC82"/>
              <w:left w:val="nil"/>
              <w:bottom w:val="single" w:sz="8" w:space="0" w:color="B3CC82"/>
              <w:right w:val="nil"/>
            </w:tcBorders>
          </w:tcPr>
          <w:p w:rsidR="00D02486" w:rsidRPr="0008498B" w:rsidRDefault="00D02486" w:rsidP="006B6BA5">
            <w:pPr>
              <w:rPr>
                <w:rFonts w:ascii="Arial Narrow" w:hAnsi="Arial Narrow" w:cs="Arial"/>
                <w:szCs w:val="22"/>
              </w:rPr>
            </w:pPr>
            <w:r w:rsidRPr="0008498B">
              <w:rPr>
                <w:rFonts w:ascii="Arial Narrow" w:hAnsi="Arial Narrow" w:cs="Arial"/>
                <w:szCs w:val="22"/>
                <w:lang w:val="es-ES_tradnl"/>
              </w:rPr>
              <w:t>H</w:t>
            </w:r>
          </w:p>
        </w:tc>
        <w:tc>
          <w:tcPr>
            <w:tcW w:w="1151" w:type="pct"/>
            <w:gridSpan w:val="3"/>
            <w:tcBorders>
              <w:top w:val="single" w:sz="8" w:space="0" w:color="B3CC82"/>
              <w:left w:val="nil"/>
              <w:bottom w:val="single" w:sz="8" w:space="0" w:color="B3CC82"/>
              <w:right w:val="nil"/>
            </w:tcBorders>
          </w:tcPr>
          <w:p w:rsidR="00D02486" w:rsidRPr="0008498B" w:rsidRDefault="00D02486" w:rsidP="006B6BA5">
            <w:pPr>
              <w:rPr>
                <w:rFonts w:ascii="Arial Narrow" w:hAnsi="Arial Narrow" w:cs="Arial"/>
                <w:szCs w:val="22"/>
              </w:rPr>
            </w:pPr>
            <w:r w:rsidRPr="0008498B">
              <w:rPr>
                <w:rFonts w:ascii="Arial Narrow" w:hAnsi="Arial Narrow" w:cs="Arial"/>
                <w:szCs w:val="22"/>
                <w:lang w:val="es-ES_tradnl"/>
              </w:rPr>
              <w:t>N</w:t>
            </w:r>
          </w:p>
        </w:tc>
        <w:tc>
          <w:tcPr>
            <w:tcW w:w="421" w:type="pct"/>
            <w:tcBorders>
              <w:top w:val="single" w:sz="8" w:space="0" w:color="B3CC82"/>
              <w:left w:val="nil"/>
              <w:bottom w:val="single" w:sz="8" w:space="0" w:color="B3CC82"/>
              <w:right w:val="single" w:sz="8" w:space="0" w:color="B3CC82"/>
            </w:tcBorders>
          </w:tcPr>
          <w:p w:rsidR="00D02486" w:rsidRPr="0008498B" w:rsidRDefault="00D02486" w:rsidP="006B6BA5">
            <w:pPr>
              <w:rPr>
                <w:rFonts w:ascii="Arial Narrow" w:hAnsi="Arial Narrow" w:cs="Arial"/>
                <w:szCs w:val="22"/>
              </w:rPr>
            </w:pPr>
            <w:r w:rsidRPr="0008498B">
              <w:rPr>
                <w:rFonts w:ascii="Arial Narrow" w:hAnsi="Arial Narrow" w:cs="Arial"/>
                <w:szCs w:val="22"/>
                <w:lang w:val="es-ES_tradnl"/>
              </w:rPr>
              <w:t>ES</w:t>
            </w:r>
          </w:p>
        </w:tc>
      </w:tr>
      <w:tr w:rsidR="00D02486" w:rsidRPr="0008498B" w:rsidTr="006B6BA5">
        <w:trPr>
          <w:trHeight w:val="20"/>
        </w:trPr>
        <w:tc>
          <w:tcPr>
            <w:tcW w:w="1597" w:type="pct"/>
            <w:gridSpan w:val="2"/>
            <w:tcBorders>
              <w:top w:val="single" w:sz="8" w:space="0" w:color="B3CC82"/>
              <w:left w:val="single" w:sz="8" w:space="0" w:color="B3CC82"/>
              <w:bottom w:val="single" w:sz="8" w:space="0" w:color="B3CC82"/>
              <w:right w:val="nil"/>
            </w:tcBorders>
            <w:shd w:val="clear" w:color="auto" w:fill="E6EED5"/>
          </w:tcPr>
          <w:p w:rsidR="00D02486" w:rsidRPr="0008498B" w:rsidRDefault="00D02486" w:rsidP="006B6BA5">
            <w:pPr>
              <w:rPr>
                <w:rFonts w:ascii="Arial Narrow" w:hAnsi="Arial Narrow" w:cs="Arial"/>
                <w:b/>
                <w:bCs/>
                <w:szCs w:val="22"/>
              </w:rPr>
            </w:pPr>
            <w:r w:rsidRPr="0008498B">
              <w:rPr>
                <w:rFonts w:ascii="Arial Narrow" w:hAnsi="Arial Narrow" w:cs="Arial"/>
                <w:b/>
                <w:bCs/>
                <w:szCs w:val="22"/>
              </w:rPr>
              <w:t> </w:t>
            </w:r>
          </w:p>
        </w:tc>
        <w:tc>
          <w:tcPr>
            <w:tcW w:w="1068" w:type="pct"/>
            <w:gridSpan w:val="2"/>
            <w:tcBorders>
              <w:top w:val="single" w:sz="8" w:space="0" w:color="B3CC82"/>
              <w:left w:val="nil"/>
              <w:bottom w:val="single" w:sz="8" w:space="0" w:color="B3CC82"/>
              <w:right w:val="nil"/>
            </w:tcBorders>
            <w:shd w:val="clear" w:color="auto" w:fill="E6EED5"/>
          </w:tcPr>
          <w:p w:rsidR="00D02486" w:rsidRPr="0008498B" w:rsidRDefault="00D02486" w:rsidP="006B6BA5">
            <w:pPr>
              <w:rPr>
                <w:rFonts w:ascii="Arial Narrow" w:hAnsi="Arial Narrow" w:cs="Arial"/>
                <w:szCs w:val="22"/>
              </w:rPr>
            </w:pPr>
            <w:r w:rsidRPr="0008498B">
              <w:rPr>
                <w:rFonts w:ascii="Arial Narrow" w:hAnsi="Arial Narrow" w:cs="Arial"/>
                <w:szCs w:val="22"/>
              </w:rPr>
              <w:t> </w:t>
            </w:r>
          </w:p>
        </w:tc>
        <w:tc>
          <w:tcPr>
            <w:tcW w:w="764" w:type="pct"/>
            <w:gridSpan w:val="3"/>
            <w:tcBorders>
              <w:top w:val="single" w:sz="8" w:space="0" w:color="B3CC82"/>
              <w:left w:val="nil"/>
              <w:bottom w:val="single" w:sz="8" w:space="0" w:color="B3CC82"/>
              <w:right w:val="nil"/>
            </w:tcBorders>
            <w:shd w:val="clear" w:color="auto" w:fill="E6EED5"/>
          </w:tcPr>
          <w:p w:rsidR="00D02486" w:rsidRPr="0008498B" w:rsidRDefault="00D02486" w:rsidP="006B6BA5">
            <w:pPr>
              <w:rPr>
                <w:rFonts w:ascii="Arial Narrow" w:hAnsi="Arial Narrow" w:cs="Arial"/>
                <w:szCs w:val="22"/>
              </w:rPr>
            </w:pPr>
            <w:r w:rsidRPr="0008498B">
              <w:rPr>
                <w:rFonts w:ascii="Arial Narrow" w:hAnsi="Arial Narrow" w:cs="Arial"/>
                <w:szCs w:val="22"/>
              </w:rPr>
              <w:t> </w:t>
            </w:r>
          </w:p>
        </w:tc>
        <w:tc>
          <w:tcPr>
            <w:tcW w:w="1151" w:type="pct"/>
            <w:gridSpan w:val="3"/>
            <w:tcBorders>
              <w:top w:val="single" w:sz="8" w:space="0" w:color="B3CC82"/>
              <w:left w:val="nil"/>
              <w:bottom w:val="single" w:sz="8" w:space="0" w:color="B3CC82"/>
              <w:right w:val="nil"/>
            </w:tcBorders>
            <w:shd w:val="clear" w:color="auto" w:fill="E6EED5"/>
          </w:tcPr>
          <w:p w:rsidR="00D02486" w:rsidRPr="0008498B" w:rsidRDefault="00D02486" w:rsidP="006B6BA5">
            <w:pPr>
              <w:rPr>
                <w:rFonts w:ascii="Arial Narrow" w:hAnsi="Arial Narrow" w:cs="Arial"/>
                <w:szCs w:val="22"/>
              </w:rPr>
            </w:pPr>
            <w:r w:rsidRPr="0008498B">
              <w:rPr>
                <w:rFonts w:ascii="Arial Narrow" w:hAnsi="Arial Narrow" w:cs="Arial"/>
                <w:szCs w:val="22"/>
              </w:rPr>
              <w:t> </w:t>
            </w:r>
          </w:p>
        </w:tc>
        <w:tc>
          <w:tcPr>
            <w:tcW w:w="421" w:type="pct"/>
            <w:tcBorders>
              <w:top w:val="single" w:sz="8" w:space="0" w:color="B3CC82"/>
              <w:left w:val="nil"/>
              <w:bottom w:val="single" w:sz="8" w:space="0" w:color="B3CC82"/>
              <w:right w:val="single" w:sz="8" w:space="0" w:color="B3CC82"/>
            </w:tcBorders>
            <w:shd w:val="clear" w:color="auto" w:fill="E6EED5"/>
          </w:tcPr>
          <w:p w:rsidR="00D02486" w:rsidRPr="0008498B" w:rsidRDefault="00D02486" w:rsidP="006B6BA5">
            <w:pPr>
              <w:rPr>
                <w:rFonts w:ascii="Arial Narrow" w:hAnsi="Arial Narrow" w:cs="Arial"/>
                <w:szCs w:val="22"/>
              </w:rPr>
            </w:pPr>
            <w:r w:rsidRPr="0008498B">
              <w:rPr>
                <w:rFonts w:ascii="Arial Narrow" w:hAnsi="Arial Narrow" w:cs="Arial"/>
                <w:szCs w:val="22"/>
              </w:rPr>
              <w:t> </w:t>
            </w:r>
          </w:p>
        </w:tc>
      </w:tr>
      <w:tr w:rsidR="00D02486" w:rsidRPr="0008498B" w:rsidTr="006B6BA5">
        <w:trPr>
          <w:trHeight w:val="20"/>
        </w:trPr>
        <w:tc>
          <w:tcPr>
            <w:tcW w:w="1597" w:type="pct"/>
            <w:gridSpan w:val="2"/>
            <w:tcBorders>
              <w:top w:val="single" w:sz="8" w:space="0" w:color="B3CC82"/>
              <w:left w:val="single" w:sz="8" w:space="0" w:color="B3CC82"/>
              <w:bottom w:val="single" w:sz="8" w:space="0" w:color="B3CC82"/>
              <w:right w:val="nil"/>
            </w:tcBorders>
          </w:tcPr>
          <w:p w:rsidR="00D02486" w:rsidRPr="0008498B" w:rsidRDefault="00D02486" w:rsidP="006B6BA5">
            <w:pPr>
              <w:rPr>
                <w:rFonts w:ascii="Arial Narrow" w:hAnsi="Arial Narrow" w:cs="Arial"/>
                <w:b/>
                <w:bCs/>
                <w:szCs w:val="22"/>
              </w:rPr>
            </w:pPr>
            <w:r w:rsidRPr="0008498B">
              <w:rPr>
                <w:rFonts w:ascii="Arial Narrow" w:hAnsi="Arial Narrow" w:cs="Arial"/>
                <w:b/>
                <w:bCs/>
                <w:szCs w:val="22"/>
                <w:lang w:val="es-ES_tradnl"/>
              </w:rPr>
              <w:t>CHRYSOBALANACEAE</w:t>
            </w:r>
          </w:p>
        </w:tc>
        <w:tc>
          <w:tcPr>
            <w:tcW w:w="1068" w:type="pct"/>
            <w:gridSpan w:val="2"/>
            <w:tcBorders>
              <w:top w:val="single" w:sz="8" w:space="0" w:color="B3CC82"/>
              <w:left w:val="nil"/>
              <w:bottom w:val="single" w:sz="8" w:space="0" w:color="B3CC82"/>
              <w:right w:val="nil"/>
            </w:tcBorders>
          </w:tcPr>
          <w:p w:rsidR="00D02486" w:rsidRPr="0008498B" w:rsidRDefault="00D02486" w:rsidP="006B6BA5">
            <w:pPr>
              <w:rPr>
                <w:rFonts w:ascii="Arial Narrow" w:hAnsi="Arial Narrow" w:cs="Arial"/>
                <w:szCs w:val="22"/>
              </w:rPr>
            </w:pPr>
            <w:r w:rsidRPr="0008498B">
              <w:rPr>
                <w:rFonts w:ascii="Arial Narrow" w:hAnsi="Arial Narrow" w:cs="Arial"/>
                <w:szCs w:val="22"/>
              </w:rPr>
              <w:t> </w:t>
            </w:r>
          </w:p>
        </w:tc>
        <w:tc>
          <w:tcPr>
            <w:tcW w:w="764" w:type="pct"/>
            <w:gridSpan w:val="3"/>
            <w:tcBorders>
              <w:top w:val="single" w:sz="8" w:space="0" w:color="B3CC82"/>
              <w:left w:val="nil"/>
              <w:bottom w:val="single" w:sz="8" w:space="0" w:color="B3CC82"/>
              <w:right w:val="nil"/>
            </w:tcBorders>
          </w:tcPr>
          <w:p w:rsidR="00D02486" w:rsidRPr="0008498B" w:rsidRDefault="00D02486" w:rsidP="006B6BA5">
            <w:pPr>
              <w:rPr>
                <w:rFonts w:ascii="Arial Narrow" w:hAnsi="Arial Narrow" w:cs="Arial"/>
                <w:szCs w:val="22"/>
              </w:rPr>
            </w:pPr>
            <w:r w:rsidRPr="0008498B">
              <w:rPr>
                <w:rFonts w:ascii="Arial Narrow" w:hAnsi="Arial Narrow" w:cs="Arial"/>
                <w:szCs w:val="22"/>
              </w:rPr>
              <w:t> </w:t>
            </w:r>
          </w:p>
        </w:tc>
        <w:tc>
          <w:tcPr>
            <w:tcW w:w="1151" w:type="pct"/>
            <w:gridSpan w:val="3"/>
            <w:tcBorders>
              <w:top w:val="single" w:sz="8" w:space="0" w:color="B3CC82"/>
              <w:left w:val="nil"/>
              <w:bottom w:val="single" w:sz="8" w:space="0" w:color="B3CC82"/>
              <w:right w:val="nil"/>
            </w:tcBorders>
          </w:tcPr>
          <w:p w:rsidR="00D02486" w:rsidRPr="0008498B" w:rsidRDefault="00D02486" w:rsidP="006B6BA5">
            <w:pPr>
              <w:rPr>
                <w:rFonts w:ascii="Arial Narrow" w:hAnsi="Arial Narrow" w:cs="Arial"/>
                <w:szCs w:val="22"/>
              </w:rPr>
            </w:pPr>
            <w:r w:rsidRPr="0008498B">
              <w:rPr>
                <w:rFonts w:ascii="Arial Narrow" w:hAnsi="Arial Narrow" w:cs="Arial"/>
                <w:szCs w:val="22"/>
              </w:rPr>
              <w:t> </w:t>
            </w:r>
          </w:p>
        </w:tc>
        <w:tc>
          <w:tcPr>
            <w:tcW w:w="421" w:type="pct"/>
            <w:tcBorders>
              <w:top w:val="single" w:sz="8" w:space="0" w:color="B3CC82"/>
              <w:left w:val="nil"/>
              <w:bottom w:val="single" w:sz="8" w:space="0" w:color="B3CC82"/>
              <w:right w:val="single" w:sz="8" w:space="0" w:color="B3CC82"/>
            </w:tcBorders>
          </w:tcPr>
          <w:p w:rsidR="00D02486" w:rsidRPr="0008498B" w:rsidRDefault="00D02486" w:rsidP="006B6BA5">
            <w:pPr>
              <w:rPr>
                <w:rFonts w:ascii="Arial Narrow" w:hAnsi="Arial Narrow" w:cs="Arial"/>
                <w:szCs w:val="22"/>
              </w:rPr>
            </w:pPr>
            <w:r w:rsidRPr="0008498B">
              <w:rPr>
                <w:rFonts w:ascii="Arial Narrow" w:hAnsi="Arial Narrow" w:cs="Arial"/>
                <w:szCs w:val="22"/>
              </w:rPr>
              <w:t> </w:t>
            </w:r>
          </w:p>
        </w:tc>
      </w:tr>
      <w:tr w:rsidR="00D02486" w:rsidRPr="0008498B" w:rsidTr="006B6BA5">
        <w:trPr>
          <w:trHeight w:val="20"/>
        </w:trPr>
        <w:tc>
          <w:tcPr>
            <w:tcW w:w="1597" w:type="pct"/>
            <w:gridSpan w:val="2"/>
            <w:tcBorders>
              <w:top w:val="single" w:sz="8" w:space="0" w:color="B3CC82"/>
              <w:left w:val="single" w:sz="8" w:space="0" w:color="B3CC82"/>
              <w:bottom w:val="single" w:sz="8" w:space="0" w:color="B3CC82"/>
              <w:right w:val="nil"/>
            </w:tcBorders>
            <w:shd w:val="clear" w:color="auto" w:fill="E6EED5"/>
          </w:tcPr>
          <w:p w:rsidR="00D02486" w:rsidRPr="0008498B" w:rsidRDefault="00D02486" w:rsidP="006B6BA5">
            <w:pPr>
              <w:rPr>
                <w:rFonts w:ascii="Arial Narrow" w:hAnsi="Arial Narrow" w:cs="Arial"/>
                <w:b/>
                <w:bCs/>
                <w:szCs w:val="22"/>
              </w:rPr>
            </w:pPr>
            <w:r w:rsidRPr="0008498B">
              <w:rPr>
                <w:rFonts w:ascii="Arial Narrow" w:hAnsi="Arial Narrow" w:cs="Arial"/>
                <w:b/>
                <w:bCs/>
                <w:spacing w:val="-1"/>
                <w:szCs w:val="22"/>
                <w:lang w:val="es-ES_tradnl"/>
              </w:rPr>
              <w:lastRenderedPageBreak/>
              <w:t>Chrysobalanus icaco</w:t>
            </w:r>
          </w:p>
        </w:tc>
        <w:tc>
          <w:tcPr>
            <w:tcW w:w="1068" w:type="pct"/>
            <w:gridSpan w:val="2"/>
            <w:tcBorders>
              <w:top w:val="single" w:sz="8" w:space="0" w:color="B3CC82"/>
              <w:left w:val="nil"/>
              <w:bottom w:val="single" w:sz="8" w:space="0" w:color="B3CC82"/>
              <w:right w:val="nil"/>
            </w:tcBorders>
            <w:shd w:val="clear" w:color="auto" w:fill="E6EED5"/>
          </w:tcPr>
          <w:p w:rsidR="00D02486" w:rsidRPr="0008498B" w:rsidRDefault="00D02486" w:rsidP="006B6BA5">
            <w:pPr>
              <w:rPr>
                <w:rFonts w:ascii="Arial Narrow" w:hAnsi="Arial Narrow" w:cs="Arial"/>
                <w:szCs w:val="22"/>
              </w:rPr>
            </w:pPr>
            <w:r w:rsidRPr="0008498B">
              <w:rPr>
                <w:rFonts w:ascii="Arial Narrow" w:hAnsi="Arial Narrow" w:cs="Arial"/>
                <w:szCs w:val="22"/>
                <w:lang w:val="es-ES_tradnl"/>
              </w:rPr>
              <w:t>Hicaco</w:t>
            </w:r>
          </w:p>
        </w:tc>
        <w:tc>
          <w:tcPr>
            <w:tcW w:w="764" w:type="pct"/>
            <w:gridSpan w:val="3"/>
            <w:tcBorders>
              <w:top w:val="single" w:sz="8" w:space="0" w:color="B3CC82"/>
              <w:left w:val="nil"/>
              <w:bottom w:val="single" w:sz="8" w:space="0" w:color="B3CC82"/>
              <w:right w:val="nil"/>
            </w:tcBorders>
            <w:shd w:val="clear" w:color="auto" w:fill="E6EED5"/>
          </w:tcPr>
          <w:p w:rsidR="00D02486" w:rsidRPr="0008498B" w:rsidRDefault="00D02486" w:rsidP="006B6BA5">
            <w:pPr>
              <w:rPr>
                <w:rFonts w:ascii="Arial Narrow" w:hAnsi="Arial Narrow" w:cs="Arial"/>
                <w:szCs w:val="22"/>
              </w:rPr>
            </w:pPr>
            <w:r w:rsidRPr="0008498B">
              <w:rPr>
                <w:rFonts w:ascii="Arial Narrow" w:hAnsi="Arial Narrow" w:cs="Arial"/>
                <w:szCs w:val="22"/>
                <w:lang w:val="es-ES_tradnl"/>
              </w:rPr>
              <w:t>Ar</w:t>
            </w:r>
          </w:p>
        </w:tc>
        <w:tc>
          <w:tcPr>
            <w:tcW w:w="1151" w:type="pct"/>
            <w:gridSpan w:val="3"/>
            <w:tcBorders>
              <w:top w:val="single" w:sz="8" w:space="0" w:color="B3CC82"/>
              <w:left w:val="nil"/>
              <w:bottom w:val="single" w:sz="8" w:space="0" w:color="B3CC82"/>
              <w:right w:val="nil"/>
            </w:tcBorders>
            <w:shd w:val="clear" w:color="auto" w:fill="E6EED5"/>
          </w:tcPr>
          <w:p w:rsidR="00D02486" w:rsidRPr="0008498B" w:rsidRDefault="00D02486" w:rsidP="006B6BA5">
            <w:pPr>
              <w:rPr>
                <w:rFonts w:ascii="Arial Narrow" w:hAnsi="Arial Narrow" w:cs="Arial"/>
                <w:szCs w:val="22"/>
              </w:rPr>
            </w:pPr>
            <w:r w:rsidRPr="0008498B">
              <w:rPr>
                <w:rFonts w:ascii="Arial Narrow" w:hAnsi="Arial Narrow" w:cs="Arial"/>
                <w:szCs w:val="22"/>
                <w:lang w:val="es-ES_tradnl"/>
              </w:rPr>
              <w:t>N</w:t>
            </w:r>
          </w:p>
        </w:tc>
        <w:tc>
          <w:tcPr>
            <w:tcW w:w="421" w:type="pct"/>
            <w:tcBorders>
              <w:top w:val="single" w:sz="8" w:space="0" w:color="B3CC82"/>
              <w:left w:val="nil"/>
              <w:bottom w:val="single" w:sz="8" w:space="0" w:color="B3CC82"/>
              <w:right w:val="single" w:sz="8" w:space="0" w:color="B3CC82"/>
            </w:tcBorders>
            <w:shd w:val="clear" w:color="auto" w:fill="E6EED5"/>
          </w:tcPr>
          <w:p w:rsidR="00D02486" w:rsidRPr="0008498B" w:rsidRDefault="00D02486" w:rsidP="006B6BA5">
            <w:pPr>
              <w:rPr>
                <w:rFonts w:ascii="Arial Narrow" w:hAnsi="Arial Narrow" w:cs="Arial"/>
                <w:szCs w:val="22"/>
              </w:rPr>
            </w:pPr>
            <w:r w:rsidRPr="0008498B">
              <w:rPr>
                <w:rFonts w:ascii="Arial Narrow" w:hAnsi="Arial Narrow" w:cs="Arial"/>
                <w:szCs w:val="22"/>
                <w:lang w:val="es-ES_tradnl"/>
              </w:rPr>
              <w:t>AB</w:t>
            </w:r>
          </w:p>
        </w:tc>
      </w:tr>
      <w:tr w:rsidR="00D02486" w:rsidRPr="0008498B" w:rsidTr="006B6BA5">
        <w:trPr>
          <w:trHeight w:val="20"/>
        </w:trPr>
        <w:tc>
          <w:tcPr>
            <w:tcW w:w="1597" w:type="pct"/>
            <w:gridSpan w:val="2"/>
            <w:tcBorders>
              <w:top w:val="single" w:sz="8" w:space="0" w:color="B3CC82"/>
              <w:left w:val="single" w:sz="8" w:space="0" w:color="B3CC82"/>
              <w:bottom w:val="single" w:sz="8" w:space="0" w:color="B3CC82"/>
              <w:right w:val="nil"/>
            </w:tcBorders>
          </w:tcPr>
          <w:p w:rsidR="00D02486" w:rsidRPr="0008498B" w:rsidRDefault="00D02486" w:rsidP="006B6BA5">
            <w:pPr>
              <w:rPr>
                <w:rFonts w:ascii="Arial Narrow" w:hAnsi="Arial Narrow" w:cs="Arial"/>
                <w:b/>
                <w:bCs/>
                <w:szCs w:val="22"/>
              </w:rPr>
            </w:pPr>
            <w:r w:rsidRPr="0008498B">
              <w:rPr>
                <w:rFonts w:ascii="Arial Narrow" w:hAnsi="Arial Narrow" w:cs="Arial"/>
                <w:b/>
                <w:bCs/>
                <w:szCs w:val="22"/>
              </w:rPr>
              <w:t> </w:t>
            </w:r>
          </w:p>
        </w:tc>
        <w:tc>
          <w:tcPr>
            <w:tcW w:w="1068" w:type="pct"/>
            <w:gridSpan w:val="2"/>
            <w:tcBorders>
              <w:top w:val="single" w:sz="8" w:space="0" w:color="B3CC82"/>
              <w:left w:val="nil"/>
              <w:bottom w:val="single" w:sz="8" w:space="0" w:color="B3CC82"/>
              <w:right w:val="nil"/>
            </w:tcBorders>
          </w:tcPr>
          <w:p w:rsidR="00D02486" w:rsidRPr="0008498B" w:rsidRDefault="00D02486" w:rsidP="006B6BA5">
            <w:pPr>
              <w:rPr>
                <w:rFonts w:ascii="Arial Narrow" w:hAnsi="Arial Narrow" w:cs="Arial"/>
                <w:szCs w:val="22"/>
              </w:rPr>
            </w:pPr>
            <w:r w:rsidRPr="0008498B">
              <w:rPr>
                <w:rFonts w:ascii="Arial Narrow" w:hAnsi="Arial Narrow" w:cs="Arial"/>
                <w:szCs w:val="22"/>
              </w:rPr>
              <w:t> </w:t>
            </w:r>
          </w:p>
        </w:tc>
        <w:tc>
          <w:tcPr>
            <w:tcW w:w="764" w:type="pct"/>
            <w:gridSpan w:val="3"/>
            <w:tcBorders>
              <w:top w:val="single" w:sz="8" w:space="0" w:color="B3CC82"/>
              <w:left w:val="nil"/>
              <w:bottom w:val="single" w:sz="8" w:space="0" w:color="B3CC82"/>
              <w:right w:val="nil"/>
            </w:tcBorders>
          </w:tcPr>
          <w:p w:rsidR="00D02486" w:rsidRPr="0008498B" w:rsidRDefault="00D02486" w:rsidP="006B6BA5">
            <w:pPr>
              <w:rPr>
                <w:rFonts w:ascii="Arial Narrow" w:hAnsi="Arial Narrow" w:cs="Arial"/>
                <w:szCs w:val="22"/>
              </w:rPr>
            </w:pPr>
            <w:r w:rsidRPr="0008498B">
              <w:rPr>
                <w:rFonts w:ascii="Arial Narrow" w:hAnsi="Arial Narrow" w:cs="Arial"/>
                <w:szCs w:val="22"/>
              </w:rPr>
              <w:t> </w:t>
            </w:r>
          </w:p>
        </w:tc>
        <w:tc>
          <w:tcPr>
            <w:tcW w:w="1151" w:type="pct"/>
            <w:gridSpan w:val="3"/>
            <w:tcBorders>
              <w:top w:val="single" w:sz="8" w:space="0" w:color="B3CC82"/>
              <w:left w:val="nil"/>
              <w:bottom w:val="single" w:sz="8" w:space="0" w:color="B3CC82"/>
              <w:right w:val="nil"/>
            </w:tcBorders>
          </w:tcPr>
          <w:p w:rsidR="00D02486" w:rsidRPr="0008498B" w:rsidRDefault="00D02486" w:rsidP="006B6BA5">
            <w:pPr>
              <w:rPr>
                <w:rFonts w:ascii="Arial Narrow" w:hAnsi="Arial Narrow" w:cs="Arial"/>
                <w:szCs w:val="22"/>
              </w:rPr>
            </w:pPr>
            <w:r w:rsidRPr="0008498B">
              <w:rPr>
                <w:rFonts w:ascii="Arial Narrow" w:hAnsi="Arial Narrow" w:cs="Arial"/>
                <w:szCs w:val="22"/>
              </w:rPr>
              <w:t> </w:t>
            </w:r>
          </w:p>
        </w:tc>
        <w:tc>
          <w:tcPr>
            <w:tcW w:w="421" w:type="pct"/>
            <w:tcBorders>
              <w:top w:val="single" w:sz="8" w:space="0" w:color="B3CC82"/>
              <w:left w:val="nil"/>
              <w:bottom w:val="single" w:sz="8" w:space="0" w:color="B3CC82"/>
              <w:right w:val="single" w:sz="8" w:space="0" w:color="B3CC82"/>
            </w:tcBorders>
          </w:tcPr>
          <w:p w:rsidR="00D02486" w:rsidRPr="0008498B" w:rsidRDefault="00D02486" w:rsidP="006B6BA5">
            <w:pPr>
              <w:rPr>
                <w:rFonts w:ascii="Arial Narrow" w:hAnsi="Arial Narrow" w:cs="Arial"/>
                <w:szCs w:val="22"/>
              </w:rPr>
            </w:pPr>
            <w:r w:rsidRPr="0008498B">
              <w:rPr>
                <w:rFonts w:ascii="Arial Narrow" w:hAnsi="Arial Narrow" w:cs="Arial"/>
                <w:szCs w:val="22"/>
              </w:rPr>
              <w:t> </w:t>
            </w:r>
          </w:p>
        </w:tc>
      </w:tr>
      <w:tr w:rsidR="00D02486" w:rsidRPr="0008498B" w:rsidTr="006B6BA5">
        <w:trPr>
          <w:trHeight w:val="20"/>
        </w:trPr>
        <w:tc>
          <w:tcPr>
            <w:tcW w:w="1597" w:type="pct"/>
            <w:gridSpan w:val="2"/>
            <w:tcBorders>
              <w:top w:val="single" w:sz="8" w:space="0" w:color="B3CC82"/>
              <w:left w:val="single" w:sz="8" w:space="0" w:color="B3CC82"/>
              <w:bottom w:val="single" w:sz="8" w:space="0" w:color="B3CC82"/>
              <w:right w:val="nil"/>
            </w:tcBorders>
            <w:shd w:val="clear" w:color="auto" w:fill="E6EED5"/>
          </w:tcPr>
          <w:p w:rsidR="00D02486" w:rsidRPr="0008498B" w:rsidRDefault="00D02486" w:rsidP="006B6BA5">
            <w:pPr>
              <w:rPr>
                <w:rFonts w:ascii="Arial Narrow" w:hAnsi="Arial Narrow" w:cs="Arial"/>
                <w:b/>
                <w:bCs/>
                <w:szCs w:val="22"/>
              </w:rPr>
            </w:pPr>
            <w:r w:rsidRPr="0008498B">
              <w:rPr>
                <w:rFonts w:ascii="Arial Narrow" w:hAnsi="Arial Narrow" w:cs="Arial"/>
                <w:b/>
                <w:bCs/>
                <w:szCs w:val="22"/>
                <w:lang w:val="es-ES_tradnl"/>
              </w:rPr>
              <w:t>CLUSIACEAE</w:t>
            </w:r>
          </w:p>
        </w:tc>
        <w:tc>
          <w:tcPr>
            <w:tcW w:w="1068" w:type="pct"/>
            <w:gridSpan w:val="2"/>
            <w:tcBorders>
              <w:top w:val="single" w:sz="8" w:space="0" w:color="B3CC82"/>
              <w:left w:val="nil"/>
              <w:bottom w:val="single" w:sz="8" w:space="0" w:color="B3CC82"/>
              <w:right w:val="nil"/>
            </w:tcBorders>
            <w:shd w:val="clear" w:color="auto" w:fill="E6EED5"/>
          </w:tcPr>
          <w:p w:rsidR="00D02486" w:rsidRPr="0008498B" w:rsidRDefault="00D02486" w:rsidP="006B6BA5">
            <w:pPr>
              <w:rPr>
                <w:rFonts w:ascii="Arial Narrow" w:hAnsi="Arial Narrow" w:cs="Arial"/>
                <w:szCs w:val="22"/>
              </w:rPr>
            </w:pPr>
            <w:r w:rsidRPr="0008498B">
              <w:rPr>
                <w:rFonts w:ascii="Arial Narrow" w:hAnsi="Arial Narrow" w:cs="Arial"/>
                <w:szCs w:val="22"/>
              </w:rPr>
              <w:t> </w:t>
            </w:r>
          </w:p>
        </w:tc>
        <w:tc>
          <w:tcPr>
            <w:tcW w:w="764" w:type="pct"/>
            <w:gridSpan w:val="3"/>
            <w:tcBorders>
              <w:top w:val="single" w:sz="8" w:space="0" w:color="B3CC82"/>
              <w:left w:val="nil"/>
              <w:bottom w:val="single" w:sz="8" w:space="0" w:color="B3CC82"/>
              <w:right w:val="nil"/>
            </w:tcBorders>
            <w:shd w:val="clear" w:color="auto" w:fill="E6EED5"/>
          </w:tcPr>
          <w:p w:rsidR="00D02486" w:rsidRPr="0008498B" w:rsidRDefault="00D02486" w:rsidP="006B6BA5">
            <w:pPr>
              <w:rPr>
                <w:rFonts w:ascii="Arial Narrow" w:hAnsi="Arial Narrow" w:cs="Arial"/>
                <w:szCs w:val="22"/>
              </w:rPr>
            </w:pPr>
            <w:r w:rsidRPr="0008498B">
              <w:rPr>
                <w:rFonts w:ascii="Arial Narrow" w:hAnsi="Arial Narrow" w:cs="Arial"/>
                <w:szCs w:val="22"/>
              </w:rPr>
              <w:t> </w:t>
            </w:r>
          </w:p>
        </w:tc>
        <w:tc>
          <w:tcPr>
            <w:tcW w:w="1151" w:type="pct"/>
            <w:gridSpan w:val="3"/>
            <w:tcBorders>
              <w:top w:val="single" w:sz="8" w:space="0" w:color="B3CC82"/>
              <w:left w:val="nil"/>
              <w:bottom w:val="single" w:sz="8" w:space="0" w:color="B3CC82"/>
              <w:right w:val="nil"/>
            </w:tcBorders>
            <w:shd w:val="clear" w:color="auto" w:fill="E6EED5"/>
          </w:tcPr>
          <w:p w:rsidR="00D02486" w:rsidRPr="0008498B" w:rsidRDefault="00D02486" w:rsidP="006B6BA5">
            <w:pPr>
              <w:rPr>
                <w:rFonts w:ascii="Arial Narrow" w:hAnsi="Arial Narrow" w:cs="Arial"/>
                <w:szCs w:val="22"/>
              </w:rPr>
            </w:pPr>
            <w:r w:rsidRPr="0008498B">
              <w:rPr>
                <w:rFonts w:ascii="Arial Narrow" w:hAnsi="Arial Narrow" w:cs="Arial"/>
                <w:szCs w:val="22"/>
              </w:rPr>
              <w:t> </w:t>
            </w:r>
          </w:p>
        </w:tc>
        <w:tc>
          <w:tcPr>
            <w:tcW w:w="421" w:type="pct"/>
            <w:tcBorders>
              <w:top w:val="single" w:sz="8" w:space="0" w:color="B3CC82"/>
              <w:left w:val="nil"/>
              <w:bottom w:val="single" w:sz="8" w:space="0" w:color="B3CC82"/>
              <w:right w:val="single" w:sz="8" w:space="0" w:color="B3CC82"/>
            </w:tcBorders>
            <w:shd w:val="clear" w:color="auto" w:fill="E6EED5"/>
          </w:tcPr>
          <w:p w:rsidR="00D02486" w:rsidRPr="0008498B" w:rsidRDefault="00D02486" w:rsidP="006B6BA5">
            <w:pPr>
              <w:rPr>
                <w:rFonts w:ascii="Arial Narrow" w:hAnsi="Arial Narrow" w:cs="Arial"/>
                <w:szCs w:val="22"/>
              </w:rPr>
            </w:pPr>
            <w:r w:rsidRPr="0008498B">
              <w:rPr>
                <w:rFonts w:ascii="Arial Narrow" w:hAnsi="Arial Narrow" w:cs="Arial"/>
                <w:szCs w:val="22"/>
              </w:rPr>
              <w:t> </w:t>
            </w:r>
          </w:p>
        </w:tc>
      </w:tr>
      <w:tr w:rsidR="00D02486" w:rsidRPr="0008498B" w:rsidTr="006B6BA5">
        <w:trPr>
          <w:trHeight w:val="20"/>
        </w:trPr>
        <w:tc>
          <w:tcPr>
            <w:tcW w:w="1597" w:type="pct"/>
            <w:gridSpan w:val="2"/>
            <w:tcBorders>
              <w:top w:val="single" w:sz="8" w:space="0" w:color="B3CC82"/>
              <w:left w:val="single" w:sz="8" w:space="0" w:color="B3CC82"/>
              <w:bottom w:val="single" w:sz="8" w:space="0" w:color="B3CC82"/>
              <w:right w:val="nil"/>
            </w:tcBorders>
          </w:tcPr>
          <w:p w:rsidR="00D02486" w:rsidRPr="0008498B" w:rsidRDefault="00D02486" w:rsidP="006B6BA5">
            <w:pPr>
              <w:rPr>
                <w:rFonts w:ascii="Arial Narrow" w:hAnsi="Arial Narrow" w:cs="Arial"/>
                <w:b/>
                <w:bCs/>
                <w:szCs w:val="22"/>
              </w:rPr>
            </w:pPr>
            <w:r w:rsidRPr="0008498B">
              <w:rPr>
                <w:rFonts w:ascii="Arial Narrow" w:hAnsi="Arial Narrow" w:cs="Arial"/>
                <w:b/>
                <w:bCs/>
                <w:szCs w:val="22"/>
                <w:lang w:val="es-ES_tradnl"/>
              </w:rPr>
              <w:t>Calophyllum calaba</w:t>
            </w:r>
          </w:p>
        </w:tc>
        <w:tc>
          <w:tcPr>
            <w:tcW w:w="1068" w:type="pct"/>
            <w:gridSpan w:val="2"/>
            <w:tcBorders>
              <w:top w:val="single" w:sz="8" w:space="0" w:color="B3CC82"/>
              <w:left w:val="nil"/>
              <w:bottom w:val="single" w:sz="8" w:space="0" w:color="B3CC82"/>
              <w:right w:val="nil"/>
            </w:tcBorders>
          </w:tcPr>
          <w:p w:rsidR="00D02486" w:rsidRPr="0008498B" w:rsidRDefault="00D02486" w:rsidP="006B6BA5">
            <w:pPr>
              <w:rPr>
                <w:rFonts w:ascii="Arial Narrow" w:hAnsi="Arial Narrow" w:cs="Arial"/>
                <w:szCs w:val="22"/>
              </w:rPr>
            </w:pPr>
            <w:r w:rsidRPr="0008498B">
              <w:rPr>
                <w:rFonts w:ascii="Arial Narrow" w:hAnsi="Arial Narrow" w:cs="Arial"/>
                <w:szCs w:val="22"/>
                <w:lang w:val="es-ES_tradnl"/>
              </w:rPr>
              <w:t>Mara</w:t>
            </w:r>
          </w:p>
        </w:tc>
        <w:tc>
          <w:tcPr>
            <w:tcW w:w="764" w:type="pct"/>
            <w:gridSpan w:val="3"/>
            <w:tcBorders>
              <w:top w:val="single" w:sz="8" w:space="0" w:color="B3CC82"/>
              <w:left w:val="nil"/>
              <w:bottom w:val="single" w:sz="8" w:space="0" w:color="B3CC82"/>
              <w:right w:val="nil"/>
            </w:tcBorders>
          </w:tcPr>
          <w:p w:rsidR="00D02486" w:rsidRPr="0008498B" w:rsidRDefault="00D02486" w:rsidP="006B6BA5">
            <w:pPr>
              <w:rPr>
                <w:rFonts w:ascii="Arial Narrow" w:hAnsi="Arial Narrow" w:cs="Arial"/>
                <w:szCs w:val="22"/>
              </w:rPr>
            </w:pPr>
            <w:r w:rsidRPr="0008498B">
              <w:rPr>
                <w:rFonts w:ascii="Arial Narrow" w:hAnsi="Arial Narrow" w:cs="Arial"/>
                <w:szCs w:val="22"/>
                <w:lang w:val="es-ES_tradnl"/>
              </w:rPr>
              <w:t>A</w:t>
            </w:r>
          </w:p>
        </w:tc>
        <w:tc>
          <w:tcPr>
            <w:tcW w:w="1151" w:type="pct"/>
            <w:gridSpan w:val="3"/>
            <w:tcBorders>
              <w:top w:val="single" w:sz="8" w:space="0" w:color="B3CC82"/>
              <w:left w:val="nil"/>
              <w:bottom w:val="single" w:sz="8" w:space="0" w:color="B3CC82"/>
              <w:right w:val="nil"/>
            </w:tcBorders>
          </w:tcPr>
          <w:p w:rsidR="00D02486" w:rsidRPr="0008498B" w:rsidRDefault="00D02486" w:rsidP="006B6BA5">
            <w:pPr>
              <w:rPr>
                <w:rFonts w:ascii="Arial Narrow" w:hAnsi="Arial Narrow" w:cs="Arial"/>
                <w:szCs w:val="22"/>
              </w:rPr>
            </w:pPr>
            <w:r w:rsidRPr="0008498B">
              <w:rPr>
                <w:rFonts w:ascii="Arial Narrow" w:hAnsi="Arial Narrow" w:cs="Arial"/>
                <w:szCs w:val="22"/>
                <w:lang w:val="es-ES_tradnl"/>
              </w:rPr>
              <w:t>N</w:t>
            </w:r>
          </w:p>
        </w:tc>
        <w:tc>
          <w:tcPr>
            <w:tcW w:w="421" w:type="pct"/>
            <w:tcBorders>
              <w:top w:val="single" w:sz="8" w:space="0" w:color="B3CC82"/>
              <w:left w:val="nil"/>
              <w:bottom w:val="single" w:sz="8" w:space="0" w:color="B3CC82"/>
              <w:right w:val="single" w:sz="8" w:space="0" w:color="B3CC82"/>
            </w:tcBorders>
          </w:tcPr>
          <w:p w:rsidR="00D02486" w:rsidRPr="0008498B" w:rsidRDefault="00D02486" w:rsidP="006B6BA5">
            <w:pPr>
              <w:rPr>
                <w:rFonts w:ascii="Arial Narrow" w:hAnsi="Arial Narrow" w:cs="Arial"/>
                <w:szCs w:val="22"/>
              </w:rPr>
            </w:pPr>
            <w:r w:rsidRPr="0008498B">
              <w:rPr>
                <w:rFonts w:ascii="Arial Narrow" w:hAnsi="Arial Narrow" w:cs="Arial"/>
                <w:szCs w:val="22"/>
                <w:lang w:val="es-ES_tradnl"/>
              </w:rPr>
              <w:t>ES</w:t>
            </w:r>
          </w:p>
        </w:tc>
      </w:tr>
      <w:tr w:rsidR="00D02486" w:rsidRPr="0008498B" w:rsidTr="006B6BA5">
        <w:trPr>
          <w:trHeight w:val="20"/>
        </w:trPr>
        <w:tc>
          <w:tcPr>
            <w:tcW w:w="1597" w:type="pct"/>
            <w:gridSpan w:val="2"/>
            <w:tcBorders>
              <w:top w:val="single" w:sz="8" w:space="0" w:color="B3CC82"/>
              <w:left w:val="single" w:sz="8" w:space="0" w:color="B3CC82"/>
              <w:bottom w:val="single" w:sz="8" w:space="0" w:color="B3CC82"/>
              <w:right w:val="nil"/>
            </w:tcBorders>
            <w:shd w:val="clear" w:color="auto" w:fill="E6EED5"/>
          </w:tcPr>
          <w:p w:rsidR="00D02486" w:rsidRPr="0008498B" w:rsidRDefault="00D02486" w:rsidP="006B6BA5">
            <w:pPr>
              <w:rPr>
                <w:rFonts w:ascii="Arial Narrow" w:hAnsi="Arial Narrow" w:cs="Arial"/>
                <w:b/>
                <w:bCs/>
                <w:szCs w:val="22"/>
              </w:rPr>
            </w:pPr>
            <w:r w:rsidRPr="0008498B">
              <w:rPr>
                <w:rFonts w:ascii="Arial Narrow" w:hAnsi="Arial Narrow" w:cs="Arial"/>
                <w:b/>
                <w:bCs/>
                <w:szCs w:val="22"/>
                <w:lang w:val="es-ES_tradnl"/>
              </w:rPr>
              <w:t>Clusia rosea</w:t>
            </w:r>
          </w:p>
        </w:tc>
        <w:tc>
          <w:tcPr>
            <w:tcW w:w="1068" w:type="pct"/>
            <w:gridSpan w:val="2"/>
            <w:tcBorders>
              <w:top w:val="single" w:sz="8" w:space="0" w:color="B3CC82"/>
              <w:left w:val="nil"/>
              <w:bottom w:val="single" w:sz="8" w:space="0" w:color="B3CC82"/>
              <w:right w:val="nil"/>
            </w:tcBorders>
            <w:shd w:val="clear" w:color="auto" w:fill="E6EED5"/>
          </w:tcPr>
          <w:p w:rsidR="00D02486" w:rsidRPr="0008498B" w:rsidRDefault="00D02486" w:rsidP="006B6BA5">
            <w:pPr>
              <w:rPr>
                <w:rFonts w:ascii="Arial Narrow" w:hAnsi="Arial Narrow" w:cs="Arial"/>
                <w:szCs w:val="22"/>
              </w:rPr>
            </w:pPr>
            <w:r w:rsidRPr="0008498B">
              <w:rPr>
                <w:rFonts w:ascii="Arial Narrow" w:hAnsi="Arial Narrow" w:cs="Arial"/>
                <w:szCs w:val="22"/>
                <w:lang w:val="es-ES_tradnl"/>
              </w:rPr>
              <w:t>Copey</w:t>
            </w:r>
          </w:p>
        </w:tc>
        <w:tc>
          <w:tcPr>
            <w:tcW w:w="764" w:type="pct"/>
            <w:gridSpan w:val="3"/>
            <w:tcBorders>
              <w:top w:val="single" w:sz="8" w:space="0" w:color="B3CC82"/>
              <w:left w:val="nil"/>
              <w:bottom w:val="single" w:sz="8" w:space="0" w:color="B3CC82"/>
              <w:right w:val="nil"/>
            </w:tcBorders>
            <w:shd w:val="clear" w:color="auto" w:fill="E6EED5"/>
          </w:tcPr>
          <w:p w:rsidR="00D02486" w:rsidRPr="0008498B" w:rsidRDefault="00D02486" w:rsidP="006B6BA5">
            <w:pPr>
              <w:rPr>
                <w:rFonts w:ascii="Arial Narrow" w:hAnsi="Arial Narrow" w:cs="Arial"/>
                <w:szCs w:val="22"/>
              </w:rPr>
            </w:pPr>
            <w:r w:rsidRPr="0008498B">
              <w:rPr>
                <w:rFonts w:ascii="Arial Narrow" w:hAnsi="Arial Narrow" w:cs="Arial"/>
                <w:szCs w:val="22"/>
                <w:lang w:val="es-ES_tradnl"/>
              </w:rPr>
              <w:t>A</w:t>
            </w:r>
          </w:p>
        </w:tc>
        <w:tc>
          <w:tcPr>
            <w:tcW w:w="1151" w:type="pct"/>
            <w:gridSpan w:val="3"/>
            <w:tcBorders>
              <w:top w:val="single" w:sz="8" w:space="0" w:color="B3CC82"/>
              <w:left w:val="nil"/>
              <w:bottom w:val="single" w:sz="8" w:space="0" w:color="B3CC82"/>
              <w:right w:val="nil"/>
            </w:tcBorders>
            <w:shd w:val="clear" w:color="auto" w:fill="E6EED5"/>
          </w:tcPr>
          <w:p w:rsidR="00D02486" w:rsidRPr="0008498B" w:rsidRDefault="00D02486" w:rsidP="006B6BA5">
            <w:pPr>
              <w:rPr>
                <w:rFonts w:ascii="Arial Narrow" w:hAnsi="Arial Narrow" w:cs="Arial"/>
                <w:szCs w:val="22"/>
              </w:rPr>
            </w:pPr>
            <w:r w:rsidRPr="0008498B">
              <w:rPr>
                <w:rFonts w:ascii="Arial Narrow" w:hAnsi="Arial Narrow" w:cs="Arial"/>
                <w:szCs w:val="22"/>
                <w:lang w:val="es-ES_tradnl"/>
              </w:rPr>
              <w:t>N</w:t>
            </w:r>
          </w:p>
        </w:tc>
        <w:tc>
          <w:tcPr>
            <w:tcW w:w="421" w:type="pct"/>
            <w:tcBorders>
              <w:top w:val="single" w:sz="8" w:space="0" w:color="B3CC82"/>
              <w:left w:val="nil"/>
              <w:bottom w:val="single" w:sz="8" w:space="0" w:color="B3CC82"/>
              <w:right w:val="single" w:sz="8" w:space="0" w:color="B3CC82"/>
            </w:tcBorders>
            <w:shd w:val="clear" w:color="auto" w:fill="E6EED5"/>
          </w:tcPr>
          <w:p w:rsidR="00D02486" w:rsidRPr="0008498B" w:rsidRDefault="00D02486" w:rsidP="006B6BA5">
            <w:pPr>
              <w:rPr>
                <w:rFonts w:ascii="Arial Narrow" w:hAnsi="Arial Narrow" w:cs="Arial"/>
                <w:szCs w:val="22"/>
              </w:rPr>
            </w:pPr>
            <w:r w:rsidRPr="0008498B">
              <w:rPr>
                <w:rFonts w:ascii="Arial Narrow" w:hAnsi="Arial Narrow" w:cs="Arial"/>
                <w:szCs w:val="22"/>
                <w:lang w:val="es-ES_tradnl"/>
              </w:rPr>
              <w:t>ES</w:t>
            </w:r>
          </w:p>
        </w:tc>
      </w:tr>
      <w:tr w:rsidR="00D02486" w:rsidRPr="0008498B" w:rsidTr="006B6BA5">
        <w:trPr>
          <w:trHeight w:val="20"/>
        </w:trPr>
        <w:tc>
          <w:tcPr>
            <w:tcW w:w="1597" w:type="pct"/>
            <w:gridSpan w:val="2"/>
            <w:tcBorders>
              <w:top w:val="single" w:sz="8" w:space="0" w:color="B3CC82"/>
              <w:left w:val="single" w:sz="8" w:space="0" w:color="B3CC82"/>
              <w:bottom w:val="single" w:sz="8" w:space="0" w:color="B3CC82"/>
              <w:right w:val="nil"/>
            </w:tcBorders>
          </w:tcPr>
          <w:p w:rsidR="00D02486" w:rsidRPr="0008498B" w:rsidRDefault="00D02486" w:rsidP="006B6BA5">
            <w:pPr>
              <w:rPr>
                <w:rFonts w:ascii="Arial Narrow" w:hAnsi="Arial Narrow" w:cs="Arial"/>
                <w:b/>
                <w:bCs/>
                <w:szCs w:val="22"/>
              </w:rPr>
            </w:pPr>
            <w:r w:rsidRPr="0008498B">
              <w:rPr>
                <w:rFonts w:ascii="Arial Narrow" w:hAnsi="Arial Narrow" w:cs="Arial"/>
                <w:b/>
                <w:bCs/>
                <w:szCs w:val="22"/>
                <w:lang w:val="es-ES_tradnl"/>
              </w:rPr>
              <w:t>COMBRETACEAE</w:t>
            </w:r>
          </w:p>
        </w:tc>
        <w:tc>
          <w:tcPr>
            <w:tcW w:w="1068" w:type="pct"/>
            <w:gridSpan w:val="2"/>
            <w:tcBorders>
              <w:top w:val="single" w:sz="8" w:space="0" w:color="B3CC82"/>
              <w:left w:val="nil"/>
              <w:bottom w:val="single" w:sz="8" w:space="0" w:color="B3CC82"/>
              <w:right w:val="nil"/>
            </w:tcBorders>
          </w:tcPr>
          <w:p w:rsidR="00D02486" w:rsidRPr="0008498B" w:rsidRDefault="00D02486" w:rsidP="006B6BA5">
            <w:pPr>
              <w:rPr>
                <w:rFonts w:ascii="Arial Narrow" w:hAnsi="Arial Narrow" w:cs="Arial"/>
                <w:szCs w:val="22"/>
              </w:rPr>
            </w:pPr>
            <w:r w:rsidRPr="0008498B">
              <w:rPr>
                <w:rFonts w:ascii="Arial Narrow" w:hAnsi="Arial Narrow" w:cs="Arial"/>
                <w:szCs w:val="22"/>
              </w:rPr>
              <w:t> </w:t>
            </w:r>
          </w:p>
        </w:tc>
        <w:tc>
          <w:tcPr>
            <w:tcW w:w="764" w:type="pct"/>
            <w:gridSpan w:val="3"/>
            <w:tcBorders>
              <w:top w:val="single" w:sz="8" w:space="0" w:color="B3CC82"/>
              <w:left w:val="nil"/>
              <w:bottom w:val="single" w:sz="8" w:space="0" w:color="B3CC82"/>
              <w:right w:val="nil"/>
            </w:tcBorders>
          </w:tcPr>
          <w:p w:rsidR="00D02486" w:rsidRPr="0008498B" w:rsidRDefault="00D02486" w:rsidP="006B6BA5">
            <w:pPr>
              <w:rPr>
                <w:rFonts w:ascii="Arial Narrow" w:hAnsi="Arial Narrow" w:cs="Arial"/>
                <w:szCs w:val="22"/>
              </w:rPr>
            </w:pPr>
            <w:r w:rsidRPr="0008498B">
              <w:rPr>
                <w:rFonts w:ascii="Arial Narrow" w:hAnsi="Arial Narrow" w:cs="Arial"/>
                <w:szCs w:val="22"/>
              </w:rPr>
              <w:t> </w:t>
            </w:r>
          </w:p>
        </w:tc>
        <w:tc>
          <w:tcPr>
            <w:tcW w:w="1151" w:type="pct"/>
            <w:gridSpan w:val="3"/>
            <w:tcBorders>
              <w:top w:val="single" w:sz="8" w:space="0" w:color="B3CC82"/>
              <w:left w:val="nil"/>
              <w:bottom w:val="single" w:sz="8" w:space="0" w:color="B3CC82"/>
              <w:right w:val="nil"/>
            </w:tcBorders>
          </w:tcPr>
          <w:p w:rsidR="00D02486" w:rsidRPr="0008498B" w:rsidRDefault="00D02486" w:rsidP="006B6BA5">
            <w:pPr>
              <w:rPr>
                <w:rFonts w:ascii="Arial Narrow" w:hAnsi="Arial Narrow" w:cs="Arial"/>
                <w:szCs w:val="22"/>
              </w:rPr>
            </w:pPr>
            <w:r w:rsidRPr="0008498B">
              <w:rPr>
                <w:rFonts w:ascii="Arial Narrow" w:hAnsi="Arial Narrow" w:cs="Arial"/>
                <w:szCs w:val="22"/>
              </w:rPr>
              <w:t> </w:t>
            </w:r>
          </w:p>
        </w:tc>
        <w:tc>
          <w:tcPr>
            <w:tcW w:w="421" w:type="pct"/>
            <w:tcBorders>
              <w:top w:val="single" w:sz="8" w:space="0" w:color="B3CC82"/>
              <w:left w:val="nil"/>
              <w:bottom w:val="single" w:sz="8" w:space="0" w:color="B3CC82"/>
              <w:right w:val="single" w:sz="8" w:space="0" w:color="B3CC82"/>
            </w:tcBorders>
          </w:tcPr>
          <w:p w:rsidR="00D02486" w:rsidRPr="0008498B" w:rsidRDefault="00D02486" w:rsidP="006B6BA5">
            <w:pPr>
              <w:rPr>
                <w:rFonts w:ascii="Arial Narrow" w:hAnsi="Arial Narrow" w:cs="Arial"/>
                <w:szCs w:val="22"/>
              </w:rPr>
            </w:pPr>
            <w:r w:rsidRPr="0008498B">
              <w:rPr>
                <w:rFonts w:ascii="Arial Narrow" w:hAnsi="Arial Narrow" w:cs="Arial"/>
                <w:szCs w:val="22"/>
              </w:rPr>
              <w:t> </w:t>
            </w:r>
          </w:p>
        </w:tc>
      </w:tr>
      <w:tr w:rsidR="00D02486" w:rsidRPr="0008498B" w:rsidTr="006B6BA5">
        <w:trPr>
          <w:trHeight w:val="20"/>
        </w:trPr>
        <w:tc>
          <w:tcPr>
            <w:tcW w:w="1597" w:type="pct"/>
            <w:gridSpan w:val="2"/>
            <w:tcBorders>
              <w:top w:val="single" w:sz="8" w:space="0" w:color="B3CC82"/>
              <w:left w:val="single" w:sz="8" w:space="0" w:color="B3CC82"/>
              <w:bottom w:val="single" w:sz="8" w:space="0" w:color="B3CC82"/>
              <w:right w:val="nil"/>
            </w:tcBorders>
            <w:shd w:val="clear" w:color="auto" w:fill="E6EED5"/>
          </w:tcPr>
          <w:p w:rsidR="00D02486" w:rsidRPr="0008498B" w:rsidRDefault="00D02486" w:rsidP="006B6BA5">
            <w:pPr>
              <w:rPr>
                <w:rFonts w:ascii="Arial Narrow" w:hAnsi="Arial Narrow" w:cs="Arial"/>
                <w:b/>
                <w:bCs/>
                <w:szCs w:val="22"/>
              </w:rPr>
            </w:pPr>
            <w:r w:rsidRPr="0008498B">
              <w:rPr>
                <w:rFonts w:ascii="Arial Narrow" w:hAnsi="Arial Narrow" w:cs="Arial"/>
                <w:b/>
                <w:bCs/>
                <w:szCs w:val="22"/>
                <w:lang w:val="es-ES_tradnl"/>
              </w:rPr>
              <w:t>Bucidas buseras</w:t>
            </w:r>
          </w:p>
        </w:tc>
        <w:tc>
          <w:tcPr>
            <w:tcW w:w="1068" w:type="pct"/>
            <w:gridSpan w:val="2"/>
            <w:tcBorders>
              <w:top w:val="single" w:sz="8" w:space="0" w:color="B3CC82"/>
              <w:left w:val="nil"/>
              <w:bottom w:val="single" w:sz="8" w:space="0" w:color="B3CC82"/>
              <w:right w:val="nil"/>
            </w:tcBorders>
            <w:shd w:val="clear" w:color="auto" w:fill="E6EED5"/>
          </w:tcPr>
          <w:p w:rsidR="00D02486" w:rsidRPr="0008498B" w:rsidRDefault="00D02486" w:rsidP="006B6BA5">
            <w:pPr>
              <w:rPr>
                <w:rFonts w:ascii="Arial Narrow" w:hAnsi="Arial Narrow" w:cs="Arial"/>
                <w:szCs w:val="22"/>
              </w:rPr>
            </w:pPr>
            <w:r w:rsidRPr="0008498B">
              <w:rPr>
                <w:rFonts w:ascii="Arial Narrow" w:hAnsi="Arial Narrow" w:cs="Arial"/>
                <w:szCs w:val="22"/>
                <w:lang w:val="es-ES_tradnl"/>
              </w:rPr>
              <w:t>Gri grí</w:t>
            </w:r>
          </w:p>
        </w:tc>
        <w:tc>
          <w:tcPr>
            <w:tcW w:w="764" w:type="pct"/>
            <w:gridSpan w:val="3"/>
            <w:tcBorders>
              <w:top w:val="single" w:sz="8" w:space="0" w:color="B3CC82"/>
              <w:left w:val="nil"/>
              <w:bottom w:val="single" w:sz="8" w:space="0" w:color="B3CC82"/>
              <w:right w:val="nil"/>
            </w:tcBorders>
            <w:shd w:val="clear" w:color="auto" w:fill="E6EED5"/>
          </w:tcPr>
          <w:p w:rsidR="00D02486" w:rsidRPr="0008498B" w:rsidRDefault="00D02486" w:rsidP="006B6BA5">
            <w:pPr>
              <w:rPr>
                <w:rFonts w:ascii="Arial Narrow" w:hAnsi="Arial Narrow" w:cs="Arial"/>
                <w:szCs w:val="22"/>
              </w:rPr>
            </w:pPr>
            <w:r w:rsidRPr="0008498B">
              <w:rPr>
                <w:rFonts w:ascii="Arial Narrow" w:hAnsi="Arial Narrow" w:cs="Arial"/>
                <w:szCs w:val="22"/>
                <w:lang w:val="es-ES_tradnl"/>
              </w:rPr>
              <w:t>A</w:t>
            </w:r>
          </w:p>
        </w:tc>
        <w:tc>
          <w:tcPr>
            <w:tcW w:w="1151" w:type="pct"/>
            <w:gridSpan w:val="3"/>
            <w:tcBorders>
              <w:top w:val="single" w:sz="8" w:space="0" w:color="B3CC82"/>
              <w:left w:val="nil"/>
              <w:bottom w:val="single" w:sz="8" w:space="0" w:color="B3CC82"/>
              <w:right w:val="nil"/>
            </w:tcBorders>
            <w:shd w:val="clear" w:color="auto" w:fill="E6EED5"/>
          </w:tcPr>
          <w:p w:rsidR="00D02486" w:rsidRPr="0008498B" w:rsidRDefault="00D02486" w:rsidP="006B6BA5">
            <w:pPr>
              <w:rPr>
                <w:rFonts w:ascii="Arial Narrow" w:hAnsi="Arial Narrow" w:cs="Arial"/>
                <w:szCs w:val="22"/>
              </w:rPr>
            </w:pPr>
            <w:r w:rsidRPr="0008498B">
              <w:rPr>
                <w:rFonts w:ascii="Arial Narrow" w:hAnsi="Arial Narrow" w:cs="Arial"/>
                <w:szCs w:val="22"/>
                <w:lang w:val="es-ES_tradnl"/>
              </w:rPr>
              <w:t>N</w:t>
            </w:r>
          </w:p>
        </w:tc>
        <w:tc>
          <w:tcPr>
            <w:tcW w:w="421" w:type="pct"/>
            <w:tcBorders>
              <w:top w:val="single" w:sz="8" w:space="0" w:color="B3CC82"/>
              <w:left w:val="nil"/>
              <w:bottom w:val="single" w:sz="8" w:space="0" w:color="B3CC82"/>
              <w:right w:val="single" w:sz="8" w:space="0" w:color="B3CC82"/>
            </w:tcBorders>
            <w:shd w:val="clear" w:color="auto" w:fill="E6EED5"/>
          </w:tcPr>
          <w:p w:rsidR="00D02486" w:rsidRPr="0008498B" w:rsidRDefault="00D02486" w:rsidP="006B6BA5">
            <w:pPr>
              <w:rPr>
                <w:rFonts w:ascii="Arial Narrow" w:hAnsi="Arial Narrow" w:cs="Arial"/>
                <w:szCs w:val="22"/>
              </w:rPr>
            </w:pPr>
            <w:r w:rsidRPr="0008498B">
              <w:rPr>
                <w:rFonts w:ascii="Arial Narrow" w:hAnsi="Arial Narrow" w:cs="Arial"/>
                <w:szCs w:val="22"/>
                <w:lang w:val="es-ES_tradnl"/>
              </w:rPr>
              <w:t>ES</w:t>
            </w:r>
          </w:p>
        </w:tc>
      </w:tr>
      <w:tr w:rsidR="00D02486" w:rsidRPr="0008498B" w:rsidTr="006B6BA5">
        <w:trPr>
          <w:trHeight w:val="20"/>
        </w:trPr>
        <w:tc>
          <w:tcPr>
            <w:tcW w:w="1597" w:type="pct"/>
            <w:gridSpan w:val="2"/>
            <w:tcBorders>
              <w:top w:val="single" w:sz="8" w:space="0" w:color="B3CC82"/>
              <w:left w:val="single" w:sz="8" w:space="0" w:color="B3CC82"/>
              <w:bottom w:val="single" w:sz="8" w:space="0" w:color="B3CC82"/>
              <w:right w:val="nil"/>
            </w:tcBorders>
          </w:tcPr>
          <w:p w:rsidR="00D02486" w:rsidRPr="0008498B" w:rsidRDefault="00D02486" w:rsidP="006B6BA5">
            <w:pPr>
              <w:rPr>
                <w:rFonts w:ascii="Arial Narrow" w:hAnsi="Arial Narrow" w:cs="Arial"/>
                <w:b/>
                <w:bCs/>
                <w:szCs w:val="22"/>
              </w:rPr>
            </w:pPr>
            <w:r w:rsidRPr="0008498B">
              <w:rPr>
                <w:rFonts w:ascii="Arial Narrow" w:hAnsi="Arial Narrow" w:cs="Arial"/>
                <w:b/>
                <w:bCs/>
                <w:szCs w:val="22"/>
                <w:lang w:val="es-ES_tradnl"/>
              </w:rPr>
              <w:t>Terminalia catappa</w:t>
            </w:r>
          </w:p>
        </w:tc>
        <w:tc>
          <w:tcPr>
            <w:tcW w:w="1068" w:type="pct"/>
            <w:gridSpan w:val="2"/>
            <w:tcBorders>
              <w:top w:val="single" w:sz="8" w:space="0" w:color="B3CC82"/>
              <w:left w:val="nil"/>
              <w:bottom w:val="single" w:sz="8" w:space="0" w:color="B3CC82"/>
              <w:right w:val="nil"/>
            </w:tcBorders>
          </w:tcPr>
          <w:p w:rsidR="00D02486" w:rsidRPr="0008498B" w:rsidRDefault="00D02486" w:rsidP="006B6BA5">
            <w:pPr>
              <w:rPr>
                <w:rFonts w:ascii="Arial Narrow" w:hAnsi="Arial Narrow" w:cs="Arial"/>
                <w:szCs w:val="22"/>
              </w:rPr>
            </w:pPr>
            <w:r w:rsidRPr="0008498B">
              <w:rPr>
                <w:rFonts w:ascii="Arial Narrow" w:hAnsi="Arial Narrow" w:cs="Arial"/>
                <w:szCs w:val="22"/>
                <w:lang w:val="es-ES_tradnl"/>
              </w:rPr>
              <w:t>Almendra</w:t>
            </w:r>
          </w:p>
        </w:tc>
        <w:tc>
          <w:tcPr>
            <w:tcW w:w="764" w:type="pct"/>
            <w:gridSpan w:val="3"/>
            <w:tcBorders>
              <w:top w:val="single" w:sz="8" w:space="0" w:color="B3CC82"/>
              <w:left w:val="nil"/>
              <w:bottom w:val="single" w:sz="8" w:space="0" w:color="B3CC82"/>
              <w:right w:val="nil"/>
            </w:tcBorders>
          </w:tcPr>
          <w:p w:rsidR="00D02486" w:rsidRPr="0008498B" w:rsidRDefault="00D02486" w:rsidP="006B6BA5">
            <w:pPr>
              <w:rPr>
                <w:rFonts w:ascii="Arial Narrow" w:hAnsi="Arial Narrow" w:cs="Arial"/>
                <w:szCs w:val="22"/>
              </w:rPr>
            </w:pPr>
            <w:r w:rsidRPr="0008498B">
              <w:rPr>
                <w:rFonts w:ascii="Arial Narrow" w:hAnsi="Arial Narrow" w:cs="Arial"/>
                <w:szCs w:val="22"/>
                <w:lang w:val="es-ES_tradnl"/>
              </w:rPr>
              <w:t>A</w:t>
            </w:r>
          </w:p>
        </w:tc>
        <w:tc>
          <w:tcPr>
            <w:tcW w:w="1151" w:type="pct"/>
            <w:gridSpan w:val="3"/>
            <w:tcBorders>
              <w:top w:val="single" w:sz="8" w:space="0" w:color="B3CC82"/>
              <w:left w:val="nil"/>
              <w:bottom w:val="single" w:sz="8" w:space="0" w:color="B3CC82"/>
              <w:right w:val="nil"/>
            </w:tcBorders>
          </w:tcPr>
          <w:p w:rsidR="00D02486" w:rsidRPr="0008498B" w:rsidRDefault="00D02486" w:rsidP="006B6BA5">
            <w:pPr>
              <w:rPr>
                <w:rFonts w:ascii="Arial Narrow" w:hAnsi="Arial Narrow" w:cs="Arial"/>
                <w:szCs w:val="22"/>
              </w:rPr>
            </w:pPr>
            <w:r w:rsidRPr="0008498B">
              <w:rPr>
                <w:rFonts w:ascii="Arial Narrow" w:hAnsi="Arial Narrow" w:cs="Arial"/>
                <w:szCs w:val="22"/>
                <w:lang w:val="es-ES_tradnl"/>
              </w:rPr>
              <w:t>Nat</w:t>
            </w:r>
          </w:p>
        </w:tc>
        <w:tc>
          <w:tcPr>
            <w:tcW w:w="421" w:type="pct"/>
            <w:tcBorders>
              <w:top w:val="single" w:sz="8" w:space="0" w:color="B3CC82"/>
              <w:left w:val="nil"/>
              <w:bottom w:val="single" w:sz="8" w:space="0" w:color="B3CC82"/>
              <w:right w:val="single" w:sz="8" w:space="0" w:color="B3CC82"/>
            </w:tcBorders>
          </w:tcPr>
          <w:p w:rsidR="00D02486" w:rsidRPr="0008498B" w:rsidRDefault="00D02486" w:rsidP="006B6BA5">
            <w:pPr>
              <w:rPr>
                <w:rFonts w:ascii="Arial Narrow" w:hAnsi="Arial Narrow" w:cs="Arial"/>
                <w:szCs w:val="22"/>
              </w:rPr>
            </w:pPr>
            <w:r w:rsidRPr="0008498B">
              <w:rPr>
                <w:rFonts w:ascii="Arial Narrow" w:hAnsi="Arial Narrow" w:cs="Arial"/>
                <w:szCs w:val="22"/>
                <w:lang w:val="es-ES_tradnl"/>
              </w:rPr>
              <w:t>ES</w:t>
            </w:r>
          </w:p>
        </w:tc>
      </w:tr>
      <w:tr w:rsidR="00D02486" w:rsidRPr="0008498B" w:rsidTr="006B6BA5">
        <w:trPr>
          <w:trHeight w:val="20"/>
        </w:trPr>
        <w:tc>
          <w:tcPr>
            <w:tcW w:w="1597" w:type="pct"/>
            <w:gridSpan w:val="2"/>
            <w:tcBorders>
              <w:top w:val="single" w:sz="8" w:space="0" w:color="B3CC82"/>
              <w:left w:val="single" w:sz="8" w:space="0" w:color="B3CC82"/>
              <w:bottom w:val="single" w:sz="8" w:space="0" w:color="B3CC82"/>
              <w:right w:val="nil"/>
            </w:tcBorders>
            <w:shd w:val="clear" w:color="auto" w:fill="E6EED5"/>
          </w:tcPr>
          <w:p w:rsidR="00D02486" w:rsidRPr="0008498B" w:rsidRDefault="00D02486" w:rsidP="006B6BA5">
            <w:pPr>
              <w:rPr>
                <w:rFonts w:ascii="Arial Narrow" w:hAnsi="Arial Narrow" w:cs="Arial"/>
                <w:b/>
                <w:bCs/>
                <w:szCs w:val="22"/>
              </w:rPr>
            </w:pPr>
            <w:r w:rsidRPr="0008498B">
              <w:rPr>
                <w:rFonts w:ascii="Arial Narrow" w:hAnsi="Arial Narrow" w:cs="Arial"/>
                <w:b/>
                <w:bCs/>
                <w:szCs w:val="22"/>
              </w:rPr>
              <w:t> </w:t>
            </w:r>
          </w:p>
        </w:tc>
        <w:tc>
          <w:tcPr>
            <w:tcW w:w="1068" w:type="pct"/>
            <w:gridSpan w:val="2"/>
            <w:tcBorders>
              <w:top w:val="single" w:sz="8" w:space="0" w:color="B3CC82"/>
              <w:left w:val="nil"/>
              <w:bottom w:val="single" w:sz="8" w:space="0" w:color="B3CC82"/>
              <w:right w:val="nil"/>
            </w:tcBorders>
            <w:shd w:val="clear" w:color="auto" w:fill="E6EED5"/>
          </w:tcPr>
          <w:p w:rsidR="00D02486" w:rsidRPr="0008498B" w:rsidRDefault="00D02486" w:rsidP="006B6BA5">
            <w:pPr>
              <w:rPr>
                <w:rFonts w:ascii="Arial Narrow" w:hAnsi="Arial Narrow" w:cs="Arial"/>
                <w:szCs w:val="22"/>
              </w:rPr>
            </w:pPr>
            <w:r w:rsidRPr="0008498B">
              <w:rPr>
                <w:rFonts w:ascii="Arial Narrow" w:hAnsi="Arial Narrow" w:cs="Arial"/>
                <w:szCs w:val="22"/>
              </w:rPr>
              <w:t> </w:t>
            </w:r>
          </w:p>
        </w:tc>
        <w:tc>
          <w:tcPr>
            <w:tcW w:w="764" w:type="pct"/>
            <w:gridSpan w:val="3"/>
            <w:tcBorders>
              <w:top w:val="single" w:sz="8" w:space="0" w:color="B3CC82"/>
              <w:left w:val="nil"/>
              <w:bottom w:val="single" w:sz="8" w:space="0" w:color="B3CC82"/>
              <w:right w:val="nil"/>
            </w:tcBorders>
            <w:shd w:val="clear" w:color="auto" w:fill="E6EED5"/>
          </w:tcPr>
          <w:p w:rsidR="00D02486" w:rsidRPr="0008498B" w:rsidRDefault="00D02486" w:rsidP="006B6BA5">
            <w:pPr>
              <w:rPr>
                <w:rFonts w:ascii="Arial Narrow" w:hAnsi="Arial Narrow" w:cs="Arial"/>
                <w:szCs w:val="22"/>
              </w:rPr>
            </w:pPr>
            <w:r w:rsidRPr="0008498B">
              <w:rPr>
                <w:rFonts w:ascii="Arial Narrow" w:hAnsi="Arial Narrow" w:cs="Arial"/>
                <w:szCs w:val="22"/>
              </w:rPr>
              <w:t> </w:t>
            </w:r>
          </w:p>
        </w:tc>
        <w:tc>
          <w:tcPr>
            <w:tcW w:w="1151" w:type="pct"/>
            <w:gridSpan w:val="3"/>
            <w:tcBorders>
              <w:top w:val="single" w:sz="8" w:space="0" w:color="B3CC82"/>
              <w:left w:val="nil"/>
              <w:bottom w:val="single" w:sz="8" w:space="0" w:color="B3CC82"/>
              <w:right w:val="nil"/>
            </w:tcBorders>
            <w:shd w:val="clear" w:color="auto" w:fill="E6EED5"/>
          </w:tcPr>
          <w:p w:rsidR="00D02486" w:rsidRPr="0008498B" w:rsidRDefault="00D02486" w:rsidP="006B6BA5">
            <w:pPr>
              <w:rPr>
                <w:rFonts w:ascii="Arial Narrow" w:hAnsi="Arial Narrow" w:cs="Arial"/>
                <w:szCs w:val="22"/>
              </w:rPr>
            </w:pPr>
            <w:r w:rsidRPr="0008498B">
              <w:rPr>
                <w:rFonts w:ascii="Arial Narrow" w:hAnsi="Arial Narrow" w:cs="Arial"/>
                <w:szCs w:val="22"/>
              </w:rPr>
              <w:t> </w:t>
            </w:r>
          </w:p>
        </w:tc>
        <w:tc>
          <w:tcPr>
            <w:tcW w:w="421" w:type="pct"/>
            <w:tcBorders>
              <w:top w:val="single" w:sz="8" w:space="0" w:color="B3CC82"/>
              <w:left w:val="nil"/>
              <w:bottom w:val="single" w:sz="8" w:space="0" w:color="B3CC82"/>
              <w:right w:val="single" w:sz="8" w:space="0" w:color="B3CC82"/>
            </w:tcBorders>
            <w:shd w:val="clear" w:color="auto" w:fill="E6EED5"/>
          </w:tcPr>
          <w:p w:rsidR="00D02486" w:rsidRPr="0008498B" w:rsidRDefault="00D02486" w:rsidP="006B6BA5">
            <w:pPr>
              <w:rPr>
                <w:rFonts w:ascii="Arial Narrow" w:hAnsi="Arial Narrow" w:cs="Arial"/>
                <w:szCs w:val="22"/>
              </w:rPr>
            </w:pPr>
            <w:r w:rsidRPr="0008498B">
              <w:rPr>
                <w:rFonts w:ascii="Arial Narrow" w:hAnsi="Arial Narrow" w:cs="Arial"/>
                <w:szCs w:val="22"/>
              </w:rPr>
              <w:t> </w:t>
            </w:r>
          </w:p>
        </w:tc>
      </w:tr>
      <w:tr w:rsidR="00D02486" w:rsidRPr="0008498B" w:rsidTr="006B6BA5">
        <w:trPr>
          <w:trHeight w:val="20"/>
        </w:trPr>
        <w:tc>
          <w:tcPr>
            <w:tcW w:w="1597" w:type="pct"/>
            <w:gridSpan w:val="2"/>
            <w:tcBorders>
              <w:top w:val="single" w:sz="8" w:space="0" w:color="B3CC82"/>
              <w:left w:val="single" w:sz="8" w:space="0" w:color="B3CC82"/>
              <w:bottom w:val="single" w:sz="8" w:space="0" w:color="B3CC82"/>
              <w:right w:val="nil"/>
            </w:tcBorders>
          </w:tcPr>
          <w:p w:rsidR="00D02486" w:rsidRPr="0008498B" w:rsidRDefault="00D02486" w:rsidP="006B6BA5">
            <w:pPr>
              <w:rPr>
                <w:rFonts w:ascii="Arial Narrow" w:hAnsi="Arial Narrow" w:cs="Arial"/>
                <w:b/>
                <w:bCs/>
                <w:szCs w:val="22"/>
              </w:rPr>
            </w:pPr>
            <w:r w:rsidRPr="0008498B">
              <w:rPr>
                <w:rFonts w:ascii="Arial Narrow" w:hAnsi="Arial Narrow" w:cs="Arial"/>
                <w:b/>
                <w:bCs/>
                <w:szCs w:val="22"/>
                <w:lang w:val="es-ES_tradnl"/>
              </w:rPr>
              <w:t>CONVOLVULACEAE</w:t>
            </w:r>
          </w:p>
        </w:tc>
        <w:tc>
          <w:tcPr>
            <w:tcW w:w="1068" w:type="pct"/>
            <w:gridSpan w:val="2"/>
            <w:tcBorders>
              <w:top w:val="single" w:sz="8" w:space="0" w:color="B3CC82"/>
              <w:left w:val="nil"/>
              <w:bottom w:val="single" w:sz="8" w:space="0" w:color="B3CC82"/>
              <w:right w:val="nil"/>
            </w:tcBorders>
          </w:tcPr>
          <w:p w:rsidR="00D02486" w:rsidRPr="0008498B" w:rsidRDefault="00D02486" w:rsidP="006B6BA5">
            <w:pPr>
              <w:rPr>
                <w:rFonts w:ascii="Arial Narrow" w:hAnsi="Arial Narrow" w:cs="Arial"/>
                <w:szCs w:val="22"/>
              </w:rPr>
            </w:pPr>
            <w:r w:rsidRPr="0008498B">
              <w:rPr>
                <w:rFonts w:ascii="Arial Narrow" w:hAnsi="Arial Narrow" w:cs="Arial"/>
                <w:szCs w:val="22"/>
              </w:rPr>
              <w:t> </w:t>
            </w:r>
          </w:p>
        </w:tc>
        <w:tc>
          <w:tcPr>
            <w:tcW w:w="764" w:type="pct"/>
            <w:gridSpan w:val="3"/>
            <w:tcBorders>
              <w:top w:val="single" w:sz="8" w:space="0" w:color="B3CC82"/>
              <w:left w:val="nil"/>
              <w:bottom w:val="single" w:sz="8" w:space="0" w:color="B3CC82"/>
              <w:right w:val="nil"/>
            </w:tcBorders>
          </w:tcPr>
          <w:p w:rsidR="00D02486" w:rsidRPr="0008498B" w:rsidRDefault="00D02486" w:rsidP="006B6BA5">
            <w:pPr>
              <w:rPr>
                <w:rFonts w:ascii="Arial Narrow" w:hAnsi="Arial Narrow" w:cs="Arial"/>
                <w:szCs w:val="22"/>
              </w:rPr>
            </w:pPr>
            <w:r w:rsidRPr="0008498B">
              <w:rPr>
                <w:rFonts w:ascii="Arial Narrow" w:hAnsi="Arial Narrow" w:cs="Arial"/>
                <w:szCs w:val="22"/>
              </w:rPr>
              <w:t> </w:t>
            </w:r>
          </w:p>
        </w:tc>
        <w:tc>
          <w:tcPr>
            <w:tcW w:w="1151" w:type="pct"/>
            <w:gridSpan w:val="3"/>
            <w:tcBorders>
              <w:top w:val="single" w:sz="8" w:space="0" w:color="B3CC82"/>
              <w:left w:val="nil"/>
              <w:bottom w:val="single" w:sz="8" w:space="0" w:color="B3CC82"/>
              <w:right w:val="nil"/>
            </w:tcBorders>
          </w:tcPr>
          <w:p w:rsidR="00D02486" w:rsidRPr="0008498B" w:rsidRDefault="00D02486" w:rsidP="006B6BA5">
            <w:pPr>
              <w:rPr>
                <w:rFonts w:ascii="Arial Narrow" w:hAnsi="Arial Narrow" w:cs="Arial"/>
                <w:szCs w:val="22"/>
              </w:rPr>
            </w:pPr>
            <w:r w:rsidRPr="0008498B">
              <w:rPr>
                <w:rFonts w:ascii="Arial Narrow" w:hAnsi="Arial Narrow" w:cs="Arial"/>
                <w:szCs w:val="22"/>
              </w:rPr>
              <w:t> </w:t>
            </w:r>
          </w:p>
        </w:tc>
        <w:tc>
          <w:tcPr>
            <w:tcW w:w="421" w:type="pct"/>
            <w:tcBorders>
              <w:top w:val="single" w:sz="8" w:space="0" w:color="B3CC82"/>
              <w:left w:val="nil"/>
              <w:bottom w:val="single" w:sz="8" w:space="0" w:color="B3CC82"/>
              <w:right w:val="single" w:sz="8" w:space="0" w:color="B3CC82"/>
            </w:tcBorders>
          </w:tcPr>
          <w:p w:rsidR="00D02486" w:rsidRPr="0008498B" w:rsidRDefault="00D02486" w:rsidP="006B6BA5">
            <w:pPr>
              <w:rPr>
                <w:rFonts w:ascii="Arial Narrow" w:hAnsi="Arial Narrow" w:cs="Arial"/>
                <w:szCs w:val="22"/>
              </w:rPr>
            </w:pPr>
            <w:r w:rsidRPr="0008498B">
              <w:rPr>
                <w:rFonts w:ascii="Arial Narrow" w:hAnsi="Arial Narrow" w:cs="Arial"/>
                <w:szCs w:val="22"/>
              </w:rPr>
              <w:t> </w:t>
            </w:r>
          </w:p>
        </w:tc>
      </w:tr>
      <w:tr w:rsidR="00D02486" w:rsidRPr="0008498B" w:rsidTr="006B6BA5">
        <w:trPr>
          <w:trHeight w:val="20"/>
        </w:trPr>
        <w:tc>
          <w:tcPr>
            <w:tcW w:w="1597" w:type="pct"/>
            <w:gridSpan w:val="2"/>
            <w:tcBorders>
              <w:top w:val="single" w:sz="8" w:space="0" w:color="B3CC82"/>
              <w:left w:val="single" w:sz="8" w:space="0" w:color="B3CC82"/>
              <w:bottom w:val="single" w:sz="8" w:space="0" w:color="B3CC82"/>
              <w:right w:val="nil"/>
            </w:tcBorders>
            <w:shd w:val="clear" w:color="auto" w:fill="E6EED5"/>
          </w:tcPr>
          <w:p w:rsidR="00D02486" w:rsidRPr="0008498B" w:rsidRDefault="00D02486" w:rsidP="006B6BA5">
            <w:pPr>
              <w:rPr>
                <w:rFonts w:ascii="Arial Narrow" w:hAnsi="Arial Narrow" w:cs="Arial"/>
                <w:b/>
                <w:bCs/>
                <w:szCs w:val="22"/>
              </w:rPr>
            </w:pPr>
            <w:r w:rsidRPr="0008498B">
              <w:rPr>
                <w:rFonts w:ascii="Arial Narrow" w:hAnsi="Arial Narrow" w:cs="Arial"/>
                <w:b/>
                <w:bCs/>
                <w:szCs w:val="22"/>
                <w:lang w:val="es-ES_tradnl"/>
              </w:rPr>
              <w:t>Ipomoea indica</w:t>
            </w:r>
          </w:p>
        </w:tc>
        <w:tc>
          <w:tcPr>
            <w:tcW w:w="1068" w:type="pct"/>
            <w:gridSpan w:val="2"/>
            <w:tcBorders>
              <w:top w:val="single" w:sz="8" w:space="0" w:color="B3CC82"/>
              <w:left w:val="nil"/>
              <w:bottom w:val="single" w:sz="8" w:space="0" w:color="B3CC82"/>
              <w:right w:val="nil"/>
            </w:tcBorders>
            <w:shd w:val="clear" w:color="auto" w:fill="E6EED5"/>
          </w:tcPr>
          <w:p w:rsidR="00D02486" w:rsidRPr="0008498B" w:rsidRDefault="00D02486" w:rsidP="006B6BA5">
            <w:pPr>
              <w:rPr>
                <w:rFonts w:ascii="Arial Narrow" w:hAnsi="Arial Narrow" w:cs="Arial"/>
                <w:szCs w:val="22"/>
              </w:rPr>
            </w:pPr>
            <w:r w:rsidRPr="0008498B">
              <w:rPr>
                <w:rFonts w:ascii="Arial Narrow" w:hAnsi="Arial Narrow" w:cs="Arial"/>
                <w:szCs w:val="22"/>
                <w:lang w:val="es-ES_tradnl"/>
              </w:rPr>
              <w:t>Batatilla</w:t>
            </w:r>
          </w:p>
        </w:tc>
        <w:tc>
          <w:tcPr>
            <w:tcW w:w="764" w:type="pct"/>
            <w:gridSpan w:val="3"/>
            <w:tcBorders>
              <w:top w:val="single" w:sz="8" w:space="0" w:color="B3CC82"/>
              <w:left w:val="nil"/>
              <w:bottom w:val="single" w:sz="8" w:space="0" w:color="B3CC82"/>
              <w:right w:val="nil"/>
            </w:tcBorders>
            <w:shd w:val="clear" w:color="auto" w:fill="E6EED5"/>
          </w:tcPr>
          <w:p w:rsidR="00D02486" w:rsidRPr="0008498B" w:rsidRDefault="00D02486" w:rsidP="006B6BA5">
            <w:pPr>
              <w:rPr>
                <w:rFonts w:ascii="Arial Narrow" w:hAnsi="Arial Narrow" w:cs="Arial"/>
                <w:szCs w:val="22"/>
              </w:rPr>
            </w:pPr>
            <w:r w:rsidRPr="0008498B">
              <w:rPr>
                <w:rFonts w:ascii="Arial Narrow" w:hAnsi="Arial Narrow" w:cs="Arial"/>
                <w:szCs w:val="22"/>
                <w:lang w:val="es-ES_tradnl"/>
              </w:rPr>
              <w:t>T</w:t>
            </w:r>
          </w:p>
        </w:tc>
        <w:tc>
          <w:tcPr>
            <w:tcW w:w="1151" w:type="pct"/>
            <w:gridSpan w:val="3"/>
            <w:tcBorders>
              <w:top w:val="single" w:sz="8" w:space="0" w:color="B3CC82"/>
              <w:left w:val="nil"/>
              <w:bottom w:val="single" w:sz="8" w:space="0" w:color="B3CC82"/>
              <w:right w:val="nil"/>
            </w:tcBorders>
            <w:shd w:val="clear" w:color="auto" w:fill="E6EED5"/>
          </w:tcPr>
          <w:p w:rsidR="00D02486" w:rsidRPr="0008498B" w:rsidRDefault="00D02486" w:rsidP="006B6BA5">
            <w:pPr>
              <w:rPr>
                <w:rFonts w:ascii="Arial Narrow" w:hAnsi="Arial Narrow" w:cs="Arial"/>
                <w:szCs w:val="22"/>
              </w:rPr>
            </w:pPr>
            <w:r w:rsidRPr="0008498B">
              <w:rPr>
                <w:rFonts w:ascii="Arial Narrow" w:hAnsi="Arial Narrow" w:cs="Arial"/>
                <w:szCs w:val="22"/>
                <w:lang w:val="es-ES_tradnl"/>
              </w:rPr>
              <w:t>N</w:t>
            </w:r>
          </w:p>
        </w:tc>
        <w:tc>
          <w:tcPr>
            <w:tcW w:w="421" w:type="pct"/>
            <w:tcBorders>
              <w:top w:val="single" w:sz="8" w:space="0" w:color="B3CC82"/>
              <w:left w:val="nil"/>
              <w:bottom w:val="single" w:sz="8" w:space="0" w:color="B3CC82"/>
              <w:right w:val="single" w:sz="8" w:space="0" w:color="B3CC82"/>
            </w:tcBorders>
            <w:shd w:val="clear" w:color="auto" w:fill="E6EED5"/>
          </w:tcPr>
          <w:p w:rsidR="00D02486" w:rsidRPr="0008498B" w:rsidRDefault="00D02486" w:rsidP="006B6BA5">
            <w:pPr>
              <w:rPr>
                <w:rFonts w:ascii="Arial Narrow" w:hAnsi="Arial Narrow" w:cs="Arial"/>
                <w:szCs w:val="22"/>
              </w:rPr>
            </w:pPr>
            <w:r w:rsidRPr="0008498B">
              <w:rPr>
                <w:rFonts w:ascii="Arial Narrow" w:hAnsi="Arial Narrow" w:cs="Arial"/>
                <w:szCs w:val="22"/>
                <w:lang w:val="es-ES_tradnl"/>
              </w:rPr>
              <w:t>AB</w:t>
            </w:r>
          </w:p>
        </w:tc>
      </w:tr>
      <w:tr w:rsidR="00D02486" w:rsidRPr="0008498B" w:rsidTr="006B6BA5">
        <w:trPr>
          <w:trHeight w:val="20"/>
        </w:trPr>
        <w:tc>
          <w:tcPr>
            <w:tcW w:w="1597" w:type="pct"/>
            <w:gridSpan w:val="2"/>
            <w:tcBorders>
              <w:top w:val="single" w:sz="8" w:space="0" w:color="B3CC82"/>
              <w:left w:val="single" w:sz="8" w:space="0" w:color="B3CC82"/>
              <w:bottom w:val="single" w:sz="8" w:space="0" w:color="B3CC82"/>
              <w:right w:val="nil"/>
            </w:tcBorders>
          </w:tcPr>
          <w:p w:rsidR="00D02486" w:rsidRPr="0008498B" w:rsidRDefault="00D02486" w:rsidP="006B6BA5">
            <w:pPr>
              <w:rPr>
                <w:rFonts w:ascii="Arial Narrow" w:hAnsi="Arial Narrow" w:cs="Arial"/>
                <w:b/>
                <w:bCs/>
                <w:szCs w:val="22"/>
              </w:rPr>
            </w:pPr>
            <w:r w:rsidRPr="0008498B">
              <w:rPr>
                <w:rFonts w:ascii="Arial Narrow" w:hAnsi="Arial Narrow" w:cs="Arial"/>
                <w:b/>
                <w:bCs/>
                <w:szCs w:val="22"/>
                <w:lang w:val="es-ES_tradnl"/>
              </w:rPr>
              <w:t>Ipomoea pes-caprae</w:t>
            </w:r>
          </w:p>
        </w:tc>
        <w:tc>
          <w:tcPr>
            <w:tcW w:w="1068" w:type="pct"/>
            <w:gridSpan w:val="2"/>
            <w:tcBorders>
              <w:top w:val="single" w:sz="8" w:space="0" w:color="B3CC82"/>
              <w:left w:val="nil"/>
              <w:bottom w:val="single" w:sz="8" w:space="0" w:color="B3CC82"/>
              <w:right w:val="nil"/>
            </w:tcBorders>
          </w:tcPr>
          <w:p w:rsidR="00D02486" w:rsidRPr="0008498B" w:rsidRDefault="00D02486" w:rsidP="006B6BA5">
            <w:pPr>
              <w:rPr>
                <w:rFonts w:ascii="Arial Narrow" w:hAnsi="Arial Narrow" w:cs="Arial"/>
                <w:szCs w:val="22"/>
              </w:rPr>
            </w:pPr>
            <w:r w:rsidRPr="0008498B">
              <w:rPr>
                <w:rFonts w:ascii="Arial Narrow" w:hAnsi="Arial Narrow" w:cs="Arial"/>
                <w:spacing w:val="-1"/>
                <w:szCs w:val="22"/>
                <w:lang w:val="es-ES_tradnl"/>
              </w:rPr>
              <w:t>Batatilla de costa</w:t>
            </w:r>
          </w:p>
        </w:tc>
        <w:tc>
          <w:tcPr>
            <w:tcW w:w="764" w:type="pct"/>
            <w:gridSpan w:val="3"/>
            <w:tcBorders>
              <w:top w:val="single" w:sz="8" w:space="0" w:color="B3CC82"/>
              <w:left w:val="nil"/>
              <w:bottom w:val="single" w:sz="8" w:space="0" w:color="B3CC82"/>
              <w:right w:val="nil"/>
            </w:tcBorders>
          </w:tcPr>
          <w:p w:rsidR="00D02486" w:rsidRPr="0008498B" w:rsidRDefault="00D02486" w:rsidP="006B6BA5">
            <w:pPr>
              <w:rPr>
                <w:rFonts w:ascii="Arial Narrow" w:hAnsi="Arial Narrow" w:cs="Arial"/>
                <w:szCs w:val="22"/>
              </w:rPr>
            </w:pPr>
            <w:r w:rsidRPr="0008498B">
              <w:rPr>
                <w:rFonts w:ascii="Arial Narrow" w:hAnsi="Arial Narrow" w:cs="Arial"/>
                <w:szCs w:val="22"/>
                <w:lang w:val="es-ES_tradnl"/>
              </w:rPr>
              <w:t>R</w:t>
            </w:r>
          </w:p>
        </w:tc>
        <w:tc>
          <w:tcPr>
            <w:tcW w:w="1151" w:type="pct"/>
            <w:gridSpan w:val="3"/>
            <w:tcBorders>
              <w:top w:val="single" w:sz="8" w:space="0" w:color="B3CC82"/>
              <w:left w:val="nil"/>
              <w:bottom w:val="single" w:sz="8" w:space="0" w:color="B3CC82"/>
              <w:right w:val="nil"/>
            </w:tcBorders>
          </w:tcPr>
          <w:p w:rsidR="00D02486" w:rsidRPr="0008498B" w:rsidRDefault="00D02486" w:rsidP="006B6BA5">
            <w:pPr>
              <w:rPr>
                <w:rFonts w:ascii="Arial Narrow" w:hAnsi="Arial Narrow" w:cs="Arial"/>
                <w:szCs w:val="22"/>
              </w:rPr>
            </w:pPr>
            <w:r w:rsidRPr="0008498B">
              <w:rPr>
                <w:rFonts w:ascii="Arial Narrow" w:hAnsi="Arial Narrow" w:cs="Arial"/>
                <w:szCs w:val="22"/>
                <w:lang w:val="es-ES_tradnl"/>
              </w:rPr>
              <w:t>N</w:t>
            </w:r>
          </w:p>
        </w:tc>
        <w:tc>
          <w:tcPr>
            <w:tcW w:w="421" w:type="pct"/>
            <w:tcBorders>
              <w:top w:val="single" w:sz="8" w:space="0" w:color="B3CC82"/>
              <w:left w:val="nil"/>
              <w:bottom w:val="single" w:sz="8" w:space="0" w:color="B3CC82"/>
              <w:right w:val="single" w:sz="8" w:space="0" w:color="B3CC82"/>
            </w:tcBorders>
          </w:tcPr>
          <w:p w:rsidR="00D02486" w:rsidRPr="0008498B" w:rsidRDefault="00D02486" w:rsidP="006B6BA5">
            <w:pPr>
              <w:rPr>
                <w:rFonts w:ascii="Arial Narrow" w:hAnsi="Arial Narrow" w:cs="Arial"/>
                <w:szCs w:val="22"/>
              </w:rPr>
            </w:pPr>
            <w:r w:rsidRPr="0008498B">
              <w:rPr>
                <w:rFonts w:ascii="Arial Narrow" w:hAnsi="Arial Narrow" w:cs="Arial"/>
                <w:szCs w:val="22"/>
                <w:lang w:val="es-ES_tradnl"/>
              </w:rPr>
              <w:t>ES</w:t>
            </w:r>
          </w:p>
        </w:tc>
      </w:tr>
      <w:tr w:rsidR="00D02486" w:rsidRPr="0008498B" w:rsidTr="006B6BA5">
        <w:trPr>
          <w:trHeight w:val="20"/>
        </w:trPr>
        <w:tc>
          <w:tcPr>
            <w:tcW w:w="1597" w:type="pct"/>
            <w:gridSpan w:val="2"/>
            <w:tcBorders>
              <w:top w:val="single" w:sz="8" w:space="0" w:color="B3CC82"/>
              <w:left w:val="single" w:sz="8" w:space="0" w:color="B3CC82"/>
              <w:bottom w:val="single" w:sz="8" w:space="0" w:color="B3CC82"/>
              <w:right w:val="nil"/>
            </w:tcBorders>
            <w:shd w:val="clear" w:color="auto" w:fill="E6EED5"/>
          </w:tcPr>
          <w:p w:rsidR="00D02486" w:rsidRPr="0008498B" w:rsidRDefault="00D02486" w:rsidP="006B6BA5">
            <w:pPr>
              <w:rPr>
                <w:rFonts w:ascii="Arial Narrow" w:hAnsi="Arial Narrow" w:cs="Arial"/>
                <w:b/>
                <w:bCs/>
                <w:szCs w:val="22"/>
              </w:rPr>
            </w:pPr>
            <w:r w:rsidRPr="0008498B">
              <w:rPr>
                <w:rFonts w:ascii="Arial Narrow" w:hAnsi="Arial Narrow" w:cs="Arial"/>
                <w:b/>
                <w:bCs/>
                <w:szCs w:val="22"/>
              </w:rPr>
              <w:t> </w:t>
            </w:r>
          </w:p>
        </w:tc>
        <w:tc>
          <w:tcPr>
            <w:tcW w:w="1068" w:type="pct"/>
            <w:gridSpan w:val="2"/>
            <w:tcBorders>
              <w:top w:val="single" w:sz="8" w:space="0" w:color="B3CC82"/>
              <w:left w:val="nil"/>
              <w:bottom w:val="single" w:sz="8" w:space="0" w:color="B3CC82"/>
              <w:right w:val="nil"/>
            </w:tcBorders>
            <w:shd w:val="clear" w:color="auto" w:fill="E6EED5"/>
          </w:tcPr>
          <w:p w:rsidR="00D02486" w:rsidRPr="0008498B" w:rsidRDefault="00D02486" w:rsidP="006B6BA5">
            <w:pPr>
              <w:rPr>
                <w:rFonts w:ascii="Arial Narrow" w:hAnsi="Arial Narrow" w:cs="Arial"/>
                <w:szCs w:val="22"/>
              </w:rPr>
            </w:pPr>
            <w:r w:rsidRPr="0008498B">
              <w:rPr>
                <w:rFonts w:ascii="Arial Narrow" w:hAnsi="Arial Narrow" w:cs="Arial"/>
                <w:szCs w:val="22"/>
              </w:rPr>
              <w:t> </w:t>
            </w:r>
          </w:p>
        </w:tc>
        <w:tc>
          <w:tcPr>
            <w:tcW w:w="758" w:type="pct"/>
            <w:gridSpan w:val="2"/>
            <w:tcBorders>
              <w:top w:val="single" w:sz="8" w:space="0" w:color="B3CC82"/>
              <w:left w:val="nil"/>
              <w:bottom w:val="single" w:sz="8" w:space="0" w:color="B3CC82"/>
              <w:right w:val="nil"/>
            </w:tcBorders>
            <w:shd w:val="clear" w:color="auto" w:fill="E6EED5"/>
          </w:tcPr>
          <w:p w:rsidR="00D02486" w:rsidRPr="0008498B" w:rsidRDefault="00D02486" w:rsidP="006B6BA5">
            <w:pPr>
              <w:rPr>
                <w:rFonts w:ascii="Arial Narrow" w:hAnsi="Arial Narrow" w:cs="Arial"/>
                <w:szCs w:val="22"/>
              </w:rPr>
            </w:pPr>
            <w:r w:rsidRPr="0008498B">
              <w:rPr>
                <w:rFonts w:ascii="Arial Narrow" w:hAnsi="Arial Narrow" w:cs="Arial"/>
                <w:szCs w:val="22"/>
              </w:rPr>
              <w:t> </w:t>
            </w:r>
          </w:p>
        </w:tc>
        <w:tc>
          <w:tcPr>
            <w:tcW w:w="910" w:type="pct"/>
            <w:gridSpan w:val="3"/>
            <w:tcBorders>
              <w:top w:val="single" w:sz="8" w:space="0" w:color="B3CC82"/>
              <w:left w:val="nil"/>
              <w:bottom w:val="single" w:sz="8" w:space="0" w:color="B3CC82"/>
              <w:right w:val="nil"/>
            </w:tcBorders>
            <w:shd w:val="clear" w:color="auto" w:fill="E6EED5"/>
          </w:tcPr>
          <w:p w:rsidR="00D02486" w:rsidRPr="0008498B" w:rsidRDefault="00D02486" w:rsidP="006B6BA5">
            <w:pPr>
              <w:rPr>
                <w:rFonts w:ascii="Arial Narrow" w:hAnsi="Arial Narrow" w:cs="Arial"/>
                <w:szCs w:val="22"/>
              </w:rPr>
            </w:pPr>
            <w:r w:rsidRPr="0008498B">
              <w:rPr>
                <w:rFonts w:ascii="Arial Narrow" w:hAnsi="Arial Narrow" w:cs="Arial"/>
                <w:szCs w:val="22"/>
              </w:rPr>
              <w:t> </w:t>
            </w:r>
          </w:p>
        </w:tc>
        <w:tc>
          <w:tcPr>
            <w:tcW w:w="668" w:type="pct"/>
            <w:gridSpan w:val="2"/>
            <w:tcBorders>
              <w:top w:val="single" w:sz="8" w:space="0" w:color="B3CC82"/>
              <w:left w:val="nil"/>
              <w:bottom w:val="single" w:sz="8" w:space="0" w:color="B3CC82"/>
              <w:right w:val="single" w:sz="8" w:space="0" w:color="B3CC82"/>
            </w:tcBorders>
            <w:shd w:val="clear" w:color="auto" w:fill="E6EED5"/>
          </w:tcPr>
          <w:p w:rsidR="00D02486" w:rsidRPr="0008498B" w:rsidRDefault="00D02486" w:rsidP="006B6BA5">
            <w:pPr>
              <w:rPr>
                <w:rFonts w:ascii="Arial Narrow" w:hAnsi="Arial Narrow" w:cs="Arial"/>
                <w:szCs w:val="22"/>
              </w:rPr>
            </w:pPr>
            <w:r w:rsidRPr="0008498B">
              <w:rPr>
                <w:rFonts w:ascii="Arial Narrow" w:hAnsi="Arial Narrow" w:cs="Arial"/>
                <w:szCs w:val="22"/>
              </w:rPr>
              <w:t> </w:t>
            </w:r>
          </w:p>
        </w:tc>
      </w:tr>
      <w:tr w:rsidR="00D02486" w:rsidRPr="0008498B" w:rsidTr="006B6BA5">
        <w:trPr>
          <w:trHeight w:val="20"/>
        </w:trPr>
        <w:tc>
          <w:tcPr>
            <w:tcW w:w="1597" w:type="pct"/>
            <w:gridSpan w:val="2"/>
            <w:tcBorders>
              <w:top w:val="single" w:sz="8" w:space="0" w:color="B3CC82"/>
              <w:left w:val="single" w:sz="8" w:space="0" w:color="B3CC82"/>
              <w:bottom w:val="single" w:sz="8" w:space="0" w:color="B3CC82"/>
              <w:right w:val="nil"/>
            </w:tcBorders>
          </w:tcPr>
          <w:p w:rsidR="00D02486" w:rsidRPr="0008498B" w:rsidRDefault="00D02486" w:rsidP="006B6BA5">
            <w:pPr>
              <w:rPr>
                <w:rFonts w:ascii="Arial Narrow" w:hAnsi="Arial Narrow" w:cs="Arial"/>
                <w:b/>
                <w:bCs/>
                <w:szCs w:val="22"/>
              </w:rPr>
            </w:pPr>
            <w:r w:rsidRPr="0008498B">
              <w:rPr>
                <w:rFonts w:ascii="Arial Narrow" w:hAnsi="Arial Narrow" w:cs="Arial"/>
                <w:b/>
                <w:bCs/>
                <w:szCs w:val="22"/>
                <w:lang w:val="es-ES_tradnl"/>
              </w:rPr>
              <w:t>CYPERACEAE</w:t>
            </w:r>
          </w:p>
        </w:tc>
        <w:tc>
          <w:tcPr>
            <w:tcW w:w="1068" w:type="pct"/>
            <w:gridSpan w:val="2"/>
            <w:tcBorders>
              <w:top w:val="single" w:sz="8" w:space="0" w:color="B3CC82"/>
              <w:left w:val="nil"/>
              <w:bottom w:val="single" w:sz="8" w:space="0" w:color="B3CC82"/>
              <w:right w:val="nil"/>
            </w:tcBorders>
          </w:tcPr>
          <w:p w:rsidR="00D02486" w:rsidRPr="0008498B" w:rsidRDefault="00D02486" w:rsidP="006B6BA5">
            <w:pPr>
              <w:rPr>
                <w:rFonts w:ascii="Arial Narrow" w:hAnsi="Arial Narrow" w:cs="Arial"/>
                <w:szCs w:val="22"/>
              </w:rPr>
            </w:pPr>
            <w:r w:rsidRPr="0008498B">
              <w:rPr>
                <w:rFonts w:ascii="Arial Narrow" w:hAnsi="Arial Narrow" w:cs="Arial"/>
                <w:szCs w:val="22"/>
              </w:rPr>
              <w:t> </w:t>
            </w:r>
          </w:p>
        </w:tc>
        <w:tc>
          <w:tcPr>
            <w:tcW w:w="758" w:type="pct"/>
            <w:gridSpan w:val="2"/>
            <w:tcBorders>
              <w:top w:val="single" w:sz="8" w:space="0" w:color="B3CC82"/>
              <w:left w:val="nil"/>
              <w:bottom w:val="single" w:sz="8" w:space="0" w:color="B3CC82"/>
              <w:right w:val="nil"/>
            </w:tcBorders>
          </w:tcPr>
          <w:p w:rsidR="00D02486" w:rsidRPr="0008498B" w:rsidRDefault="00D02486" w:rsidP="006B6BA5">
            <w:pPr>
              <w:rPr>
                <w:rFonts w:ascii="Arial Narrow" w:hAnsi="Arial Narrow" w:cs="Arial"/>
                <w:szCs w:val="22"/>
              </w:rPr>
            </w:pPr>
            <w:r w:rsidRPr="0008498B">
              <w:rPr>
                <w:rFonts w:ascii="Arial Narrow" w:hAnsi="Arial Narrow" w:cs="Arial"/>
                <w:szCs w:val="22"/>
              </w:rPr>
              <w:t> </w:t>
            </w:r>
          </w:p>
        </w:tc>
        <w:tc>
          <w:tcPr>
            <w:tcW w:w="910" w:type="pct"/>
            <w:gridSpan w:val="3"/>
            <w:tcBorders>
              <w:top w:val="single" w:sz="8" w:space="0" w:color="B3CC82"/>
              <w:left w:val="nil"/>
              <w:bottom w:val="single" w:sz="8" w:space="0" w:color="B3CC82"/>
              <w:right w:val="nil"/>
            </w:tcBorders>
          </w:tcPr>
          <w:p w:rsidR="00D02486" w:rsidRPr="0008498B" w:rsidRDefault="00D02486" w:rsidP="006B6BA5">
            <w:pPr>
              <w:rPr>
                <w:rFonts w:ascii="Arial Narrow" w:hAnsi="Arial Narrow" w:cs="Arial"/>
                <w:szCs w:val="22"/>
              </w:rPr>
            </w:pPr>
            <w:r w:rsidRPr="0008498B">
              <w:rPr>
                <w:rFonts w:ascii="Arial Narrow" w:hAnsi="Arial Narrow" w:cs="Arial"/>
                <w:szCs w:val="22"/>
              </w:rPr>
              <w:t> </w:t>
            </w:r>
          </w:p>
        </w:tc>
        <w:tc>
          <w:tcPr>
            <w:tcW w:w="668" w:type="pct"/>
            <w:gridSpan w:val="2"/>
            <w:tcBorders>
              <w:top w:val="single" w:sz="8" w:space="0" w:color="B3CC82"/>
              <w:left w:val="nil"/>
              <w:bottom w:val="single" w:sz="8" w:space="0" w:color="B3CC82"/>
              <w:right w:val="single" w:sz="8" w:space="0" w:color="B3CC82"/>
            </w:tcBorders>
          </w:tcPr>
          <w:p w:rsidR="00D02486" w:rsidRPr="0008498B" w:rsidRDefault="00D02486" w:rsidP="006B6BA5">
            <w:pPr>
              <w:rPr>
                <w:rFonts w:ascii="Arial Narrow" w:hAnsi="Arial Narrow" w:cs="Arial"/>
                <w:szCs w:val="22"/>
              </w:rPr>
            </w:pPr>
            <w:r w:rsidRPr="0008498B">
              <w:rPr>
                <w:rFonts w:ascii="Arial Narrow" w:hAnsi="Arial Narrow" w:cs="Arial"/>
                <w:szCs w:val="22"/>
              </w:rPr>
              <w:t> </w:t>
            </w:r>
          </w:p>
        </w:tc>
      </w:tr>
      <w:tr w:rsidR="00D02486" w:rsidRPr="0008498B" w:rsidTr="006B6BA5">
        <w:trPr>
          <w:trHeight w:val="20"/>
        </w:trPr>
        <w:tc>
          <w:tcPr>
            <w:tcW w:w="1597" w:type="pct"/>
            <w:gridSpan w:val="2"/>
            <w:tcBorders>
              <w:top w:val="single" w:sz="8" w:space="0" w:color="B3CC82"/>
              <w:left w:val="single" w:sz="8" w:space="0" w:color="B3CC82"/>
              <w:bottom w:val="single" w:sz="8" w:space="0" w:color="B3CC82"/>
              <w:right w:val="nil"/>
            </w:tcBorders>
            <w:shd w:val="clear" w:color="auto" w:fill="E6EED5"/>
          </w:tcPr>
          <w:p w:rsidR="00D02486" w:rsidRPr="0008498B" w:rsidRDefault="00D02486" w:rsidP="006B6BA5">
            <w:pPr>
              <w:rPr>
                <w:rFonts w:ascii="Arial Narrow" w:hAnsi="Arial Narrow" w:cs="Arial"/>
                <w:b/>
                <w:bCs/>
                <w:szCs w:val="22"/>
              </w:rPr>
            </w:pPr>
            <w:r w:rsidRPr="0008498B">
              <w:rPr>
                <w:rFonts w:ascii="Arial Narrow" w:hAnsi="Arial Narrow" w:cs="Arial"/>
                <w:b/>
                <w:bCs/>
                <w:szCs w:val="22"/>
                <w:lang w:val="es-ES_tradnl"/>
              </w:rPr>
              <w:t>Cladium jamaicensis</w:t>
            </w:r>
          </w:p>
        </w:tc>
        <w:tc>
          <w:tcPr>
            <w:tcW w:w="1068" w:type="pct"/>
            <w:gridSpan w:val="2"/>
            <w:tcBorders>
              <w:top w:val="single" w:sz="8" w:space="0" w:color="B3CC82"/>
              <w:left w:val="nil"/>
              <w:bottom w:val="single" w:sz="8" w:space="0" w:color="B3CC82"/>
              <w:right w:val="nil"/>
            </w:tcBorders>
            <w:shd w:val="clear" w:color="auto" w:fill="E6EED5"/>
          </w:tcPr>
          <w:p w:rsidR="00D02486" w:rsidRPr="0008498B" w:rsidRDefault="00D02486" w:rsidP="006B6BA5">
            <w:pPr>
              <w:rPr>
                <w:rFonts w:ascii="Arial Narrow" w:hAnsi="Arial Narrow" w:cs="Arial"/>
                <w:szCs w:val="22"/>
              </w:rPr>
            </w:pPr>
            <w:r w:rsidRPr="0008498B">
              <w:rPr>
                <w:rFonts w:ascii="Arial Narrow" w:hAnsi="Arial Narrow" w:cs="Arial"/>
                <w:szCs w:val="22"/>
                <w:lang w:val="es-ES_tradnl"/>
              </w:rPr>
              <w:t>Cortadera</w:t>
            </w:r>
          </w:p>
        </w:tc>
        <w:tc>
          <w:tcPr>
            <w:tcW w:w="758" w:type="pct"/>
            <w:gridSpan w:val="2"/>
            <w:tcBorders>
              <w:top w:val="single" w:sz="8" w:space="0" w:color="B3CC82"/>
              <w:left w:val="nil"/>
              <w:bottom w:val="single" w:sz="8" w:space="0" w:color="B3CC82"/>
              <w:right w:val="nil"/>
            </w:tcBorders>
            <w:shd w:val="clear" w:color="auto" w:fill="E6EED5"/>
          </w:tcPr>
          <w:p w:rsidR="00D02486" w:rsidRPr="0008498B" w:rsidRDefault="00D02486" w:rsidP="006B6BA5">
            <w:pPr>
              <w:rPr>
                <w:rFonts w:ascii="Arial Narrow" w:hAnsi="Arial Narrow" w:cs="Arial"/>
                <w:szCs w:val="22"/>
              </w:rPr>
            </w:pPr>
            <w:r w:rsidRPr="0008498B">
              <w:rPr>
                <w:rFonts w:ascii="Arial Narrow" w:hAnsi="Arial Narrow" w:cs="Arial"/>
                <w:szCs w:val="22"/>
                <w:lang w:val="es-ES_tradnl"/>
              </w:rPr>
              <w:t>H</w:t>
            </w:r>
          </w:p>
        </w:tc>
        <w:tc>
          <w:tcPr>
            <w:tcW w:w="910" w:type="pct"/>
            <w:gridSpan w:val="3"/>
            <w:tcBorders>
              <w:top w:val="single" w:sz="8" w:space="0" w:color="B3CC82"/>
              <w:left w:val="nil"/>
              <w:bottom w:val="single" w:sz="8" w:space="0" w:color="B3CC82"/>
              <w:right w:val="nil"/>
            </w:tcBorders>
            <w:shd w:val="clear" w:color="auto" w:fill="E6EED5"/>
          </w:tcPr>
          <w:p w:rsidR="00D02486" w:rsidRPr="0008498B" w:rsidRDefault="00D02486" w:rsidP="006B6BA5">
            <w:pPr>
              <w:rPr>
                <w:rFonts w:ascii="Arial Narrow" w:hAnsi="Arial Narrow" w:cs="Arial"/>
                <w:szCs w:val="22"/>
              </w:rPr>
            </w:pPr>
            <w:r w:rsidRPr="0008498B">
              <w:rPr>
                <w:rFonts w:ascii="Arial Narrow" w:hAnsi="Arial Narrow" w:cs="Arial"/>
                <w:szCs w:val="22"/>
                <w:lang w:val="es-ES_tradnl"/>
              </w:rPr>
              <w:t>N</w:t>
            </w:r>
          </w:p>
        </w:tc>
        <w:tc>
          <w:tcPr>
            <w:tcW w:w="668" w:type="pct"/>
            <w:gridSpan w:val="2"/>
            <w:tcBorders>
              <w:top w:val="single" w:sz="8" w:space="0" w:color="B3CC82"/>
              <w:left w:val="nil"/>
              <w:bottom w:val="single" w:sz="8" w:space="0" w:color="B3CC82"/>
              <w:right w:val="single" w:sz="8" w:space="0" w:color="B3CC82"/>
            </w:tcBorders>
            <w:shd w:val="clear" w:color="auto" w:fill="E6EED5"/>
          </w:tcPr>
          <w:p w:rsidR="00D02486" w:rsidRPr="0008498B" w:rsidRDefault="00D02486" w:rsidP="006B6BA5">
            <w:pPr>
              <w:rPr>
                <w:rFonts w:ascii="Arial Narrow" w:hAnsi="Arial Narrow" w:cs="Arial"/>
                <w:szCs w:val="22"/>
              </w:rPr>
            </w:pPr>
            <w:r w:rsidRPr="0008498B">
              <w:rPr>
                <w:rFonts w:ascii="Arial Narrow" w:hAnsi="Arial Narrow" w:cs="Arial"/>
                <w:szCs w:val="22"/>
                <w:lang w:val="es-ES_tradnl"/>
              </w:rPr>
              <w:t>MAB</w:t>
            </w:r>
          </w:p>
        </w:tc>
      </w:tr>
      <w:tr w:rsidR="00D02486" w:rsidRPr="0008498B" w:rsidTr="006B6BA5">
        <w:trPr>
          <w:trHeight w:val="20"/>
        </w:trPr>
        <w:tc>
          <w:tcPr>
            <w:tcW w:w="1597" w:type="pct"/>
            <w:gridSpan w:val="2"/>
            <w:tcBorders>
              <w:top w:val="single" w:sz="8" w:space="0" w:color="B3CC82"/>
              <w:left w:val="single" w:sz="8" w:space="0" w:color="B3CC82"/>
              <w:bottom w:val="single" w:sz="8" w:space="0" w:color="B3CC82"/>
              <w:right w:val="nil"/>
            </w:tcBorders>
          </w:tcPr>
          <w:p w:rsidR="00D02486" w:rsidRPr="0008498B" w:rsidRDefault="00D02486" w:rsidP="006B6BA5">
            <w:pPr>
              <w:rPr>
                <w:rFonts w:ascii="Arial Narrow" w:hAnsi="Arial Narrow" w:cs="Arial"/>
                <w:b/>
                <w:bCs/>
                <w:szCs w:val="22"/>
              </w:rPr>
            </w:pPr>
            <w:r w:rsidRPr="0008498B">
              <w:rPr>
                <w:rFonts w:ascii="Arial Narrow" w:hAnsi="Arial Narrow" w:cs="Arial"/>
                <w:b/>
                <w:bCs/>
                <w:szCs w:val="22"/>
                <w:lang w:val="es-ES_tradnl"/>
              </w:rPr>
              <w:t>Cyperus rotundus</w:t>
            </w:r>
          </w:p>
        </w:tc>
        <w:tc>
          <w:tcPr>
            <w:tcW w:w="1068" w:type="pct"/>
            <w:gridSpan w:val="2"/>
            <w:tcBorders>
              <w:top w:val="single" w:sz="8" w:space="0" w:color="B3CC82"/>
              <w:left w:val="nil"/>
              <w:bottom w:val="single" w:sz="8" w:space="0" w:color="B3CC82"/>
              <w:right w:val="nil"/>
            </w:tcBorders>
          </w:tcPr>
          <w:p w:rsidR="00D02486" w:rsidRPr="0008498B" w:rsidRDefault="00D02486" w:rsidP="006B6BA5">
            <w:pPr>
              <w:rPr>
                <w:rFonts w:ascii="Arial Narrow" w:hAnsi="Arial Narrow" w:cs="Arial"/>
                <w:szCs w:val="22"/>
              </w:rPr>
            </w:pPr>
            <w:r w:rsidRPr="0008498B">
              <w:rPr>
                <w:rFonts w:ascii="Arial Narrow" w:hAnsi="Arial Narrow" w:cs="Arial"/>
                <w:szCs w:val="22"/>
                <w:lang w:val="es-ES_tradnl"/>
              </w:rPr>
              <w:t>Coquillo</w:t>
            </w:r>
          </w:p>
        </w:tc>
        <w:tc>
          <w:tcPr>
            <w:tcW w:w="758" w:type="pct"/>
            <w:gridSpan w:val="2"/>
            <w:tcBorders>
              <w:top w:val="single" w:sz="8" w:space="0" w:color="B3CC82"/>
              <w:left w:val="nil"/>
              <w:bottom w:val="single" w:sz="8" w:space="0" w:color="B3CC82"/>
              <w:right w:val="nil"/>
            </w:tcBorders>
          </w:tcPr>
          <w:p w:rsidR="00D02486" w:rsidRPr="0008498B" w:rsidRDefault="00D02486" w:rsidP="006B6BA5">
            <w:pPr>
              <w:rPr>
                <w:rFonts w:ascii="Arial Narrow" w:hAnsi="Arial Narrow" w:cs="Arial"/>
                <w:szCs w:val="22"/>
              </w:rPr>
            </w:pPr>
            <w:r w:rsidRPr="0008498B">
              <w:rPr>
                <w:rFonts w:ascii="Arial Narrow" w:hAnsi="Arial Narrow" w:cs="Arial"/>
                <w:szCs w:val="22"/>
                <w:lang w:val="es-ES_tradnl"/>
              </w:rPr>
              <w:t>H</w:t>
            </w:r>
          </w:p>
        </w:tc>
        <w:tc>
          <w:tcPr>
            <w:tcW w:w="910" w:type="pct"/>
            <w:gridSpan w:val="3"/>
            <w:tcBorders>
              <w:top w:val="single" w:sz="8" w:space="0" w:color="B3CC82"/>
              <w:left w:val="nil"/>
              <w:bottom w:val="single" w:sz="8" w:space="0" w:color="B3CC82"/>
              <w:right w:val="nil"/>
            </w:tcBorders>
          </w:tcPr>
          <w:p w:rsidR="00D02486" w:rsidRPr="0008498B" w:rsidRDefault="00D02486" w:rsidP="006B6BA5">
            <w:pPr>
              <w:rPr>
                <w:rFonts w:ascii="Arial Narrow" w:hAnsi="Arial Narrow" w:cs="Arial"/>
                <w:szCs w:val="22"/>
              </w:rPr>
            </w:pPr>
            <w:r w:rsidRPr="0008498B">
              <w:rPr>
                <w:rFonts w:ascii="Arial Narrow" w:hAnsi="Arial Narrow" w:cs="Arial"/>
                <w:szCs w:val="22"/>
                <w:lang w:val="es-ES_tradnl"/>
              </w:rPr>
              <w:t>N</w:t>
            </w:r>
          </w:p>
        </w:tc>
        <w:tc>
          <w:tcPr>
            <w:tcW w:w="668" w:type="pct"/>
            <w:gridSpan w:val="2"/>
            <w:tcBorders>
              <w:top w:val="single" w:sz="8" w:space="0" w:color="B3CC82"/>
              <w:left w:val="nil"/>
              <w:bottom w:val="single" w:sz="8" w:space="0" w:color="B3CC82"/>
              <w:right w:val="single" w:sz="8" w:space="0" w:color="B3CC82"/>
            </w:tcBorders>
          </w:tcPr>
          <w:p w:rsidR="00D02486" w:rsidRPr="0008498B" w:rsidRDefault="00D02486" w:rsidP="006B6BA5">
            <w:pPr>
              <w:rPr>
                <w:rFonts w:ascii="Arial Narrow" w:hAnsi="Arial Narrow" w:cs="Arial"/>
                <w:szCs w:val="22"/>
              </w:rPr>
            </w:pPr>
            <w:r w:rsidRPr="0008498B">
              <w:rPr>
                <w:rFonts w:ascii="Arial Narrow" w:hAnsi="Arial Narrow" w:cs="Arial"/>
                <w:szCs w:val="22"/>
                <w:lang w:val="es-ES_tradnl"/>
              </w:rPr>
              <w:t>AB</w:t>
            </w:r>
          </w:p>
        </w:tc>
      </w:tr>
      <w:tr w:rsidR="00D02486" w:rsidRPr="0008498B" w:rsidTr="006B6BA5">
        <w:trPr>
          <w:trHeight w:val="20"/>
        </w:trPr>
        <w:tc>
          <w:tcPr>
            <w:tcW w:w="1597" w:type="pct"/>
            <w:gridSpan w:val="2"/>
            <w:tcBorders>
              <w:top w:val="single" w:sz="8" w:space="0" w:color="B3CC82"/>
              <w:left w:val="single" w:sz="8" w:space="0" w:color="B3CC82"/>
              <w:bottom w:val="single" w:sz="8" w:space="0" w:color="B3CC82"/>
              <w:right w:val="nil"/>
            </w:tcBorders>
            <w:shd w:val="clear" w:color="auto" w:fill="E6EED5"/>
          </w:tcPr>
          <w:p w:rsidR="00D02486" w:rsidRPr="0008498B" w:rsidRDefault="00D02486" w:rsidP="006B6BA5">
            <w:pPr>
              <w:rPr>
                <w:rFonts w:ascii="Arial Narrow" w:hAnsi="Arial Narrow" w:cs="Arial"/>
                <w:b/>
                <w:bCs/>
                <w:szCs w:val="22"/>
              </w:rPr>
            </w:pPr>
            <w:r w:rsidRPr="0008498B">
              <w:rPr>
                <w:rFonts w:ascii="Arial Narrow" w:hAnsi="Arial Narrow" w:cs="Arial"/>
                <w:b/>
                <w:bCs/>
                <w:spacing w:val="-1"/>
                <w:szCs w:val="22"/>
                <w:lang w:val="es-ES_tradnl"/>
              </w:rPr>
              <w:t>Eleocharis interstinta</w:t>
            </w:r>
          </w:p>
        </w:tc>
        <w:tc>
          <w:tcPr>
            <w:tcW w:w="1068" w:type="pct"/>
            <w:gridSpan w:val="2"/>
            <w:tcBorders>
              <w:top w:val="single" w:sz="8" w:space="0" w:color="B3CC82"/>
              <w:left w:val="nil"/>
              <w:bottom w:val="single" w:sz="8" w:space="0" w:color="B3CC82"/>
              <w:right w:val="nil"/>
            </w:tcBorders>
            <w:shd w:val="clear" w:color="auto" w:fill="E6EED5"/>
          </w:tcPr>
          <w:p w:rsidR="00D02486" w:rsidRPr="0008498B" w:rsidRDefault="00D02486" w:rsidP="006B6BA5">
            <w:pPr>
              <w:rPr>
                <w:rFonts w:ascii="Arial Narrow" w:hAnsi="Arial Narrow" w:cs="Arial"/>
                <w:szCs w:val="22"/>
              </w:rPr>
            </w:pPr>
            <w:r w:rsidRPr="0008498B">
              <w:rPr>
                <w:rFonts w:ascii="Arial Narrow" w:hAnsi="Arial Narrow" w:cs="Arial"/>
                <w:szCs w:val="22"/>
                <w:lang w:val="es-ES_tradnl"/>
              </w:rPr>
              <w:t>Junco</w:t>
            </w:r>
          </w:p>
        </w:tc>
        <w:tc>
          <w:tcPr>
            <w:tcW w:w="758" w:type="pct"/>
            <w:gridSpan w:val="2"/>
            <w:tcBorders>
              <w:top w:val="single" w:sz="8" w:space="0" w:color="B3CC82"/>
              <w:left w:val="nil"/>
              <w:bottom w:val="single" w:sz="8" w:space="0" w:color="B3CC82"/>
              <w:right w:val="nil"/>
            </w:tcBorders>
            <w:shd w:val="clear" w:color="auto" w:fill="E6EED5"/>
          </w:tcPr>
          <w:p w:rsidR="00D02486" w:rsidRPr="0008498B" w:rsidRDefault="00D02486" w:rsidP="006B6BA5">
            <w:pPr>
              <w:rPr>
                <w:rFonts w:ascii="Arial Narrow" w:hAnsi="Arial Narrow" w:cs="Arial"/>
                <w:szCs w:val="22"/>
              </w:rPr>
            </w:pPr>
            <w:r w:rsidRPr="0008498B">
              <w:rPr>
                <w:rFonts w:ascii="Arial Narrow" w:hAnsi="Arial Narrow" w:cs="Arial"/>
                <w:szCs w:val="22"/>
                <w:lang w:val="es-ES_tradnl"/>
              </w:rPr>
              <w:t>H</w:t>
            </w:r>
          </w:p>
        </w:tc>
        <w:tc>
          <w:tcPr>
            <w:tcW w:w="910" w:type="pct"/>
            <w:gridSpan w:val="3"/>
            <w:tcBorders>
              <w:top w:val="single" w:sz="8" w:space="0" w:color="B3CC82"/>
              <w:left w:val="nil"/>
              <w:bottom w:val="single" w:sz="8" w:space="0" w:color="B3CC82"/>
              <w:right w:val="nil"/>
            </w:tcBorders>
            <w:shd w:val="clear" w:color="auto" w:fill="E6EED5"/>
          </w:tcPr>
          <w:p w:rsidR="00D02486" w:rsidRPr="0008498B" w:rsidRDefault="00D02486" w:rsidP="006B6BA5">
            <w:pPr>
              <w:rPr>
                <w:rFonts w:ascii="Arial Narrow" w:hAnsi="Arial Narrow" w:cs="Arial"/>
                <w:szCs w:val="22"/>
              </w:rPr>
            </w:pPr>
            <w:r w:rsidRPr="0008498B">
              <w:rPr>
                <w:rFonts w:ascii="Arial Narrow" w:hAnsi="Arial Narrow" w:cs="Arial"/>
                <w:szCs w:val="22"/>
                <w:lang w:val="es-ES_tradnl"/>
              </w:rPr>
              <w:t>N</w:t>
            </w:r>
          </w:p>
        </w:tc>
        <w:tc>
          <w:tcPr>
            <w:tcW w:w="668" w:type="pct"/>
            <w:gridSpan w:val="2"/>
            <w:tcBorders>
              <w:top w:val="single" w:sz="8" w:space="0" w:color="B3CC82"/>
              <w:left w:val="nil"/>
              <w:bottom w:val="single" w:sz="8" w:space="0" w:color="B3CC82"/>
              <w:right w:val="single" w:sz="8" w:space="0" w:color="B3CC82"/>
            </w:tcBorders>
            <w:shd w:val="clear" w:color="auto" w:fill="E6EED5"/>
          </w:tcPr>
          <w:p w:rsidR="00D02486" w:rsidRPr="0008498B" w:rsidRDefault="00D02486" w:rsidP="006B6BA5">
            <w:pPr>
              <w:rPr>
                <w:rFonts w:ascii="Arial Narrow" w:hAnsi="Arial Narrow" w:cs="Arial"/>
                <w:szCs w:val="22"/>
              </w:rPr>
            </w:pPr>
            <w:r w:rsidRPr="0008498B">
              <w:rPr>
                <w:rFonts w:ascii="Arial Narrow" w:hAnsi="Arial Narrow" w:cs="Arial"/>
                <w:szCs w:val="22"/>
                <w:lang w:val="es-ES_tradnl"/>
              </w:rPr>
              <w:t>AB</w:t>
            </w:r>
          </w:p>
        </w:tc>
      </w:tr>
      <w:tr w:rsidR="00D02486" w:rsidRPr="0008498B" w:rsidTr="006B6BA5">
        <w:trPr>
          <w:trHeight w:val="20"/>
        </w:trPr>
        <w:tc>
          <w:tcPr>
            <w:tcW w:w="1597" w:type="pct"/>
            <w:gridSpan w:val="2"/>
            <w:tcBorders>
              <w:top w:val="single" w:sz="8" w:space="0" w:color="B3CC82"/>
              <w:left w:val="single" w:sz="8" w:space="0" w:color="B3CC82"/>
              <w:bottom w:val="single" w:sz="8" w:space="0" w:color="B3CC82"/>
              <w:right w:val="nil"/>
            </w:tcBorders>
          </w:tcPr>
          <w:p w:rsidR="00D02486" w:rsidRPr="0008498B" w:rsidRDefault="00D02486" w:rsidP="006B6BA5">
            <w:pPr>
              <w:rPr>
                <w:rFonts w:ascii="Arial Narrow" w:hAnsi="Arial Narrow" w:cs="Arial"/>
                <w:b/>
                <w:bCs/>
                <w:szCs w:val="22"/>
              </w:rPr>
            </w:pPr>
            <w:r w:rsidRPr="0008498B">
              <w:rPr>
                <w:rFonts w:ascii="Arial Narrow" w:hAnsi="Arial Narrow" w:cs="Arial"/>
                <w:b/>
                <w:bCs/>
                <w:szCs w:val="22"/>
              </w:rPr>
              <w:t> </w:t>
            </w:r>
          </w:p>
        </w:tc>
        <w:tc>
          <w:tcPr>
            <w:tcW w:w="1068" w:type="pct"/>
            <w:gridSpan w:val="2"/>
            <w:tcBorders>
              <w:top w:val="single" w:sz="8" w:space="0" w:color="B3CC82"/>
              <w:left w:val="nil"/>
              <w:bottom w:val="single" w:sz="8" w:space="0" w:color="B3CC82"/>
              <w:right w:val="nil"/>
            </w:tcBorders>
          </w:tcPr>
          <w:p w:rsidR="00D02486" w:rsidRPr="0008498B" w:rsidRDefault="00D02486" w:rsidP="006B6BA5">
            <w:pPr>
              <w:rPr>
                <w:rFonts w:ascii="Arial Narrow" w:hAnsi="Arial Narrow" w:cs="Arial"/>
                <w:szCs w:val="22"/>
              </w:rPr>
            </w:pPr>
            <w:r w:rsidRPr="0008498B">
              <w:rPr>
                <w:rFonts w:ascii="Arial Narrow" w:hAnsi="Arial Narrow" w:cs="Arial"/>
                <w:szCs w:val="22"/>
              </w:rPr>
              <w:t> </w:t>
            </w:r>
          </w:p>
        </w:tc>
        <w:tc>
          <w:tcPr>
            <w:tcW w:w="758" w:type="pct"/>
            <w:gridSpan w:val="2"/>
            <w:tcBorders>
              <w:top w:val="single" w:sz="8" w:space="0" w:color="B3CC82"/>
              <w:left w:val="nil"/>
              <w:bottom w:val="single" w:sz="8" w:space="0" w:color="B3CC82"/>
              <w:right w:val="nil"/>
            </w:tcBorders>
          </w:tcPr>
          <w:p w:rsidR="00D02486" w:rsidRPr="0008498B" w:rsidRDefault="00D02486" w:rsidP="006B6BA5">
            <w:pPr>
              <w:rPr>
                <w:rFonts w:ascii="Arial Narrow" w:hAnsi="Arial Narrow" w:cs="Arial"/>
                <w:szCs w:val="22"/>
              </w:rPr>
            </w:pPr>
            <w:r w:rsidRPr="0008498B">
              <w:rPr>
                <w:rFonts w:ascii="Arial Narrow" w:hAnsi="Arial Narrow" w:cs="Arial"/>
                <w:szCs w:val="22"/>
              </w:rPr>
              <w:t> </w:t>
            </w:r>
          </w:p>
        </w:tc>
        <w:tc>
          <w:tcPr>
            <w:tcW w:w="910" w:type="pct"/>
            <w:gridSpan w:val="3"/>
            <w:tcBorders>
              <w:top w:val="single" w:sz="8" w:space="0" w:color="B3CC82"/>
              <w:left w:val="nil"/>
              <w:bottom w:val="single" w:sz="8" w:space="0" w:color="B3CC82"/>
              <w:right w:val="nil"/>
            </w:tcBorders>
          </w:tcPr>
          <w:p w:rsidR="00D02486" w:rsidRPr="0008498B" w:rsidRDefault="00D02486" w:rsidP="006B6BA5">
            <w:pPr>
              <w:rPr>
                <w:rFonts w:ascii="Arial Narrow" w:hAnsi="Arial Narrow" w:cs="Arial"/>
                <w:szCs w:val="22"/>
              </w:rPr>
            </w:pPr>
            <w:r w:rsidRPr="0008498B">
              <w:rPr>
                <w:rFonts w:ascii="Arial Narrow" w:hAnsi="Arial Narrow" w:cs="Arial"/>
                <w:szCs w:val="22"/>
              </w:rPr>
              <w:t> </w:t>
            </w:r>
          </w:p>
        </w:tc>
        <w:tc>
          <w:tcPr>
            <w:tcW w:w="668" w:type="pct"/>
            <w:gridSpan w:val="2"/>
            <w:tcBorders>
              <w:top w:val="single" w:sz="8" w:space="0" w:color="B3CC82"/>
              <w:left w:val="nil"/>
              <w:bottom w:val="single" w:sz="8" w:space="0" w:color="B3CC82"/>
              <w:right w:val="single" w:sz="8" w:space="0" w:color="B3CC82"/>
            </w:tcBorders>
          </w:tcPr>
          <w:p w:rsidR="00D02486" w:rsidRPr="0008498B" w:rsidRDefault="00D02486" w:rsidP="006B6BA5">
            <w:pPr>
              <w:rPr>
                <w:rFonts w:ascii="Arial Narrow" w:hAnsi="Arial Narrow" w:cs="Arial"/>
                <w:szCs w:val="22"/>
              </w:rPr>
            </w:pPr>
            <w:r w:rsidRPr="0008498B">
              <w:rPr>
                <w:rFonts w:ascii="Arial Narrow" w:hAnsi="Arial Narrow" w:cs="Arial"/>
                <w:szCs w:val="22"/>
              </w:rPr>
              <w:t> </w:t>
            </w:r>
          </w:p>
        </w:tc>
      </w:tr>
      <w:tr w:rsidR="00D02486" w:rsidRPr="0008498B" w:rsidTr="006B6BA5">
        <w:trPr>
          <w:trHeight w:val="20"/>
        </w:trPr>
        <w:tc>
          <w:tcPr>
            <w:tcW w:w="1597" w:type="pct"/>
            <w:gridSpan w:val="2"/>
            <w:tcBorders>
              <w:top w:val="single" w:sz="8" w:space="0" w:color="B3CC82"/>
              <w:left w:val="single" w:sz="8" w:space="0" w:color="B3CC82"/>
              <w:bottom w:val="single" w:sz="8" w:space="0" w:color="B3CC82"/>
              <w:right w:val="nil"/>
            </w:tcBorders>
            <w:shd w:val="clear" w:color="auto" w:fill="E6EED5"/>
          </w:tcPr>
          <w:p w:rsidR="00D02486" w:rsidRPr="0008498B" w:rsidRDefault="00D02486" w:rsidP="006B6BA5">
            <w:pPr>
              <w:rPr>
                <w:rFonts w:ascii="Arial Narrow" w:hAnsi="Arial Narrow" w:cs="Arial"/>
                <w:b/>
                <w:bCs/>
                <w:szCs w:val="22"/>
              </w:rPr>
            </w:pPr>
            <w:r w:rsidRPr="0008498B">
              <w:rPr>
                <w:rFonts w:ascii="Arial Narrow" w:hAnsi="Arial Narrow" w:cs="Arial"/>
                <w:b/>
                <w:bCs/>
                <w:szCs w:val="22"/>
                <w:lang w:val="es-ES_tradnl"/>
              </w:rPr>
              <w:t>FABACEAE</w:t>
            </w:r>
          </w:p>
        </w:tc>
        <w:tc>
          <w:tcPr>
            <w:tcW w:w="1068" w:type="pct"/>
            <w:gridSpan w:val="2"/>
            <w:tcBorders>
              <w:top w:val="single" w:sz="8" w:space="0" w:color="B3CC82"/>
              <w:left w:val="nil"/>
              <w:bottom w:val="single" w:sz="8" w:space="0" w:color="B3CC82"/>
              <w:right w:val="nil"/>
            </w:tcBorders>
            <w:shd w:val="clear" w:color="auto" w:fill="E6EED5"/>
          </w:tcPr>
          <w:p w:rsidR="00D02486" w:rsidRPr="0008498B" w:rsidRDefault="00D02486" w:rsidP="006B6BA5">
            <w:pPr>
              <w:rPr>
                <w:rFonts w:ascii="Arial Narrow" w:hAnsi="Arial Narrow" w:cs="Arial"/>
                <w:szCs w:val="22"/>
              </w:rPr>
            </w:pPr>
            <w:r w:rsidRPr="0008498B">
              <w:rPr>
                <w:rFonts w:ascii="Arial Narrow" w:hAnsi="Arial Narrow" w:cs="Arial"/>
                <w:szCs w:val="22"/>
              </w:rPr>
              <w:t> </w:t>
            </w:r>
          </w:p>
        </w:tc>
        <w:tc>
          <w:tcPr>
            <w:tcW w:w="758" w:type="pct"/>
            <w:gridSpan w:val="2"/>
            <w:tcBorders>
              <w:top w:val="single" w:sz="8" w:space="0" w:color="B3CC82"/>
              <w:left w:val="nil"/>
              <w:bottom w:val="single" w:sz="8" w:space="0" w:color="B3CC82"/>
              <w:right w:val="nil"/>
            </w:tcBorders>
            <w:shd w:val="clear" w:color="auto" w:fill="E6EED5"/>
          </w:tcPr>
          <w:p w:rsidR="00D02486" w:rsidRPr="0008498B" w:rsidRDefault="00D02486" w:rsidP="006B6BA5">
            <w:pPr>
              <w:rPr>
                <w:rFonts w:ascii="Arial Narrow" w:hAnsi="Arial Narrow" w:cs="Arial"/>
                <w:szCs w:val="22"/>
              </w:rPr>
            </w:pPr>
            <w:r w:rsidRPr="0008498B">
              <w:rPr>
                <w:rFonts w:ascii="Arial Narrow" w:hAnsi="Arial Narrow" w:cs="Arial"/>
                <w:szCs w:val="22"/>
              </w:rPr>
              <w:t> </w:t>
            </w:r>
          </w:p>
        </w:tc>
        <w:tc>
          <w:tcPr>
            <w:tcW w:w="910" w:type="pct"/>
            <w:gridSpan w:val="3"/>
            <w:tcBorders>
              <w:top w:val="single" w:sz="8" w:space="0" w:color="B3CC82"/>
              <w:left w:val="nil"/>
              <w:bottom w:val="single" w:sz="8" w:space="0" w:color="B3CC82"/>
              <w:right w:val="nil"/>
            </w:tcBorders>
            <w:shd w:val="clear" w:color="auto" w:fill="E6EED5"/>
          </w:tcPr>
          <w:p w:rsidR="00D02486" w:rsidRPr="0008498B" w:rsidRDefault="00D02486" w:rsidP="006B6BA5">
            <w:pPr>
              <w:rPr>
                <w:rFonts w:ascii="Arial Narrow" w:hAnsi="Arial Narrow" w:cs="Arial"/>
                <w:szCs w:val="22"/>
              </w:rPr>
            </w:pPr>
            <w:r w:rsidRPr="0008498B">
              <w:rPr>
                <w:rFonts w:ascii="Arial Narrow" w:hAnsi="Arial Narrow" w:cs="Arial"/>
                <w:szCs w:val="22"/>
              </w:rPr>
              <w:t> </w:t>
            </w:r>
          </w:p>
        </w:tc>
        <w:tc>
          <w:tcPr>
            <w:tcW w:w="668" w:type="pct"/>
            <w:gridSpan w:val="2"/>
            <w:tcBorders>
              <w:top w:val="single" w:sz="8" w:space="0" w:color="B3CC82"/>
              <w:left w:val="nil"/>
              <w:bottom w:val="single" w:sz="8" w:space="0" w:color="B3CC82"/>
              <w:right w:val="single" w:sz="8" w:space="0" w:color="B3CC82"/>
            </w:tcBorders>
            <w:shd w:val="clear" w:color="auto" w:fill="E6EED5"/>
          </w:tcPr>
          <w:p w:rsidR="00D02486" w:rsidRPr="0008498B" w:rsidRDefault="00D02486" w:rsidP="006B6BA5">
            <w:pPr>
              <w:rPr>
                <w:rFonts w:ascii="Arial Narrow" w:hAnsi="Arial Narrow" w:cs="Arial"/>
                <w:szCs w:val="22"/>
              </w:rPr>
            </w:pPr>
            <w:r w:rsidRPr="0008498B">
              <w:rPr>
                <w:rFonts w:ascii="Arial Narrow" w:hAnsi="Arial Narrow" w:cs="Arial"/>
                <w:szCs w:val="22"/>
              </w:rPr>
              <w:t> </w:t>
            </w:r>
          </w:p>
        </w:tc>
      </w:tr>
      <w:tr w:rsidR="00D02486" w:rsidRPr="0008498B" w:rsidTr="006B6BA5">
        <w:trPr>
          <w:trHeight w:val="20"/>
        </w:trPr>
        <w:tc>
          <w:tcPr>
            <w:tcW w:w="1597" w:type="pct"/>
            <w:gridSpan w:val="2"/>
            <w:tcBorders>
              <w:top w:val="single" w:sz="8" w:space="0" w:color="B3CC82"/>
              <w:left w:val="single" w:sz="8" w:space="0" w:color="B3CC82"/>
              <w:bottom w:val="single" w:sz="8" w:space="0" w:color="B3CC82"/>
              <w:right w:val="nil"/>
            </w:tcBorders>
          </w:tcPr>
          <w:p w:rsidR="00D02486" w:rsidRPr="0008498B" w:rsidRDefault="00D02486" w:rsidP="006B6BA5">
            <w:pPr>
              <w:rPr>
                <w:rFonts w:ascii="Arial Narrow" w:hAnsi="Arial Narrow" w:cs="Arial"/>
                <w:b/>
                <w:bCs/>
                <w:szCs w:val="22"/>
              </w:rPr>
            </w:pPr>
            <w:r w:rsidRPr="0008498B">
              <w:rPr>
                <w:rFonts w:ascii="Arial Narrow" w:hAnsi="Arial Narrow" w:cs="Arial"/>
                <w:b/>
                <w:bCs/>
                <w:spacing w:val="-1"/>
                <w:szCs w:val="22"/>
                <w:lang w:val="es-ES_tradnl"/>
              </w:rPr>
              <w:t>Alysicarpus vaginalis</w:t>
            </w:r>
          </w:p>
        </w:tc>
        <w:tc>
          <w:tcPr>
            <w:tcW w:w="1068" w:type="pct"/>
            <w:gridSpan w:val="2"/>
            <w:tcBorders>
              <w:top w:val="single" w:sz="8" w:space="0" w:color="B3CC82"/>
              <w:left w:val="nil"/>
              <w:bottom w:val="single" w:sz="8" w:space="0" w:color="B3CC82"/>
              <w:right w:val="nil"/>
            </w:tcBorders>
          </w:tcPr>
          <w:p w:rsidR="00D02486" w:rsidRPr="0008498B" w:rsidRDefault="00D02486" w:rsidP="006B6BA5">
            <w:pPr>
              <w:rPr>
                <w:rFonts w:ascii="Arial Narrow" w:hAnsi="Arial Narrow" w:cs="Arial"/>
                <w:szCs w:val="22"/>
              </w:rPr>
            </w:pPr>
            <w:r w:rsidRPr="0008498B">
              <w:rPr>
                <w:rFonts w:ascii="Arial Narrow" w:hAnsi="Arial Narrow" w:cs="Arial"/>
                <w:szCs w:val="22"/>
              </w:rPr>
              <w:t> </w:t>
            </w:r>
          </w:p>
        </w:tc>
        <w:tc>
          <w:tcPr>
            <w:tcW w:w="758" w:type="pct"/>
            <w:gridSpan w:val="2"/>
            <w:tcBorders>
              <w:top w:val="single" w:sz="8" w:space="0" w:color="B3CC82"/>
              <w:left w:val="nil"/>
              <w:bottom w:val="single" w:sz="8" w:space="0" w:color="B3CC82"/>
              <w:right w:val="nil"/>
            </w:tcBorders>
          </w:tcPr>
          <w:p w:rsidR="00D02486" w:rsidRPr="0008498B" w:rsidRDefault="00D02486" w:rsidP="006B6BA5">
            <w:pPr>
              <w:rPr>
                <w:rFonts w:ascii="Arial Narrow" w:hAnsi="Arial Narrow" w:cs="Arial"/>
                <w:szCs w:val="22"/>
              </w:rPr>
            </w:pPr>
            <w:r w:rsidRPr="0008498B">
              <w:rPr>
                <w:rFonts w:ascii="Arial Narrow" w:hAnsi="Arial Narrow" w:cs="Arial"/>
                <w:szCs w:val="22"/>
                <w:lang w:val="es-ES_tradnl"/>
              </w:rPr>
              <w:t>H</w:t>
            </w:r>
          </w:p>
        </w:tc>
        <w:tc>
          <w:tcPr>
            <w:tcW w:w="910" w:type="pct"/>
            <w:gridSpan w:val="3"/>
            <w:tcBorders>
              <w:top w:val="single" w:sz="8" w:space="0" w:color="B3CC82"/>
              <w:left w:val="nil"/>
              <w:bottom w:val="single" w:sz="8" w:space="0" w:color="B3CC82"/>
              <w:right w:val="nil"/>
            </w:tcBorders>
          </w:tcPr>
          <w:p w:rsidR="00D02486" w:rsidRPr="0008498B" w:rsidRDefault="00D02486" w:rsidP="006B6BA5">
            <w:pPr>
              <w:rPr>
                <w:rFonts w:ascii="Arial Narrow" w:hAnsi="Arial Narrow" w:cs="Arial"/>
                <w:szCs w:val="22"/>
              </w:rPr>
            </w:pPr>
            <w:r w:rsidRPr="0008498B">
              <w:rPr>
                <w:rFonts w:ascii="Arial Narrow" w:hAnsi="Arial Narrow" w:cs="Arial"/>
                <w:szCs w:val="22"/>
                <w:lang w:val="es-ES_tradnl"/>
              </w:rPr>
              <w:t>N</w:t>
            </w:r>
          </w:p>
        </w:tc>
        <w:tc>
          <w:tcPr>
            <w:tcW w:w="668" w:type="pct"/>
            <w:gridSpan w:val="2"/>
            <w:tcBorders>
              <w:top w:val="single" w:sz="8" w:space="0" w:color="B3CC82"/>
              <w:left w:val="nil"/>
              <w:bottom w:val="single" w:sz="8" w:space="0" w:color="B3CC82"/>
              <w:right w:val="single" w:sz="8" w:space="0" w:color="B3CC82"/>
            </w:tcBorders>
          </w:tcPr>
          <w:p w:rsidR="00D02486" w:rsidRPr="0008498B" w:rsidRDefault="00D02486" w:rsidP="006B6BA5">
            <w:pPr>
              <w:rPr>
                <w:rFonts w:ascii="Arial Narrow" w:hAnsi="Arial Narrow" w:cs="Arial"/>
                <w:szCs w:val="22"/>
              </w:rPr>
            </w:pPr>
            <w:r w:rsidRPr="0008498B">
              <w:rPr>
                <w:rFonts w:ascii="Arial Narrow" w:hAnsi="Arial Narrow" w:cs="Arial"/>
                <w:szCs w:val="22"/>
                <w:lang w:val="es-ES_tradnl"/>
              </w:rPr>
              <w:t>ES</w:t>
            </w:r>
          </w:p>
        </w:tc>
      </w:tr>
      <w:tr w:rsidR="00D02486" w:rsidRPr="0008498B" w:rsidTr="006B6BA5">
        <w:trPr>
          <w:trHeight w:val="20"/>
        </w:trPr>
        <w:tc>
          <w:tcPr>
            <w:tcW w:w="1597" w:type="pct"/>
            <w:gridSpan w:val="2"/>
            <w:tcBorders>
              <w:top w:val="single" w:sz="8" w:space="0" w:color="B3CC82"/>
              <w:left w:val="single" w:sz="8" w:space="0" w:color="B3CC82"/>
              <w:bottom w:val="single" w:sz="8" w:space="0" w:color="B3CC82"/>
              <w:right w:val="nil"/>
            </w:tcBorders>
            <w:shd w:val="clear" w:color="auto" w:fill="E6EED5"/>
          </w:tcPr>
          <w:p w:rsidR="00D02486" w:rsidRPr="0008498B" w:rsidRDefault="00D02486" w:rsidP="006B6BA5">
            <w:pPr>
              <w:rPr>
                <w:rFonts w:ascii="Arial Narrow" w:hAnsi="Arial Narrow" w:cs="Arial"/>
                <w:b/>
                <w:bCs/>
                <w:szCs w:val="22"/>
              </w:rPr>
            </w:pPr>
            <w:r w:rsidRPr="0008498B">
              <w:rPr>
                <w:rFonts w:ascii="Arial Narrow" w:hAnsi="Arial Narrow" w:cs="Arial"/>
                <w:b/>
                <w:bCs/>
                <w:szCs w:val="22"/>
                <w:lang w:val="es-ES_tradnl"/>
              </w:rPr>
              <w:t>Andira inermis</w:t>
            </w:r>
          </w:p>
        </w:tc>
        <w:tc>
          <w:tcPr>
            <w:tcW w:w="1068" w:type="pct"/>
            <w:gridSpan w:val="2"/>
            <w:tcBorders>
              <w:top w:val="single" w:sz="8" w:space="0" w:color="B3CC82"/>
              <w:left w:val="nil"/>
              <w:bottom w:val="single" w:sz="8" w:space="0" w:color="B3CC82"/>
              <w:right w:val="nil"/>
            </w:tcBorders>
            <w:shd w:val="clear" w:color="auto" w:fill="E6EED5"/>
          </w:tcPr>
          <w:p w:rsidR="00D02486" w:rsidRPr="0008498B" w:rsidRDefault="00D02486" w:rsidP="006B6BA5">
            <w:pPr>
              <w:rPr>
                <w:rFonts w:ascii="Arial Narrow" w:hAnsi="Arial Narrow" w:cs="Arial"/>
                <w:szCs w:val="22"/>
              </w:rPr>
            </w:pPr>
            <w:r w:rsidRPr="0008498B">
              <w:rPr>
                <w:rFonts w:ascii="Arial Narrow" w:hAnsi="Arial Narrow" w:cs="Arial"/>
                <w:szCs w:val="22"/>
                <w:lang w:val="es-ES_tradnl"/>
              </w:rPr>
              <w:t>Palo de Burro</w:t>
            </w:r>
          </w:p>
        </w:tc>
        <w:tc>
          <w:tcPr>
            <w:tcW w:w="758" w:type="pct"/>
            <w:gridSpan w:val="2"/>
            <w:tcBorders>
              <w:top w:val="single" w:sz="8" w:space="0" w:color="B3CC82"/>
              <w:left w:val="nil"/>
              <w:bottom w:val="single" w:sz="8" w:space="0" w:color="B3CC82"/>
              <w:right w:val="nil"/>
            </w:tcBorders>
            <w:shd w:val="clear" w:color="auto" w:fill="E6EED5"/>
          </w:tcPr>
          <w:p w:rsidR="00D02486" w:rsidRPr="0008498B" w:rsidRDefault="00D02486" w:rsidP="006B6BA5">
            <w:pPr>
              <w:rPr>
                <w:rFonts w:ascii="Arial Narrow" w:hAnsi="Arial Narrow" w:cs="Arial"/>
                <w:szCs w:val="22"/>
              </w:rPr>
            </w:pPr>
            <w:r w:rsidRPr="0008498B">
              <w:rPr>
                <w:rFonts w:ascii="Arial Narrow" w:hAnsi="Arial Narrow" w:cs="Arial"/>
                <w:szCs w:val="22"/>
                <w:lang w:val="es-ES_tradnl"/>
              </w:rPr>
              <w:t>A</w:t>
            </w:r>
          </w:p>
        </w:tc>
        <w:tc>
          <w:tcPr>
            <w:tcW w:w="910" w:type="pct"/>
            <w:gridSpan w:val="3"/>
            <w:tcBorders>
              <w:top w:val="single" w:sz="8" w:space="0" w:color="B3CC82"/>
              <w:left w:val="nil"/>
              <w:bottom w:val="single" w:sz="8" w:space="0" w:color="B3CC82"/>
              <w:right w:val="nil"/>
            </w:tcBorders>
            <w:shd w:val="clear" w:color="auto" w:fill="E6EED5"/>
          </w:tcPr>
          <w:p w:rsidR="00D02486" w:rsidRPr="0008498B" w:rsidRDefault="00D02486" w:rsidP="006B6BA5">
            <w:pPr>
              <w:rPr>
                <w:rFonts w:ascii="Arial Narrow" w:hAnsi="Arial Narrow" w:cs="Arial"/>
                <w:szCs w:val="22"/>
              </w:rPr>
            </w:pPr>
            <w:r w:rsidRPr="0008498B">
              <w:rPr>
                <w:rFonts w:ascii="Arial Narrow" w:hAnsi="Arial Narrow" w:cs="Arial"/>
                <w:szCs w:val="22"/>
                <w:lang w:val="es-ES_tradnl"/>
              </w:rPr>
              <w:t>N</w:t>
            </w:r>
          </w:p>
        </w:tc>
        <w:tc>
          <w:tcPr>
            <w:tcW w:w="668" w:type="pct"/>
            <w:gridSpan w:val="2"/>
            <w:tcBorders>
              <w:top w:val="single" w:sz="8" w:space="0" w:color="B3CC82"/>
              <w:left w:val="nil"/>
              <w:bottom w:val="single" w:sz="8" w:space="0" w:color="B3CC82"/>
              <w:right w:val="single" w:sz="8" w:space="0" w:color="B3CC82"/>
            </w:tcBorders>
            <w:shd w:val="clear" w:color="auto" w:fill="E6EED5"/>
          </w:tcPr>
          <w:p w:rsidR="00D02486" w:rsidRPr="0008498B" w:rsidRDefault="00D02486" w:rsidP="006B6BA5">
            <w:pPr>
              <w:rPr>
                <w:rFonts w:ascii="Arial Narrow" w:hAnsi="Arial Narrow" w:cs="Arial"/>
                <w:szCs w:val="22"/>
              </w:rPr>
            </w:pPr>
            <w:r w:rsidRPr="0008498B">
              <w:rPr>
                <w:rFonts w:ascii="Arial Narrow" w:hAnsi="Arial Narrow" w:cs="Arial"/>
                <w:szCs w:val="22"/>
                <w:lang w:val="es-ES_tradnl"/>
              </w:rPr>
              <w:t>ES</w:t>
            </w:r>
          </w:p>
        </w:tc>
      </w:tr>
      <w:tr w:rsidR="00D02486" w:rsidRPr="0008498B" w:rsidTr="006B6BA5">
        <w:trPr>
          <w:trHeight w:val="20"/>
        </w:trPr>
        <w:tc>
          <w:tcPr>
            <w:tcW w:w="1597" w:type="pct"/>
            <w:gridSpan w:val="2"/>
            <w:tcBorders>
              <w:top w:val="single" w:sz="8" w:space="0" w:color="B3CC82"/>
              <w:left w:val="single" w:sz="8" w:space="0" w:color="B3CC82"/>
              <w:bottom w:val="single" w:sz="8" w:space="0" w:color="B3CC82"/>
              <w:right w:val="nil"/>
            </w:tcBorders>
          </w:tcPr>
          <w:p w:rsidR="00D02486" w:rsidRPr="0008498B" w:rsidRDefault="00D02486" w:rsidP="006B6BA5">
            <w:pPr>
              <w:rPr>
                <w:rFonts w:ascii="Arial Narrow" w:hAnsi="Arial Narrow" w:cs="Arial"/>
                <w:b/>
                <w:bCs/>
                <w:szCs w:val="22"/>
              </w:rPr>
            </w:pPr>
            <w:r w:rsidRPr="0008498B">
              <w:rPr>
                <w:rFonts w:ascii="Arial Narrow" w:hAnsi="Arial Narrow" w:cs="Arial"/>
                <w:b/>
                <w:bCs/>
                <w:spacing w:val="-1"/>
                <w:szCs w:val="22"/>
                <w:lang w:val="es-ES_tradnl"/>
              </w:rPr>
              <w:t>Dalbergia ecatasphylla</w:t>
            </w:r>
          </w:p>
        </w:tc>
        <w:tc>
          <w:tcPr>
            <w:tcW w:w="1068" w:type="pct"/>
            <w:gridSpan w:val="2"/>
            <w:tcBorders>
              <w:top w:val="single" w:sz="8" w:space="0" w:color="B3CC82"/>
              <w:left w:val="nil"/>
              <w:bottom w:val="single" w:sz="8" w:space="0" w:color="B3CC82"/>
              <w:right w:val="nil"/>
            </w:tcBorders>
          </w:tcPr>
          <w:p w:rsidR="00D02486" w:rsidRPr="0008498B" w:rsidRDefault="00D02486" w:rsidP="006B6BA5">
            <w:pPr>
              <w:rPr>
                <w:rFonts w:ascii="Arial Narrow" w:hAnsi="Arial Narrow" w:cs="Arial"/>
                <w:szCs w:val="22"/>
              </w:rPr>
            </w:pPr>
            <w:r w:rsidRPr="0008498B">
              <w:rPr>
                <w:rFonts w:ascii="Arial Narrow" w:hAnsi="Arial Narrow" w:cs="Arial"/>
                <w:spacing w:val="-1"/>
                <w:szCs w:val="22"/>
                <w:lang w:val="es-ES_tradnl"/>
              </w:rPr>
              <w:t>Bejuco de peseta</w:t>
            </w:r>
          </w:p>
        </w:tc>
        <w:tc>
          <w:tcPr>
            <w:tcW w:w="758" w:type="pct"/>
            <w:gridSpan w:val="2"/>
            <w:tcBorders>
              <w:top w:val="single" w:sz="8" w:space="0" w:color="B3CC82"/>
              <w:left w:val="nil"/>
              <w:bottom w:val="single" w:sz="8" w:space="0" w:color="B3CC82"/>
              <w:right w:val="nil"/>
            </w:tcBorders>
          </w:tcPr>
          <w:p w:rsidR="00D02486" w:rsidRPr="0008498B" w:rsidRDefault="00D02486" w:rsidP="006B6BA5">
            <w:pPr>
              <w:rPr>
                <w:rFonts w:ascii="Arial Narrow" w:hAnsi="Arial Narrow" w:cs="Arial"/>
                <w:szCs w:val="22"/>
              </w:rPr>
            </w:pPr>
            <w:r w:rsidRPr="0008498B">
              <w:rPr>
                <w:rFonts w:ascii="Arial Narrow" w:hAnsi="Arial Narrow" w:cs="Arial"/>
                <w:szCs w:val="22"/>
                <w:lang w:val="es-ES_tradnl"/>
              </w:rPr>
              <w:t>T</w:t>
            </w:r>
          </w:p>
        </w:tc>
        <w:tc>
          <w:tcPr>
            <w:tcW w:w="910" w:type="pct"/>
            <w:gridSpan w:val="3"/>
            <w:tcBorders>
              <w:top w:val="single" w:sz="8" w:space="0" w:color="B3CC82"/>
              <w:left w:val="nil"/>
              <w:bottom w:val="single" w:sz="8" w:space="0" w:color="B3CC82"/>
              <w:right w:val="nil"/>
            </w:tcBorders>
          </w:tcPr>
          <w:p w:rsidR="00D02486" w:rsidRPr="0008498B" w:rsidRDefault="00D02486" w:rsidP="006B6BA5">
            <w:pPr>
              <w:rPr>
                <w:rFonts w:ascii="Arial Narrow" w:hAnsi="Arial Narrow" w:cs="Arial"/>
                <w:szCs w:val="22"/>
              </w:rPr>
            </w:pPr>
            <w:r w:rsidRPr="0008498B">
              <w:rPr>
                <w:rFonts w:ascii="Arial Narrow" w:hAnsi="Arial Narrow" w:cs="Arial"/>
                <w:szCs w:val="22"/>
                <w:lang w:val="es-ES_tradnl"/>
              </w:rPr>
              <w:t>N</w:t>
            </w:r>
          </w:p>
        </w:tc>
        <w:tc>
          <w:tcPr>
            <w:tcW w:w="668" w:type="pct"/>
            <w:gridSpan w:val="2"/>
            <w:tcBorders>
              <w:top w:val="single" w:sz="8" w:space="0" w:color="B3CC82"/>
              <w:left w:val="nil"/>
              <w:bottom w:val="single" w:sz="8" w:space="0" w:color="B3CC82"/>
              <w:right w:val="single" w:sz="8" w:space="0" w:color="B3CC82"/>
            </w:tcBorders>
          </w:tcPr>
          <w:p w:rsidR="00D02486" w:rsidRPr="0008498B" w:rsidRDefault="00D02486" w:rsidP="006B6BA5">
            <w:pPr>
              <w:rPr>
                <w:rFonts w:ascii="Arial Narrow" w:hAnsi="Arial Narrow" w:cs="Arial"/>
                <w:szCs w:val="22"/>
              </w:rPr>
            </w:pPr>
            <w:r w:rsidRPr="0008498B">
              <w:rPr>
                <w:rFonts w:ascii="Arial Narrow" w:hAnsi="Arial Narrow" w:cs="Arial"/>
                <w:szCs w:val="22"/>
                <w:lang w:val="es-ES_tradnl"/>
              </w:rPr>
              <w:t>ES</w:t>
            </w:r>
          </w:p>
        </w:tc>
      </w:tr>
      <w:tr w:rsidR="00D02486" w:rsidRPr="0008498B" w:rsidTr="006B6BA5">
        <w:trPr>
          <w:trHeight w:val="20"/>
        </w:trPr>
        <w:tc>
          <w:tcPr>
            <w:tcW w:w="1597" w:type="pct"/>
            <w:gridSpan w:val="2"/>
            <w:tcBorders>
              <w:top w:val="single" w:sz="8" w:space="0" w:color="B3CC82"/>
              <w:left w:val="single" w:sz="8" w:space="0" w:color="B3CC82"/>
              <w:bottom w:val="single" w:sz="8" w:space="0" w:color="B3CC82"/>
              <w:right w:val="nil"/>
            </w:tcBorders>
            <w:shd w:val="clear" w:color="auto" w:fill="E6EED5"/>
          </w:tcPr>
          <w:p w:rsidR="00D02486" w:rsidRPr="0008498B" w:rsidRDefault="00D02486" w:rsidP="006B6BA5">
            <w:pPr>
              <w:rPr>
                <w:rFonts w:ascii="Arial Narrow" w:hAnsi="Arial Narrow" w:cs="Arial"/>
                <w:b/>
                <w:bCs/>
                <w:szCs w:val="22"/>
              </w:rPr>
            </w:pPr>
            <w:r w:rsidRPr="0008498B">
              <w:rPr>
                <w:rFonts w:ascii="Arial Narrow" w:hAnsi="Arial Narrow" w:cs="Arial"/>
                <w:b/>
                <w:bCs/>
                <w:spacing w:val="-1"/>
                <w:szCs w:val="22"/>
                <w:lang w:val="es-ES_tradnl"/>
              </w:rPr>
              <w:t>Demodium adcendens</w:t>
            </w:r>
          </w:p>
        </w:tc>
        <w:tc>
          <w:tcPr>
            <w:tcW w:w="1068" w:type="pct"/>
            <w:gridSpan w:val="2"/>
            <w:tcBorders>
              <w:top w:val="single" w:sz="8" w:space="0" w:color="B3CC82"/>
              <w:left w:val="nil"/>
              <w:bottom w:val="single" w:sz="8" w:space="0" w:color="B3CC82"/>
              <w:right w:val="nil"/>
            </w:tcBorders>
            <w:shd w:val="clear" w:color="auto" w:fill="E6EED5"/>
          </w:tcPr>
          <w:p w:rsidR="00D02486" w:rsidRPr="0008498B" w:rsidRDefault="00D02486" w:rsidP="006B6BA5">
            <w:pPr>
              <w:rPr>
                <w:rFonts w:ascii="Arial Narrow" w:hAnsi="Arial Narrow" w:cs="Arial"/>
                <w:szCs w:val="22"/>
              </w:rPr>
            </w:pPr>
            <w:r w:rsidRPr="0008498B">
              <w:rPr>
                <w:rFonts w:ascii="Arial Narrow" w:hAnsi="Arial Narrow" w:cs="Arial"/>
                <w:szCs w:val="22"/>
                <w:lang w:val="es-ES_tradnl"/>
              </w:rPr>
              <w:t>Amor seco</w:t>
            </w:r>
          </w:p>
        </w:tc>
        <w:tc>
          <w:tcPr>
            <w:tcW w:w="758" w:type="pct"/>
            <w:gridSpan w:val="2"/>
            <w:tcBorders>
              <w:top w:val="single" w:sz="8" w:space="0" w:color="B3CC82"/>
              <w:left w:val="nil"/>
              <w:bottom w:val="single" w:sz="8" w:space="0" w:color="B3CC82"/>
              <w:right w:val="nil"/>
            </w:tcBorders>
            <w:shd w:val="clear" w:color="auto" w:fill="E6EED5"/>
          </w:tcPr>
          <w:p w:rsidR="00D02486" w:rsidRPr="0008498B" w:rsidRDefault="00D02486" w:rsidP="006B6BA5">
            <w:pPr>
              <w:rPr>
                <w:rFonts w:ascii="Arial Narrow" w:hAnsi="Arial Narrow" w:cs="Arial"/>
                <w:szCs w:val="22"/>
              </w:rPr>
            </w:pPr>
            <w:r w:rsidRPr="0008498B">
              <w:rPr>
                <w:rFonts w:ascii="Arial Narrow" w:hAnsi="Arial Narrow" w:cs="Arial"/>
                <w:szCs w:val="22"/>
                <w:lang w:val="es-ES_tradnl"/>
              </w:rPr>
              <w:t>H</w:t>
            </w:r>
          </w:p>
        </w:tc>
        <w:tc>
          <w:tcPr>
            <w:tcW w:w="910" w:type="pct"/>
            <w:gridSpan w:val="3"/>
            <w:tcBorders>
              <w:top w:val="single" w:sz="8" w:space="0" w:color="B3CC82"/>
              <w:left w:val="nil"/>
              <w:bottom w:val="single" w:sz="8" w:space="0" w:color="B3CC82"/>
              <w:right w:val="nil"/>
            </w:tcBorders>
            <w:shd w:val="clear" w:color="auto" w:fill="E6EED5"/>
          </w:tcPr>
          <w:p w:rsidR="00D02486" w:rsidRPr="0008498B" w:rsidRDefault="00D02486" w:rsidP="006B6BA5">
            <w:pPr>
              <w:rPr>
                <w:rFonts w:ascii="Arial Narrow" w:hAnsi="Arial Narrow" w:cs="Arial"/>
                <w:szCs w:val="22"/>
              </w:rPr>
            </w:pPr>
            <w:r w:rsidRPr="0008498B">
              <w:rPr>
                <w:rFonts w:ascii="Arial Narrow" w:hAnsi="Arial Narrow" w:cs="Arial"/>
                <w:szCs w:val="22"/>
                <w:lang w:val="es-ES_tradnl"/>
              </w:rPr>
              <w:t>N</w:t>
            </w:r>
          </w:p>
        </w:tc>
        <w:tc>
          <w:tcPr>
            <w:tcW w:w="668" w:type="pct"/>
            <w:gridSpan w:val="2"/>
            <w:tcBorders>
              <w:top w:val="single" w:sz="8" w:space="0" w:color="B3CC82"/>
              <w:left w:val="nil"/>
              <w:bottom w:val="single" w:sz="8" w:space="0" w:color="B3CC82"/>
              <w:right w:val="single" w:sz="8" w:space="0" w:color="B3CC82"/>
            </w:tcBorders>
            <w:shd w:val="clear" w:color="auto" w:fill="E6EED5"/>
          </w:tcPr>
          <w:p w:rsidR="00D02486" w:rsidRPr="0008498B" w:rsidRDefault="00D02486" w:rsidP="006B6BA5">
            <w:pPr>
              <w:rPr>
                <w:rFonts w:ascii="Arial Narrow" w:hAnsi="Arial Narrow" w:cs="Arial"/>
                <w:szCs w:val="22"/>
              </w:rPr>
            </w:pPr>
            <w:r w:rsidRPr="0008498B">
              <w:rPr>
                <w:rFonts w:ascii="Arial Narrow" w:hAnsi="Arial Narrow" w:cs="Arial"/>
                <w:szCs w:val="22"/>
                <w:lang w:val="es-ES_tradnl"/>
              </w:rPr>
              <w:t>AB</w:t>
            </w:r>
          </w:p>
        </w:tc>
      </w:tr>
      <w:tr w:rsidR="00D02486" w:rsidRPr="0008498B" w:rsidTr="006B6BA5">
        <w:trPr>
          <w:trHeight w:val="20"/>
        </w:trPr>
        <w:tc>
          <w:tcPr>
            <w:tcW w:w="1597" w:type="pct"/>
            <w:gridSpan w:val="2"/>
            <w:tcBorders>
              <w:top w:val="single" w:sz="8" w:space="0" w:color="B3CC82"/>
              <w:left w:val="single" w:sz="8" w:space="0" w:color="B3CC82"/>
              <w:bottom w:val="single" w:sz="8" w:space="0" w:color="B3CC82"/>
              <w:right w:val="nil"/>
            </w:tcBorders>
          </w:tcPr>
          <w:p w:rsidR="00D02486" w:rsidRPr="0008498B" w:rsidRDefault="00D02486" w:rsidP="006B6BA5">
            <w:pPr>
              <w:rPr>
                <w:rFonts w:ascii="Arial Narrow" w:hAnsi="Arial Narrow" w:cs="Arial"/>
                <w:b/>
                <w:bCs/>
                <w:szCs w:val="22"/>
              </w:rPr>
            </w:pPr>
            <w:r w:rsidRPr="0008498B">
              <w:rPr>
                <w:rFonts w:ascii="Arial Narrow" w:hAnsi="Arial Narrow" w:cs="Arial"/>
                <w:b/>
                <w:bCs/>
                <w:spacing w:val="-1"/>
                <w:szCs w:val="22"/>
                <w:lang w:val="es-ES_tradnl"/>
              </w:rPr>
              <w:t>Flemingia strobilifera</w:t>
            </w:r>
          </w:p>
        </w:tc>
        <w:tc>
          <w:tcPr>
            <w:tcW w:w="1068" w:type="pct"/>
            <w:gridSpan w:val="2"/>
            <w:tcBorders>
              <w:top w:val="single" w:sz="8" w:space="0" w:color="B3CC82"/>
              <w:left w:val="nil"/>
              <w:bottom w:val="single" w:sz="8" w:space="0" w:color="B3CC82"/>
              <w:right w:val="nil"/>
            </w:tcBorders>
          </w:tcPr>
          <w:p w:rsidR="00D02486" w:rsidRPr="0008498B" w:rsidRDefault="00D02486" w:rsidP="006B6BA5">
            <w:pPr>
              <w:rPr>
                <w:rFonts w:ascii="Arial Narrow" w:hAnsi="Arial Narrow" w:cs="Arial"/>
                <w:szCs w:val="22"/>
              </w:rPr>
            </w:pPr>
            <w:r w:rsidRPr="0008498B">
              <w:rPr>
                <w:rFonts w:ascii="Arial Narrow" w:hAnsi="Arial Narrow" w:cs="Arial"/>
                <w:szCs w:val="22"/>
                <w:lang w:val="es-ES_tradnl"/>
              </w:rPr>
              <w:t>Camarón</w:t>
            </w:r>
          </w:p>
        </w:tc>
        <w:tc>
          <w:tcPr>
            <w:tcW w:w="758" w:type="pct"/>
            <w:gridSpan w:val="2"/>
            <w:tcBorders>
              <w:top w:val="single" w:sz="8" w:space="0" w:color="B3CC82"/>
              <w:left w:val="nil"/>
              <w:bottom w:val="single" w:sz="8" w:space="0" w:color="B3CC82"/>
              <w:right w:val="nil"/>
            </w:tcBorders>
          </w:tcPr>
          <w:p w:rsidR="00D02486" w:rsidRPr="0008498B" w:rsidRDefault="00D02486" w:rsidP="006B6BA5">
            <w:pPr>
              <w:rPr>
                <w:rFonts w:ascii="Arial Narrow" w:hAnsi="Arial Narrow" w:cs="Arial"/>
                <w:szCs w:val="22"/>
              </w:rPr>
            </w:pPr>
            <w:r w:rsidRPr="0008498B">
              <w:rPr>
                <w:rFonts w:ascii="Arial Narrow" w:hAnsi="Arial Narrow" w:cs="Arial"/>
                <w:szCs w:val="22"/>
                <w:lang w:val="es-ES_tradnl"/>
              </w:rPr>
              <w:t>Ar</w:t>
            </w:r>
          </w:p>
        </w:tc>
        <w:tc>
          <w:tcPr>
            <w:tcW w:w="910" w:type="pct"/>
            <w:gridSpan w:val="3"/>
            <w:tcBorders>
              <w:top w:val="single" w:sz="8" w:space="0" w:color="B3CC82"/>
              <w:left w:val="nil"/>
              <w:bottom w:val="single" w:sz="8" w:space="0" w:color="B3CC82"/>
              <w:right w:val="nil"/>
            </w:tcBorders>
          </w:tcPr>
          <w:p w:rsidR="00D02486" w:rsidRPr="0008498B" w:rsidRDefault="00D02486" w:rsidP="006B6BA5">
            <w:pPr>
              <w:rPr>
                <w:rFonts w:ascii="Arial Narrow" w:hAnsi="Arial Narrow" w:cs="Arial"/>
                <w:szCs w:val="22"/>
              </w:rPr>
            </w:pPr>
            <w:r w:rsidRPr="0008498B">
              <w:rPr>
                <w:rFonts w:ascii="Arial Narrow" w:hAnsi="Arial Narrow" w:cs="Arial"/>
                <w:szCs w:val="22"/>
                <w:lang w:val="es-ES_tradnl"/>
              </w:rPr>
              <w:t>Nat</w:t>
            </w:r>
          </w:p>
        </w:tc>
        <w:tc>
          <w:tcPr>
            <w:tcW w:w="668" w:type="pct"/>
            <w:gridSpan w:val="2"/>
            <w:tcBorders>
              <w:top w:val="single" w:sz="8" w:space="0" w:color="B3CC82"/>
              <w:left w:val="nil"/>
              <w:bottom w:val="single" w:sz="8" w:space="0" w:color="B3CC82"/>
              <w:right w:val="single" w:sz="8" w:space="0" w:color="B3CC82"/>
            </w:tcBorders>
          </w:tcPr>
          <w:p w:rsidR="00D02486" w:rsidRPr="0008498B" w:rsidRDefault="00D02486" w:rsidP="006B6BA5">
            <w:pPr>
              <w:rPr>
                <w:rFonts w:ascii="Arial Narrow" w:hAnsi="Arial Narrow" w:cs="Arial"/>
                <w:szCs w:val="22"/>
              </w:rPr>
            </w:pPr>
            <w:r w:rsidRPr="0008498B">
              <w:rPr>
                <w:rFonts w:ascii="Arial Narrow" w:hAnsi="Arial Narrow" w:cs="Arial"/>
                <w:szCs w:val="22"/>
                <w:lang w:val="es-ES_tradnl"/>
              </w:rPr>
              <w:t>ES</w:t>
            </w:r>
          </w:p>
        </w:tc>
      </w:tr>
      <w:tr w:rsidR="00D02486" w:rsidRPr="0008498B" w:rsidTr="006B6BA5">
        <w:trPr>
          <w:trHeight w:val="20"/>
        </w:trPr>
        <w:tc>
          <w:tcPr>
            <w:tcW w:w="1597" w:type="pct"/>
            <w:gridSpan w:val="2"/>
            <w:tcBorders>
              <w:top w:val="single" w:sz="8" w:space="0" w:color="B3CC82"/>
              <w:left w:val="single" w:sz="8" w:space="0" w:color="B3CC82"/>
              <w:bottom w:val="single" w:sz="8" w:space="0" w:color="B3CC82"/>
              <w:right w:val="nil"/>
            </w:tcBorders>
            <w:shd w:val="clear" w:color="auto" w:fill="E6EED5"/>
          </w:tcPr>
          <w:p w:rsidR="00D02486" w:rsidRPr="0008498B" w:rsidRDefault="00D02486" w:rsidP="006B6BA5">
            <w:pPr>
              <w:rPr>
                <w:rFonts w:ascii="Arial Narrow" w:hAnsi="Arial Narrow" w:cs="Arial"/>
                <w:b/>
                <w:bCs/>
                <w:szCs w:val="22"/>
              </w:rPr>
            </w:pPr>
            <w:r w:rsidRPr="0008498B">
              <w:rPr>
                <w:rFonts w:ascii="Arial Narrow" w:hAnsi="Arial Narrow" w:cs="Arial"/>
                <w:b/>
                <w:bCs/>
                <w:szCs w:val="22"/>
                <w:lang w:val="es-ES_tradnl"/>
              </w:rPr>
              <w:t>Gliricidia sepium</w:t>
            </w:r>
          </w:p>
        </w:tc>
        <w:tc>
          <w:tcPr>
            <w:tcW w:w="1068" w:type="pct"/>
            <w:gridSpan w:val="2"/>
            <w:tcBorders>
              <w:top w:val="single" w:sz="8" w:space="0" w:color="B3CC82"/>
              <w:left w:val="nil"/>
              <w:bottom w:val="single" w:sz="8" w:space="0" w:color="B3CC82"/>
              <w:right w:val="nil"/>
            </w:tcBorders>
            <w:shd w:val="clear" w:color="auto" w:fill="E6EED5"/>
          </w:tcPr>
          <w:p w:rsidR="00D02486" w:rsidRPr="0008498B" w:rsidRDefault="00D02486" w:rsidP="006B6BA5">
            <w:pPr>
              <w:rPr>
                <w:rFonts w:ascii="Arial Narrow" w:hAnsi="Arial Narrow" w:cs="Arial"/>
                <w:szCs w:val="22"/>
              </w:rPr>
            </w:pPr>
            <w:r w:rsidRPr="0008498B">
              <w:rPr>
                <w:rFonts w:ascii="Arial Narrow" w:hAnsi="Arial Narrow" w:cs="Arial"/>
                <w:szCs w:val="22"/>
                <w:lang w:val="es-ES_tradnl"/>
              </w:rPr>
              <w:t>Piñon cubano</w:t>
            </w:r>
          </w:p>
        </w:tc>
        <w:tc>
          <w:tcPr>
            <w:tcW w:w="758" w:type="pct"/>
            <w:gridSpan w:val="2"/>
            <w:tcBorders>
              <w:top w:val="single" w:sz="8" w:space="0" w:color="B3CC82"/>
              <w:left w:val="nil"/>
              <w:bottom w:val="single" w:sz="8" w:space="0" w:color="B3CC82"/>
              <w:right w:val="nil"/>
            </w:tcBorders>
            <w:shd w:val="clear" w:color="auto" w:fill="E6EED5"/>
          </w:tcPr>
          <w:p w:rsidR="00D02486" w:rsidRPr="0008498B" w:rsidRDefault="00D02486" w:rsidP="006B6BA5">
            <w:pPr>
              <w:rPr>
                <w:rFonts w:ascii="Arial Narrow" w:hAnsi="Arial Narrow" w:cs="Arial"/>
                <w:szCs w:val="22"/>
              </w:rPr>
            </w:pPr>
            <w:r w:rsidRPr="0008498B">
              <w:rPr>
                <w:rFonts w:ascii="Arial Narrow" w:hAnsi="Arial Narrow" w:cs="Arial"/>
                <w:szCs w:val="22"/>
                <w:lang w:val="es-ES_tradnl"/>
              </w:rPr>
              <w:t>A</w:t>
            </w:r>
          </w:p>
        </w:tc>
        <w:tc>
          <w:tcPr>
            <w:tcW w:w="910" w:type="pct"/>
            <w:gridSpan w:val="3"/>
            <w:tcBorders>
              <w:top w:val="single" w:sz="8" w:space="0" w:color="B3CC82"/>
              <w:left w:val="nil"/>
              <w:bottom w:val="single" w:sz="8" w:space="0" w:color="B3CC82"/>
              <w:right w:val="nil"/>
            </w:tcBorders>
            <w:shd w:val="clear" w:color="auto" w:fill="E6EED5"/>
          </w:tcPr>
          <w:p w:rsidR="00D02486" w:rsidRPr="0008498B" w:rsidRDefault="00D02486" w:rsidP="006B6BA5">
            <w:pPr>
              <w:rPr>
                <w:rFonts w:ascii="Arial Narrow" w:hAnsi="Arial Narrow" w:cs="Arial"/>
                <w:szCs w:val="22"/>
              </w:rPr>
            </w:pPr>
            <w:r w:rsidRPr="0008498B">
              <w:rPr>
                <w:rFonts w:ascii="Arial Narrow" w:hAnsi="Arial Narrow" w:cs="Arial"/>
                <w:szCs w:val="22"/>
                <w:lang w:val="es-ES_tradnl"/>
              </w:rPr>
              <w:t>I-C</w:t>
            </w:r>
          </w:p>
        </w:tc>
        <w:tc>
          <w:tcPr>
            <w:tcW w:w="668" w:type="pct"/>
            <w:gridSpan w:val="2"/>
            <w:tcBorders>
              <w:top w:val="single" w:sz="8" w:space="0" w:color="B3CC82"/>
              <w:left w:val="nil"/>
              <w:bottom w:val="single" w:sz="8" w:space="0" w:color="B3CC82"/>
              <w:right w:val="single" w:sz="8" w:space="0" w:color="B3CC82"/>
            </w:tcBorders>
            <w:shd w:val="clear" w:color="auto" w:fill="E6EED5"/>
          </w:tcPr>
          <w:p w:rsidR="00D02486" w:rsidRPr="0008498B" w:rsidRDefault="00D02486" w:rsidP="006B6BA5">
            <w:pPr>
              <w:rPr>
                <w:rFonts w:ascii="Arial Narrow" w:hAnsi="Arial Narrow" w:cs="Arial"/>
                <w:szCs w:val="22"/>
              </w:rPr>
            </w:pPr>
            <w:r w:rsidRPr="0008498B">
              <w:rPr>
                <w:rFonts w:ascii="Arial Narrow" w:hAnsi="Arial Narrow" w:cs="Arial"/>
                <w:szCs w:val="22"/>
                <w:lang w:val="es-ES_tradnl"/>
              </w:rPr>
              <w:t>R</w:t>
            </w:r>
          </w:p>
        </w:tc>
      </w:tr>
      <w:tr w:rsidR="00D02486" w:rsidRPr="0008498B" w:rsidTr="006B6BA5">
        <w:trPr>
          <w:trHeight w:val="20"/>
        </w:trPr>
        <w:tc>
          <w:tcPr>
            <w:tcW w:w="1597" w:type="pct"/>
            <w:gridSpan w:val="2"/>
            <w:tcBorders>
              <w:top w:val="single" w:sz="8" w:space="0" w:color="B3CC82"/>
              <w:left w:val="single" w:sz="8" w:space="0" w:color="B3CC82"/>
              <w:bottom w:val="single" w:sz="8" w:space="0" w:color="B3CC82"/>
              <w:right w:val="nil"/>
            </w:tcBorders>
          </w:tcPr>
          <w:p w:rsidR="00D02486" w:rsidRPr="0008498B" w:rsidRDefault="00D02486" w:rsidP="006B6BA5">
            <w:pPr>
              <w:rPr>
                <w:rFonts w:ascii="Arial Narrow" w:hAnsi="Arial Narrow" w:cs="Arial"/>
                <w:b/>
                <w:bCs/>
                <w:szCs w:val="22"/>
              </w:rPr>
            </w:pPr>
            <w:r w:rsidRPr="0008498B">
              <w:rPr>
                <w:rFonts w:ascii="Arial Narrow" w:hAnsi="Arial Narrow" w:cs="Arial"/>
                <w:b/>
                <w:bCs/>
                <w:spacing w:val="-1"/>
                <w:szCs w:val="22"/>
                <w:lang w:val="es-ES_tradnl"/>
              </w:rPr>
              <w:t>Lonchocarpus latifolius</w:t>
            </w:r>
          </w:p>
        </w:tc>
        <w:tc>
          <w:tcPr>
            <w:tcW w:w="1068" w:type="pct"/>
            <w:gridSpan w:val="2"/>
            <w:tcBorders>
              <w:top w:val="single" w:sz="8" w:space="0" w:color="B3CC82"/>
              <w:left w:val="nil"/>
              <w:bottom w:val="single" w:sz="8" w:space="0" w:color="B3CC82"/>
              <w:right w:val="nil"/>
            </w:tcBorders>
          </w:tcPr>
          <w:p w:rsidR="00D02486" w:rsidRPr="0008498B" w:rsidRDefault="00D02486" w:rsidP="006B6BA5">
            <w:pPr>
              <w:rPr>
                <w:rFonts w:ascii="Arial Narrow" w:hAnsi="Arial Narrow" w:cs="Arial"/>
                <w:szCs w:val="22"/>
              </w:rPr>
            </w:pPr>
            <w:r w:rsidRPr="0008498B">
              <w:rPr>
                <w:rFonts w:ascii="Arial Narrow" w:hAnsi="Arial Narrow" w:cs="Arial"/>
                <w:szCs w:val="22"/>
                <w:lang w:val="es-ES_tradnl"/>
              </w:rPr>
              <w:t>Majagua</w:t>
            </w:r>
          </w:p>
        </w:tc>
        <w:tc>
          <w:tcPr>
            <w:tcW w:w="758" w:type="pct"/>
            <w:gridSpan w:val="2"/>
            <w:tcBorders>
              <w:top w:val="single" w:sz="8" w:space="0" w:color="B3CC82"/>
              <w:left w:val="nil"/>
              <w:bottom w:val="single" w:sz="8" w:space="0" w:color="B3CC82"/>
              <w:right w:val="nil"/>
            </w:tcBorders>
          </w:tcPr>
          <w:p w:rsidR="00D02486" w:rsidRPr="0008498B" w:rsidRDefault="00D02486" w:rsidP="006B6BA5">
            <w:pPr>
              <w:rPr>
                <w:rFonts w:ascii="Arial Narrow" w:hAnsi="Arial Narrow" w:cs="Arial"/>
                <w:szCs w:val="22"/>
              </w:rPr>
            </w:pPr>
            <w:r w:rsidRPr="0008498B">
              <w:rPr>
                <w:rFonts w:ascii="Arial Narrow" w:hAnsi="Arial Narrow" w:cs="Arial"/>
                <w:szCs w:val="22"/>
                <w:lang w:val="es-ES_tradnl"/>
              </w:rPr>
              <w:t>A</w:t>
            </w:r>
          </w:p>
        </w:tc>
        <w:tc>
          <w:tcPr>
            <w:tcW w:w="910" w:type="pct"/>
            <w:gridSpan w:val="3"/>
            <w:tcBorders>
              <w:top w:val="single" w:sz="8" w:space="0" w:color="B3CC82"/>
              <w:left w:val="nil"/>
              <w:bottom w:val="single" w:sz="8" w:space="0" w:color="B3CC82"/>
              <w:right w:val="nil"/>
            </w:tcBorders>
          </w:tcPr>
          <w:p w:rsidR="00D02486" w:rsidRPr="0008498B" w:rsidRDefault="00D02486" w:rsidP="006B6BA5">
            <w:pPr>
              <w:rPr>
                <w:rFonts w:ascii="Arial Narrow" w:hAnsi="Arial Narrow" w:cs="Arial"/>
                <w:szCs w:val="22"/>
              </w:rPr>
            </w:pPr>
            <w:r w:rsidRPr="0008498B">
              <w:rPr>
                <w:rFonts w:ascii="Arial Narrow" w:hAnsi="Arial Narrow" w:cs="Arial"/>
                <w:szCs w:val="22"/>
                <w:lang w:val="es-ES_tradnl"/>
              </w:rPr>
              <w:t>N</w:t>
            </w:r>
          </w:p>
        </w:tc>
        <w:tc>
          <w:tcPr>
            <w:tcW w:w="668" w:type="pct"/>
            <w:gridSpan w:val="2"/>
            <w:tcBorders>
              <w:top w:val="single" w:sz="8" w:space="0" w:color="B3CC82"/>
              <w:left w:val="nil"/>
              <w:bottom w:val="single" w:sz="8" w:space="0" w:color="B3CC82"/>
              <w:right w:val="single" w:sz="8" w:space="0" w:color="B3CC82"/>
            </w:tcBorders>
          </w:tcPr>
          <w:p w:rsidR="00D02486" w:rsidRPr="0008498B" w:rsidRDefault="00D02486" w:rsidP="006B6BA5">
            <w:pPr>
              <w:rPr>
                <w:rFonts w:ascii="Arial Narrow" w:hAnsi="Arial Narrow" w:cs="Arial"/>
                <w:szCs w:val="22"/>
              </w:rPr>
            </w:pPr>
            <w:r w:rsidRPr="0008498B">
              <w:rPr>
                <w:rFonts w:ascii="Arial Narrow" w:hAnsi="Arial Narrow" w:cs="Arial"/>
                <w:szCs w:val="22"/>
                <w:lang w:val="es-ES_tradnl"/>
              </w:rPr>
              <w:t>R</w:t>
            </w:r>
          </w:p>
        </w:tc>
      </w:tr>
      <w:tr w:rsidR="00D02486" w:rsidRPr="0008498B" w:rsidTr="006B6BA5">
        <w:trPr>
          <w:trHeight w:val="20"/>
        </w:trPr>
        <w:tc>
          <w:tcPr>
            <w:tcW w:w="1597" w:type="pct"/>
            <w:gridSpan w:val="2"/>
            <w:tcBorders>
              <w:top w:val="single" w:sz="8" w:space="0" w:color="B3CC82"/>
              <w:left w:val="single" w:sz="8" w:space="0" w:color="B3CC82"/>
              <w:bottom w:val="single" w:sz="8" w:space="0" w:color="B3CC82"/>
              <w:right w:val="nil"/>
            </w:tcBorders>
            <w:shd w:val="clear" w:color="auto" w:fill="E6EED5"/>
          </w:tcPr>
          <w:p w:rsidR="00D02486" w:rsidRPr="0008498B" w:rsidRDefault="00D02486" w:rsidP="006B6BA5">
            <w:pPr>
              <w:rPr>
                <w:rFonts w:ascii="Arial Narrow" w:hAnsi="Arial Narrow" w:cs="Arial"/>
                <w:b/>
                <w:bCs/>
                <w:szCs w:val="22"/>
              </w:rPr>
            </w:pPr>
            <w:r w:rsidRPr="0008498B">
              <w:rPr>
                <w:rFonts w:ascii="Arial Narrow" w:hAnsi="Arial Narrow" w:cs="Arial"/>
                <w:b/>
                <w:bCs/>
                <w:szCs w:val="22"/>
              </w:rPr>
              <w:t> </w:t>
            </w:r>
          </w:p>
        </w:tc>
        <w:tc>
          <w:tcPr>
            <w:tcW w:w="1068" w:type="pct"/>
            <w:gridSpan w:val="2"/>
            <w:tcBorders>
              <w:top w:val="single" w:sz="8" w:space="0" w:color="B3CC82"/>
              <w:left w:val="nil"/>
              <w:bottom w:val="single" w:sz="8" w:space="0" w:color="B3CC82"/>
              <w:right w:val="nil"/>
            </w:tcBorders>
            <w:shd w:val="clear" w:color="auto" w:fill="E6EED5"/>
          </w:tcPr>
          <w:p w:rsidR="00D02486" w:rsidRPr="0008498B" w:rsidRDefault="00D02486" w:rsidP="006B6BA5">
            <w:pPr>
              <w:rPr>
                <w:rFonts w:ascii="Arial Narrow" w:hAnsi="Arial Narrow" w:cs="Arial"/>
                <w:szCs w:val="22"/>
              </w:rPr>
            </w:pPr>
            <w:r w:rsidRPr="0008498B">
              <w:rPr>
                <w:rFonts w:ascii="Arial Narrow" w:hAnsi="Arial Narrow" w:cs="Arial"/>
                <w:szCs w:val="22"/>
              </w:rPr>
              <w:t> </w:t>
            </w:r>
          </w:p>
        </w:tc>
        <w:tc>
          <w:tcPr>
            <w:tcW w:w="758" w:type="pct"/>
            <w:gridSpan w:val="2"/>
            <w:tcBorders>
              <w:top w:val="single" w:sz="8" w:space="0" w:color="B3CC82"/>
              <w:left w:val="nil"/>
              <w:bottom w:val="single" w:sz="8" w:space="0" w:color="B3CC82"/>
              <w:right w:val="nil"/>
            </w:tcBorders>
            <w:shd w:val="clear" w:color="auto" w:fill="E6EED5"/>
          </w:tcPr>
          <w:p w:rsidR="00D02486" w:rsidRPr="0008498B" w:rsidRDefault="00D02486" w:rsidP="006B6BA5">
            <w:pPr>
              <w:rPr>
                <w:rFonts w:ascii="Arial Narrow" w:hAnsi="Arial Narrow" w:cs="Arial"/>
                <w:szCs w:val="22"/>
              </w:rPr>
            </w:pPr>
            <w:r w:rsidRPr="0008498B">
              <w:rPr>
                <w:rFonts w:ascii="Arial Narrow" w:hAnsi="Arial Narrow" w:cs="Arial"/>
                <w:szCs w:val="22"/>
              </w:rPr>
              <w:t> </w:t>
            </w:r>
          </w:p>
        </w:tc>
        <w:tc>
          <w:tcPr>
            <w:tcW w:w="910" w:type="pct"/>
            <w:gridSpan w:val="3"/>
            <w:tcBorders>
              <w:top w:val="single" w:sz="8" w:space="0" w:color="B3CC82"/>
              <w:left w:val="nil"/>
              <w:bottom w:val="single" w:sz="8" w:space="0" w:color="B3CC82"/>
              <w:right w:val="nil"/>
            </w:tcBorders>
            <w:shd w:val="clear" w:color="auto" w:fill="E6EED5"/>
          </w:tcPr>
          <w:p w:rsidR="00D02486" w:rsidRPr="0008498B" w:rsidRDefault="00D02486" w:rsidP="006B6BA5">
            <w:pPr>
              <w:rPr>
                <w:rFonts w:ascii="Arial Narrow" w:hAnsi="Arial Narrow" w:cs="Arial"/>
                <w:szCs w:val="22"/>
              </w:rPr>
            </w:pPr>
            <w:r w:rsidRPr="0008498B">
              <w:rPr>
                <w:rFonts w:ascii="Arial Narrow" w:hAnsi="Arial Narrow" w:cs="Arial"/>
                <w:szCs w:val="22"/>
              </w:rPr>
              <w:t> </w:t>
            </w:r>
          </w:p>
        </w:tc>
        <w:tc>
          <w:tcPr>
            <w:tcW w:w="668" w:type="pct"/>
            <w:gridSpan w:val="2"/>
            <w:tcBorders>
              <w:top w:val="single" w:sz="8" w:space="0" w:color="B3CC82"/>
              <w:left w:val="nil"/>
              <w:bottom w:val="single" w:sz="8" w:space="0" w:color="B3CC82"/>
              <w:right w:val="single" w:sz="8" w:space="0" w:color="B3CC82"/>
            </w:tcBorders>
            <w:shd w:val="clear" w:color="auto" w:fill="E6EED5"/>
          </w:tcPr>
          <w:p w:rsidR="00D02486" w:rsidRPr="0008498B" w:rsidRDefault="00D02486" w:rsidP="006B6BA5">
            <w:pPr>
              <w:rPr>
                <w:rFonts w:ascii="Arial Narrow" w:hAnsi="Arial Narrow" w:cs="Arial"/>
                <w:szCs w:val="22"/>
              </w:rPr>
            </w:pPr>
            <w:r w:rsidRPr="0008498B">
              <w:rPr>
                <w:rFonts w:ascii="Arial Narrow" w:hAnsi="Arial Narrow" w:cs="Arial"/>
                <w:szCs w:val="22"/>
              </w:rPr>
              <w:t> </w:t>
            </w:r>
          </w:p>
        </w:tc>
      </w:tr>
      <w:tr w:rsidR="00D02486" w:rsidRPr="0008498B" w:rsidTr="006B6BA5">
        <w:trPr>
          <w:trHeight w:val="20"/>
        </w:trPr>
        <w:tc>
          <w:tcPr>
            <w:tcW w:w="1597" w:type="pct"/>
            <w:gridSpan w:val="2"/>
            <w:tcBorders>
              <w:top w:val="single" w:sz="8" w:space="0" w:color="B3CC82"/>
              <w:left w:val="single" w:sz="8" w:space="0" w:color="B3CC82"/>
              <w:bottom w:val="single" w:sz="8" w:space="0" w:color="B3CC82"/>
              <w:right w:val="nil"/>
            </w:tcBorders>
          </w:tcPr>
          <w:p w:rsidR="00D02486" w:rsidRPr="0008498B" w:rsidRDefault="00D02486" w:rsidP="006B6BA5">
            <w:pPr>
              <w:rPr>
                <w:rFonts w:ascii="Arial Narrow" w:hAnsi="Arial Narrow" w:cs="Arial"/>
                <w:b/>
                <w:bCs/>
                <w:szCs w:val="22"/>
              </w:rPr>
            </w:pPr>
            <w:r w:rsidRPr="0008498B">
              <w:rPr>
                <w:rFonts w:ascii="Arial Narrow" w:hAnsi="Arial Narrow" w:cs="Arial"/>
                <w:b/>
                <w:bCs/>
                <w:szCs w:val="22"/>
                <w:lang w:val="es-ES_tradnl"/>
              </w:rPr>
              <w:t>LAMIACEAE</w:t>
            </w:r>
          </w:p>
        </w:tc>
        <w:tc>
          <w:tcPr>
            <w:tcW w:w="1068" w:type="pct"/>
            <w:gridSpan w:val="2"/>
            <w:tcBorders>
              <w:top w:val="single" w:sz="8" w:space="0" w:color="B3CC82"/>
              <w:left w:val="nil"/>
              <w:bottom w:val="single" w:sz="8" w:space="0" w:color="B3CC82"/>
              <w:right w:val="nil"/>
            </w:tcBorders>
          </w:tcPr>
          <w:p w:rsidR="00D02486" w:rsidRPr="0008498B" w:rsidRDefault="00D02486" w:rsidP="006B6BA5">
            <w:pPr>
              <w:rPr>
                <w:rFonts w:ascii="Arial Narrow" w:hAnsi="Arial Narrow" w:cs="Arial"/>
                <w:szCs w:val="22"/>
              </w:rPr>
            </w:pPr>
            <w:r w:rsidRPr="0008498B">
              <w:rPr>
                <w:rFonts w:ascii="Arial Narrow" w:hAnsi="Arial Narrow" w:cs="Arial"/>
                <w:szCs w:val="22"/>
              </w:rPr>
              <w:t> </w:t>
            </w:r>
          </w:p>
        </w:tc>
        <w:tc>
          <w:tcPr>
            <w:tcW w:w="758" w:type="pct"/>
            <w:gridSpan w:val="2"/>
            <w:tcBorders>
              <w:top w:val="single" w:sz="8" w:space="0" w:color="B3CC82"/>
              <w:left w:val="nil"/>
              <w:bottom w:val="single" w:sz="8" w:space="0" w:color="B3CC82"/>
              <w:right w:val="nil"/>
            </w:tcBorders>
          </w:tcPr>
          <w:p w:rsidR="00D02486" w:rsidRPr="0008498B" w:rsidRDefault="00D02486" w:rsidP="006B6BA5">
            <w:pPr>
              <w:rPr>
                <w:rFonts w:ascii="Arial Narrow" w:hAnsi="Arial Narrow" w:cs="Arial"/>
                <w:szCs w:val="22"/>
              </w:rPr>
            </w:pPr>
            <w:r w:rsidRPr="0008498B">
              <w:rPr>
                <w:rFonts w:ascii="Arial Narrow" w:hAnsi="Arial Narrow" w:cs="Arial"/>
                <w:szCs w:val="22"/>
              </w:rPr>
              <w:t> </w:t>
            </w:r>
          </w:p>
        </w:tc>
        <w:tc>
          <w:tcPr>
            <w:tcW w:w="910" w:type="pct"/>
            <w:gridSpan w:val="3"/>
            <w:tcBorders>
              <w:top w:val="single" w:sz="8" w:space="0" w:color="B3CC82"/>
              <w:left w:val="nil"/>
              <w:bottom w:val="single" w:sz="8" w:space="0" w:color="B3CC82"/>
              <w:right w:val="nil"/>
            </w:tcBorders>
          </w:tcPr>
          <w:p w:rsidR="00D02486" w:rsidRPr="0008498B" w:rsidRDefault="00D02486" w:rsidP="006B6BA5">
            <w:pPr>
              <w:rPr>
                <w:rFonts w:ascii="Arial Narrow" w:hAnsi="Arial Narrow" w:cs="Arial"/>
                <w:szCs w:val="22"/>
              </w:rPr>
            </w:pPr>
            <w:r w:rsidRPr="0008498B">
              <w:rPr>
                <w:rFonts w:ascii="Arial Narrow" w:hAnsi="Arial Narrow" w:cs="Arial"/>
                <w:szCs w:val="22"/>
              </w:rPr>
              <w:t> </w:t>
            </w:r>
          </w:p>
        </w:tc>
        <w:tc>
          <w:tcPr>
            <w:tcW w:w="668" w:type="pct"/>
            <w:gridSpan w:val="2"/>
            <w:tcBorders>
              <w:top w:val="single" w:sz="8" w:space="0" w:color="B3CC82"/>
              <w:left w:val="nil"/>
              <w:bottom w:val="single" w:sz="8" w:space="0" w:color="B3CC82"/>
              <w:right w:val="single" w:sz="8" w:space="0" w:color="B3CC82"/>
            </w:tcBorders>
          </w:tcPr>
          <w:p w:rsidR="00D02486" w:rsidRPr="0008498B" w:rsidRDefault="00D02486" w:rsidP="006B6BA5">
            <w:pPr>
              <w:rPr>
                <w:rFonts w:ascii="Arial Narrow" w:hAnsi="Arial Narrow" w:cs="Arial"/>
                <w:szCs w:val="22"/>
              </w:rPr>
            </w:pPr>
            <w:r w:rsidRPr="0008498B">
              <w:rPr>
                <w:rFonts w:ascii="Arial Narrow" w:hAnsi="Arial Narrow" w:cs="Arial"/>
                <w:szCs w:val="22"/>
              </w:rPr>
              <w:t> </w:t>
            </w:r>
          </w:p>
        </w:tc>
      </w:tr>
      <w:tr w:rsidR="00D02486" w:rsidRPr="0008498B" w:rsidTr="006B6BA5">
        <w:trPr>
          <w:trHeight w:val="20"/>
        </w:trPr>
        <w:tc>
          <w:tcPr>
            <w:tcW w:w="1597" w:type="pct"/>
            <w:gridSpan w:val="2"/>
            <w:tcBorders>
              <w:top w:val="single" w:sz="8" w:space="0" w:color="B3CC82"/>
              <w:left w:val="single" w:sz="8" w:space="0" w:color="B3CC82"/>
              <w:bottom w:val="single" w:sz="8" w:space="0" w:color="B3CC82"/>
              <w:right w:val="nil"/>
            </w:tcBorders>
            <w:shd w:val="clear" w:color="auto" w:fill="E6EED5"/>
          </w:tcPr>
          <w:p w:rsidR="00D02486" w:rsidRPr="0008498B" w:rsidRDefault="00D02486" w:rsidP="006B6BA5">
            <w:pPr>
              <w:rPr>
                <w:rFonts w:ascii="Arial Narrow" w:hAnsi="Arial Narrow" w:cs="Arial"/>
                <w:b/>
                <w:bCs/>
                <w:szCs w:val="22"/>
              </w:rPr>
            </w:pPr>
            <w:r w:rsidRPr="0008498B">
              <w:rPr>
                <w:rFonts w:ascii="Arial Narrow" w:hAnsi="Arial Narrow" w:cs="Arial"/>
                <w:b/>
                <w:bCs/>
                <w:szCs w:val="22"/>
                <w:lang w:val="es-ES_tradnl"/>
              </w:rPr>
              <w:t>Hyptis verticillata</w:t>
            </w:r>
          </w:p>
        </w:tc>
        <w:tc>
          <w:tcPr>
            <w:tcW w:w="1068" w:type="pct"/>
            <w:gridSpan w:val="2"/>
            <w:tcBorders>
              <w:top w:val="single" w:sz="8" w:space="0" w:color="B3CC82"/>
              <w:left w:val="nil"/>
              <w:bottom w:val="single" w:sz="8" w:space="0" w:color="B3CC82"/>
              <w:right w:val="nil"/>
            </w:tcBorders>
            <w:shd w:val="clear" w:color="auto" w:fill="E6EED5"/>
          </w:tcPr>
          <w:p w:rsidR="00D02486" w:rsidRPr="0008498B" w:rsidRDefault="00D02486" w:rsidP="006B6BA5">
            <w:pPr>
              <w:rPr>
                <w:rFonts w:ascii="Arial Narrow" w:hAnsi="Arial Narrow" w:cs="Arial"/>
                <w:szCs w:val="22"/>
              </w:rPr>
            </w:pPr>
            <w:r w:rsidRPr="0008498B">
              <w:rPr>
                <w:rFonts w:ascii="Arial Narrow" w:hAnsi="Arial Narrow" w:cs="Arial"/>
                <w:szCs w:val="22"/>
                <w:lang w:val="es-ES_tradnl"/>
              </w:rPr>
              <w:t>Oreganillo</w:t>
            </w:r>
          </w:p>
        </w:tc>
        <w:tc>
          <w:tcPr>
            <w:tcW w:w="758" w:type="pct"/>
            <w:gridSpan w:val="2"/>
            <w:tcBorders>
              <w:top w:val="single" w:sz="8" w:space="0" w:color="B3CC82"/>
              <w:left w:val="nil"/>
              <w:bottom w:val="single" w:sz="8" w:space="0" w:color="B3CC82"/>
              <w:right w:val="nil"/>
            </w:tcBorders>
            <w:shd w:val="clear" w:color="auto" w:fill="E6EED5"/>
          </w:tcPr>
          <w:p w:rsidR="00D02486" w:rsidRPr="0008498B" w:rsidRDefault="00D02486" w:rsidP="006B6BA5">
            <w:pPr>
              <w:rPr>
                <w:rFonts w:ascii="Arial Narrow" w:hAnsi="Arial Narrow" w:cs="Arial"/>
                <w:szCs w:val="22"/>
              </w:rPr>
            </w:pPr>
            <w:r w:rsidRPr="0008498B">
              <w:rPr>
                <w:rFonts w:ascii="Arial Narrow" w:hAnsi="Arial Narrow" w:cs="Arial"/>
                <w:szCs w:val="22"/>
                <w:lang w:val="es-ES_tradnl"/>
              </w:rPr>
              <w:t>H</w:t>
            </w:r>
          </w:p>
        </w:tc>
        <w:tc>
          <w:tcPr>
            <w:tcW w:w="910" w:type="pct"/>
            <w:gridSpan w:val="3"/>
            <w:tcBorders>
              <w:top w:val="single" w:sz="8" w:space="0" w:color="B3CC82"/>
              <w:left w:val="nil"/>
              <w:bottom w:val="single" w:sz="8" w:space="0" w:color="B3CC82"/>
              <w:right w:val="nil"/>
            </w:tcBorders>
            <w:shd w:val="clear" w:color="auto" w:fill="E6EED5"/>
          </w:tcPr>
          <w:p w:rsidR="00D02486" w:rsidRPr="0008498B" w:rsidRDefault="00D02486" w:rsidP="006B6BA5">
            <w:pPr>
              <w:rPr>
                <w:rFonts w:ascii="Arial Narrow" w:hAnsi="Arial Narrow" w:cs="Arial"/>
                <w:szCs w:val="22"/>
              </w:rPr>
            </w:pPr>
            <w:r w:rsidRPr="0008498B">
              <w:rPr>
                <w:rFonts w:ascii="Arial Narrow" w:hAnsi="Arial Narrow" w:cs="Arial"/>
                <w:szCs w:val="22"/>
                <w:lang w:val="es-ES_tradnl"/>
              </w:rPr>
              <w:t>N</w:t>
            </w:r>
          </w:p>
        </w:tc>
        <w:tc>
          <w:tcPr>
            <w:tcW w:w="668" w:type="pct"/>
            <w:gridSpan w:val="2"/>
            <w:tcBorders>
              <w:top w:val="single" w:sz="8" w:space="0" w:color="B3CC82"/>
              <w:left w:val="nil"/>
              <w:bottom w:val="single" w:sz="8" w:space="0" w:color="B3CC82"/>
              <w:right w:val="single" w:sz="8" w:space="0" w:color="B3CC82"/>
            </w:tcBorders>
            <w:shd w:val="clear" w:color="auto" w:fill="E6EED5"/>
          </w:tcPr>
          <w:p w:rsidR="00D02486" w:rsidRPr="0008498B" w:rsidRDefault="00D02486" w:rsidP="006B6BA5">
            <w:pPr>
              <w:rPr>
                <w:rFonts w:ascii="Arial Narrow" w:hAnsi="Arial Narrow" w:cs="Arial"/>
                <w:szCs w:val="22"/>
              </w:rPr>
            </w:pPr>
            <w:r w:rsidRPr="0008498B">
              <w:rPr>
                <w:rFonts w:ascii="Arial Narrow" w:hAnsi="Arial Narrow" w:cs="Arial"/>
                <w:szCs w:val="22"/>
                <w:lang w:val="es-ES_tradnl"/>
              </w:rPr>
              <w:t>AB</w:t>
            </w:r>
          </w:p>
        </w:tc>
      </w:tr>
      <w:tr w:rsidR="00D02486" w:rsidRPr="0008498B" w:rsidTr="006B6BA5">
        <w:trPr>
          <w:trHeight w:val="20"/>
        </w:trPr>
        <w:tc>
          <w:tcPr>
            <w:tcW w:w="1597" w:type="pct"/>
            <w:gridSpan w:val="2"/>
            <w:tcBorders>
              <w:top w:val="single" w:sz="8" w:space="0" w:color="B3CC82"/>
              <w:left w:val="single" w:sz="8" w:space="0" w:color="B3CC82"/>
              <w:bottom w:val="single" w:sz="8" w:space="0" w:color="B3CC82"/>
              <w:right w:val="nil"/>
            </w:tcBorders>
          </w:tcPr>
          <w:p w:rsidR="00D02486" w:rsidRPr="0008498B" w:rsidRDefault="00D02486" w:rsidP="006B6BA5">
            <w:pPr>
              <w:rPr>
                <w:rFonts w:ascii="Arial Narrow" w:hAnsi="Arial Narrow" w:cs="Arial"/>
                <w:b/>
                <w:bCs/>
                <w:szCs w:val="22"/>
              </w:rPr>
            </w:pPr>
            <w:r w:rsidRPr="0008498B">
              <w:rPr>
                <w:rFonts w:ascii="Arial Narrow" w:hAnsi="Arial Narrow" w:cs="Arial"/>
                <w:b/>
                <w:bCs/>
                <w:szCs w:val="22"/>
              </w:rPr>
              <w:t> </w:t>
            </w:r>
          </w:p>
        </w:tc>
        <w:tc>
          <w:tcPr>
            <w:tcW w:w="1068" w:type="pct"/>
            <w:gridSpan w:val="2"/>
            <w:tcBorders>
              <w:top w:val="single" w:sz="8" w:space="0" w:color="B3CC82"/>
              <w:left w:val="nil"/>
              <w:bottom w:val="single" w:sz="8" w:space="0" w:color="B3CC82"/>
              <w:right w:val="nil"/>
            </w:tcBorders>
          </w:tcPr>
          <w:p w:rsidR="00D02486" w:rsidRPr="0008498B" w:rsidRDefault="00D02486" w:rsidP="006B6BA5">
            <w:pPr>
              <w:rPr>
                <w:rFonts w:ascii="Arial Narrow" w:hAnsi="Arial Narrow" w:cs="Arial"/>
                <w:szCs w:val="22"/>
              </w:rPr>
            </w:pPr>
            <w:r w:rsidRPr="0008498B">
              <w:rPr>
                <w:rFonts w:ascii="Arial Narrow" w:hAnsi="Arial Narrow" w:cs="Arial"/>
                <w:szCs w:val="22"/>
              </w:rPr>
              <w:t> </w:t>
            </w:r>
          </w:p>
        </w:tc>
        <w:tc>
          <w:tcPr>
            <w:tcW w:w="758" w:type="pct"/>
            <w:gridSpan w:val="2"/>
            <w:tcBorders>
              <w:top w:val="single" w:sz="8" w:space="0" w:color="B3CC82"/>
              <w:left w:val="nil"/>
              <w:bottom w:val="single" w:sz="8" w:space="0" w:color="B3CC82"/>
              <w:right w:val="nil"/>
            </w:tcBorders>
          </w:tcPr>
          <w:p w:rsidR="00D02486" w:rsidRPr="0008498B" w:rsidRDefault="00D02486" w:rsidP="006B6BA5">
            <w:pPr>
              <w:rPr>
                <w:rFonts w:ascii="Arial Narrow" w:hAnsi="Arial Narrow" w:cs="Arial"/>
                <w:szCs w:val="22"/>
              </w:rPr>
            </w:pPr>
            <w:r w:rsidRPr="0008498B">
              <w:rPr>
                <w:rFonts w:ascii="Arial Narrow" w:hAnsi="Arial Narrow" w:cs="Arial"/>
                <w:szCs w:val="22"/>
              </w:rPr>
              <w:t> </w:t>
            </w:r>
          </w:p>
        </w:tc>
        <w:tc>
          <w:tcPr>
            <w:tcW w:w="910" w:type="pct"/>
            <w:gridSpan w:val="3"/>
            <w:tcBorders>
              <w:top w:val="single" w:sz="8" w:space="0" w:color="B3CC82"/>
              <w:left w:val="nil"/>
              <w:bottom w:val="single" w:sz="8" w:space="0" w:color="B3CC82"/>
              <w:right w:val="nil"/>
            </w:tcBorders>
          </w:tcPr>
          <w:p w:rsidR="00D02486" w:rsidRPr="0008498B" w:rsidRDefault="00D02486" w:rsidP="006B6BA5">
            <w:pPr>
              <w:rPr>
                <w:rFonts w:ascii="Arial Narrow" w:hAnsi="Arial Narrow" w:cs="Arial"/>
                <w:szCs w:val="22"/>
              </w:rPr>
            </w:pPr>
            <w:r w:rsidRPr="0008498B">
              <w:rPr>
                <w:rFonts w:ascii="Arial Narrow" w:hAnsi="Arial Narrow" w:cs="Arial"/>
                <w:szCs w:val="22"/>
              </w:rPr>
              <w:t> </w:t>
            </w:r>
          </w:p>
        </w:tc>
        <w:tc>
          <w:tcPr>
            <w:tcW w:w="668" w:type="pct"/>
            <w:gridSpan w:val="2"/>
            <w:tcBorders>
              <w:top w:val="single" w:sz="8" w:space="0" w:color="B3CC82"/>
              <w:left w:val="nil"/>
              <w:bottom w:val="single" w:sz="8" w:space="0" w:color="B3CC82"/>
              <w:right w:val="single" w:sz="8" w:space="0" w:color="B3CC82"/>
            </w:tcBorders>
          </w:tcPr>
          <w:p w:rsidR="00D02486" w:rsidRPr="0008498B" w:rsidRDefault="00D02486" w:rsidP="006B6BA5">
            <w:pPr>
              <w:rPr>
                <w:rFonts w:ascii="Arial Narrow" w:hAnsi="Arial Narrow" w:cs="Arial"/>
                <w:szCs w:val="22"/>
              </w:rPr>
            </w:pPr>
            <w:r w:rsidRPr="0008498B">
              <w:rPr>
                <w:rFonts w:ascii="Arial Narrow" w:hAnsi="Arial Narrow" w:cs="Arial"/>
                <w:szCs w:val="22"/>
              </w:rPr>
              <w:t> </w:t>
            </w:r>
          </w:p>
        </w:tc>
      </w:tr>
      <w:tr w:rsidR="00D02486" w:rsidRPr="0008498B" w:rsidTr="006B6BA5">
        <w:trPr>
          <w:trHeight w:val="20"/>
        </w:trPr>
        <w:tc>
          <w:tcPr>
            <w:tcW w:w="1597" w:type="pct"/>
            <w:gridSpan w:val="2"/>
            <w:tcBorders>
              <w:top w:val="single" w:sz="8" w:space="0" w:color="B3CC82"/>
              <w:left w:val="single" w:sz="8" w:space="0" w:color="B3CC82"/>
              <w:bottom w:val="single" w:sz="8" w:space="0" w:color="B3CC82"/>
              <w:right w:val="nil"/>
            </w:tcBorders>
            <w:shd w:val="clear" w:color="auto" w:fill="E6EED5"/>
          </w:tcPr>
          <w:p w:rsidR="00D02486" w:rsidRPr="0008498B" w:rsidRDefault="00D02486" w:rsidP="006B6BA5">
            <w:pPr>
              <w:rPr>
                <w:rFonts w:ascii="Arial Narrow" w:hAnsi="Arial Narrow" w:cs="Arial"/>
                <w:b/>
                <w:bCs/>
                <w:szCs w:val="22"/>
              </w:rPr>
            </w:pPr>
            <w:r w:rsidRPr="0008498B">
              <w:rPr>
                <w:rFonts w:ascii="Arial Narrow" w:hAnsi="Arial Narrow" w:cs="Arial"/>
                <w:b/>
                <w:bCs/>
                <w:szCs w:val="22"/>
                <w:lang w:val="es-ES_tradnl"/>
              </w:rPr>
              <w:t>LAURACEAE</w:t>
            </w:r>
          </w:p>
        </w:tc>
        <w:tc>
          <w:tcPr>
            <w:tcW w:w="1068" w:type="pct"/>
            <w:gridSpan w:val="2"/>
            <w:tcBorders>
              <w:top w:val="single" w:sz="8" w:space="0" w:color="B3CC82"/>
              <w:left w:val="nil"/>
              <w:bottom w:val="single" w:sz="8" w:space="0" w:color="B3CC82"/>
              <w:right w:val="nil"/>
            </w:tcBorders>
            <w:shd w:val="clear" w:color="auto" w:fill="E6EED5"/>
          </w:tcPr>
          <w:p w:rsidR="00D02486" w:rsidRPr="0008498B" w:rsidRDefault="00D02486" w:rsidP="006B6BA5">
            <w:pPr>
              <w:rPr>
                <w:rFonts w:ascii="Arial Narrow" w:hAnsi="Arial Narrow" w:cs="Arial"/>
                <w:szCs w:val="22"/>
              </w:rPr>
            </w:pPr>
            <w:r w:rsidRPr="0008498B">
              <w:rPr>
                <w:rFonts w:ascii="Arial Narrow" w:hAnsi="Arial Narrow" w:cs="Arial"/>
                <w:szCs w:val="22"/>
              </w:rPr>
              <w:t> </w:t>
            </w:r>
          </w:p>
        </w:tc>
        <w:tc>
          <w:tcPr>
            <w:tcW w:w="758" w:type="pct"/>
            <w:gridSpan w:val="2"/>
            <w:tcBorders>
              <w:top w:val="single" w:sz="8" w:space="0" w:color="B3CC82"/>
              <w:left w:val="nil"/>
              <w:bottom w:val="single" w:sz="8" w:space="0" w:color="B3CC82"/>
              <w:right w:val="nil"/>
            </w:tcBorders>
            <w:shd w:val="clear" w:color="auto" w:fill="E6EED5"/>
          </w:tcPr>
          <w:p w:rsidR="00D02486" w:rsidRPr="0008498B" w:rsidRDefault="00D02486" w:rsidP="006B6BA5">
            <w:pPr>
              <w:rPr>
                <w:rFonts w:ascii="Arial Narrow" w:hAnsi="Arial Narrow" w:cs="Arial"/>
                <w:szCs w:val="22"/>
              </w:rPr>
            </w:pPr>
            <w:r w:rsidRPr="0008498B">
              <w:rPr>
                <w:rFonts w:ascii="Arial Narrow" w:hAnsi="Arial Narrow" w:cs="Arial"/>
                <w:szCs w:val="22"/>
              </w:rPr>
              <w:t> </w:t>
            </w:r>
          </w:p>
        </w:tc>
        <w:tc>
          <w:tcPr>
            <w:tcW w:w="910" w:type="pct"/>
            <w:gridSpan w:val="3"/>
            <w:tcBorders>
              <w:top w:val="single" w:sz="8" w:space="0" w:color="B3CC82"/>
              <w:left w:val="nil"/>
              <w:bottom w:val="single" w:sz="8" w:space="0" w:color="B3CC82"/>
              <w:right w:val="nil"/>
            </w:tcBorders>
            <w:shd w:val="clear" w:color="auto" w:fill="E6EED5"/>
          </w:tcPr>
          <w:p w:rsidR="00D02486" w:rsidRPr="0008498B" w:rsidRDefault="00D02486" w:rsidP="006B6BA5">
            <w:pPr>
              <w:rPr>
                <w:rFonts w:ascii="Arial Narrow" w:hAnsi="Arial Narrow" w:cs="Arial"/>
                <w:szCs w:val="22"/>
              </w:rPr>
            </w:pPr>
            <w:r w:rsidRPr="0008498B">
              <w:rPr>
                <w:rFonts w:ascii="Arial Narrow" w:hAnsi="Arial Narrow" w:cs="Arial"/>
                <w:szCs w:val="22"/>
              </w:rPr>
              <w:t> </w:t>
            </w:r>
          </w:p>
        </w:tc>
        <w:tc>
          <w:tcPr>
            <w:tcW w:w="668" w:type="pct"/>
            <w:gridSpan w:val="2"/>
            <w:tcBorders>
              <w:top w:val="single" w:sz="8" w:space="0" w:color="B3CC82"/>
              <w:left w:val="nil"/>
              <w:bottom w:val="single" w:sz="8" w:space="0" w:color="B3CC82"/>
              <w:right w:val="single" w:sz="8" w:space="0" w:color="B3CC82"/>
            </w:tcBorders>
            <w:shd w:val="clear" w:color="auto" w:fill="E6EED5"/>
          </w:tcPr>
          <w:p w:rsidR="00D02486" w:rsidRPr="0008498B" w:rsidRDefault="00D02486" w:rsidP="006B6BA5">
            <w:pPr>
              <w:rPr>
                <w:rFonts w:ascii="Arial Narrow" w:hAnsi="Arial Narrow" w:cs="Arial"/>
                <w:szCs w:val="22"/>
              </w:rPr>
            </w:pPr>
            <w:r w:rsidRPr="0008498B">
              <w:rPr>
                <w:rFonts w:ascii="Arial Narrow" w:hAnsi="Arial Narrow" w:cs="Arial"/>
                <w:szCs w:val="22"/>
              </w:rPr>
              <w:t> </w:t>
            </w:r>
          </w:p>
        </w:tc>
      </w:tr>
      <w:tr w:rsidR="00D02486" w:rsidRPr="0008498B" w:rsidTr="006B6BA5">
        <w:trPr>
          <w:trHeight w:val="20"/>
        </w:trPr>
        <w:tc>
          <w:tcPr>
            <w:tcW w:w="1597" w:type="pct"/>
            <w:gridSpan w:val="2"/>
            <w:tcBorders>
              <w:top w:val="single" w:sz="8" w:space="0" w:color="B3CC82"/>
              <w:left w:val="single" w:sz="8" w:space="0" w:color="B3CC82"/>
              <w:bottom w:val="single" w:sz="8" w:space="0" w:color="B3CC82"/>
              <w:right w:val="nil"/>
            </w:tcBorders>
          </w:tcPr>
          <w:p w:rsidR="00D02486" w:rsidRPr="0008498B" w:rsidRDefault="00D02486" w:rsidP="006B6BA5">
            <w:pPr>
              <w:rPr>
                <w:rFonts w:ascii="Arial Narrow" w:hAnsi="Arial Narrow" w:cs="Arial"/>
                <w:b/>
                <w:bCs/>
                <w:szCs w:val="22"/>
              </w:rPr>
            </w:pPr>
            <w:r w:rsidRPr="0008498B">
              <w:rPr>
                <w:rFonts w:ascii="Arial Narrow" w:hAnsi="Arial Narrow" w:cs="Arial"/>
                <w:b/>
                <w:bCs/>
                <w:szCs w:val="22"/>
                <w:lang w:val="es-ES_tradnl"/>
              </w:rPr>
              <w:t>Cassytha filiformis</w:t>
            </w:r>
          </w:p>
        </w:tc>
        <w:tc>
          <w:tcPr>
            <w:tcW w:w="1068" w:type="pct"/>
            <w:gridSpan w:val="2"/>
            <w:tcBorders>
              <w:top w:val="single" w:sz="8" w:space="0" w:color="B3CC82"/>
              <w:left w:val="nil"/>
              <w:bottom w:val="single" w:sz="8" w:space="0" w:color="B3CC82"/>
              <w:right w:val="nil"/>
            </w:tcBorders>
          </w:tcPr>
          <w:p w:rsidR="00D02486" w:rsidRPr="0008498B" w:rsidRDefault="00D02486" w:rsidP="006B6BA5">
            <w:pPr>
              <w:rPr>
                <w:rFonts w:ascii="Arial Narrow" w:hAnsi="Arial Narrow" w:cs="Arial"/>
                <w:szCs w:val="22"/>
              </w:rPr>
            </w:pPr>
            <w:r w:rsidRPr="0008498B">
              <w:rPr>
                <w:rFonts w:ascii="Arial Narrow" w:hAnsi="Arial Narrow" w:cs="Arial"/>
                <w:szCs w:val="22"/>
                <w:lang w:val="es-ES_tradnl"/>
              </w:rPr>
              <w:t>Fideito</w:t>
            </w:r>
          </w:p>
        </w:tc>
        <w:tc>
          <w:tcPr>
            <w:tcW w:w="758" w:type="pct"/>
            <w:gridSpan w:val="2"/>
            <w:tcBorders>
              <w:top w:val="single" w:sz="8" w:space="0" w:color="B3CC82"/>
              <w:left w:val="nil"/>
              <w:bottom w:val="single" w:sz="8" w:space="0" w:color="B3CC82"/>
              <w:right w:val="nil"/>
            </w:tcBorders>
          </w:tcPr>
          <w:p w:rsidR="00D02486" w:rsidRPr="0008498B" w:rsidRDefault="00D02486" w:rsidP="006B6BA5">
            <w:pPr>
              <w:rPr>
                <w:rFonts w:ascii="Arial Narrow" w:hAnsi="Arial Narrow" w:cs="Arial"/>
                <w:szCs w:val="22"/>
              </w:rPr>
            </w:pPr>
            <w:r w:rsidRPr="0008498B">
              <w:rPr>
                <w:rFonts w:ascii="Arial Narrow" w:hAnsi="Arial Narrow" w:cs="Arial"/>
                <w:szCs w:val="22"/>
                <w:lang w:val="es-ES_tradnl"/>
              </w:rPr>
              <w:t>T</w:t>
            </w:r>
          </w:p>
        </w:tc>
        <w:tc>
          <w:tcPr>
            <w:tcW w:w="910" w:type="pct"/>
            <w:gridSpan w:val="3"/>
            <w:tcBorders>
              <w:top w:val="single" w:sz="8" w:space="0" w:color="B3CC82"/>
              <w:left w:val="nil"/>
              <w:bottom w:val="single" w:sz="8" w:space="0" w:color="B3CC82"/>
              <w:right w:val="nil"/>
            </w:tcBorders>
          </w:tcPr>
          <w:p w:rsidR="00D02486" w:rsidRPr="0008498B" w:rsidRDefault="00D02486" w:rsidP="006B6BA5">
            <w:pPr>
              <w:rPr>
                <w:rFonts w:ascii="Arial Narrow" w:hAnsi="Arial Narrow" w:cs="Arial"/>
                <w:szCs w:val="22"/>
              </w:rPr>
            </w:pPr>
            <w:r w:rsidRPr="0008498B">
              <w:rPr>
                <w:rFonts w:ascii="Arial Narrow" w:hAnsi="Arial Narrow" w:cs="Arial"/>
                <w:szCs w:val="22"/>
                <w:lang w:val="es-ES_tradnl"/>
              </w:rPr>
              <w:t>N</w:t>
            </w:r>
          </w:p>
        </w:tc>
        <w:tc>
          <w:tcPr>
            <w:tcW w:w="668" w:type="pct"/>
            <w:gridSpan w:val="2"/>
            <w:tcBorders>
              <w:top w:val="single" w:sz="8" w:space="0" w:color="B3CC82"/>
              <w:left w:val="nil"/>
              <w:bottom w:val="single" w:sz="8" w:space="0" w:color="B3CC82"/>
              <w:right w:val="single" w:sz="8" w:space="0" w:color="B3CC82"/>
            </w:tcBorders>
          </w:tcPr>
          <w:p w:rsidR="00D02486" w:rsidRPr="0008498B" w:rsidRDefault="00D02486" w:rsidP="006B6BA5">
            <w:pPr>
              <w:rPr>
                <w:rFonts w:ascii="Arial Narrow" w:hAnsi="Arial Narrow" w:cs="Arial"/>
                <w:szCs w:val="22"/>
              </w:rPr>
            </w:pPr>
            <w:r w:rsidRPr="0008498B">
              <w:rPr>
                <w:rFonts w:ascii="Arial Narrow" w:hAnsi="Arial Narrow" w:cs="Arial"/>
                <w:szCs w:val="22"/>
                <w:lang w:val="es-ES_tradnl"/>
              </w:rPr>
              <w:t>ES</w:t>
            </w:r>
          </w:p>
        </w:tc>
      </w:tr>
      <w:tr w:rsidR="00D02486" w:rsidRPr="0008498B" w:rsidTr="006B6BA5">
        <w:trPr>
          <w:trHeight w:val="20"/>
        </w:trPr>
        <w:tc>
          <w:tcPr>
            <w:tcW w:w="1597" w:type="pct"/>
            <w:gridSpan w:val="2"/>
            <w:tcBorders>
              <w:top w:val="single" w:sz="8" w:space="0" w:color="B3CC82"/>
              <w:left w:val="single" w:sz="8" w:space="0" w:color="B3CC82"/>
              <w:bottom w:val="single" w:sz="8" w:space="0" w:color="B3CC82"/>
              <w:right w:val="nil"/>
            </w:tcBorders>
            <w:shd w:val="clear" w:color="auto" w:fill="E6EED5"/>
          </w:tcPr>
          <w:p w:rsidR="00D02486" w:rsidRPr="0008498B" w:rsidRDefault="00D02486" w:rsidP="006B6BA5">
            <w:pPr>
              <w:rPr>
                <w:rFonts w:ascii="Arial Narrow" w:hAnsi="Arial Narrow" w:cs="Arial"/>
                <w:b/>
                <w:bCs/>
                <w:szCs w:val="22"/>
              </w:rPr>
            </w:pPr>
            <w:r w:rsidRPr="0008498B">
              <w:rPr>
                <w:rFonts w:ascii="Arial Narrow" w:hAnsi="Arial Narrow" w:cs="Arial"/>
                <w:b/>
                <w:bCs/>
                <w:szCs w:val="22"/>
              </w:rPr>
              <w:t> </w:t>
            </w:r>
          </w:p>
        </w:tc>
        <w:tc>
          <w:tcPr>
            <w:tcW w:w="1068" w:type="pct"/>
            <w:gridSpan w:val="2"/>
            <w:tcBorders>
              <w:top w:val="single" w:sz="8" w:space="0" w:color="B3CC82"/>
              <w:left w:val="nil"/>
              <w:bottom w:val="single" w:sz="8" w:space="0" w:color="B3CC82"/>
              <w:right w:val="nil"/>
            </w:tcBorders>
            <w:shd w:val="clear" w:color="auto" w:fill="E6EED5"/>
          </w:tcPr>
          <w:p w:rsidR="00D02486" w:rsidRPr="0008498B" w:rsidRDefault="00D02486" w:rsidP="006B6BA5">
            <w:pPr>
              <w:rPr>
                <w:rFonts w:ascii="Arial Narrow" w:hAnsi="Arial Narrow" w:cs="Arial"/>
                <w:szCs w:val="22"/>
              </w:rPr>
            </w:pPr>
            <w:r w:rsidRPr="0008498B">
              <w:rPr>
                <w:rFonts w:ascii="Arial Narrow" w:hAnsi="Arial Narrow" w:cs="Arial"/>
                <w:szCs w:val="22"/>
              </w:rPr>
              <w:t> </w:t>
            </w:r>
          </w:p>
        </w:tc>
        <w:tc>
          <w:tcPr>
            <w:tcW w:w="758" w:type="pct"/>
            <w:gridSpan w:val="2"/>
            <w:tcBorders>
              <w:top w:val="single" w:sz="8" w:space="0" w:color="B3CC82"/>
              <w:left w:val="nil"/>
              <w:bottom w:val="single" w:sz="8" w:space="0" w:color="B3CC82"/>
              <w:right w:val="nil"/>
            </w:tcBorders>
            <w:shd w:val="clear" w:color="auto" w:fill="E6EED5"/>
          </w:tcPr>
          <w:p w:rsidR="00D02486" w:rsidRPr="0008498B" w:rsidRDefault="00D02486" w:rsidP="006B6BA5">
            <w:pPr>
              <w:rPr>
                <w:rFonts w:ascii="Arial Narrow" w:hAnsi="Arial Narrow" w:cs="Arial"/>
                <w:szCs w:val="22"/>
              </w:rPr>
            </w:pPr>
            <w:r w:rsidRPr="0008498B">
              <w:rPr>
                <w:rFonts w:ascii="Arial Narrow" w:hAnsi="Arial Narrow" w:cs="Arial"/>
                <w:szCs w:val="22"/>
              </w:rPr>
              <w:t> </w:t>
            </w:r>
          </w:p>
        </w:tc>
        <w:tc>
          <w:tcPr>
            <w:tcW w:w="910" w:type="pct"/>
            <w:gridSpan w:val="3"/>
            <w:tcBorders>
              <w:top w:val="single" w:sz="8" w:space="0" w:color="B3CC82"/>
              <w:left w:val="nil"/>
              <w:bottom w:val="single" w:sz="8" w:space="0" w:color="B3CC82"/>
              <w:right w:val="nil"/>
            </w:tcBorders>
            <w:shd w:val="clear" w:color="auto" w:fill="E6EED5"/>
          </w:tcPr>
          <w:p w:rsidR="00D02486" w:rsidRPr="0008498B" w:rsidRDefault="00D02486" w:rsidP="006B6BA5">
            <w:pPr>
              <w:rPr>
                <w:rFonts w:ascii="Arial Narrow" w:hAnsi="Arial Narrow" w:cs="Arial"/>
                <w:szCs w:val="22"/>
              </w:rPr>
            </w:pPr>
            <w:r w:rsidRPr="0008498B">
              <w:rPr>
                <w:rFonts w:ascii="Arial Narrow" w:hAnsi="Arial Narrow" w:cs="Arial"/>
                <w:szCs w:val="22"/>
              </w:rPr>
              <w:t> </w:t>
            </w:r>
          </w:p>
        </w:tc>
        <w:tc>
          <w:tcPr>
            <w:tcW w:w="668" w:type="pct"/>
            <w:gridSpan w:val="2"/>
            <w:tcBorders>
              <w:top w:val="single" w:sz="8" w:space="0" w:color="B3CC82"/>
              <w:left w:val="nil"/>
              <w:bottom w:val="single" w:sz="8" w:space="0" w:color="B3CC82"/>
              <w:right w:val="single" w:sz="8" w:space="0" w:color="B3CC82"/>
            </w:tcBorders>
            <w:shd w:val="clear" w:color="auto" w:fill="E6EED5"/>
          </w:tcPr>
          <w:p w:rsidR="00D02486" w:rsidRPr="0008498B" w:rsidRDefault="00D02486" w:rsidP="006B6BA5">
            <w:pPr>
              <w:rPr>
                <w:rFonts w:ascii="Arial Narrow" w:hAnsi="Arial Narrow" w:cs="Arial"/>
                <w:szCs w:val="22"/>
              </w:rPr>
            </w:pPr>
            <w:r w:rsidRPr="0008498B">
              <w:rPr>
                <w:rFonts w:ascii="Arial Narrow" w:hAnsi="Arial Narrow" w:cs="Arial"/>
                <w:szCs w:val="22"/>
              </w:rPr>
              <w:t> </w:t>
            </w:r>
          </w:p>
        </w:tc>
      </w:tr>
      <w:tr w:rsidR="00D02486" w:rsidRPr="0008498B" w:rsidTr="006B6BA5">
        <w:trPr>
          <w:trHeight w:val="20"/>
        </w:trPr>
        <w:tc>
          <w:tcPr>
            <w:tcW w:w="1597" w:type="pct"/>
            <w:gridSpan w:val="2"/>
            <w:tcBorders>
              <w:top w:val="single" w:sz="8" w:space="0" w:color="B3CC82"/>
              <w:left w:val="single" w:sz="8" w:space="0" w:color="B3CC82"/>
              <w:bottom w:val="single" w:sz="8" w:space="0" w:color="B3CC82"/>
              <w:right w:val="nil"/>
            </w:tcBorders>
          </w:tcPr>
          <w:p w:rsidR="00D02486" w:rsidRPr="0008498B" w:rsidRDefault="00D02486" w:rsidP="006B6BA5">
            <w:pPr>
              <w:rPr>
                <w:rFonts w:ascii="Arial Narrow" w:hAnsi="Arial Narrow" w:cs="Arial"/>
                <w:b/>
                <w:bCs/>
                <w:szCs w:val="22"/>
              </w:rPr>
            </w:pPr>
            <w:r w:rsidRPr="0008498B">
              <w:rPr>
                <w:rFonts w:ascii="Arial Narrow" w:hAnsi="Arial Narrow" w:cs="Arial"/>
                <w:b/>
                <w:bCs/>
                <w:szCs w:val="22"/>
                <w:lang w:val="es-ES_tradnl"/>
              </w:rPr>
              <w:t>MALPIGHIACEAE</w:t>
            </w:r>
          </w:p>
        </w:tc>
        <w:tc>
          <w:tcPr>
            <w:tcW w:w="1068" w:type="pct"/>
            <w:gridSpan w:val="2"/>
            <w:tcBorders>
              <w:top w:val="single" w:sz="8" w:space="0" w:color="B3CC82"/>
              <w:left w:val="nil"/>
              <w:bottom w:val="single" w:sz="8" w:space="0" w:color="B3CC82"/>
              <w:right w:val="nil"/>
            </w:tcBorders>
          </w:tcPr>
          <w:p w:rsidR="00D02486" w:rsidRPr="0008498B" w:rsidRDefault="00D02486" w:rsidP="006B6BA5">
            <w:pPr>
              <w:rPr>
                <w:rFonts w:ascii="Arial Narrow" w:hAnsi="Arial Narrow" w:cs="Arial"/>
                <w:szCs w:val="22"/>
              </w:rPr>
            </w:pPr>
            <w:r w:rsidRPr="0008498B">
              <w:rPr>
                <w:rFonts w:ascii="Arial Narrow" w:hAnsi="Arial Narrow" w:cs="Arial"/>
                <w:szCs w:val="22"/>
              </w:rPr>
              <w:t> </w:t>
            </w:r>
          </w:p>
        </w:tc>
        <w:tc>
          <w:tcPr>
            <w:tcW w:w="758" w:type="pct"/>
            <w:gridSpan w:val="2"/>
            <w:tcBorders>
              <w:top w:val="single" w:sz="8" w:space="0" w:color="B3CC82"/>
              <w:left w:val="nil"/>
              <w:bottom w:val="single" w:sz="8" w:space="0" w:color="B3CC82"/>
              <w:right w:val="nil"/>
            </w:tcBorders>
          </w:tcPr>
          <w:p w:rsidR="00D02486" w:rsidRPr="0008498B" w:rsidRDefault="00D02486" w:rsidP="006B6BA5">
            <w:pPr>
              <w:rPr>
                <w:rFonts w:ascii="Arial Narrow" w:hAnsi="Arial Narrow" w:cs="Arial"/>
                <w:szCs w:val="22"/>
              </w:rPr>
            </w:pPr>
            <w:r w:rsidRPr="0008498B">
              <w:rPr>
                <w:rFonts w:ascii="Arial Narrow" w:hAnsi="Arial Narrow" w:cs="Arial"/>
                <w:szCs w:val="22"/>
              </w:rPr>
              <w:t> </w:t>
            </w:r>
          </w:p>
        </w:tc>
        <w:tc>
          <w:tcPr>
            <w:tcW w:w="910" w:type="pct"/>
            <w:gridSpan w:val="3"/>
            <w:tcBorders>
              <w:top w:val="single" w:sz="8" w:space="0" w:color="B3CC82"/>
              <w:left w:val="nil"/>
              <w:bottom w:val="single" w:sz="8" w:space="0" w:color="B3CC82"/>
              <w:right w:val="nil"/>
            </w:tcBorders>
          </w:tcPr>
          <w:p w:rsidR="00D02486" w:rsidRPr="0008498B" w:rsidRDefault="00D02486" w:rsidP="006B6BA5">
            <w:pPr>
              <w:rPr>
                <w:rFonts w:ascii="Arial Narrow" w:hAnsi="Arial Narrow" w:cs="Arial"/>
                <w:szCs w:val="22"/>
              </w:rPr>
            </w:pPr>
            <w:r w:rsidRPr="0008498B">
              <w:rPr>
                <w:rFonts w:ascii="Arial Narrow" w:hAnsi="Arial Narrow" w:cs="Arial"/>
                <w:szCs w:val="22"/>
              </w:rPr>
              <w:t> </w:t>
            </w:r>
          </w:p>
        </w:tc>
        <w:tc>
          <w:tcPr>
            <w:tcW w:w="668" w:type="pct"/>
            <w:gridSpan w:val="2"/>
            <w:tcBorders>
              <w:top w:val="single" w:sz="8" w:space="0" w:color="B3CC82"/>
              <w:left w:val="nil"/>
              <w:bottom w:val="single" w:sz="8" w:space="0" w:color="B3CC82"/>
              <w:right w:val="single" w:sz="8" w:space="0" w:color="B3CC82"/>
            </w:tcBorders>
          </w:tcPr>
          <w:p w:rsidR="00D02486" w:rsidRPr="0008498B" w:rsidRDefault="00D02486" w:rsidP="006B6BA5">
            <w:pPr>
              <w:rPr>
                <w:rFonts w:ascii="Arial Narrow" w:hAnsi="Arial Narrow" w:cs="Arial"/>
                <w:szCs w:val="22"/>
              </w:rPr>
            </w:pPr>
            <w:r w:rsidRPr="0008498B">
              <w:rPr>
                <w:rFonts w:ascii="Arial Narrow" w:hAnsi="Arial Narrow" w:cs="Arial"/>
                <w:szCs w:val="22"/>
              </w:rPr>
              <w:t> </w:t>
            </w:r>
          </w:p>
        </w:tc>
      </w:tr>
      <w:tr w:rsidR="00D02486" w:rsidRPr="0008498B" w:rsidTr="006B6BA5">
        <w:trPr>
          <w:trHeight w:val="20"/>
        </w:trPr>
        <w:tc>
          <w:tcPr>
            <w:tcW w:w="1597" w:type="pct"/>
            <w:gridSpan w:val="2"/>
            <w:tcBorders>
              <w:top w:val="single" w:sz="8" w:space="0" w:color="B3CC82"/>
              <w:left w:val="single" w:sz="8" w:space="0" w:color="B3CC82"/>
              <w:bottom w:val="single" w:sz="8" w:space="0" w:color="B3CC82"/>
              <w:right w:val="nil"/>
            </w:tcBorders>
            <w:shd w:val="clear" w:color="auto" w:fill="E6EED5"/>
          </w:tcPr>
          <w:p w:rsidR="00D02486" w:rsidRPr="0008498B" w:rsidRDefault="00D02486" w:rsidP="006B6BA5">
            <w:pPr>
              <w:rPr>
                <w:rFonts w:ascii="Arial Narrow" w:hAnsi="Arial Narrow" w:cs="Arial"/>
                <w:b/>
                <w:bCs/>
                <w:szCs w:val="22"/>
              </w:rPr>
            </w:pPr>
            <w:r w:rsidRPr="0008498B">
              <w:rPr>
                <w:rFonts w:ascii="Arial Narrow" w:hAnsi="Arial Narrow" w:cs="Arial"/>
                <w:b/>
                <w:bCs/>
                <w:szCs w:val="22"/>
                <w:lang w:val="es-ES_tradnl"/>
              </w:rPr>
              <w:t>Malpighia cnide</w:t>
            </w:r>
          </w:p>
        </w:tc>
        <w:tc>
          <w:tcPr>
            <w:tcW w:w="1068" w:type="pct"/>
            <w:gridSpan w:val="2"/>
            <w:tcBorders>
              <w:top w:val="single" w:sz="8" w:space="0" w:color="B3CC82"/>
              <w:left w:val="nil"/>
              <w:bottom w:val="single" w:sz="8" w:space="0" w:color="B3CC82"/>
              <w:right w:val="nil"/>
            </w:tcBorders>
            <w:shd w:val="clear" w:color="auto" w:fill="E6EED5"/>
          </w:tcPr>
          <w:p w:rsidR="00D02486" w:rsidRPr="0008498B" w:rsidRDefault="00D02486" w:rsidP="006B6BA5">
            <w:pPr>
              <w:rPr>
                <w:rFonts w:ascii="Arial Narrow" w:hAnsi="Arial Narrow" w:cs="Arial"/>
                <w:szCs w:val="22"/>
              </w:rPr>
            </w:pPr>
            <w:r w:rsidRPr="0008498B">
              <w:rPr>
                <w:rFonts w:ascii="Arial Narrow" w:hAnsi="Arial Narrow" w:cs="Arial"/>
                <w:spacing w:val="-1"/>
                <w:szCs w:val="22"/>
                <w:lang w:val="es-ES_tradnl"/>
              </w:rPr>
              <w:t>Cereza cimarrona</w:t>
            </w:r>
          </w:p>
        </w:tc>
        <w:tc>
          <w:tcPr>
            <w:tcW w:w="758" w:type="pct"/>
            <w:gridSpan w:val="2"/>
            <w:tcBorders>
              <w:top w:val="single" w:sz="8" w:space="0" w:color="B3CC82"/>
              <w:left w:val="nil"/>
              <w:bottom w:val="single" w:sz="8" w:space="0" w:color="B3CC82"/>
              <w:right w:val="nil"/>
            </w:tcBorders>
            <w:shd w:val="clear" w:color="auto" w:fill="E6EED5"/>
          </w:tcPr>
          <w:p w:rsidR="00D02486" w:rsidRPr="0008498B" w:rsidRDefault="00D02486" w:rsidP="006B6BA5">
            <w:pPr>
              <w:rPr>
                <w:rFonts w:ascii="Arial Narrow" w:hAnsi="Arial Narrow" w:cs="Arial"/>
                <w:szCs w:val="22"/>
              </w:rPr>
            </w:pPr>
            <w:r w:rsidRPr="0008498B">
              <w:rPr>
                <w:rFonts w:ascii="Arial Narrow" w:hAnsi="Arial Narrow" w:cs="Arial"/>
                <w:szCs w:val="22"/>
                <w:lang w:val="es-ES_tradnl"/>
              </w:rPr>
              <w:t>Ar</w:t>
            </w:r>
          </w:p>
        </w:tc>
        <w:tc>
          <w:tcPr>
            <w:tcW w:w="910" w:type="pct"/>
            <w:gridSpan w:val="3"/>
            <w:tcBorders>
              <w:top w:val="single" w:sz="8" w:space="0" w:color="B3CC82"/>
              <w:left w:val="nil"/>
              <w:bottom w:val="single" w:sz="8" w:space="0" w:color="B3CC82"/>
              <w:right w:val="nil"/>
            </w:tcBorders>
            <w:shd w:val="clear" w:color="auto" w:fill="E6EED5"/>
          </w:tcPr>
          <w:p w:rsidR="00D02486" w:rsidRPr="0008498B" w:rsidRDefault="00D02486" w:rsidP="006B6BA5">
            <w:pPr>
              <w:rPr>
                <w:rFonts w:ascii="Arial Narrow" w:hAnsi="Arial Narrow" w:cs="Arial"/>
                <w:szCs w:val="22"/>
              </w:rPr>
            </w:pPr>
            <w:r w:rsidRPr="0008498B">
              <w:rPr>
                <w:rFonts w:ascii="Arial Narrow" w:hAnsi="Arial Narrow" w:cs="Arial"/>
                <w:szCs w:val="22"/>
                <w:lang w:val="es-ES_tradnl"/>
              </w:rPr>
              <w:t>N</w:t>
            </w:r>
          </w:p>
        </w:tc>
        <w:tc>
          <w:tcPr>
            <w:tcW w:w="668" w:type="pct"/>
            <w:gridSpan w:val="2"/>
            <w:tcBorders>
              <w:top w:val="single" w:sz="8" w:space="0" w:color="B3CC82"/>
              <w:left w:val="nil"/>
              <w:bottom w:val="single" w:sz="8" w:space="0" w:color="B3CC82"/>
              <w:right w:val="single" w:sz="8" w:space="0" w:color="B3CC82"/>
            </w:tcBorders>
            <w:shd w:val="clear" w:color="auto" w:fill="E6EED5"/>
          </w:tcPr>
          <w:p w:rsidR="00D02486" w:rsidRPr="0008498B" w:rsidRDefault="00D02486" w:rsidP="006B6BA5">
            <w:pPr>
              <w:rPr>
                <w:rFonts w:ascii="Arial Narrow" w:hAnsi="Arial Narrow" w:cs="Arial"/>
                <w:szCs w:val="22"/>
              </w:rPr>
            </w:pPr>
            <w:r w:rsidRPr="0008498B">
              <w:rPr>
                <w:rFonts w:ascii="Arial Narrow" w:hAnsi="Arial Narrow" w:cs="Arial"/>
                <w:szCs w:val="22"/>
                <w:lang w:val="es-ES_tradnl"/>
              </w:rPr>
              <w:t>ES</w:t>
            </w:r>
          </w:p>
        </w:tc>
      </w:tr>
      <w:tr w:rsidR="00D02486" w:rsidRPr="0008498B" w:rsidTr="006B6BA5">
        <w:trPr>
          <w:trHeight w:val="20"/>
        </w:trPr>
        <w:tc>
          <w:tcPr>
            <w:tcW w:w="1597" w:type="pct"/>
            <w:gridSpan w:val="2"/>
            <w:tcBorders>
              <w:top w:val="single" w:sz="8" w:space="0" w:color="B3CC82"/>
              <w:left w:val="single" w:sz="8" w:space="0" w:color="B3CC82"/>
              <w:bottom w:val="single" w:sz="8" w:space="0" w:color="B3CC82"/>
              <w:right w:val="nil"/>
            </w:tcBorders>
          </w:tcPr>
          <w:p w:rsidR="00D02486" w:rsidRPr="0008498B" w:rsidRDefault="00D02486" w:rsidP="006B6BA5">
            <w:pPr>
              <w:rPr>
                <w:rFonts w:ascii="Arial Narrow" w:hAnsi="Arial Narrow" w:cs="Arial"/>
                <w:b/>
                <w:bCs/>
                <w:szCs w:val="22"/>
              </w:rPr>
            </w:pPr>
            <w:r w:rsidRPr="0008498B">
              <w:rPr>
                <w:rFonts w:ascii="Arial Narrow" w:hAnsi="Arial Narrow" w:cs="Arial"/>
                <w:b/>
                <w:bCs/>
                <w:szCs w:val="22"/>
              </w:rPr>
              <w:t> </w:t>
            </w:r>
          </w:p>
        </w:tc>
        <w:tc>
          <w:tcPr>
            <w:tcW w:w="1068" w:type="pct"/>
            <w:gridSpan w:val="2"/>
            <w:tcBorders>
              <w:top w:val="single" w:sz="8" w:space="0" w:color="B3CC82"/>
              <w:left w:val="nil"/>
              <w:bottom w:val="single" w:sz="8" w:space="0" w:color="B3CC82"/>
              <w:right w:val="nil"/>
            </w:tcBorders>
          </w:tcPr>
          <w:p w:rsidR="00D02486" w:rsidRPr="0008498B" w:rsidRDefault="00D02486" w:rsidP="006B6BA5">
            <w:pPr>
              <w:rPr>
                <w:rFonts w:ascii="Arial Narrow" w:hAnsi="Arial Narrow" w:cs="Arial"/>
                <w:szCs w:val="22"/>
              </w:rPr>
            </w:pPr>
            <w:r w:rsidRPr="0008498B">
              <w:rPr>
                <w:rFonts w:ascii="Arial Narrow" w:hAnsi="Arial Narrow" w:cs="Arial"/>
                <w:szCs w:val="22"/>
              </w:rPr>
              <w:t> </w:t>
            </w:r>
          </w:p>
        </w:tc>
        <w:tc>
          <w:tcPr>
            <w:tcW w:w="758" w:type="pct"/>
            <w:gridSpan w:val="2"/>
            <w:tcBorders>
              <w:top w:val="single" w:sz="8" w:space="0" w:color="B3CC82"/>
              <w:left w:val="nil"/>
              <w:bottom w:val="single" w:sz="8" w:space="0" w:color="B3CC82"/>
              <w:right w:val="nil"/>
            </w:tcBorders>
          </w:tcPr>
          <w:p w:rsidR="00D02486" w:rsidRPr="0008498B" w:rsidRDefault="00D02486" w:rsidP="006B6BA5">
            <w:pPr>
              <w:rPr>
                <w:rFonts w:ascii="Arial Narrow" w:hAnsi="Arial Narrow" w:cs="Arial"/>
                <w:szCs w:val="22"/>
              </w:rPr>
            </w:pPr>
            <w:r w:rsidRPr="0008498B">
              <w:rPr>
                <w:rFonts w:ascii="Arial Narrow" w:hAnsi="Arial Narrow" w:cs="Arial"/>
                <w:szCs w:val="22"/>
              </w:rPr>
              <w:t> </w:t>
            </w:r>
          </w:p>
        </w:tc>
        <w:tc>
          <w:tcPr>
            <w:tcW w:w="910" w:type="pct"/>
            <w:gridSpan w:val="3"/>
            <w:tcBorders>
              <w:top w:val="single" w:sz="8" w:space="0" w:color="B3CC82"/>
              <w:left w:val="nil"/>
              <w:bottom w:val="single" w:sz="8" w:space="0" w:color="B3CC82"/>
              <w:right w:val="nil"/>
            </w:tcBorders>
          </w:tcPr>
          <w:p w:rsidR="00D02486" w:rsidRPr="0008498B" w:rsidRDefault="00D02486" w:rsidP="006B6BA5">
            <w:pPr>
              <w:rPr>
                <w:rFonts w:ascii="Arial Narrow" w:hAnsi="Arial Narrow" w:cs="Arial"/>
                <w:szCs w:val="22"/>
              </w:rPr>
            </w:pPr>
            <w:r w:rsidRPr="0008498B">
              <w:rPr>
                <w:rFonts w:ascii="Arial Narrow" w:hAnsi="Arial Narrow" w:cs="Arial"/>
                <w:szCs w:val="22"/>
              </w:rPr>
              <w:t> </w:t>
            </w:r>
          </w:p>
        </w:tc>
        <w:tc>
          <w:tcPr>
            <w:tcW w:w="668" w:type="pct"/>
            <w:gridSpan w:val="2"/>
            <w:tcBorders>
              <w:top w:val="single" w:sz="8" w:space="0" w:color="B3CC82"/>
              <w:left w:val="nil"/>
              <w:bottom w:val="single" w:sz="8" w:space="0" w:color="B3CC82"/>
              <w:right w:val="single" w:sz="8" w:space="0" w:color="B3CC82"/>
            </w:tcBorders>
          </w:tcPr>
          <w:p w:rsidR="00D02486" w:rsidRPr="0008498B" w:rsidRDefault="00D02486" w:rsidP="006B6BA5">
            <w:pPr>
              <w:rPr>
                <w:rFonts w:ascii="Arial Narrow" w:hAnsi="Arial Narrow" w:cs="Arial"/>
                <w:szCs w:val="22"/>
              </w:rPr>
            </w:pPr>
            <w:r w:rsidRPr="0008498B">
              <w:rPr>
                <w:rFonts w:ascii="Arial Narrow" w:hAnsi="Arial Narrow" w:cs="Arial"/>
                <w:szCs w:val="22"/>
              </w:rPr>
              <w:t> </w:t>
            </w:r>
          </w:p>
        </w:tc>
      </w:tr>
      <w:tr w:rsidR="00D02486" w:rsidRPr="0008498B" w:rsidTr="006B6BA5">
        <w:trPr>
          <w:trHeight w:val="20"/>
        </w:trPr>
        <w:tc>
          <w:tcPr>
            <w:tcW w:w="1597" w:type="pct"/>
            <w:gridSpan w:val="2"/>
            <w:tcBorders>
              <w:top w:val="single" w:sz="8" w:space="0" w:color="B3CC82"/>
              <w:left w:val="single" w:sz="8" w:space="0" w:color="B3CC82"/>
              <w:bottom w:val="single" w:sz="8" w:space="0" w:color="B3CC82"/>
              <w:right w:val="nil"/>
            </w:tcBorders>
            <w:shd w:val="clear" w:color="auto" w:fill="E6EED5"/>
          </w:tcPr>
          <w:p w:rsidR="00D02486" w:rsidRPr="0008498B" w:rsidRDefault="00D02486" w:rsidP="006B6BA5">
            <w:pPr>
              <w:rPr>
                <w:rFonts w:ascii="Arial Narrow" w:hAnsi="Arial Narrow" w:cs="Arial"/>
                <w:b/>
                <w:bCs/>
                <w:szCs w:val="22"/>
              </w:rPr>
            </w:pPr>
            <w:r w:rsidRPr="0008498B">
              <w:rPr>
                <w:rFonts w:ascii="Arial Narrow" w:hAnsi="Arial Narrow" w:cs="Arial"/>
                <w:b/>
                <w:bCs/>
                <w:szCs w:val="22"/>
                <w:lang w:val="es-ES_tradnl"/>
              </w:rPr>
              <w:t>MALVACEAE</w:t>
            </w:r>
          </w:p>
        </w:tc>
        <w:tc>
          <w:tcPr>
            <w:tcW w:w="1068" w:type="pct"/>
            <w:gridSpan w:val="2"/>
            <w:tcBorders>
              <w:top w:val="single" w:sz="8" w:space="0" w:color="B3CC82"/>
              <w:left w:val="nil"/>
              <w:bottom w:val="single" w:sz="8" w:space="0" w:color="B3CC82"/>
              <w:right w:val="nil"/>
            </w:tcBorders>
            <w:shd w:val="clear" w:color="auto" w:fill="E6EED5"/>
          </w:tcPr>
          <w:p w:rsidR="00D02486" w:rsidRPr="0008498B" w:rsidRDefault="00D02486" w:rsidP="006B6BA5">
            <w:pPr>
              <w:rPr>
                <w:rFonts w:ascii="Arial Narrow" w:hAnsi="Arial Narrow" w:cs="Arial"/>
                <w:szCs w:val="22"/>
              </w:rPr>
            </w:pPr>
            <w:r w:rsidRPr="0008498B">
              <w:rPr>
                <w:rFonts w:ascii="Arial Narrow" w:hAnsi="Arial Narrow" w:cs="Arial"/>
                <w:szCs w:val="22"/>
              </w:rPr>
              <w:t> </w:t>
            </w:r>
          </w:p>
        </w:tc>
        <w:tc>
          <w:tcPr>
            <w:tcW w:w="758" w:type="pct"/>
            <w:gridSpan w:val="2"/>
            <w:tcBorders>
              <w:top w:val="single" w:sz="8" w:space="0" w:color="B3CC82"/>
              <w:left w:val="nil"/>
              <w:bottom w:val="single" w:sz="8" w:space="0" w:color="B3CC82"/>
              <w:right w:val="nil"/>
            </w:tcBorders>
            <w:shd w:val="clear" w:color="auto" w:fill="E6EED5"/>
          </w:tcPr>
          <w:p w:rsidR="00D02486" w:rsidRPr="0008498B" w:rsidRDefault="00D02486" w:rsidP="006B6BA5">
            <w:pPr>
              <w:rPr>
                <w:rFonts w:ascii="Arial Narrow" w:hAnsi="Arial Narrow" w:cs="Arial"/>
                <w:szCs w:val="22"/>
              </w:rPr>
            </w:pPr>
            <w:r w:rsidRPr="0008498B">
              <w:rPr>
                <w:rFonts w:ascii="Arial Narrow" w:hAnsi="Arial Narrow" w:cs="Arial"/>
                <w:szCs w:val="22"/>
              </w:rPr>
              <w:t> </w:t>
            </w:r>
          </w:p>
        </w:tc>
        <w:tc>
          <w:tcPr>
            <w:tcW w:w="910" w:type="pct"/>
            <w:gridSpan w:val="3"/>
            <w:tcBorders>
              <w:top w:val="single" w:sz="8" w:space="0" w:color="B3CC82"/>
              <w:left w:val="nil"/>
              <w:bottom w:val="single" w:sz="8" w:space="0" w:color="B3CC82"/>
              <w:right w:val="nil"/>
            </w:tcBorders>
            <w:shd w:val="clear" w:color="auto" w:fill="E6EED5"/>
          </w:tcPr>
          <w:p w:rsidR="00D02486" w:rsidRPr="0008498B" w:rsidRDefault="00D02486" w:rsidP="006B6BA5">
            <w:pPr>
              <w:rPr>
                <w:rFonts w:ascii="Arial Narrow" w:hAnsi="Arial Narrow" w:cs="Arial"/>
                <w:szCs w:val="22"/>
              </w:rPr>
            </w:pPr>
            <w:r w:rsidRPr="0008498B">
              <w:rPr>
                <w:rFonts w:ascii="Arial Narrow" w:hAnsi="Arial Narrow" w:cs="Arial"/>
                <w:szCs w:val="22"/>
              </w:rPr>
              <w:t> </w:t>
            </w:r>
          </w:p>
        </w:tc>
        <w:tc>
          <w:tcPr>
            <w:tcW w:w="668" w:type="pct"/>
            <w:gridSpan w:val="2"/>
            <w:tcBorders>
              <w:top w:val="single" w:sz="8" w:space="0" w:color="B3CC82"/>
              <w:left w:val="nil"/>
              <w:bottom w:val="single" w:sz="8" w:space="0" w:color="B3CC82"/>
              <w:right w:val="single" w:sz="8" w:space="0" w:color="B3CC82"/>
            </w:tcBorders>
            <w:shd w:val="clear" w:color="auto" w:fill="E6EED5"/>
          </w:tcPr>
          <w:p w:rsidR="00D02486" w:rsidRPr="0008498B" w:rsidRDefault="00D02486" w:rsidP="006B6BA5">
            <w:pPr>
              <w:rPr>
                <w:rFonts w:ascii="Arial Narrow" w:hAnsi="Arial Narrow" w:cs="Arial"/>
                <w:szCs w:val="22"/>
              </w:rPr>
            </w:pPr>
            <w:r w:rsidRPr="0008498B">
              <w:rPr>
                <w:rFonts w:ascii="Arial Narrow" w:hAnsi="Arial Narrow" w:cs="Arial"/>
                <w:szCs w:val="22"/>
              </w:rPr>
              <w:t> </w:t>
            </w:r>
          </w:p>
        </w:tc>
      </w:tr>
      <w:tr w:rsidR="00D02486" w:rsidRPr="0008498B" w:rsidTr="006B6BA5">
        <w:trPr>
          <w:trHeight w:val="20"/>
        </w:trPr>
        <w:tc>
          <w:tcPr>
            <w:tcW w:w="1597" w:type="pct"/>
            <w:gridSpan w:val="2"/>
            <w:tcBorders>
              <w:top w:val="single" w:sz="8" w:space="0" w:color="B3CC82"/>
              <w:left w:val="single" w:sz="8" w:space="0" w:color="B3CC82"/>
              <w:bottom w:val="single" w:sz="8" w:space="0" w:color="B3CC82"/>
              <w:right w:val="nil"/>
            </w:tcBorders>
          </w:tcPr>
          <w:p w:rsidR="00D02486" w:rsidRPr="0008498B" w:rsidRDefault="00D02486" w:rsidP="006B6BA5">
            <w:pPr>
              <w:rPr>
                <w:rFonts w:ascii="Arial Narrow" w:hAnsi="Arial Narrow" w:cs="Arial"/>
                <w:b/>
                <w:bCs/>
                <w:szCs w:val="22"/>
              </w:rPr>
            </w:pPr>
            <w:r w:rsidRPr="0008498B">
              <w:rPr>
                <w:rFonts w:ascii="Arial Narrow" w:hAnsi="Arial Narrow" w:cs="Arial"/>
                <w:b/>
                <w:bCs/>
                <w:szCs w:val="22"/>
                <w:lang w:val="es-ES_tradnl"/>
              </w:rPr>
              <w:t>Sida acuta</w:t>
            </w:r>
          </w:p>
        </w:tc>
        <w:tc>
          <w:tcPr>
            <w:tcW w:w="1068" w:type="pct"/>
            <w:gridSpan w:val="2"/>
            <w:tcBorders>
              <w:top w:val="single" w:sz="8" w:space="0" w:color="B3CC82"/>
              <w:left w:val="nil"/>
              <w:bottom w:val="single" w:sz="8" w:space="0" w:color="B3CC82"/>
              <w:right w:val="nil"/>
            </w:tcBorders>
          </w:tcPr>
          <w:p w:rsidR="00D02486" w:rsidRPr="0008498B" w:rsidRDefault="00D02486" w:rsidP="006B6BA5">
            <w:pPr>
              <w:rPr>
                <w:rFonts w:ascii="Arial Narrow" w:hAnsi="Arial Narrow" w:cs="Arial"/>
                <w:szCs w:val="22"/>
              </w:rPr>
            </w:pPr>
            <w:r w:rsidRPr="0008498B">
              <w:rPr>
                <w:rFonts w:ascii="Arial Narrow" w:hAnsi="Arial Narrow" w:cs="Arial"/>
                <w:szCs w:val="22"/>
                <w:lang w:val="es-ES_tradnl"/>
              </w:rPr>
              <w:t>Escoba</w:t>
            </w:r>
          </w:p>
        </w:tc>
        <w:tc>
          <w:tcPr>
            <w:tcW w:w="758" w:type="pct"/>
            <w:gridSpan w:val="2"/>
            <w:tcBorders>
              <w:top w:val="single" w:sz="8" w:space="0" w:color="B3CC82"/>
              <w:left w:val="nil"/>
              <w:bottom w:val="single" w:sz="8" w:space="0" w:color="B3CC82"/>
              <w:right w:val="nil"/>
            </w:tcBorders>
          </w:tcPr>
          <w:p w:rsidR="00D02486" w:rsidRPr="0008498B" w:rsidRDefault="00D02486" w:rsidP="006B6BA5">
            <w:pPr>
              <w:rPr>
                <w:rFonts w:ascii="Arial Narrow" w:hAnsi="Arial Narrow" w:cs="Arial"/>
                <w:szCs w:val="22"/>
              </w:rPr>
            </w:pPr>
            <w:r w:rsidRPr="0008498B">
              <w:rPr>
                <w:rFonts w:ascii="Arial Narrow" w:hAnsi="Arial Narrow" w:cs="Arial"/>
                <w:szCs w:val="22"/>
                <w:lang w:val="es-ES_tradnl"/>
              </w:rPr>
              <w:t>H</w:t>
            </w:r>
          </w:p>
        </w:tc>
        <w:tc>
          <w:tcPr>
            <w:tcW w:w="910" w:type="pct"/>
            <w:gridSpan w:val="3"/>
            <w:tcBorders>
              <w:top w:val="single" w:sz="8" w:space="0" w:color="B3CC82"/>
              <w:left w:val="nil"/>
              <w:bottom w:val="single" w:sz="8" w:space="0" w:color="B3CC82"/>
              <w:right w:val="nil"/>
            </w:tcBorders>
          </w:tcPr>
          <w:p w:rsidR="00D02486" w:rsidRPr="0008498B" w:rsidRDefault="00D02486" w:rsidP="006B6BA5">
            <w:pPr>
              <w:rPr>
                <w:rFonts w:ascii="Arial Narrow" w:hAnsi="Arial Narrow" w:cs="Arial"/>
                <w:szCs w:val="22"/>
              </w:rPr>
            </w:pPr>
            <w:r w:rsidRPr="0008498B">
              <w:rPr>
                <w:rFonts w:ascii="Arial Narrow" w:hAnsi="Arial Narrow" w:cs="Arial"/>
                <w:szCs w:val="22"/>
                <w:lang w:val="es-ES_tradnl"/>
              </w:rPr>
              <w:t>N</w:t>
            </w:r>
          </w:p>
        </w:tc>
        <w:tc>
          <w:tcPr>
            <w:tcW w:w="668" w:type="pct"/>
            <w:gridSpan w:val="2"/>
            <w:tcBorders>
              <w:top w:val="single" w:sz="8" w:space="0" w:color="B3CC82"/>
              <w:left w:val="nil"/>
              <w:bottom w:val="single" w:sz="8" w:space="0" w:color="B3CC82"/>
              <w:right w:val="single" w:sz="8" w:space="0" w:color="B3CC82"/>
            </w:tcBorders>
          </w:tcPr>
          <w:p w:rsidR="00D02486" w:rsidRPr="0008498B" w:rsidRDefault="00D02486" w:rsidP="006B6BA5">
            <w:pPr>
              <w:rPr>
                <w:rFonts w:ascii="Arial Narrow" w:hAnsi="Arial Narrow" w:cs="Arial"/>
                <w:szCs w:val="22"/>
              </w:rPr>
            </w:pPr>
            <w:r w:rsidRPr="0008498B">
              <w:rPr>
                <w:rFonts w:ascii="Arial Narrow" w:hAnsi="Arial Narrow" w:cs="Arial"/>
                <w:szCs w:val="22"/>
                <w:lang w:val="es-ES_tradnl"/>
              </w:rPr>
              <w:t>AB</w:t>
            </w:r>
          </w:p>
        </w:tc>
      </w:tr>
      <w:tr w:rsidR="00D02486" w:rsidRPr="0008498B" w:rsidTr="006B6BA5">
        <w:trPr>
          <w:trHeight w:val="20"/>
        </w:trPr>
        <w:tc>
          <w:tcPr>
            <w:tcW w:w="1597" w:type="pct"/>
            <w:gridSpan w:val="2"/>
            <w:tcBorders>
              <w:top w:val="single" w:sz="8" w:space="0" w:color="B3CC82"/>
              <w:left w:val="single" w:sz="8" w:space="0" w:color="B3CC82"/>
              <w:bottom w:val="single" w:sz="8" w:space="0" w:color="B3CC82"/>
              <w:right w:val="nil"/>
            </w:tcBorders>
            <w:shd w:val="clear" w:color="auto" w:fill="E6EED5"/>
          </w:tcPr>
          <w:p w:rsidR="00D02486" w:rsidRPr="0008498B" w:rsidRDefault="00D02486" w:rsidP="006B6BA5">
            <w:pPr>
              <w:rPr>
                <w:rFonts w:ascii="Arial Narrow" w:hAnsi="Arial Narrow" w:cs="Arial"/>
                <w:b/>
                <w:bCs/>
                <w:szCs w:val="22"/>
              </w:rPr>
            </w:pPr>
            <w:r w:rsidRPr="0008498B">
              <w:rPr>
                <w:rFonts w:ascii="Arial Narrow" w:hAnsi="Arial Narrow" w:cs="Arial"/>
                <w:b/>
                <w:bCs/>
                <w:szCs w:val="22"/>
              </w:rPr>
              <w:t> </w:t>
            </w:r>
          </w:p>
        </w:tc>
        <w:tc>
          <w:tcPr>
            <w:tcW w:w="1068" w:type="pct"/>
            <w:gridSpan w:val="2"/>
            <w:tcBorders>
              <w:top w:val="single" w:sz="8" w:space="0" w:color="B3CC82"/>
              <w:left w:val="nil"/>
              <w:bottom w:val="single" w:sz="8" w:space="0" w:color="B3CC82"/>
              <w:right w:val="nil"/>
            </w:tcBorders>
            <w:shd w:val="clear" w:color="auto" w:fill="E6EED5"/>
          </w:tcPr>
          <w:p w:rsidR="00D02486" w:rsidRPr="0008498B" w:rsidRDefault="00D02486" w:rsidP="006B6BA5">
            <w:pPr>
              <w:rPr>
                <w:rFonts w:ascii="Arial Narrow" w:hAnsi="Arial Narrow" w:cs="Arial"/>
                <w:szCs w:val="22"/>
              </w:rPr>
            </w:pPr>
            <w:r w:rsidRPr="0008498B">
              <w:rPr>
                <w:rFonts w:ascii="Arial Narrow" w:hAnsi="Arial Narrow" w:cs="Arial"/>
                <w:szCs w:val="22"/>
              </w:rPr>
              <w:t> </w:t>
            </w:r>
          </w:p>
        </w:tc>
        <w:tc>
          <w:tcPr>
            <w:tcW w:w="758" w:type="pct"/>
            <w:gridSpan w:val="2"/>
            <w:tcBorders>
              <w:top w:val="single" w:sz="8" w:space="0" w:color="B3CC82"/>
              <w:left w:val="nil"/>
              <w:bottom w:val="single" w:sz="8" w:space="0" w:color="B3CC82"/>
              <w:right w:val="nil"/>
            </w:tcBorders>
            <w:shd w:val="clear" w:color="auto" w:fill="E6EED5"/>
          </w:tcPr>
          <w:p w:rsidR="00D02486" w:rsidRPr="0008498B" w:rsidRDefault="00D02486" w:rsidP="006B6BA5">
            <w:pPr>
              <w:rPr>
                <w:rFonts w:ascii="Arial Narrow" w:hAnsi="Arial Narrow" w:cs="Arial"/>
                <w:szCs w:val="22"/>
              </w:rPr>
            </w:pPr>
            <w:r w:rsidRPr="0008498B">
              <w:rPr>
                <w:rFonts w:ascii="Arial Narrow" w:hAnsi="Arial Narrow" w:cs="Arial"/>
                <w:szCs w:val="22"/>
              </w:rPr>
              <w:t> </w:t>
            </w:r>
          </w:p>
        </w:tc>
        <w:tc>
          <w:tcPr>
            <w:tcW w:w="910" w:type="pct"/>
            <w:gridSpan w:val="3"/>
            <w:tcBorders>
              <w:top w:val="single" w:sz="8" w:space="0" w:color="B3CC82"/>
              <w:left w:val="nil"/>
              <w:bottom w:val="single" w:sz="8" w:space="0" w:color="B3CC82"/>
              <w:right w:val="nil"/>
            </w:tcBorders>
            <w:shd w:val="clear" w:color="auto" w:fill="E6EED5"/>
          </w:tcPr>
          <w:p w:rsidR="00D02486" w:rsidRPr="0008498B" w:rsidRDefault="00D02486" w:rsidP="006B6BA5">
            <w:pPr>
              <w:rPr>
                <w:rFonts w:ascii="Arial Narrow" w:hAnsi="Arial Narrow" w:cs="Arial"/>
                <w:szCs w:val="22"/>
              </w:rPr>
            </w:pPr>
            <w:r w:rsidRPr="0008498B">
              <w:rPr>
                <w:rFonts w:ascii="Arial Narrow" w:hAnsi="Arial Narrow" w:cs="Arial"/>
                <w:szCs w:val="22"/>
              </w:rPr>
              <w:t> </w:t>
            </w:r>
          </w:p>
        </w:tc>
        <w:tc>
          <w:tcPr>
            <w:tcW w:w="668" w:type="pct"/>
            <w:gridSpan w:val="2"/>
            <w:tcBorders>
              <w:top w:val="single" w:sz="8" w:space="0" w:color="B3CC82"/>
              <w:left w:val="nil"/>
              <w:bottom w:val="single" w:sz="8" w:space="0" w:color="B3CC82"/>
              <w:right w:val="single" w:sz="8" w:space="0" w:color="B3CC82"/>
            </w:tcBorders>
            <w:shd w:val="clear" w:color="auto" w:fill="E6EED5"/>
          </w:tcPr>
          <w:p w:rsidR="00D02486" w:rsidRPr="0008498B" w:rsidRDefault="00D02486" w:rsidP="006B6BA5">
            <w:pPr>
              <w:rPr>
                <w:rFonts w:ascii="Arial Narrow" w:hAnsi="Arial Narrow" w:cs="Arial"/>
                <w:szCs w:val="22"/>
              </w:rPr>
            </w:pPr>
            <w:r w:rsidRPr="0008498B">
              <w:rPr>
                <w:rFonts w:ascii="Arial Narrow" w:hAnsi="Arial Narrow" w:cs="Arial"/>
                <w:szCs w:val="22"/>
              </w:rPr>
              <w:t> </w:t>
            </w:r>
          </w:p>
        </w:tc>
      </w:tr>
      <w:tr w:rsidR="00D02486" w:rsidRPr="0008498B" w:rsidTr="006B6BA5">
        <w:trPr>
          <w:trHeight w:val="20"/>
        </w:trPr>
        <w:tc>
          <w:tcPr>
            <w:tcW w:w="1597" w:type="pct"/>
            <w:gridSpan w:val="2"/>
            <w:tcBorders>
              <w:top w:val="single" w:sz="8" w:space="0" w:color="B3CC82"/>
              <w:left w:val="single" w:sz="8" w:space="0" w:color="B3CC82"/>
              <w:bottom w:val="single" w:sz="8" w:space="0" w:color="B3CC82"/>
              <w:right w:val="nil"/>
            </w:tcBorders>
          </w:tcPr>
          <w:p w:rsidR="00D02486" w:rsidRPr="0008498B" w:rsidRDefault="00D02486" w:rsidP="006B6BA5">
            <w:pPr>
              <w:rPr>
                <w:rFonts w:ascii="Arial Narrow" w:hAnsi="Arial Narrow" w:cs="Arial"/>
                <w:b/>
                <w:bCs/>
                <w:szCs w:val="22"/>
              </w:rPr>
            </w:pPr>
            <w:r w:rsidRPr="0008498B">
              <w:rPr>
                <w:rFonts w:ascii="Arial Narrow" w:hAnsi="Arial Narrow" w:cs="Arial"/>
                <w:b/>
                <w:bCs/>
                <w:szCs w:val="22"/>
                <w:lang w:val="es-ES_tradnl"/>
              </w:rPr>
              <w:t>MELIACEAE</w:t>
            </w:r>
          </w:p>
        </w:tc>
        <w:tc>
          <w:tcPr>
            <w:tcW w:w="1068" w:type="pct"/>
            <w:gridSpan w:val="2"/>
            <w:tcBorders>
              <w:top w:val="single" w:sz="8" w:space="0" w:color="B3CC82"/>
              <w:left w:val="nil"/>
              <w:bottom w:val="single" w:sz="8" w:space="0" w:color="B3CC82"/>
              <w:right w:val="nil"/>
            </w:tcBorders>
          </w:tcPr>
          <w:p w:rsidR="00D02486" w:rsidRPr="0008498B" w:rsidRDefault="00D02486" w:rsidP="006B6BA5">
            <w:pPr>
              <w:rPr>
                <w:rFonts w:ascii="Arial Narrow" w:hAnsi="Arial Narrow" w:cs="Arial"/>
                <w:szCs w:val="22"/>
              </w:rPr>
            </w:pPr>
            <w:r w:rsidRPr="0008498B">
              <w:rPr>
                <w:rFonts w:ascii="Arial Narrow" w:hAnsi="Arial Narrow" w:cs="Arial"/>
                <w:szCs w:val="22"/>
              </w:rPr>
              <w:t> </w:t>
            </w:r>
          </w:p>
        </w:tc>
        <w:tc>
          <w:tcPr>
            <w:tcW w:w="758" w:type="pct"/>
            <w:gridSpan w:val="2"/>
            <w:tcBorders>
              <w:top w:val="single" w:sz="8" w:space="0" w:color="B3CC82"/>
              <w:left w:val="nil"/>
              <w:bottom w:val="single" w:sz="8" w:space="0" w:color="B3CC82"/>
              <w:right w:val="nil"/>
            </w:tcBorders>
          </w:tcPr>
          <w:p w:rsidR="00D02486" w:rsidRPr="0008498B" w:rsidRDefault="00D02486" w:rsidP="006B6BA5">
            <w:pPr>
              <w:rPr>
                <w:rFonts w:ascii="Arial Narrow" w:hAnsi="Arial Narrow" w:cs="Arial"/>
                <w:szCs w:val="22"/>
              </w:rPr>
            </w:pPr>
            <w:r w:rsidRPr="0008498B">
              <w:rPr>
                <w:rFonts w:ascii="Arial Narrow" w:hAnsi="Arial Narrow" w:cs="Arial"/>
                <w:szCs w:val="22"/>
              </w:rPr>
              <w:t> </w:t>
            </w:r>
          </w:p>
        </w:tc>
        <w:tc>
          <w:tcPr>
            <w:tcW w:w="910" w:type="pct"/>
            <w:gridSpan w:val="3"/>
            <w:tcBorders>
              <w:top w:val="single" w:sz="8" w:space="0" w:color="B3CC82"/>
              <w:left w:val="nil"/>
              <w:bottom w:val="single" w:sz="8" w:space="0" w:color="B3CC82"/>
              <w:right w:val="nil"/>
            </w:tcBorders>
          </w:tcPr>
          <w:p w:rsidR="00D02486" w:rsidRPr="0008498B" w:rsidRDefault="00D02486" w:rsidP="006B6BA5">
            <w:pPr>
              <w:rPr>
                <w:rFonts w:ascii="Arial Narrow" w:hAnsi="Arial Narrow" w:cs="Arial"/>
                <w:szCs w:val="22"/>
              </w:rPr>
            </w:pPr>
            <w:r w:rsidRPr="0008498B">
              <w:rPr>
                <w:rFonts w:ascii="Arial Narrow" w:hAnsi="Arial Narrow" w:cs="Arial"/>
                <w:szCs w:val="22"/>
              </w:rPr>
              <w:t> </w:t>
            </w:r>
          </w:p>
        </w:tc>
        <w:tc>
          <w:tcPr>
            <w:tcW w:w="668" w:type="pct"/>
            <w:gridSpan w:val="2"/>
            <w:tcBorders>
              <w:top w:val="single" w:sz="8" w:space="0" w:color="B3CC82"/>
              <w:left w:val="nil"/>
              <w:bottom w:val="single" w:sz="8" w:space="0" w:color="B3CC82"/>
              <w:right w:val="single" w:sz="8" w:space="0" w:color="B3CC82"/>
            </w:tcBorders>
          </w:tcPr>
          <w:p w:rsidR="00D02486" w:rsidRPr="0008498B" w:rsidRDefault="00D02486" w:rsidP="006B6BA5">
            <w:pPr>
              <w:rPr>
                <w:rFonts w:ascii="Arial Narrow" w:hAnsi="Arial Narrow" w:cs="Arial"/>
                <w:szCs w:val="22"/>
              </w:rPr>
            </w:pPr>
            <w:r w:rsidRPr="0008498B">
              <w:rPr>
                <w:rFonts w:ascii="Arial Narrow" w:hAnsi="Arial Narrow" w:cs="Arial"/>
                <w:szCs w:val="22"/>
              </w:rPr>
              <w:t> </w:t>
            </w:r>
          </w:p>
        </w:tc>
      </w:tr>
      <w:tr w:rsidR="00D02486" w:rsidRPr="0008498B" w:rsidTr="006B6BA5">
        <w:trPr>
          <w:trHeight w:val="20"/>
        </w:trPr>
        <w:tc>
          <w:tcPr>
            <w:tcW w:w="1597" w:type="pct"/>
            <w:gridSpan w:val="2"/>
            <w:tcBorders>
              <w:top w:val="single" w:sz="8" w:space="0" w:color="B3CC82"/>
              <w:left w:val="single" w:sz="8" w:space="0" w:color="B3CC82"/>
              <w:bottom w:val="single" w:sz="8" w:space="0" w:color="B3CC82"/>
              <w:right w:val="nil"/>
            </w:tcBorders>
            <w:shd w:val="clear" w:color="auto" w:fill="E6EED5"/>
          </w:tcPr>
          <w:p w:rsidR="00D02486" w:rsidRPr="0008498B" w:rsidRDefault="00D02486" w:rsidP="006B6BA5">
            <w:pPr>
              <w:rPr>
                <w:rFonts w:ascii="Arial Narrow" w:hAnsi="Arial Narrow" w:cs="Arial"/>
                <w:b/>
                <w:bCs/>
                <w:szCs w:val="22"/>
              </w:rPr>
            </w:pPr>
            <w:r w:rsidRPr="0008498B">
              <w:rPr>
                <w:rFonts w:ascii="Arial Narrow" w:hAnsi="Arial Narrow" w:cs="Arial"/>
                <w:b/>
                <w:bCs/>
                <w:spacing w:val="-1"/>
                <w:szCs w:val="22"/>
                <w:lang w:val="es-ES_tradnl"/>
              </w:rPr>
              <w:t>Swietenia mahagoni</w:t>
            </w:r>
          </w:p>
        </w:tc>
        <w:tc>
          <w:tcPr>
            <w:tcW w:w="1068" w:type="pct"/>
            <w:gridSpan w:val="2"/>
            <w:tcBorders>
              <w:top w:val="single" w:sz="8" w:space="0" w:color="B3CC82"/>
              <w:left w:val="nil"/>
              <w:bottom w:val="single" w:sz="8" w:space="0" w:color="B3CC82"/>
              <w:right w:val="nil"/>
            </w:tcBorders>
            <w:shd w:val="clear" w:color="auto" w:fill="E6EED5"/>
          </w:tcPr>
          <w:p w:rsidR="00D02486" w:rsidRPr="0008498B" w:rsidRDefault="00D02486" w:rsidP="006B6BA5">
            <w:pPr>
              <w:rPr>
                <w:rFonts w:ascii="Arial Narrow" w:hAnsi="Arial Narrow" w:cs="Arial"/>
                <w:szCs w:val="22"/>
              </w:rPr>
            </w:pPr>
            <w:r w:rsidRPr="0008498B">
              <w:rPr>
                <w:rFonts w:ascii="Arial Narrow" w:hAnsi="Arial Narrow" w:cs="Arial"/>
                <w:szCs w:val="22"/>
                <w:lang w:val="es-ES_tradnl"/>
              </w:rPr>
              <w:t>Caoba</w:t>
            </w:r>
          </w:p>
        </w:tc>
        <w:tc>
          <w:tcPr>
            <w:tcW w:w="758" w:type="pct"/>
            <w:gridSpan w:val="2"/>
            <w:tcBorders>
              <w:top w:val="single" w:sz="8" w:space="0" w:color="B3CC82"/>
              <w:left w:val="nil"/>
              <w:bottom w:val="single" w:sz="8" w:space="0" w:color="B3CC82"/>
              <w:right w:val="nil"/>
            </w:tcBorders>
            <w:shd w:val="clear" w:color="auto" w:fill="E6EED5"/>
          </w:tcPr>
          <w:p w:rsidR="00D02486" w:rsidRPr="0008498B" w:rsidRDefault="00D02486" w:rsidP="006B6BA5">
            <w:pPr>
              <w:rPr>
                <w:rFonts w:ascii="Arial Narrow" w:hAnsi="Arial Narrow" w:cs="Arial"/>
                <w:szCs w:val="22"/>
              </w:rPr>
            </w:pPr>
            <w:r w:rsidRPr="0008498B">
              <w:rPr>
                <w:rFonts w:ascii="Arial Narrow" w:hAnsi="Arial Narrow" w:cs="Arial"/>
                <w:szCs w:val="22"/>
                <w:lang w:val="es-ES_tradnl"/>
              </w:rPr>
              <w:t>A</w:t>
            </w:r>
          </w:p>
        </w:tc>
        <w:tc>
          <w:tcPr>
            <w:tcW w:w="910" w:type="pct"/>
            <w:gridSpan w:val="3"/>
            <w:tcBorders>
              <w:top w:val="single" w:sz="8" w:space="0" w:color="B3CC82"/>
              <w:left w:val="nil"/>
              <w:bottom w:val="single" w:sz="8" w:space="0" w:color="B3CC82"/>
              <w:right w:val="nil"/>
            </w:tcBorders>
            <w:shd w:val="clear" w:color="auto" w:fill="E6EED5"/>
          </w:tcPr>
          <w:p w:rsidR="00D02486" w:rsidRPr="0008498B" w:rsidRDefault="00D02486" w:rsidP="006B6BA5">
            <w:pPr>
              <w:rPr>
                <w:rFonts w:ascii="Arial Narrow" w:hAnsi="Arial Narrow" w:cs="Arial"/>
                <w:szCs w:val="22"/>
              </w:rPr>
            </w:pPr>
            <w:r w:rsidRPr="0008498B">
              <w:rPr>
                <w:rFonts w:ascii="Arial Narrow" w:hAnsi="Arial Narrow" w:cs="Arial"/>
                <w:szCs w:val="22"/>
                <w:lang w:val="es-ES_tradnl"/>
              </w:rPr>
              <w:t>N</w:t>
            </w:r>
          </w:p>
        </w:tc>
        <w:tc>
          <w:tcPr>
            <w:tcW w:w="668" w:type="pct"/>
            <w:gridSpan w:val="2"/>
            <w:tcBorders>
              <w:top w:val="single" w:sz="8" w:space="0" w:color="B3CC82"/>
              <w:left w:val="nil"/>
              <w:bottom w:val="single" w:sz="8" w:space="0" w:color="B3CC82"/>
              <w:right w:val="single" w:sz="8" w:space="0" w:color="B3CC82"/>
            </w:tcBorders>
            <w:shd w:val="clear" w:color="auto" w:fill="E6EED5"/>
          </w:tcPr>
          <w:p w:rsidR="00D02486" w:rsidRPr="0008498B" w:rsidRDefault="00D02486" w:rsidP="006B6BA5">
            <w:pPr>
              <w:rPr>
                <w:rFonts w:ascii="Arial Narrow" w:hAnsi="Arial Narrow" w:cs="Arial"/>
                <w:szCs w:val="22"/>
              </w:rPr>
            </w:pPr>
            <w:r w:rsidRPr="0008498B">
              <w:rPr>
                <w:rFonts w:ascii="Arial Narrow" w:hAnsi="Arial Narrow" w:cs="Arial"/>
                <w:szCs w:val="22"/>
                <w:lang w:val="es-ES_tradnl"/>
              </w:rPr>
              <w:t>ES</w:t>
            </w:r>
          </w:p>
        </w:tc>
      </w:tr>
      <w:tr w:rsidR="00D02486" w:rsidRPr="0008498B" w:rsidTr="006B6BA5">
        <w:trPr>
          <w:trHeight w:val="20"/>
        </w:trPr>
        <w:tc>
          <w:tcPr>
            <w:tcW w:w="1597" w:type="pct"/>
            <w:gridSpan w:val="2"/>
            <w:tcBorders>
              <w:top w:val="single" w:sz="8" w:space="0" w:color="B3CC82"/>
              <w:left w:val="single" w:sz="8" w:space="0" w:color="B3CC82"/>
              <w:bottom w:val="single" w:sz="8" w:space="0" w:color="B3CC82"/>
              <w:right w:val="nil"/>
            </w:tcBorders>
          </w:tcPr>
          <w:p w:rsidR="00D02486" w:rsidRPr="0008498B" w:rsidRDefault="00D02486" w:rsidP="006B6BA5">
            <w:pPr>
              <w:rPr>
                <w:rFonts w:ascii="Arial Narrow" w:hAnsi="Arial Narrow" w:cs="Arial"/>
                <w:b/>
                <w:bCs/>
                <w:szCs w:val="22"/>
              </w:rPr>
            </w:pPr>
            <w:r w:rsidRPr="0008498B">
              <w:rPr>
                <w:rFonts w:ascii="Arial Narrow" w:hAnsi="Arial Narrow" w:cs="Arial"/>
                <w:b/>
                <w:bCs/>
                <w:szCs w:val="22"/>
              </w:rPr>
              <w:t> </w:t>
            </w:r>
          </w:p>
        </w:tc>
        <w:tc>
          <w:tcPr>
            <w:tcW w:w="1068" w:type="pct"/>
            <w:gridSpan w:val="2"/>
            <w:tcBorders>
              <w:top w:val="single" w:sz="8" w:space="0" w:color="B3CC82"/>
              <w:left w:val="nil"/>
              <w:bottom w:val="single" w:sz="8" w:space="0" w:color="B3CC82"/>
              <w:right w:val="nil"/>
            </w:tcBorders>
          </w:tcPr>
          <w:p w:rsidR="00D02486" w:rsidRPr="0008498B" w:rsidRDefault="00D02486" w:rsidP="006B6BA5">
            <w:pPr>
              <w:rPr>
                <w:rFonts w:ascii="Arial Narrow" w:hAnsi="Arial Narrow" w:cs="Arial"/>
                <w:szCs w:val="22"/>
              </w:rPr>
            </w:pPr>
            <w:r w:rsidRPr="0008498B">
              <w:rPr>
                <w:rFonts w:ascii="Arial Narrow" w:hAnsi="Arial Narrow" w:cs="Arial"/>
                <w:szCs w:val="22"/>
              </w:rPr>
              <w:t> </w:t>
            </w:r>
          </w:p>
        </w:tc>
        <w:tc>
          <w:tcPr>
            <w:tcW w:w="758" w:type="pct"/>
            <w:gridSpan w:val="2"/>
            <w:tcBorders>
              <w:top w:val="single" w:sz="8" w:space="0" w:color="B3CC82"/>
              <w:left w:val="nil"/>
              <w:bottom w:val="single" w:sz="8" w:space="0" w:color="B3CC82"/>
              <w:right w:val="nil"/>
            </w:tcBorders>
          </w:tcPr>
          <w:p w:rsidR="00D02486" w:rsidRPr="0008498B" w:rsidRDefault="00D02486" w:rsidP="006B6BA5">
            <w:pPr>
              <w:rPr>
                <w:rFonts w:ascii="Arial Narrow" w:hAnsi="Arial Narrow" w:cs="Arial"/>
                <w:szCs w:val="22"/>
              </w:rPr>
            </w:pPr>
            <w:r w:rsidRPr="0008498B">
              <w:rPr>
                <w:rFonts w:ascii="Arial Narrow" w:hAnsi="Arial Narrow" w:cs="Arial"/>
                <w:szCs w:val="22"/>
              </w:rPr>
              <w:t> </w:t>
            </w:r>
          </w:p>
        </w:tc>
        <w:tc>
          <w:tcPr>
            <w:tcW w:w="910" w:type="pct"/>
            <w:gridSpan w:val="3"/>
            <w:tcBorders>
              <w:top w:val="single" w:sz="8" w:space="0" w:color="B3CC82"/>
              <w:left w:val="nil"/>
              <w:bottom w:val="single" w:sz="8" w:space="0" w:color="B3CC82"/>
              <w:right w:val="nil"/>
            </w:tcBorders>
          </w:tcPr>
          <w:p w:rsidR="00D02486" w:rsidRPr="0008498B" w:rsidRDefault="00D02486" w:rsidP="006B6BA5">
            <w:pPr>
              <w:rPr>
                <w:rFonts w:ascii="Arial Narrow" w:hAnsi="Arial Narrow" w:cs="Arial"/>
                <w:szCs w:val="22"/>
              </w:rPr>
            </w:pPr>
            <w:r w:rsidRPr="0008498B">
              <w:rPr>
                <w:rFonts w:ascii="Arial Narrow" w:hAnsi="Arial Narrow" w:cs="Arial"/>
                <w:szCs w:val="22"/>
              </w:rPr>
              <w:t> </w:t>
            </w:r>
          </w:p>
        </w:tc>
        <w:tc>
          <w:tcPr>
            <w:tcW w:w="668" w:type="pct"/>
            <w:gridSpan w:val="2"/>
            <w:tcBorders>
              <w:top w:val="single" w:sz="8" w:space="0" w:color="B3CC82"/>
              <w:left w:val="nil"/>
              <w:bottom w:val="single" w:sz="8" w:space="0" w:color="B3CC82"/>
              <w:right w:val="single" w:sz="8" w:space="0" w:color="B3CC82"/>
            </w:tcBorders>
          </w:tcPr>
          <w:p w:rsidR="00D02486" w:rsidRPr="0008498B" w:rsidRDefault="00D02486" w:rsidP="006B6BA5">
            <w:pPr>
              <w:rPr>
                <w:rFonts w:ascii="Arial Narrow" w:hAnsi="Arial Narrow" w:cs="Arial"/>
                <w:szCs w:val="22"/>
              </w:rPr>
            </w:pPr>
            <w:r w:rsidRPr="0008498B">
              <w:rPr>
                <w:rFonts w:ascii="Arial Narrow" w:hAnsi="Arial Narrow" w:cs="Arial"/>
                <w:szCs w:val="22"/>
              </w:rPr>
              <w:t> </w:t>
            </w:r>
          </w:p>
        </w:tc>
      </w:tr>
      <w:tr w:rsidR="00D02486" w:rsidRPr="0008498B" w:rsidTr="006B6BA5">
        <w:trPr>
          <w:trHeight w:val="20"/>
        </w:trPr>
        <w:tc>
          <w:tcPr>
            <w:tcW w:w="1597" w:type="pct"/>
            <w:gridSpan w:val="2"/>
            <w:tcBorders>
              <w:top w:val="single" w:sz="8" w:space="0" w:color="B3CC82"/>
              <w:left w:val="single" w:sz="8" w:space="0" w:color="B3CC82"/>
              <w:bottom w:val="single" w:sz="8" w:space="0" w:color="B3CC82"/>
              <w:right w:val="nil"/>
            </w:tcBorders>
            <w:shd w:val="clear" w:color="auto" w:fill="E6EED5"/>
          </w:tcPr>
          <w:p w:rsidR="00D02486" w:rsidRPr="0008498B" w:rsidRDefault="00D02486" w:rsidP="006B6BA5">
            <w:pPr>
              <w:rPr>
                <w:rFonts w:ascii="Arial Narrow" w:hAnsi="Arial Narrow" w:cs="Arial"/>
                <w:b/>
                <w:bCs/>
                <w:szCs w:val="22"/>
              </w:rPr>
            </w:pPr>
            <w:r w:rsidRPr="0008498B">
              <w:rPr>
                <w:rFonts w:ascii="Arial Narrow" w:hAnsi="Arial Narrow" w:cs="Arial"/>
                <w:b/>
                <w:bCs/>
                <w:szCs w:val="22"/>
                <w:lang w:val="es-ES_tradnl"/>
              </w:rPr>
              <w:lastRenderedPageBreak/>
              <w:t>MORACEAE</w:t>
            </w:r>
          </w:p>
        </w:tc>
        <w:tc>
          <w:tcPr>
            <w:tcW w:w="1068" w:type="pct"/>
            <w:gridSpan w:val="2"/>
            <w:tcBorders>
              <w:top w:val="single" w:sz="8" w:space="0" w:color="B3CC82"/>
              <w:left w:val="nil"/>
              <w:bottom w:val="single" w:sz="8" w:space="0" w:color="B3CC82"/>
              <w:right w:val="nil"/>
            </w:tcBorders>
            <w:shd w:val="clear" w:color="auto" w:fill="E6EED5"/>
          </w:tcPr>
          <w:p w:rsidR="00D02486" w:rsidRPr="0008498B" w:rsidRDefault="00D02486" w:rsidP="006B6BA5">
            <w:pPr>
              <w:rPr>
                <w:rFonts w:ascii="Arial Narrow" w:hAnsi="Arial Narrow" w:cs="Arial"/>
                <w:szCs w:val="22"/>
              </w:rPr>
            </w:pPr>
            <w:r w:rsidRPr="0008498B">
              <w:rPr>
                <w:rFonts w:ascii="Arial Narrow" w:hAnsi="Arial Narrow" w:cs="Arial"/>
                <w:szCs w:val="22"/>
              </w:rPr>
              <w:t> </w:t>
            </w:r>
          </w:p>
        </w:tc>
        <w:tc>
          <w:tcPr>
            <w:tcW w:w="758" w:type="pct"/>
            <w:gridSpan w:val="2"/>
            <w:tcBorders>
              <w:top w:val="single" w:sz="8" w:space="0" w:color="B3CC82"/>
              <w:left w:val="nil"/>
              <w:bottom w:val="single" w:sz="8" w:space="0" w:color="B3CC82"/>
              <w:right w:val="nil"/>
            </w:tcBorders>
            <w:shd w:val="clear" w:color="auto" w:fill="E6EED5"/>
          </w:tcPr>
          <w:p w:rsidR="00D02486" w:rsidRPr="0008498B" w:rsidRDefault="00D02486" w:rsidP="006B6BA5">
            <w:pPr>
              <w:rPr>
                <w:rFonts w:ascii="Arial Narrow" w:hAnsi="Arial Narrow" w:cs="Arial"/>
                <w:szCs w:val="22"/>
              </w:rPr>
            </w:pPr>
            <w:r w:rsidRPr="0008498B">
              <w:rPr>
                <w:rFonts w:ascii="Arial Narrow" w:hAnsi="Arial Narrow" w:cs="Arial"/>
                <w:szCs w:val="22"/>
              </w:rPr>
              <w:t> </w:t>
            </w:r>
          </w:p>
        </w:tc>
        <w:tc>
          <w:tcPr>
            <w:tcW w:w="910" w:type="pct"/>
            <w:gridSpan w:val="3"/>
            <w:tcBorders>
              <w:top w:val="single" w:sz="8" w:space="0" w:color="B3CC82"/>
              <w:left w:val="nil"/>
              <w:bottom w:val="single" w:sz="8" w:space="0" w:color="B3CC82"/>
              <w:right w:val="nil"/>
            </w:tcBorders>
            <w:shd w:val="clear" w:color="auto" w:fill="E6EED5"/>
          </w:tcPr>
          <w:p w:rsidR="00D02486" w:rsidRPr="0008498B" w:rsidRDefault="00D02486" w:rsidP="006B6BA5">
            <w:pPr>
              <w:rPr>
                <w:rFonts w:ascii="Arial Narrow" w:hAnsi="Arial Narrow" w:cs="Arial"/>
                <w:szCs w:val="22"/>
              </w:rPr>
            </w:pPr>
            <w:r w:rsidRPr="0008498B">
              <w:rPr>
                <w:rFonts w:ascii="Arial Narrow" w:hAnsi="Arial Narrow" w:cs="Arial"/>
                <w:szCs w:val="22"/>
              </w:rPr>
              <w:t> </w:t>
            </w:r>
          </w:p>
        </w:tc>
        <w:tc>
          <w:tcPr>
            <w:tcW w:w="668" w:type="pct"/>
            <w:gridSpan w:val="2"/>
            <w:tcBorders>
              <w:top w:val="single" w:sz="8" w:space="0" w:color="B3CC82"/>
              <w:left w:val="nil"/>
              <w:bottom w:val="single" w:sz="8" w:space="0" w:color="B3CC82"/>
              <w:right w:val="single" w:sz="8" w:space="0" w:color="B3CC82"/>
            </w:tcBorders>
            <w:shd w:val="clear" w:color="auto" w:fill="E6EED5"/>
          </w:tcPr>
          <w:p w:rsidR="00D02486" w:rsidRPr="0008498B" w:rsidRDefault="00D02486" w:rsidP="006B6BA5">
            <w:pPr>
              <w:rPr>
                <w:rFonts w:ascii="Arial Narrow" w:hAnsi="Arial Narrow" w:cs="Arial"/>
                <w:szCs w:val="22"/>
              </w:rPr>
            </w:pPr>
            <w:r w:rsidRPr="0008498B">
              <w:rPr>
                <w:rFonts w:ascii="Arial Narrow" w:hAnsi="Arial Narrow" w:cs="Arial"/>
                <w:szCs w:val="22"/>
              </w:rPr>
              <w:t> </w:t>
            </w:r>
          </w:p>
        </w:tc>
      </w:tr>
      <w:tr w:rsidR="00D02486" w:rsidRPr="0008498B" w:rsidTr="006B6BA5">
        <w:trPr>
          <w:trHeight w:val="20"/>
        </w:trPr>
        <w:tc>
          <w:tcPr>
            <w:tcW w:w="1597" w:type="pct"/>
            <w:gridSpan w:val="2"/>
            <w:tcBorders>
              <w:top w:val="single" w:sz="8" w:space="0" w:color="B3CC82"/>
              <w:left w:val="single" w:sz="8" w:space="0" w:color="B3CC82"/>
              <w:bottom w:val="single" w:sz="8" w:space="0" w:color="B3CC82"/>
              <w:right w:val="nil"/>
            </w:tcBorders>
          </w:tcPr>
          <w:p w:rsidR="00D02486" w:rsidRPr="0008498B" w:rsidRDefault="00D02486" w:rsidP="006B6BA5">
            <w:pPr>
              <w:rPr>
                <w:rFonts w:ascii="Arial Narrow" w:hAnsi="Arial Narrow" w:cs="Arial"/>
                <w:b/>
                <w:bCs/>
                <w:szCs w:val="22"/>
              </w:rPr>
            </w:pPr>
            <w:r w:rsidRPr="0008498B">
              <w:rPr>
                <w:rFonts w:ascii="Arial Narrow" w:hAnsi="Arial Narrow" w:cs="Arial"/>
                <w:b/>
                <w:bCs/>
                <w:szCs w:val="22"/>
                <w:lang w:val="es-ES_tradnl"/>
              </w:rPr>
              <w:t>Ficus mitrophora</w:t>
            </w:r>
          </w:p>
        </w:tc>
        <w:tc>
          <w:tcPr>
            <w:tcW w:w="1068" w:type="pct"/>
            <w:gridSpan w:val="2"/>
            <w:tcBorders>
              <w:top w:val="single" w:sz="8" w:space="0" w:color="B3CC82"/>
              <w:left w:val="nil"/>
              <w:bottom w:val="single" w:sz="8" w:space="0" w:color="B3CC82"/>
              <w:right w:val="nil"/>
            </w:tcBorders>
          </w:tcPr>
          <w:p w:rsidR="00D02486" w:rsidRPr="0008498B" w:rsidRDefault="00D02486" w:rsidP="006B6BA5">
            <w:pPr>
              <w:rPr>
                <w:rFonts w:ascii="Arial Narrow" w:hAnsi="Arial Narrow" w:cs="Arial"/>
                <w:szCs w:val="22"/>
              </w:rPr>
            </w:pPr>
            <w:r w:rsidRPr="0008498B">
              <w:rPr>
                <w:rFonts w:ascii="Arial Narrow" w:hAnsi="Arial Narrow" w:cs="Arial"/>
                <w:spacing w:val="-2"/>
                <w:szCs w:val="22"/>
                <w:lang w:val="es-ES_tradnl"/>
              </w:rPr>
              <w:t>Higo cimarrón</w:t>
            </w:r>
          </w:p>
        </w:tc>
        <w:tc>
          <w:tcPr>
            <w:tcW w:w="758" w:type="pct"/>
            <w:gridSpan w:val="2"/>
            <w:tcBorders>
              <w:top w:val="single" w:sz="8" w:space="0" w:color="B3CC82"/>
              <w:left w:val="nil"/>
              <w:bottom w:val="single" w:sz="8" w:space="0" w:color="B3CC82"/>
              <w:right w:val="nil"/>
            </w:tcBorders>
          </w:tcPr>
          <w:p w:rsidR="00D02486" w:rsidRPr="0008498B" w:rsidRDefault="00D02486" w:rsidP="006B6BA5">
            <w:pPr>
              <w:rPr>
                <w:rFonts w:ascii="Arial Narrow" w:hAnsi="Arial Narrow" w:cs="Arial"/>
                <w:szCs w:val="22"/>
              </w:rPr>
            </w:pPr>
            <w:r w:rsidRPr="0008498B">
              <w:rPr>
                <w:rFonts w:ascii="Arial Narrow" w:hAnsi="Arial Narrow" w:cs="Arial"/>
                <w:szCs w:val="22"/>
                <w:lang w:val="es-ES_tradnl"/>
              </w:rPr>
              <w:t>A</w:t>
            </w:r>
          </w:p>
        </w:tc>
        <w:tc>
          <w:tcPr>
            <w:tcW w:w="910" w:type="pct"/>
            <w:gridSpan w:val="3"/>
            <w:tcBorders>
              <w:top w:val="single" w:sz="8" w:space="0" w:color="B3CC82"/>
              <w:left w:val="nil"/>
              <w:bottom w:val="single" w:sz="8" w:space="0" w:color="B3CC82"/>
              <w:right w:val="nil"/>
            </w:tcBorders>
          </w:tcPr>
          <w:p w:rsidR="00D02486" w:rsidRPr="0008498B" w:rsidRDefault="00D02486" w:rsidP="006B6BA5">
            <w:pPr>
              <w:rPr>
                <w:rFonts w:ascii="Arial Narrow" w:hAnsi="Arial Narrow" w:cs="Arial"/>
                <w:szCs w:val="22"/>
              </w:rPr>
            </w:pPr>
            <w:r w:rsidRPr="0008498B">
              <w:rPr>
                <w:rFonts w:ascii="Arial Narrow" w:hAnsi="Arial Narrow" w:cs="Arial"/>
                <w:szCs w:val="22"/>
                <w:lang w:val="es-ES_tradnl"/>
              </w:rPr>
              <w:t>N</w:t>
            </w:r>
          </w:p>
        </w:tc>
        <w:tc>
          <w:tcPr>
            <w:tcW w:w="668" w:type="pct"/>
            <w:gridSpan w:val="2"/>
            <w:tcBorders>
              <w:top w:val="single" w:sz="8" w:space="0" w:color="B3CC82"/>
              <w:left w:val="nil"/>
              <w:bottom w:val="single" w:sz="8" w:space="0" w:color="B3CC82"/>
              <w:right w:val="single" w:sz="8" w:space="0" w:color="B3CC82"/>
            </w:tcBorders>
          </w:tcPr>
          <w:p w:rsidR="00D02486" w:rsidRPr="0008498B" w:rsidRDefault="00D02486" w:rsidP="006B6BA5">
            <w:pPr>
              <w:rPr>
                <w:rFonts w:ascii="Arial Narrow" w:hAnsi="Arial Narrow" w:cs="Arial"/>
                <w:szCs w:val="22"/>
              </w:rPr>
            </w:pPr>
            <w:r w:rsidRPr="0008498B">
              <w:rPr>
                <w:rFonts w:ascii="Arial Narrow" w:hAnsi="Arial Narrow" w:cs="Arial"/>
                <w:szCs w:val="22"/>
                <w:lang w:val="es-ES_tradnl"/>
              </w:rPr>
              <w:t>R</w:t>
            </w:r>
          </w:p>
        </w:tc>
      </w:tr>
      <w:tr w:rsidR="00D02486" w:rsidRPr="0008498B" w:rsidTr="006B6BA5">
        <w:trPr>
          <w:trHeight w:val="20"/>
        </w:trPr>
        <w:tc>
          <w:tcPr>
            <w:tcW w:w="1597" w:type="pct"/>
            <w:gridSpan w:val="2"/>
            <w:tcBorders>
              <w:top w:val="single" w:sz="8" w:space="0" w:color="B3CC82"/>
              <w:left w:val="single" w:sz="8" w:space="0" w:color="B3CC82"/>
              <w:bottom w:val="single" w:sz="8" w:space="0" w:color="B3CC82"/>
              <w:right w:val="nil"/>
            </w:tcBorders>
            <w:shd w:val="clear" w:color="auto" w:fill="E6EED5"/>
          </w:tcPr>
          <w:p w:rsidR="00D02486" w:rsidRPr="0008498B" w:rsidRDefault="00D02486" w:rsidP="006B6BA5">
            <w:pPr>
              <w:rPr>
                <w:rFonts w:ascii="Arial Narrow" w:hAnsi="Arial Narrow" w:cs="Arial"/>
                <w:b/>
                <w:bCs/>
                <w:szCs w:val="22"/>
              </w:rPr>
            </w:pPr>
            <w:r w:rsidRPr="0008498B">
              <w:rPr>
                <w:rFonts w:ascii="Arial Narrow" w:hAnsi="Arial Narrow" w:cs="Arial"/>
                <w:b/>
                <w:bCs/>
                <w:szCs w:val="22"/>
              </w:rPr>
              <w:t> </w:t>
            </w:r>
          </w:p>
        </w:tc>
        <w:tc>
          <w:tcPr>
            <w:tcW w:w="1068" w:type="pct"/>
            <w:gridSpan w:val="2"/>
            <w:tcBorders>
              <w:top w:val="single" w:sz="8" w:space="0" w:color="B3CC82"/>
              <w:left w:val="nil"/>
              <w:bottom w:val="single" w:sz="8" w:space="0" w:color="B3CC82"/>
              <w:right w:val="nil"/>
            </w:tcBorders>
            <w:shd w:val="clear" w:color="auto" w:fill="E6EED5"/>
          </w:tcPr>
          <w:p w:rsidR="00D02486" w:rsidRPr="0008498B" w:rsidRDefault="00D02486" w:rsidP="006B6BA5">
            <w:pPr>
              <w:rPr>
                <w:rFonts w:ascii="Arial Narrow" w:hAnsi="Arial Narrow" w:cs="Arial"/>
                <w:szCs w:val="22"/>
              </w:rPr>
            </w:pPr>
            <w:r w:rsidRPr="0008498B">
              <w:rPr>
                <w:rFonts w:ascii="Arial Narrow" w:hAnsi="Arial Narrow" w:cs="Arial"/>
                <w:szCs w:val="22"/>
              </w:rPr>
              <w:t> </w:t>
            </w:r>
          </w:p>
        </w:tc>
        <w:tc>
          <w:tcPr>
            <w:tcW w:w="758" w:type="pct"/>
            <w:gridSpan w:val="2"/>
            <w:tcBorders>
              <w:top w:val="single" w:sz="8" w:space="0" w:color="B3CC82"/>
              <w:left w:val="nil"/>
              <w:bottom w:val="single" w:sz="8" w:space="0" w:color="B3CC82"/>
              <w:right w:val="nil"/>
            </w:tcBorders>
            <w:shd w:val="clear" w:color="auto" w:fill="E6EED5"/>
          </w:tcPr>
          <w:p w:rsidR="00D02486" w:rsidRPr="0008498B" w:rsidRDefault="00D02486" w:rsidP="006B6BA5">
            <w:pPr>
              <w:rPr>
                <w:rFonts w:ascii="Arial Narrow" w:hAnsi="Arial Narrow" w:cs="Arial"/>
                <w:szCs w:val="22"/>
              </w:rPr>
            </w:pPr>
            <w:r w:rsidRPr="0008498B">
              <w:rPr>
                <w:rFonts w:ascii="Arial Narrow" w:hAnsi="Arial Narrow" w:cs="Arial"/>
                <w:szCs w:val="22"/>
              </w:rPr>
              <w:t> </w:t>
            </w:r>
          </w:p>
        </w:tc>
        <w:tc>
          <w:tcPr>
            <w:tcW w:w="910" w:type="pct"/>
            <w:gridSpan w:val="3"/>
            <w:tcBorders>
              <w:top w:val="single" w:sz="8" w:space="0" w:color="B3CC82"/>
              <w:left w:val="nil"/>
              <w:bottom w:val="single" w:sz="8" w:space="0" w:color="B3CC82"/>
              <w:right w:val="nil"/>
            </w:tcBorders>
            <w:shd w:val="clear" w:color="auto" w:fill="E6EED5"/>
          </w:tcPr>
          <w:p w:rsidR="00D02486" w:rsidRPr="0008498B" w:rsidRDefault="00D02486" w:rsidP="006B6BA5">
            <w:pPr>
              <w:rPr>
                <w:rFonts w:ascii="Arial Narrow" w:hAnsi="Arial Narrow" w:cs="Arial"/>
                <w:szCs w:val="22"/>
              </w:rPr>
            </w:pPr>
            <w:r w:rsidRPr="0008498B">
              <w:rPr>
                <w:rFonts w:ascii="Arial Narrow" w:hAnsi="Arial Narrow" w:cs="Arial"/>
                <w:szCs w:val="22"/>
              </w:rPr>
              <w:t> </w:t>
            </w:r>
          </w:p>
        </w:tc>
        <w:tc>
          <w:tcPr>
            <w:tcW w:w="668" w:type="pct"/>
            <w:gridSpan w:val="2"/>
            <w:tcBorders>
              <w:top w:val="single" w:sz="8" w:space="0" w:color="B3CC82"/>
              <w:left w:val="nil"/>
              <w:bottom w:val="single" w:sz="8" w:space="0" w:color="B3CC82"/>
              <w:right w:val="single" w:sz="8" w:space="0" w:color="B3CC82"/>
            </w:tcBorders>
            <w:shd w:val="clear" w:color="auto" w:fill="E6EED5"/>
          </w:tcPr>
          <w:p w:rsidR="00D02486" w:rsidRPr="0008498B" w:rsidRDefault="00D02486" w:rsidP="006B6BA5">
            <w:pPr>
              <w:rPr>
                <w:rFonts w:ascii="Arial Narrow" w:hAnsi="Arial Narrow" w:cs="Arial"/>
                <w:szCs w:val="22"/>
              </w:rPr>
            </w:pPr>
            <w:r w:rsidRPr="0008498B">
              <w:rPr>
                <w:rFonts w:ascii="Arial Narrow" w:hAnsi="Arial Narrow" w:cs="Arial"/>
                <w:szCs w:val="22"/>
              </w:rPr>
              <w:t> </w:t>
            </w:r>
          </w:p>
        </w:tc>
      </w:tr>
      <w:tr w:rsidR="00D02486" w:rsidRPr="0008498B" w:rsidTr="006B6BA5">
        <w:trPr>
          <w:trHeight w:val="20"/>
        </w:trPr>
        <w:tc>
          <w:tcPr>
            <w:tcW w:w="1597" w:type="pct"/>
            <w:gridSpan w:val="2"/>
            <w:tcBorders>
              <w:top w:val="single" w:sz="8" w:space="0" w:color="B3CC82"/>
              <w:left w:val="single" w:sz="8" w:space="0" w:color="B3CC82"/>
              <w:bottom w:val="single" w:sz="8" w:space="0" w:color="B3CC82"/>
              <w:right w:val="nil"/>
            </w:tcBorders>
          </w:tcPr>
          <w:p w:rsidR="00D02486" w:rsidRPr="0008498B" w:rsidRDefault="00D02486" w:rsidP="006B6BA5">
            <w:pPr>
              <w:rPr>
                <w:rFonts w:ascii="Arial Narrow" w:hAnsi="Arial Narrow" w:cs="Arial"/>
                <w:b/>
                <w:bCs/>
                <w:szCs w:val="22"/>
              </w:rPr>
            </w:pPr>
            <w:r w:rsidRPr="0008498B">
              <w:rPr>
                <w:rFonts w:ascii="Arial Narrow" w:hAnsi="Arial Narrow" w:cs="Arial"/>
                <w:b/>
                <w:bCs/>
                <w:szCs w:val="22"/>
                <w:lang w:val="es-ES_tradnl"/>
              </w:rPr>
              <w:t>MYRTACEAE</w:t>
            </w:r>
          </w:p>
        </w:tc>
        <w:tc>
          <w:tcPr>
            <w:tcW w:w="1068" w:type="pct"/>
            <w:gridSpan w:val="2"/>
            <w:tcBorders>
              <w:top w:val="single" w:sz="8" w:space="0" w:color="B3CC82"/>
              <w:left w:val="nil"/>
              <w:bottom w:val="single" w:sz="8" w:space="0" w:color="B3CC82"/>
              <w:right w:val="nil"/>
            </w:tcBorders>
          </w:tcPr>
          <w:p w:rsidR="00D02486" w:rsidRPr="0008498B" w:rsidRDefault="00D02486" w:rsidP="006B6BA5">
            <w:pPr>
              <w:rPr>
                <w:rFonts w:ascii="Arial Narrow" w:hAnsi="Arial Narrow" w:cs="Arial"/>
                <w:szCs w:val="22"/>
              </w:rPr>
            </w:pPr>
            <w:r w:rsidRPr="0008498B">
              <w:rPr>
                <w:rFonts w:ascii="Arial Narrow" w:hAnsi="Arial Narrow" w:cs="Arial"/>
                <w:szCs w:val="22"/>
              </w:rPr>
              <w:t> </w:t>
            </w:r>
          </w:p>
        </w:tc>
        <w:tc>
          <w:tcPr>
            <w:tcW w:w="758" w:type="pct"/>
            <w:gridSpan w:val="2"/>
            <w:tcBorders>
              <w:top w:val="single" w:sz="8" w:space="0" w:color="B3CC82"/>
              <w:left w:val="nil"/>
              <w:bottom w:val="single" w:sz="8" w:space="0" w:color="B3CC82"/>
              <w:right w:val="nil"/>
            </w:tcBorders>
          </w:tcPr>
          <w:p w:rsidR="00D02486" w:rsidRPr="0008498B" w:rsidRDefault="00D02486" w:rsidP="006B6BA5">
            <w:pPr>
              <w:rPr>
                <w:rFonts w:ascii="Arial Narrow" w:hAnsi="Arial Narrow" w:cs="Arial"/>
                <w:szCs w:val="22"/>
              </w:rPr>
            </w:pPr>
            <w:r w:rsidRPr="0008498B">
              <w:rPr>
                <w:rFonts w:ascii="Arial Narrow" w:hAnsi="Arial Narrow" w:cs="Arial"/>
                <w:szCs w:val="22"/>
              </w:rPr>
              <w:t> </w:t>
            </w:r>
          </w:p>
        </w:tc>
        <w:tc>
          <w:tcPr>
            <w:tcW w:w="910" w:type="pct"/>
            <w:gridSpan w:val="3"/>
            <w:tcBorders>
              <w:top w:val="single" w:sz="8" w:space="0" w:color="B3CC82"/>
              <w:left w:val="nil"/>
              <w:bottom w:val="single" w:sz="8" w:space="0" w:color="B3CC82"/>
              <w:right w:val="nil"/>
            </w:tcBorders>
          </w:tcPr>
          <w:p w:rsidR="00D02486" w:rsidRPr="0008498B" w:rsidRDefault="00D02486" w:rsidP="006B6BA5">
            <w:pPr>
              <w:rPr>
                <w:rFonts w:ascii="Arial Narrow" w:hAnsi="Arial Narrow" w:cs="Arial"/>
                <w:szCs w:val="22"/>
              </w:rPr>
            </w:pPr>
            <w:r w:rsidRPr="0008498B">
              <w:rPr>
                <w:rFonts w:ascii="Arial Narrow" w:hAnsi="Arial Narrow" w:cs="Arial"/>
                <w:szCs w:val="22"/>
              </w:rPr>
              <w:t> </w:t>
            </w:r>
          </w:p>
        </w:tc>
        <w:tc>
          <w:tcPr>
            <w:tcW w:w="668" w:type="pct"/>
            <w:gridSpan w:val="2"/>
            <w:tcBorders>
              <w:top w:val="single" w:sz="8" w:space="0" w:color="B3CC82"/>
              <w:left w:val="nil"/>
              <w:bottom w:val="single" w:sz="8" w:space="0" w:color="B3CC82"/>
              <w:right w:val="single" w:sz="8" w:space="0" w:color="B3CC82"/>
            </w:tcBorders>
          </w:tcPr>
          <w:p w:rsidR="00D02486" w:rsidRPr="0008498B" w:rsidRDefault="00D02486" w:rsidP="006B6BA5">
            <w:pPr>
              <w:rPr>
                <w:rFonts w:ascii="Arial Narrow" w:hAnsi="Arial Narrow" w:cs="Arial"/>
                <w:szCs w:val="22"/>
              </w:rPr>
            </w:pPr>
            <w:r w:rsidRPr="0008498B">
              <w:rPr>
                <w:rFonts w:ascii="Arial Narrow" w:hAnsi="Arial Narrow" w:cs="Arial"/>
                <w:szCs w:val="22"/>
              </w:rPr>
              <w:t> </w:t>
            </w:r>
          </w:p>
        </w:tc>
      </w:tr>
      <w:tr w:rsidR="00D02486" w:rsidRPr="0008498B" w:rsidTr="006B6BA5">
        <w:trPr>
          <w:trHeight w:val="20"/>
        </w:trPr>
        <w:tc>
          <w:tcPr>
            <w:tcW w:w="1597" w:type="pct"/>
            <w:gridSpan w:val="2"/>
            <w:tcBorders>
              <w:top w:val="single" w:sz="8" w:space="0" w:color="B3CC82"/>
              <w:left w:val="single" w:sz="8" w:space="0" w:color="B3CC82"/>
              <w:bottom w:val="single" w:sz="8" w:space="0" w:color="B3CC82"/>
              <w:right w:val="nil"/>
            </w:tcBorders>
            <w:shd w:val="clear" w:color="auto" w:fill="E6EED5"/>
          </w:tcPr>
          <w:p w:rsidR="00D02486" w:rsidRPr="0008498B" w:rsidRDefault="00D02486" w:rsidP="006B6BA5">
            <w:pPr>
              <w:rPr>
                <w:rFonts w:ascii="Arial Narrow" w:hAnsi="Arial Narrow" w:cs="Arial"/>
                <w:b/>
                <w:bCs/>
                <w:szCs w:val="22"/>
              </w:rPr>
            </w:pPr>
            <w:r w:rsidRPr="0008498B">
              <w:rPr>
                <w:rFonts w:ascii="Arial Narrow" w:hAnsi="Arial Narrow" w:cs="Arial"/>
                <w:b/>
                <w:bCs/>
                <w:szCs w:val="22"/>
                <w:lang w:val="es-ES_tradnl"/>
              </w:rPr>
              <w:t>Eugenia maleolens</w:t>
            </w:r>
          </w:p>
        </w:tc>
        <w:tc>
          <w:tcPr>
            <w:tcW w:w="1068" w:type="pct"/>
            <w:gridSpan w:val="2"/>
            <w:tcBorders>
              <w:top w:val="single" w:sz="8" w:space="0" w:color="B3CC82"/>
              <w:left w:val="nil"/>
              <w:bottom w:val="single" w:sz="8" w:space="0" w:color="B3CC82"/>
              <w:right w:val="nil"/>
            </w:tcBorders>
            <w:shd w:val="clear" w:color="auto" w:fill="E6EED5"/>
          </w:tcPr>
          <w:p w:rsidR="00D02486" w:rsidRPr="0008498B" w:rsidRDefault="00D02486" w:rsidP="006B6BA5">
            <w:pPr>
              <w:rPr>
                <w:rFonts w:ascii="Arial Narrow" w:hAnsi="Arial Narrow" w:cs="Arial"/>
                <w:szCs w:val="22"/>
              </w:rPr>
            </w:pPr>
            <w:r w:rsidRPr="0008498B">
              <w:rPr>
                <w:rFonts w:ascii="Arial Narrow" w:hAnsi="Arial Narrow" w:cs="Arial"/>
                <w:szCs w:val="22"/>
                <w:lang w:val="es-ES_tradnl"/>
              </w:rPr>
              <w:t>Escobón</w:t>
            </w:r>
          </w:p>
        </w:tc>
        <w:tc>
          <w:tcPr>
            <w:tcW w:w="758" w:type="pct"/>
            <w:gridSpan w:val="2"/>
            <w:tcBorders>
              <w:top w:val="single" w:sz="8" w:space="0" w:color="B3CC82"/>
              <w:left w:val="nil"/>
              <w:bottom w:val="single" w:sz="8" w:space="0" w:color="B3CC82"/>
              <w:right w:val="nil"/>
            </w:tcBorders>
            <w:shd w:val="clear" w:color="auto" w:fill="E6EED5"/>
          </w:tcPr>
          <w:p w:rsidR="00D02486" w:rsidRPr="0008498B" w:rsidRDefault="00D02486" w:rsidP="006B6BA5">
            <w:pPr>
              <w:rPr>
                <w:rFonts w:ascii="Arial Narrow" w:hAnsi="Arial Narrow" w:cs="Arial"/>
                <w:szCs w:val="22"/>
              </w:rPr>
            </w:pPr>
            <w:r w:rsidRPr="0008498B">
              <w:rPr>
                <w:rFonts w:ascii="Arial Narrow" w:hAnsi="Arial Narrow" w:cs="Arial"/>
                <w:szCs w:val="22"/>
                <w:lang w:val="es-ES_tradnl"/>
              </w:rPr>
              <w:t>Ar</w:t>
            </w:r>
          </w:p>
        </w:tc>
        <w:tc>
          <w:tcPr>
            <w:tcW w:w="910" w:type="pct"/>
            <w:gridSpan w:val="3"/>
            <w:tcBorders>
              <w:top w:val="single" w:sz="8" w:space="0" w:color="B3CC82"/>
              <w:left w:val="nil"/>
              <w:bottom w:val="single" w:sz="8" w:space="0" w:color="B3CC82"/>
              <w:right w:val="nil"/>
            </w:tcBorders>
            <w:shd w:val="clear" w:color="auto" w:fill="E6EED5"/>
          </w:tcPr>
          <w:p w:rsidR="00D02486" w:rsidRPr="0008498B" w:rsidRDefault="00D02486" w:rsidP="006B6BA5">
            <w:pPr>
              <w:rPr>
                <w:rFonts w:ascii="Arial Narrow" w:hAnsi="Arial Narrow" w:cs="Arial"/>
                <w:szCs w:val="22"/>
              </w:rPr>
            </w:pPr>
            <w:r w:rsidRPr="0008498B">
              <w:rPr>
                <w:rFonts w:ascii="Arial Narrow" w:hAnsi="Arial Narrow" w:cs="Arial"/>
                <w:szCs w:val="22"/>
                <w:lang w:val="es-ES_tradnl"/>
              </w:rPr>
              <w:t>N</w:t>
            </w:r>
          </w:p>
        </w:tc>
        <w:tc>
          <w:tcPr>
            <w:tcW w:w="668" w:type="pct"/>
            <w:gridSpan w:val="2"/>
            <w:tcBorders>
              <w:top w:val="single" w:sz="8" w:space="0" w:color="B3CC82"/>
              <w:left w:val="nil"/>
              <w:bottom w:val="single" w:sz="8" w:space="0" w:color="B3CC82"/>
              <w:right w:val="single" w:sz="8" w:space="0" w:color="B3CC82"/>
            </w:tcBorders>
            <w:shd w:val="clear" w:color="auto" w:fill="E6EED5"/>
          </w:tcPr>
          <w:p w:rsidR="00D02486" w:rsidRPr="0008498B" w:rsidRDefault="00D02486" w:rsidP="006B6BA5">
            <w:pPr>
              <w:rPr>
                <w:rFonts w:ascii="Arial Narrow" w:hAnsi="Arial Narrow" w:cs="Arial"/>
                <w:szCs w:val="22"/>
              </w:rPr>
            </w:pPr>
            <w:r w:rsidRPr="0008498B">
              <w:rPr>
                <w:rFonts w:ascii="Arial Narrow" w:hAnsi="Arial Narrow" w:cs="Arial"/>
                <w:szCs w:val="22"/>
                <w:lang w:val="es-ES_tradnl"/>
              </w:rPr>
              <w:t>AB</w:t>
            </w:r>
          </w:p>
        </w:tc>
      </w:tr>
      <w:tr w:rsidR="00D02486" w:rsidRPr="0008498B" w:rsidTr="006B6BA5">
        <w:trPr>
          <w:trHeight w:val="20"/>
        </w:trPr>
        <w:tc>
          <w:tcPr>
            <w:tcW w:w="1597" w:type="pct"/>
            <w:gridSpan w:val="2"/>
            <w:tcBorders>
              <w:top w:val="single" w:sz="8" w:space="0" w:color="B3CC82"/>
              <w:left w:val="single" w:sz="8" w:space="0" w:color="B3CC82"/>
              <w:bottom w:val="single" w:sz="8" w:space="0" w:color="B3CC82"/>
              <w:right w:val="nil"/>
            </w:tcBorders>
          </w:tcPr>
          <w:p w:rsidR="00D02486" w:rsidRPr="0008498B" w:rsidRDefault="00D02486" w:rsidP="006B6BA5">
            <w:pPr>
              <w:rPr>
                <w:rFonts w:ascii="Arial Narrow" w:hAnsi="Arial Narrow" w:cs="Arial"/>
                <w:b/>
                <w:bCs/>
                <w:szCs w:val="22"/>
              </w:rPr>
            </w:pPr>
            <w:r w:rsidRPr="0008498B">
              <w:rPr>
                <w:rFonts w:ascii="Arial Narrow" w:hAnsi="Arial Narrow" w:cs="Arial"/>
                <w:b/>
                <w:bCs/>
                <w:szCs w:val="22"/>
                <w:lang w:val="es-ES_tradnl"/>
              </w:rPr>
              <w:t>Psidium guajava</w:t>
            </w:r>
          </w:p>
        </w:tc>
        <w:tc>
          <w:tcPr>
            <w:tcW w:w="1068" w:type="pct"/>
            <w:gridSpan w:val="2"/>
            <w:tcBorders>
              <w:top w:val="single" w:sz="8" w:space="0" w:color="B3CC82"/>
              <w:left w:val="nil"/>
              <w:bottom w:val="single" w:sz="8" w:space="0" w:color="B3CC82"/>
              <w:right w:val="nil"/>
            </w:tcBorders>
          </w:tcPr>
          <w:p w:rsidR="00D02486" w:rsidRPr="0008498B" w:rsidRDefault="00D02486" w:rsidP="006B6BA5">
            <w:pPr>
              <w:rPr>
                <w:rFonts w:ascii="Arial Narrow" w:hAnsi="Arial Narrow" w:cs="Arial"/>
                <w:szCs w:val="22"/>
              </w:rPr>
            </w:pPr>
            <w:r w:rsidRPr="0008498B">
              <w:rPr>
                <w:rFonts w:ascii="Arial Narrow" w:hAnsi="Arial Narrow" w:cs="Arial"/>
                <w:szCs w:val="22"/>
                <w:lang w:val="es-ES_tradnl"/>
              </w:rPr>
              <w:t>Guayaba</w:t>
            </w:r>
          </w:p>
        </w:tc>
        <w:tc>
          <w:tcPr>
            <w:tcW w:w="758" w:type="pct"/>
            <w:gridSpan w:val="2"/>
            <w:tcBorders>
              <w:top w:val="single" w:sz="8" w:space="0" w:color="B3CC82"/>
              <w:left w:val="nil"/>
              <w:bottom w:val="single" w:sz="8" w:space="0" w:color="B3CC82"/>
              <w:right w:val="nil"/>
            </w:tcBorders>
          </w:tcPr>
          <w:p w:rsidR="00D02486" w:rsidRPr="0008498B" w:rsidRDefault="00D02486" w:rsidP="006B6BA5">
            <w:pPr>
              <w:rPr>
                <w:rFonts w:ascii="Arial Narrow" w:hAnsi="Arial Narrow" w:cs="Arial"/>
                <w:szCs w:val="22"/>
              </w:rPr>
            </w:pPr>
            <w:r w:rsidRPr="0008498B">
              <w:rPr>
                <w:rFonts w:ascii="Arial Narrow" w:hAnsi="Arial Narrow" w:cs="Arial"/>
                <w:szCs w:val="22"/>
                <w:lang w:val="es-ES_tradnl"/>
              </w:rPr>
              <w:t>Ar</w:t>
            </w:r>
          </w:p>
        </w:tc>
        <w:tc>
          <w:tcPr>
            <w:tcW w:w="910" w:type="pct"/>
            <w:gridSpan w:val="3"/>
            <w:tcBorders>
              <w:top w:val="single" w:sz="8" w:space="0" w:color="B3CC82"/>
              <w:left w:val="nil"/>
              <w:bottom w:val="single" w:sz="8" w:space="0" w:color="B3CC82"/>
              <w:right w:val="nil"/>
            </w:tcBorders>
          </w:tcPr>
          <w:p w:rsidR="00D02486" w:rsidRPr="0008498B" w:rsidRDefault="00D02486" w:rsidP="006B6BA5">
            <w:pPr>
              <w:rPr>
                <w:rFonts w:ascii="Arial Narrow" w:hAnsi="Arial Narrow" w:cs="Arial"/>
                <w:szCs w:val="22"/>
              </w:rPr>
            </w:pPr>
            <w:r w:rsidRPr="0008498B">
              <w:rPr>
                <w:rFonts w:ascii="Arial Narrow" w:hAnsi="Arial Narrow" w:cs="Arial"/>
                <w:szCs w:val="22"/>
                <w:lang w:val="es-ES_tradnl"/>
              </w:rPr>
              <w:t>N</w:t>
            </w:r>
          </w:p>
        </w:tc>
        <w:tc>
          <w:tcPr>
            <w:tcW w:w="668" w:type="pct"/>
            <w:gridSpan w:val="2"/>
            <w:tcBorders>
              <w:top w:val="single" w:sz="8" w:space="0" w:color="B3CC82"/>
              <w:left w:val="nil"/>
              <w:bottom w:val="single" w:sz="8" w:space="0" w:color="B3CC82"/>
              <w:right w:val="single" w:sz="8" w:space="0" w:color="B3CC82"/>
            </w:tcBorders>
          </w:tcPr>
          <w:p w:rsidR="00D02486" w:rsidRPr="0008498B" w:rsidRDefault="00D02486" w:rsidP="006B6BA5">
            <w:pPr>
              <w:rPr>
                <w:rFonts w:ascii="Arial Narrow" w:hAnsi="Arial Narrow" w:cs="Arial"/>
                <w:szCs w:val="22"/>
              </w:rPr>
            </w:pPr>
            <w:r w:rsidRPr="0008498B">
              <w:rPr>
                <w:rFonts w:ascii="Arial Narrow" w:hAnsi="Arial Narrow" w:cs="Arial"/>
                <w:szCs w:val="22"/>
                <w:lang w:val="es-ES_tradnl"/>
              </w:rPr>
              <w:t>ES</w:t>
            </w:r>
          </w:p>
        </w:tc>
      </w:tr>
      <w:tr w:rsidR="00D02486" w:rsidRPr="0008498B" w:rsidTr="006B6BA5">
        <w:trPr>
          <w:trHeight w:val="20"/>
        </w:trPr>
        <w:tc>
          <w:tcPr>
            <w:tcW w:w="1597" w:type="pct"/>
            <w:gridSpan w:val="2"/>
            <w:tcBorders>
              <w:top w:val="single" w:sz="8" w:space="0" w:color="B3CC82"/>
              <w:left w:val="single" w:sz="8" w:space="0" w:color="B3CC82"/>
              <w:bottom w:val="single" w:sz="8" w:space="0" w:color="B3CC82"/>
              <w:right w:val="nil"/>
            </w:tcBorders>
            <w:shd w:val="clear" w:color="auto" w:fill="E6EED5"/>
          </w:tcPr>
          <w:p w:rsidR="00D02486" w:rsidRPr="0008498B" w:rsidRDefault="00D02486" w:rsidP="006B6BA5">
            <w:pPr>
              <w:rPr>
                <w:rFonts w:ascii="Arial Narrow" w:hAnsi="Arial Narrow" w:cs="Arial"/>
                <w:b/>
                <w:bCs/>
                <w:szCs w:val="22"/>
              </w:rPr>
            </w:pPr>
            <w:r w:rsidRPr="0008498B">
              <w:rPr>
                <w:rFonts w:ascii="Arial Narrow" w:hAnsi="Arial Narrow" w:cs="Arial"/>
                <w:b/>
                <w:bCs/>
                <w:szCs w:val="22"/>
              </w:rPr>
              <w:t> </w:t>
            </w:r>
          </w:p>
        </w:tc>
        <w:tc>
          <w:tcPr>
            <w:tcW w:w="1068" w:type="pct"/>
            <w:gridSpan w:val="2"/>
            <w:tcBorders>
              <w:top w:val="single" w:sz="8" w:space="0" w:color="B3CC82"/>
              <w:left w:val="nil"/>
              <w:bottom w:val="single" w:sz="8" w:space="0" w:color="B3CC82"/>
              <w:right w:val="nil"/>
            </w:tcBorders>
            <w:shd w:val="clear" w:color="auto" w:fill="E6EED5"/>
          </w:tcPr>
          <w:p w:rsidR="00D02486" w:rsidRPr="0008498B" w:rsidRDefault="00D02486" w:rsidP="006B6BA5">
            <w:pPr>
              <w:rPr>
                <w:rFonts w:ascii="Arial Narrow" w:hAnsi="Arial Narrow" w:cs="Arial"/>
                <w:szCs w:val="22"/>
              </w:rPr>
            </w:pPr>
            <w:r w:rsidRPr="0008498B">
              <w:rPr>
                <w:rFonts w:ascii="Arial Narrow" w:hAnsi="Arial Narrow" w:cs="Arial"/>
                <w:szCs w:val="22"/>
              </w:rPr>
              <w:t> </w:t>
            </w:r>
          </w:p>
        </w:tc>
        <w:tc>
          <w:tcPr>
            <w:tcW w:w="758" w:type="pct"/>
            <w:gridSpan w:val="2"/>
            <w:tcBorders>
              <w:top w:val="single" w:sz="8" w:space="0" w:color="B3CC82"/>
              <w:left w:val="nil"/>
              <w:bottom w:val="single" w:sz="8" w:space="0" w:color="B3CC82"/>
              <w:right w:val="nil"/>
            </w:tcBorders>
            <w:shd w:val="clear" w:color="auto" w:fill="E6EED5"/>
          </w:tcPr>
          <w:p w:rsidR="00D02486" w:rsidRPr="0008498B" w:rsidRDefault="00D02486" w:rsidP="006B6BA5">
            <w:pPr>
              <w:rPr>
                <w:rFonts w:ascii="Arial Narrow" w:hAnsi="Arial Narrow" w:cs="Arial"/>
                <w:szCs w:val="22"/>
              </w:rPr>
            </w:pPr>
            <w:r w:rsidRPr="0008498B">
              <w:rPr>
                <w:rFonts w:ascii="Arial Narrow" w:hAnsi="Arial Narrow" w:cs="Arial"/>
                <w:szCs w:val="22"/>
              </w:rPr>
              <w:t> </w:t>
            </w:r>
          </w:p>
        </w:tc>
        <w:tc>
          <w:tcPr>
            <w:tcW w:w="910" w:type="pct"/>
            <w:gridSpan w:val="3"/>
            <w:tcBorders>
              <w:top w:val="single" w:sz="8" w:space="0" w:color="B3CC82"/>
              <w:left w:val="nil"/>
              <w:bottom w:val="single" w:sz="8" w:space="0" w:color="B3CC82"/>
              <w:right w:val="nil"/>
            </w:tcBorders>
            <w:shd w:val="clear" w:color="auto" w:fill="E6EED5"/>
          </w:tcPr>
          <w:p w:rsidR="00D02486" w:rsidRPr="0008498B" w:rsidRDefault="00D02486" w:rsidP="006B6BA5">
            <w:pPr>
              <w:rPr>
                <w:rFonts w:ascii="Arial Narrow" w:hAnsi="Arial Narrow" w:cs="Arial"/>
                <w:szCs w:val="22"/>
              </w:rPr>
            </w:pPr>
            <w:r w:rsidRPr="0008498B">
              <w:rPr>
                <w:rFonts w:ascii="Arial Narrow" w:hAnsi="Arial Narrow" w:cs="Arial"/>
                <w:szCs w:val="22"/>
              </w:rPr>
              <w:t> </w:t>
            </w:r>
          </w:p>
        </w:tc>
        <w:tc>
          <w:tcPr>
            <w:tcW w:w="668" w:type="pct"/>
            <w:gridSpan w:val="2"/>
            <w:tcBorders>
              <w:top w:val="single" w:sz="8" w:space="0" w:color="B3CC82"/>
              <w:left w:val="nil"/>
              <w:bottom w:val="single" w:sz="8" w:space="0" w:color="B3CC82"/>
              <w:right w:val="single" w:sz="8" w:space="0" w:color="B3CC82"/>
            </w:tcBorders>
            <w:shd w:val="clear" w:color="auto" w:fill="E6EED5"/>
          </w:tcPr>
          <w:p w:rsidR="00D02486" w:rsidRPr="0008498B" w:rsidRDefault="00D02486" w:rsidP="006B6BA5">
            <w:pPr>
              <w:rPr>
                <w:rFonts w:ascii="Arial Narrow" w:hAnsi="Arial Narrow" w:cs="Arial"/>
                <w:szCs w:val="22"/>
              </w:rPr>
            </w:pPr>
            <w:r w:rsidRPr="0008498B">
              <w:rPr>
                <w:rFonts w:ascii="Arial Narrow" w:hAnsi="Arial Narrow" w:cs="Arial"/>
                <w:szCs w:val="22"/>
              </w:rPr>
              <w:t> </w:t>
            </w:r>
          </w:p>
        </w:tc>
      </w:tr>
      <w:tr w:rsidR="00D02486" w:rsidRPr="0008498B" w:rsidTr="006B6BA5">
        <w:trPr>
          <w:trHeight w:val="20"/>
        </w:trPr>
        <w:tc>
          <w:tcPr>
            <w:tcW w:w="1597" w:type="pct"/>
            <w:gridSpan w:val="2"/>
            <w:tcBorders>
              <w:top w:val="single" w:sz="8" w:space="0" w:color="B3CC82"/>
              <w:left w:val="single" w:sz="8" w:space="0" w:color="B3CC82"/>
              <w:bottom w:val="single" w:sz="8" w:space="0" w:color="B3CC82"/>
              <w:right w:val="nil"/>
            </w:tcBorders>
          </w:tcPr>
          <w:p w:rsidR="00D02486" w:rsidRPr="0008498B" w:rsidRDefault="00D02486" w:rsidP="006B6BA5">
            <w:pPr>
              <w:rPr>
                <w:rFonts w:ascii="Arial Narrow" w:hAnsi="Arial Narrow" w:cs="Arial"/>
                <w:b/>
                <w:bCs/>
                <w:szCs w:val="22"/>
              </w:rPr>
            </w:pPr>
            <w:r w:rsidRPr="0008498B">
              <w:rPr>
                <w:rFonts w:ascii="Arial Narrow" w:hAnsi="Arial Narrow" w:cs="Arial"/>
                <w:b/>
                <w:bCs/>
                <w:szCs w:val="22"/>
              </w:rPr>
              <w:t> </w:t>
            </w:r>
          </w:p>
        </w:tc>
        <w:tc>
          <w:tcPr>
            <w:tcW w:w="1068" w:type="pct"/>
            <w:gridSpan w:val="2"/>
            <w:tcBorders>
              <w:top w:val="single" w:sz="8" w:space="0" w:color="B3CC82"/>
              <w:left w:val="nil"/>
              <w:bottom w:val="single" w:sz="8" w:space="0" w:color="B3CC82"/>
              <w:right w:val="nil"/>
            </w:tcBorders>
          </w:tcPr>
          <w:p w:rsidR="00D02486" w:rsidRPr="0008498B" w:rsidRDefault="00D02486" w:rsidP="006B6BA5">
            <w:pPr>
              <w:rPr>
                <w:rFonts w:ascii="Arial Narrow" w:hAnsi="Arial Narrow" w:cs="Arial"/>
                <w:szCs w:val="22"/>
              </w:rPr>
            </w:pPr>
            <w:r w:rsidRPr="0008498B">
              <w:rPr>
                <w:rFonts w:ascii="Arial Narrow" w:hAnsi="Arial Narrow" w:cs="Arial"/>
                <w:szCs w:val="22"/>
              </w:rPr>
              <w:t> </w:t>
            </w:r>
          </w:p>
        </w:tc>
        <w:tc>
          <w:tcPr>
            <w:tcW w:w="758" w:type="pct"/>
            <w:gridSpan w:val="2"/>
            <w:tcBorders>
              <w:top w:val="single" w:sz="8" w:space="0" w:color="B3CC82"/>
              <w:left w:val="nil"/>
              <w:bottom w:val="single" w:sz="8" w:space="0" w:color="B3CC82"/>
              <w:right w:val="nil"/>
            </w:tcBorders>
          </w:tcPr>
          <w:p w:rsidR="00D02486" w:rsidRPr="0008498B" w:rsidRDefault="00D02486" w:rsidP="006B6BA5">
            <w:pPr>
              <w:rPr>
                <w:rFonts w:ascii="Arial Narrow" w:hAnsi="Arial Narrow" w:cs="Arial"/>
                <w:szCs w:val="22"/>
              </w:rPr>
            </w:pPr>
            <w:r w:rsidRPr="0008498B">
              <w:rPr>
                <w:rFonts w:ascii="Arial Narrow" w:hAnsi="Arial Narrow" w:cs="Arial"/>
                <w:szCs w:val="22"/>
              </w:rPr>
              <w:t> </w:t>
            </w:r>
          </w:p>
        </w:tc>
        <w:tc>
          <w:tcPr>
            <w:tcW w:w="910" w:type="pct"/>
            <w:gridSpan w:val="3"/>
            <w:tcBorders>
              <w:top w:val="single" w:sz="8" w:space="0" w:color="B3CC82"/>
              <w:left w:val="nil"/>
              <w:bottom w:val="single" w:sz="8" w:space="0" w:color="B3CC82"/>
              <w:right w:val="nil"/>
            </w:tcBorders>
          </w:tcPr>
          <w:p w:rsidR="00D02486" w:rsidRPr="0008498B" w:rsidRDefault="00D02486" w:rsidP="006B6BA5">
            <w:pPr>
              <w:rPr>
                <w:rFonts w:ascii="Arial Narrow" w:hAnsi="Arial Narrow" w:cs="Arial"/>
                <w:szCs w:val="22"/>
              </w:rPr>
            </w:pPr>
            <w:r w:rsidRPr="0008498B">
              <w:rPr>
                <w:rFonts w:ascii="Arial Narrow" w:hAnsi="Arial Narrow" w:cs="Arial"/>
                <w:szCs w:val="22"/>
              </w:rPr>
              <w:t> </w:t>
            </w:r>
          </w:p>
        </w:tc>
        <w:tc>
          <w:tcPr>
            <w:tcW w:w="668" w:type="pct"/>
            <w:gridSpan w:val="2"/>
            <w:tcBorders>
              <w:top w:val="single" w:sz="8" w:space="0" w:color="B3CC82"/>
              <w:left w:val="nil"/>
              <w:bottom w:val="single" w:sz="8" w:space="0" w:color="B3CC82"/>
              <w:right w:val="single" w:sz="8" w:space="0" w:color="B3CC82"/>
            </w:tcBorders>
          </w:tcPr>
          <w:p w:rsidR="00D02486" w:rsidRPr="0008498B" w:rsidRDefault="00D02486" w:rsidP="006B6BA5">
            <w:pPr>
              <w:rPr>
                <w:rFonts w:ascii="Arial Narrow" w:hAnsi="Arial Narrow" w:cs="Arial"/>
                <w:szCs w:val="22"/>
              </w:rPr>
            </w:pPr>
            <w:r w:rsidRPr="0008498B">
              <w:rPr>
                <w:rFonts w:ascii="Arial Narrow" w:hAnsi="Arial Narrow" w:cs="Arial"/>
                <w:szCs w:val="22"/>
              </w:rPr>
              <w:t> </w:t>
            </w:r>
          </w:p>
        </w:tc>
      </w:tr>
      <w:tr w:rsidR="00D02486" w:rsidRPr="0008498B" w:rsidTr="006B6BA5">
        <w:trPr>
          <w:trHeight w:val="20"/>
        </w:trPr>
        <w:tc>
          <w:tcPr>
            <w:tcW w:w="1597" w:type="pct"/>
            <w:gridSpan w:val="2"/>
            <w:tcBorders>
              <w:top w:val="single" w:sz="8" w:space="0" w:color="B3CC82"/>
              <w:left w:val="single" w:sz="8" w:space="0" w:color="B3CC82"/>
              <w:bottom w:val="single" w:sz="8" w:space="0" w:color="B3CC82"/>
              <w:right w:val="nil"/>
            </w:tcBorders>
            <w:shd w:val="clear" w:color="auto" w:fill="E6EED5"/>
          </w:tcPr>
          <w:p w:rsidR="00D02486" w:rsidRPr="0008498B" w:rsidRDefault="00D02486" w:rsidP="006B6BA5">
            <w:pPr>
              <w:rPr>
                <w:rFonts w:ascii="Arial Narrow" w:hAnsi="Arial Narrow" w:cs="Arial"/>
                <w:b/>
                <w:bCs/>
                <w:szCs w:val="22"/>
              </w:rPr>
            </w:pPr>
            <w:r w:rsidRPr="0008498B">
              <w:rPr>
                <w:rFonts w:ascii="Arial Narrow" w:hAnsi="Arial Narrow" w:cs="Arial"/>
                <w:b/>
                <w:bCs/>
                <w:szCs w:val="22"/>
                <w:lang w:val="es-ES_tradnl"/>
              </w:rPr>
              <w:t>PASSIFLORACEAE</w:t>
            </w:r>
          </w:p>
        </w:tc>
        <w:tc>
          <w:tcPr>
            <w:tcW w:w="1068" w:type="pct"/>
            <w:gridSpan w:val="2"/>
            <w:tcBorders>
              <w:top w:val="single" w:sz="8" w:space="0" w:color="B3CC82"/>
              <w:left w:val="nil"/>
              <w:bottom w:val="single" w:sz="8" w:space="0" w:color="B3CC82"/>
              <w:right w:val="nil"/>
            </w:tcBorders>
            <w:shd w:val="clear" w:color="auto" w:fill="E6EED5"/>
          </w:tcPr>
          <w:p w:rsidR="00D02486" w:rsidRPr="0008498B" w:rsidRDefault="00D02486" w:rsidP="006B6BA5">
            <w:pPr>
              <w:rPr>
                <w:rFonts w:ascii="Arial Narrow" w:hAnsi="Arial Narrow" w:cs="Arial"/>
                <w:szCs w:val="22"/>
              </w:rPr>
            </w:pPr>
            <w:r w:rsidRPr="0008498B">
              <w:rPr>
                <w:rFonts w:ascii="Arial Narrow" w:hAnsi="Arial Narrow" w:cs="Arial"/>
                <w:szCs w:val="22"/>
              </w:rPr>
              <w:t> </w:t>
            </w:r>
          </w:p>
        </w:tc>
        <w:tc>
          <w:tcPr>
            <w:tcW w:w="758" w:type="pct"/>
            <w:gridSpan w:val="2"/>
            <w:tcBorders>
              <w:top w:val="single" w:sz="8" w:space="0" w:color="B3CC82"/>
              <w:left w:val="nil"/>
              <w:bottom w:val="single" w:sz="8" w:space="0" w:color="B3CC82"/>
              <w:right w:val="nil"/>
            </w:tcBorders>
            <w:shd w:val="clear" w:color="auto" w:fill="E6EED5"/>
          </w:tcPr>
          <w:p w:rsidR="00D02486" w:rsidRPr="0008498B" w:rsidRDefault="00D02486" w:rsidP="006B6BA5">
            <w:pPr>
              <w:rPr>
                <w:rFonts w:ascii="Arial Narrow" w:hAnsi="Arial Narrow" w:cs="Arial"/>
                <w:szCs w:val="22"/>
              </w:rPr>
            </w:pPr>
            <w:r w:rsidRPr="0008498B">
              <w:rPr>
                <w:rFonts w:ascii="Arial Narrow" w:hAnsi="Arial Narrow" w:cs="Arial"/>
                <w:szCs w:val="22"/>
              </w:rPr>
              <w:t> </w:t>
            </w:r>
          </w:p>
        </w:tc>
        <w:tc>
          <w:tcPr>
            <w:tcW w:w="910" w:type="pct"/>
            <w:gridSpan w:val="3"/>
            <w:tcBorders>
              <w:top w:val="single" w:sz="8" w:space="0" w:color="B3CC82"/>
              <w:left w:val="nil"/>
              <w:bottom w:val="single" w:sz="8" w:space="0" w:color="B3CC82"/>
              <w:right w:val="nil"/>
            </w:tcBorders>
            <w:shd w:val="clear" w:color="auto" w:fill="E6EED5"/>
          </w:tcPr>
          <w:p w:rsidR="00D02486" w:rsidRPr="0008498B" w:rsidRDefault="00D02486" w:rsidP="006B6BA5">
            <w:pPr>
              <w:rPr>
                <w:rFonts w:ascii="Arial Narrow" w:hAnsi="Arial Narrow" w:cs="Arial"/>
                <w:szCs w:val="22"/>
              </w:rPr>
            </w:pPr>
            <w:r w:rsidRPr="0008498B">
              <w:rPr>
                <w:rFonts w:ascii="Arial Narrow" w:hAnsi="Arial Narrow" w:cs="Arial"/>
                <w:szCs w:val="22"/>
              </w:rPr>
              <w:t> </w:t>
            </w:r>
          </w:p>
        </w:tc>
        <w:tc>
          <w:tcPr>
            <w:tcW w:w="668" w:type="pct"/>
            <w:gridSpan w:val="2"/>
            <w:tcBorders>
              <w:top w:val="single" w:sz="8" w:space="0" w:color="B3CC82"/>
              <w:left w:val="nil"/>
              <w:bottom w:val="single" w:sz="8" w:space="0" w:color="B3CC82"/>
              <w:right w:val="single" w:sz="8" w:space="0" w:color="B3CC82"/>
            </w:tcBorders>
            <w:shd w:val="clear" w:color="auto" w:fill="E6EED5"/>
          </w:tcPr>
          <w:p w:rsidR="00D02486" w:rsidRPr="0008498B" w:rsidRDefault="00D02486" w:rsidP="006B6BA5">
            <w:pPr>
              <w:rPr>
                <w:rFonts w:ascii="Arial Narrow" w:hAnsi="Arial Narrow" w:cs="Arial"/>
                <w:szCs w:val="22"/>
              </w:rPr>
            </w:pPr>
            <w:r w:rsidRPr="0008498B">
              <w:rPr>
                <w:rFonts w:ascii="Arial Narrow" w:hAnsi="Arial Narrow" w:cs="Arial"/>
                <w:szCs w:val="22"/>
              </w:rPr>
              <w:t> </w:t>
            </w:r>
          </w:p>
        </w:tc>
      </w:tr>
      <w:tr w:rsidR="00D02486" w:rsidRPr="0008498B" w:rsidTr="006B6BA5">
        <w:trPr>
          <w:trHeight w:val="20"/>
        </w:trPr>
        <w:tc>
          <w:tcPr>
            <w:tcW w:w="1597" w:type="pct"/>
            <w:gridSpan w:val="2"/>
            <w:tcBorders>
              <w:top w:val="single" w:sz="8" w:space="0" w:color="B3CC82"/>
              <w:left w:val="single" w:sz="8" w:space="0" w:color="B3CC82"/>
              <w:bottom w:val="single" w:sz="8" w:space="0" w:color="B3CC82"/>
              <w:right w:val="nil"/>
            </w:tcBorders>
          </w:tcPr>
          <w:p w:rsidR="00D02486" w:rsidRPr="0008498B" w:rsidRDefault="00D02486" w:rsidP="006B6BA5">
            <w:pPr>
              <w:rPr>
                <w:rFonts w:ascii="Arial Narrow" w:hAnsi="Arial Narrow" w:cs="Arial"/>
                <w:b/>
                <w:bCs/>
                <w:szCs w:val="22"/>
              </w:rPr>
            </w:pPr>
            <w:r w:rsidRPr="0008498B">
              <w:rPr>
                <w:rFonts w:ascii="Arial Narrow" w:hAnsi="Arial Narrow" w:cs="Arial"/>
                <w:b/>
                <w:bCs/>
                <w:spacing w:val="-1"/>
                <w:szCs w:val="22"/>
                <w:lang w:val="es-ES_tradnl"/>
              </w:rPr>
              <w:t>Passifloria suberosa</w:t>
            </w:r>
          </w:p>
        </w:tc>
        <w:tc>
          <w:tcPr>
            <w:tcW w:w="1068" w:type="pct"/>
            <w:gridSpan w:val="2"/>
            <w:tcBorders>
              <w:top w:val="single" w:sz="8" w:space="0" w:color="B3CC82"/>
              <w:left w:val="nil"/>
              <w:bottom w:val="single" w:sz="8" w:space="0" w:color="B3CC82"/>
              <w:right w:val="nil"/>
            </w:tcBorders>
          </w:tcPr>
          <w:p w:rsidR="00D02486" w:rsidRPr="0008498B" w:rsidRDefault="00D02486" w:rsidP="006B6BA5">
            <w:pPr>
              <w:rPr>
                <w:rFonts w:ascii="Arial Narrow" w:hAnsi="Arial Narrow" w:cs="Arial"/>
                <w:szCs w:val="22"/>
              </w:rPr>
            </w:pPr>
            <w:r w:rsidRPr="0008498B">
              <w:rPr>
                <w:rFonts w:ascii="Arial Narrow" w:hAnsi="Arial Narrow" w:cs="Arial"/>
                <w:szCs w:val="22"/>
                <w:lang w:val="es-ES_tradnl"/>
              </w:rPr>
              <w:t>Morita</w:t>
            </w:r>
          </w:p>
        </w:tc>
        <w:tc>
          <w:tcPr>
            <w:tcW w:w="758" w:type="pct"/>
            <w:gridSpan w:val="2"/>
            <w:tcBorders>
              <w:top w:val="single" w:sz="8" w:space="0" w:color="B3CC82"/>
              <w:left w:val="nil"/>
              <w:bottom w:val="single" w:sz="8" w:space="0" w:color="B3CC82"/>
              <w:right w:val="nil"/>
            </w:tcBorders>
          </w:tcPr>
          <w:p w:rsidR="00D02486" w:rsidRPr="0008498B" w:rsidRDefault="00D02486" w:rsidP="006B6BA5">
            <w:pPr>
              <w:rPr>
                <w:rFonts w:ascii="Arial Narrow" w:hAnsi="Arial Narrow" w:cs="Arial"/>
                <w:szCs w:val="22"/>
              </w:rPr>
            </w:pPr>
            <w:r w:rsidRPr="0008498B">
              <w:rPr>
                <w:rFonts w:ascii="Arial Narrow" w:hAnsi="Arial Narrow" w:cs="Arial"/>
                <w:szCs w:val="22"/>
                <w:lang w:val="es-ES_tradnl"/>
              </w:rPr>
              <w:t>T</w:t>
            </w:r>
          </w:p>
        </w:tc>
        <w:tc>
          <w:tcPr>
            <w:tcW w:w="910" w:type="pct"/>
            <w:gridSpan w:val="3"/>
            <w:tcBorders>
              <w:top w:val="single" w:sz="8" w:space="0" w:color="B3CC82"/>
              <w:left w:val="nil"/>
              <w:bottom w:val="single" w:sz="8" w:space="0" w:color="B3CC82"/>
              <w:right w:val="nil"/>
            </w:tcBorders>
          </w:tcPr>
          <w:p w:rsidR="00D02486" w:rsidRPr="0008498B" w:rsidRDefault="00D02486" w:rsidP="006B6BA5">
            <w:pPr>
              <w:rPr>
                <w:rFonts w:ascii="Arial Narrow" w:hAnsi="Arial Narrow" w:cs="Arial"/>
                <w:szCs w:val="22"/>
              </w:rPr>
            </w:pPr>
            <w:r w:rsidRPr="0008498B">
              <w:rPr>
                <w:rFonts w:ascii="Arial Narrow" w:hAnsi="Arial Narrow" w:cs="Arial"/>
                <w:szCs w:val="22"/>
                <w:lang w:val="es-ES_tradnl"/>
              </w:rPr>
              <w:t>N</w:t>
            </w:r>
          </w:p>
        </w:tc>
        <w:tc>
          <w:tcPr>
            <w:tcW w:w="668" w:type="pct"/>
            <w:gridSpan w:val="2"/>
            <w:tcBorders>
              <w:top w:val="single" w:sz="8" w:space="0" w:color="B3CC82"/>
              <w:left w:val="nil"/>
              <w:bottom w:val="single" w:sz="8" w:space="0" w:color="B3CC82"/>
              <w:right w:val="single" w:sz="8" w:space="0" w:color="B3CC82"/>
            </w:tcBorders>
          </w:tcPr>
          <w:p w:rsidR="00D02486" w:rsidRPr="0008498B" w:rsidRDefault="00D02486" w:rsidP="006B6BA5">
            <w:pPr>
              <w:rPr>
                <w:rFonts w:ascii="Arial Narrow" w:hAnsi="Arial Narrow" w:cs="Arial"/>
                <w:szCs w:val="22"/>
              </w:rPr>
            </w:pPr>
            <w:r w:rsidRPr="0008498B">
              <w:rPr>
                <w:rFonts w:ascii="Arial Narrow" w:hAnsi="Arial Narrow" w:cs="Arial"/>
                <w:szCs w:val="22"/>
                <w:lang w:val="es-ES_tradnl"/>
              </w:rPr>
              <w:t>AB</w:t>
            </w:r>
          </w:p>
        </w:tc>
      </w:tr>
      <w:tr w:rsidR="00D02486" w:rsidRPr="0008498B" w:rsidTr="006B6BA5">
        <w:trPr>
          <w:trHeight w:val="20"/>
        </w:trPr>
        <w:tc>
          <w:tcPr>
            <w:tcW w:w="1597" w:type="pct"/>
            <w:gridSpan w:val="2"/>
            <w:tcBorders>
              <w:top w:val="single" w:sz="8" w:space="0" w:color="B3CC82"/>
              <w:left w:val="single" w:sz="8" w:space="0" w:color="B3CC82"/>
              <w:bottom w:val="single" w:sz="8" w:space="0" w:color="B3CC82"/>
              <w:right w:val="nil"/>
            </w:tcBorders>
            <w:shd w:val="clear" w:color="auto" w:fill="E6EED5"/>
          </w:tcPr>
          <w:p w:rsidR="00D02486" w:rsidRPr="0008498B" w:rsidRDefault="00D02486" w:rsidP="006B6BA5">
            <w:pPr>
              <w:rPr>
                <w:rFonts w:ascii="Arial Narrow" w:hAnsi="Arial Narrow" w:cs="Arial"/>
                <w:b/>
                <w:bCs/>
                <w:szCs w:val="22"/>
              </w:rPr>
            </w:pPr>
            <w:r w:rsidRPr="0008498B">
              <w:rPr>
                <w:rFonts w:ascii="Arial Narrow" w:hAnsi="Arial Narrow" w:cs="Arial"/>
                <w:b/>
                <w:bCs/>
                <w:szCs w:val="22"/>
                <w:lang w:val="es-ES_tradnl"/>
              </w:rPr>
              <w:t>PIPERACEAE</w:t>
            </w:r>
          </w:p>
        </w:tc>
        <w:tc>
          <w:tcPr>
            <w:tcW w:w="1068" w:type="pct"/>
            <w:gridSpan w:val="2"/>
            <w:tcBorders>
              <w:top w:val="single" w:sz="8" w:space="0" w:color="B3CC82"/>
              <w:left w:val="nil"/>
              <w:bottom w:val="single" w:sz="8" w:space="0" w:color="B3CC82"/>
              <w:right w:val="nil"/>
            </w:tcBorders>
            <w:shd w:val="clear" w:color="auto" w:fill="E6EED5"/>
          </w:tcPr>
          <w:p w:rsidR="00D02486" w:rsidRPr="0008498B" w:rsidRDefault="00D02486" w:rsidP="006B6BA5">
            <w:pPr>
              <w:rPr>
                <w:rFonts w:ascii="Arial Narrow" w:hAnsi="Arial Narrow" w:cs="Arial"/>
                <w:szCs w:val="22"/>
              </w:rPr>
            </w:pPr>
            <w:r w:rsidRPr="0008498B">
              <w:rPr>
                <w:rFonts w:ascii="Arial Narrow" w:hAnsi="Arial Narrow" w:cs="Arial"/>
                <w:szCs w:val="22"/>
              </w:rPr>
              <w:t> </w:t>
            </w:r>
          </w:p>
        </w:tc>
        <w:tc>
          <w:tcPr>
            <w:tcW w:w="758" w:type="pct"/>
            <w:gridSpan w:val="2"/>
            <w:tcBorders>
              <w:top w:val="single" w:sz="8" w:space="0" w:color="B3CC82"/>
              <w:left w:val="nil"/>
              <w:bottom w:val="single" w:sz="8" w:space="0" w:color="B3CC82"/>
              <w:right w:val="nil"/>
            </w:tcBorders>
            <w:shd w:val="clear" w:color="auto" w:fill="E6EED5"/>
          </w:tcPr>
          <w:p w:rsidR="00D02486" w:rsidRPr="0008498B" w:rsidRDefault="00D02486" w:rsidP="006B6BA5">
            <w:pPr>
              <w:rPr>
                <w:rFonts w:ascii="Arial Narrow" w:hAnsi="Arial Narrow" w:cs="Arial"/>
                <w:szCs w:val="22"/>
              </w:rPr>
            </w:pPr>
            <w:r w:rsidRPr="0008498B">
              <w:rPr>
                <w:rFonts w:ascii="Arial Narrow" w:hAnsi="Arial Narrow" w:cs="Arial"/>
                <w:szCs w:val="22"/>
              </w:rPr>
              <w:t> </w:t>
            </w:r>
          </w:p>
        </w:tc>
        <w:tc>
          <w:tcPr>
            <w:tcW w:w="910" w:type="pct"/>
            <w:gridSpan w:val="3"/>
            <w:tcBorders>
              <w:top w:val="single" w:sz="8" w:space="0" w:color="B3CC82"/>
              <w:left w:val="nil"/>
              <w:bottom w:val="single" w:sz="8" w:space="0" w:color="B3CC82"/>
              <w:right w:val="nil"/>
            </w:tcBorders>
            <w:shd w:val="clear" w:color="auto" w:fill="E6EED5"/>
          </w:tcPr>
          <w:p w:rsidR="00D02486" w:rsidRPr="0008498B" w:rsidRDefault="00D02486" w:rsidP="006B6BA5">
            <w:pPr>
              <w:rPr>
                <w:rFonts w:ascii="Arial Narrow" w:hAnsi="Arial Narrow" w:cs="Arial"/>
                <w:szCs w:val="22"/>
              </w:rPr>
            </w:pPr>
            <w:r w:rsidRPr="0008498B">
              <w:rPr>
                <w:rFonts w:ascii="Arial Narrow" w:hAnsi="Arial Narrow" w:cs="Arial"/>
                <w:szCs w:val="22"/>
              </w:rPr>
              <w:t> </w:t>
            </w:r>
          </w:p>
        </w:tc>
        <w:tc>
          <w:tcPr>
            <w:tcW w:w="668" w:type="pct"/>
            <w:gridSpan w:val="2"/>
            <w:tcBorders>
              <w:top w:val="single" w:sz="8" w:space="0" w:color="B3CC82"/>
              <w:left w:val="nil"/>
              <w:bottom w:val="single" w:sz="8" w:space="0" w:color="B3CC82"/>
              <w:right w:val="single" w:sz="8" w:space="0" w:color="B3CC82"/>
            </w:tcBorders>
            <w:shd w:val="clear" w:color="auto" w:fill="E6EED5"/>
          </w:tcPr>
          <w:p w:rsidR="00D02486" w:rsidRPr="0008498B" w:rsidRDefault="00D02486" w:rsidP="006B6BA5">
            <w:pPr>
              <w:rPr>
                <w:rFonts w:ascii="Arial Narrow" w:hAnsi="Arial Narrow" w:cs="Arial"/>
                <w:szCs w:val="22"/>
              </w:rPr>
            </w:pPr>
            <w:r w:rsidRPr="0008498B">
              <w:rPr>
                <w:rFonts w:ascii="Arial Narrow" w:hAnsi="Arial Narrow" w:cs="Arial"/>
                <w:szCs w:val="22"/>
              </w:rPr>
              <w:t> </w:t>
            </w:r>
          </w:p>
        </w:tc>
      </w:tr>
      <w:tr w:rsidR="00D02486" w:rsidRPr="0008498B" w:rsidTr="006B6BA5">
        <w:trPr>
          <w:trHeight w:val="20"/>
        </w:trPr>
        <w:tc>
          <w:tcPr>
            <w:tcW w:w="1597" w:type="pct"/>
            <w:gridSpan w:val="2"/>
            <w:tcBorders>
              <w:top w:val="single" w:sz="8" w:space="0" w:color="B3CC82"/>
              <w:left w:val="single" w:sz="8" w:space="0" w:color="B3CC82"/>
              <w:bottom w:val="single" w:sz="8" w:space="0" w:color="B3CC82"/>
              <w:right w:val="nil"/>
            </w:tcBorders>
          </w:tcPr>
          <w:p w:rsidR="00D02486" w:rsidRPr="0008498B" w:rsidRDefault="00D02486" w:rsidP="006B6BA5">
            <w:pPr>
              <w:rPr>
                <w:rFonts w:ascii="Arial Narrow" w:hAnsi="Arial Narrow" w:cs="Arial"/>
                <w:b/>
                <w:bCs/>
                <w:szCs w:val="22"/>
              </w:rPr>
            </w:pPr>
            <w:r w:rsidRPr="0008498B">
              <w:rPr>
                <w:rFonts w:ascii="Arial Narrow" w:hAnsi="Arial Narrow" w:cs="Arial"/>
                <w:b/>
                <w:bCs/>
                <w:szCs w:val="22"/>
                <w:lang w:val="es-ES_tradnl"/>
              </w:rPr>
              <w:t>Piper emarginatum</w:t>
            </w:r>
          </w:p>
        </w:tc>
        <w:tc>
          <w:tcPr>
            <w:tcW w:w="1068" w:type="pct"/>
            <w:gridSpan w:val="2"/>
            <w:tcBorders>
              <w:top w:val="single" w:sz="8" w:space="0" w:color="B3CC82"/>
              <w:left w:val="nil"/>
              <w:bottom w:val="single" w:sz="8" w:space="0" w:color="B3CC82"/>
              <w:right w:val="nil"/>
            </w:tcBorders>
          </w:tcPr>
          <w:p w:rsidR="00D02486" w:rsidRPr="0008498B" w:rsidRDefault="00D02486" w:rsidP="006B6BA5">
            <w:pPr>
              <w:rPr>
                <w:rFonts w:ascii="Arial Narrow" w:hAnsi="Arial Narrow" w:cs="Arial"/>
                <w:szCs w:val="22"/>
              </w:rPr>
            </w:pPr>
            <w:r w:rsidRPr="0008498B">
              <w:rPr>
                <w:rFonts w:ascii="Arial Narrow" w:hAnsi="Arial Narrow" w:cs="Arial"/>
                <w:szCs w:val="22"/>
                <w:lang w:val="es-ES_tradnl"/>
              </w:rPr>
              <w:t>Anisillo</w:t>
            </w:r>
          </w:p>
        </w:tc>
        <w:tc>
          <w:tcPr>
            <w:tcW w:w="758" w:type="pct"/>
            <w:gridSpan w:val="2"/>
            <w:tcBorders>
              <w:top w:val="single" w:sz="8" w:space="0" w:color="B3CC82"/>
              <w:left w:val="nil"/>
              <w:bottom w:val="single" w:sz="8" w:space="0" w:color="B3CC82"/>
              <w:right w:val="nil"/>
            </w:tcBorders>
          </w:tcPr>
          <w:p w:rsidR="00D02486" w:rsidRPr="0008498B" w:rsidRDefault="00D02486" w:rsidP="006B6BA5">
            <w:pPr>
              <w:rPr>
                <w:rFonts w:ascii="Arial Narrow" w:hAnsi="Arial Narrow" w:cs="Arial"/>
                <w:szCs w:val="22"/>
              </w:rPr>
            </w:pPr>
            <w:r w:rsidRPr="0008498B">
              <w:rPr>
                <w:rFonts w:ascii="Arial Narrow" w:hAnsi="Arial Narrow" w:cs="Arial"/>
                <w:szCs w:val="22"/>
                <w:lang w:val="es-ES_tradnl"/>
              </w:rPr>
              <w:t>AR</w:t>
            </w:r>
          </w:p>
        </w:tc>
        <w:tc>
          <w:tcPr>
            <w:tcW w:w="910" w:type="pct"/>
            <w:gridSpan w:val="3"/>
            <w:tcBorders>
              <w:top w:val="single" w:sz="8" w:space="0" w:color="B3CC82"/>
              <w:left w:val="nil"/>
              <w:bottom w:val="single" w:sz="8" w:space="0" w:color="B3CC82"/>
              <w:right w:val="nil"/>
            </w:tcBorders>
          </w:tcPr>
          <w:p w:rsidR="00D02486" w:rsidRPr="0008498B" w:rsidRDefault="00D02486" w:rsidP="006B6BA5">
            <w:pPr>
              <w:rPr>
                <w:rFonts w:ascii="Arial Narrow" w:hAnsi="Arial Narrow" w:cs="Arial"/>
                <w:szCs w:val="22"/>
              </w:rPr>
            </w:pPr>
            <w:r w:rsidRPr="0008498B">
              <w:rPr>
                <w:rFonts w:ascii="Arial Narrow" w:hAnsi="Arial Narrow" w:cs="Arial"/>
                <w:szCs w:val="22"/>
                <w:lang w:val="es-ES_tradnl"/>
              </w:rPr>
              <w:t>N</w:t>
            </w:r>
          </w:p>
        </w:tc>
        <w:tc>
          <w:tcPr>
            <w:tcW w:w="668" w:type="pct"/>
            <w:gridSpan w:val="2"/>
            <w:tcBorders>
              <w:top w:val="single" w:sz="8" w:space="0" w:color="B3CC82"/>
              <w:left w:val="nil"/>
              <w:bottom w:val="single" w:sz="8" w:space="0" w:color="B3CC82"/>
              <w:right w:val="single" w:sz="8" w:space="0" w:color="B3CC82"/>
            </w:tcBorders>
          </w:tcPr>
          <w:p w:rsidR="00D02486" w:rsidRPr="0008498B" w:rsidRDefault="00D02486" w:rsidP="006B6BA5">
            <w:pPr>
              <w:rPr>
                <w:rFonts w:ascii="Arial Narrow" w:hAnsi="Arial Narrow" w:cs="Arial"/>
                <w:szCs w:val="22"/>
              </w:rPr>
            </w:pPr>
            <w:r w:rsidRPr="0008498B">
              <w:rPr>
                <w:rFonts w:ascii="Arial Narrow" w:hAnsi="Arial Narrow" w:cs="Arial"/>
                <w:szCs w:val="22"/>
                <w:lang w:val="es-ES_tradnl"/>
              </w:rPr>
              <w:t>ES</w:t>
            </w:r>
          </w:p>
        </w:tc>
      </w:tr>
      <w:tr w:rsidR="00D02486" w:rsidRPr="0008498B" w:rsidTr="006B6BA5">
        <w:trPr>
          <w:trHeight w:val="20"/>
        </w:trPr>
        <w:tc>
          <w:tcPr>
            <w:tcW w:w="1597" w:type="pct"/>
            <w:gridSpan w:val="2"/>
            <w:tcBorders>
              <w:top w:val="single" w:sz="8" w:space="0" w:color="B3CC82"/>
              <w:left w:val="single" w:sz="8" w:space="0" w:color="B3CC82"/>
              <w:bottom w:val="single" w:sz="8" w:space="0" w:color="B3CC82"/>
              <w:right w:val="nil"/>
            </w:tcBorders>
            <w:shd w:val="clear" w:color="auto" w:fill="E6EED5"/>
          </w:tcPr>
          <w:p w:rsidR="00D02486" w:rsidRPr="0008498B" w:rsidRDefault="00D02486" w:rsidP="006B6BA5">
            <w:pPr>
              <w:rPr>
                <w:rFonts w:ascii="Arial Narrow" w:hAnsi="Arial Narrow" w:cs="Arial"/>
                <w:b/>
                <w:bCs/>
                <w:szCs w:val="22"/>
              </w:rPr>
            </w:pPr>
            <w:r w:rsidRPr="0008498B">
              <w:rPr>
                <w:rFonts w:ascii="Arial Narrow" w:hAnsi="Arial Narrow" w:cs="Arial"/>
                <w:b/>
                <w:bCs/>
                <w:szCs w:val="22"/>
                <w:lang w:val="es-ES_tradnl"/>
              </w:rPr>
              <w:t>Piper aduncum</w:t>
            </w:r>
          </w:p>
        </w:tc>
        <w:tc>
          <w:tcPr>
            <w:tcW w:w="1068" w:type="pct"/>
            <w:gridSpan w:val="2"/>
            <w:tcBorders>
              <w:top w:val="single" w:sz="8" w:space="0" w:color="B3CC82"/>
              <w:left w:val="nil"/>
              <w:bottom w:val="single" w:sz="8" w:space="0" w:color="B3CC82"/>
              <w:right w:val="nil"/>
            </w:tcBorders>
            <w:shd w:val="clear" w:color="auto" w:fill="E6EED5"/>
          </w:tcPr>
          <w:p w:rsidR="00D02486" w:rsidRPr="0008498B" w:rsidRDefault="00D02486" w:rsidP="006B6BA5">
            <w:pPr>
              <w:rPr>
                <w:rFonts w:ascii="Arial Narrow" w:hAnsi="Arial Narrow" w:cs="Arial"/>
                <w:szCs w:val="22"/>
              </w:rPr>
            </w:pPr>
            <w:r w:rsidRPr="0008498B">
              <w:rPr>
                <w:rFonts w:ascii="Arial Narrow" w:hAnsi="Arial Narrow" w:cs="Arial"/>
                <w:szCs w:val="22"/>
                <w:lang w:val="es-ES_tradnl"/>
              </w:rPr>
              <w:t>Guayuyo</w:t>
            </w:r>
          </w:p>
        </w:tc>
        <w:tc>
          <w:tcPr>
            <w:tcW w:w="758" w:type="pct"/>
            <w:gridSpan w:val="2"/>
            <w:tcBorders>
              <w:top w:val="single" w:sz="8" w:space="0" w:color="B3CC82"/>
              <w:left w:val="nil"/>
              <w:bottom w:val="single" w:sz="8" w:space="0" w:color="B3CC82"/>
              <w:right w:val="nil"/>
            </w:tcBorders>
            <w:shd w:val="clear" w:color="auto" w:fill="E6EED5"/>
          </w:tcPr>
          <w:p w:rsidR="00D02486" w:rsidRPr="0008498B" w:rsidRDefault="00D02486" w:rsidP="006B6BA5">
            <w:pPr>
              <w:rPr>
                <w:rFonts w:ascii="Arial Narrow" w:hAnsi="Arial Narrow" w:cs="Arial"/>
                <w:szCs w:val="22"/>
              </w:rPr>
            </w:pPr>
            <w:r w:rsidRPr="0008498B">
              <w:rPr>
                <w:rFonts w:ascii="Arial Narrow" w:hAnsi="Arial Narrow" w:cs="Arial"/>
                <w:szCs w:val="22"/>
                <w:lang w:val="es-ES_tradnl"/>
              </w:rPr>
              <w:t>AR</w:t>
            </w:r>
          </w:p>
        </w:tc>
        <w:tc>
          <w:tcPr>
            <w:tcW w:w="910" w:type="pct"/>
            <w:gridSpan w:val="3"/>
            <w:tcBorders>
              <w:top w:val="single" w:sz="8" w:space="0" w:color="B3CC82"/>
              <w:left w:val="nil"/>
              <w:bottom w:val="single" w:sz="8" w:space="0" w:color="B3CC82"/>
              <w:right w:val="nil"/>
            </w:tcBorders>
            <w:shd w:val="clear" w:color="auto" w:fill="E6EED5"/>
          </w:tcPr>
          <w:p w:rsidR="00D02486" w:rsidRPr="0008498B" w:rsidRDefault="00D02486" w:rsidP="006B6BA5">
            <w:pPr>
              <w:rPr>
                <w:rFonts w:ascii="Arial Narrow" w:hAnsi="Arial Narrow" w:cs="Arial"/>
                <w:szCs w:val="22"/>
              </w:rPr>
            </w:pPr>
            <w:r w:rsidRPr="0008498B">
              <w:rPr>
                <w:rFonts w:ascii="Arial Narrow" w:hAnsi="Arial Narrow" w:cs="Arial"/>
                <w:szCs w:val="22"/>
                <w:lang w:val="es-ES_tradnl"/>
              </w:rPr>
              <w:t>N</w:t>
            </w:r>
          </w:p>
        </w:tc>
        <w:tc>
          <w:tcPr>
            <w:tcW w:w="668" w:type="pct"/>
            <w:gridSpan w:val="2"/>
            <w:tcBorders>
              <w:top w:val="single" w:sz="8" w:space="0" w:color="B3CC82"/>
              <w:left w:val="nil"/>
              <w:bottom w:val="single" w:sz="8" w:space="0" w:color="B3CC82"/>
              <w:right w:val="single" w:sz="8" w:space="0" w:color="B3CC82"/>
            </w:tcBorders>
            <w:shd w:val="clear" w:color="auto" w:fill="E6EED5"/>
          </w:tcPr>
          <w:p w:rsidR="00D02486" w:rsidRPr="0008498B" w:rsidRDefault="00D02486" w:rsidP="006B6BA5">
            <w:pPr>
              <w:rPr>
                <w:rFonts w:ascii="Arial Narrow" w:hAnsi="Arial Narrow" w:cs="Arial"/>
                <w:szCs w:val="22"/>
              </w:rPr>
            </w:pPr>
            <w:r w:rsidRPr="0008498B">
              <w:rPr>
                <w:rFonts w:ascii="Arial Narrow" w:hAnsi="Arial Narrow" w:cs="Arial"/>
                <w:szCs w:val="22"/>
                <w:lang w:val="es-ES_tradnl"/>
              </w:rPr>
              <w:t>ES</w:t>
            </w:r>
          </w:p>
        </w:tc>
      </w:tr>
      <w:tr w:rsidR="00D02486" w:rsidRPr="0008498B" w:rsidTr="006B6BA5">
        <w:trPr>
          <w:trHeight w:val="20"/>
        </w:trPr>
        <w:tc>
          <w:tcPr>
            <w:tcW w:w="1597" w:type="pct"/>
            <w:gridSpan w:val="2"/>
            <w:tcBorders>
              <w:top w:val="single" w:sz="8" w:space="0" w:color="B3CC82"/>
              <w:left w:val="single" w:sz="8" w:space="0" w:color="B3CC82"/>
              <w:bottom w:val="single" w:sz="8" w:space="0" w:color="B3CC82"/>
              <w:right w:val="nil"/>
            </w:tcBorders>
          </w:tcPr>
          <w:p w:rsidR="00D02486" w:rsidRPr="0008498B" w:rsidRDefault="00D02486" w:rsidP="006B6BA5">
            <w:pPr>
              <w:rPr>
                <w:rFonts w:ascii="Arial Narrow" w:hAnsi="Arial Narrow" w:cs="Arial"/>
                <w:b/>
                <w:bCs/>
                <w:szCs w:val="22"/>
              </w:rPr>
            </w:pPr>
            <w:r w:rsidRPr="0008498B">
              <w:rPr>
                <w:rFonts w:ascii="Arial Narrow" w:hAnsi="Arial Narrow" w:cs="Arial"/>
                <w:b/>
                <w:bCs/>
                <w:szCs w:val="22"/>
              </w:rPr>
              <w:t> </w:t>
            </w:r>
          </w:p>
        </w:tc>
        <w:tc>
          <w:tcPr>
            <w:tcW w:w="1068" w:type="pct"/>
            <w:gridSpan w:val="2"/>
            <w:tcBorders>
              <w:top w:val="single" w:sz="8" w:space="0" w:color="B3CC82"/>
              <w:left w:val="nil"/>
              <w:bottom w:val="single" w:sz="8" w:space="0" w:color="B3CC82"/>
              <w:right w:val="nil"/>
            </w:tcBorders>
          </w:tcPr>
          <w:p w:rsidR="00D02486" w:rsidRPr="0008498B" w:rsidRDefault="00D02486" w:rsidP="006B6BA5">
            <w:pPr>
              <w:rPr>
                <w:rFonts w:ascii="Arial Narrow" w:hAnsi="Arial Narrow" w:cs="Arial"/>
                <w:szCs w:val="22"/>
              </w:rPr>
            </w:pPr>
            <w:r w:rsidRPr="0008498B">
              <w:rPr>
                <w:rFonts w:ascii="Arial Narrow" w:hAnsi="Arial Narrow" w:cs="Arial"/>
                <w:szCs w:val="22"/>
              </w:rPr>
              <w:t> </w:t>
            </w:r>
          </w:p>
        </w:tc>
        <w:tc>
          <w:tcPr>
            <w:tcW w:w="758" w:type="pct"/>
            <w:gridSpan w:val="2"/>
            <w:tcBorders>
              <w:top w:val="single" w:sz="8" w:space="0" w:color="B3CC82"/>
              <w:left w:val="nil"/>
              <w:bottom w:val="single" w:sz="8" w:space="0" w:color="B3CC82"/>
              <w:right w:val="nil"/>
            </w:tcBorders>
          </w:tcPr>
          <w:p w:rsidR="00D02486" w:rsidRPr="0008498B" w:rsidRDefault="00D02486" w:rsidP="006B6BA5">
            <w:pPr>
              <w:rPr>
                <w:rFonts w:ascii="Arial Narrow" w:hAnsi="Arial Narrow" w:cs="Arial"/>
                <w:szCs w:val="22"/>
              </w:rPr>
            </w:pPr>
            <w:r w:rsidRPr="0008498B">
              <w:rPr>
                <w:rFonts w:ascii="Arial Narrow" w:hAnsi="Arial Narrow" w:cs="Arial"/>
                <w:szCs w:val="22"/>
              </w:rPr>
              <w:t> </w:t>
            </w:r>
          </w:p>
        </w:tc>
        <w:tc>
          <w:tcPr>
            <w:tcW w:w="910" w:type="pct"/>
            <w:gridSpan w:val="3"/>
            <w:tcBorders>
              <w:top w:val="single" w:sz="8" w:space="0" w:color="B3CC82"/>
              <w:left w:val="nil"/>
              <w:bottom w:val="single" w:sz="8" w:space="0" w:color="B3CC82"/>
              <w:right w:val="nil"/>
            </w:tcBorders>
          </w:tcPr>
          <w:p w:rsidR="00D02486" w:rsidRPr="0008498B" w:rsidRDefault="00D02486" w:rsidP="006B6BA5">
            <w:pPr>
              <w:rPr>
                <w:rFonts w:ascii="Arial Narrow" w:hAnsi="Arial Narrow" w:cs="Arial"/>
                <w:szCs w:val="22"/>
              </w:rPr>
            </w:pPr>
            <w:r w:rsidRPr="0008498B">
              <w:rPr>
                <w:rFonts w:ascii="Arial Narrow" w:hAnsi="Arial Narrow" w:cs="Arial"/>
                <w:szCs w:val="22"/>
              </w:rPr>
              <w:t> </w:t>
            </w:r>
          </w:p>
        </w:tc>
        <w:tc>
          <w:tcPr>
            <w:tcW w:w="668" w:type="pct"/>
            <w:gridSpan w:val="2"/>
            <w:tcBorders>
              <w:top w:val="single" w:sz="8" w:space="0" w:color="B3CC82"/>
              <w:left w:val="nil"/>
              <w:bottom w:val="single" w:sz="8" w:space="0" w:color="B3CC82"/>
              <w:right w:val="single" w:sz="8" w:space="0" w:color="B3CC82"/>
            </w:tcBorders>
          </w:tcPr>
          <w:p w:rsidR="00D02486" w:rsidRPr="0008498B" w:rsidRDefault="00D02486" w:rsidP="006B6BA5">
            <w:pPr>
              <w:rPr>
                <w:rFonts w:ascii="Arial Narrow" w:hAnsi="Arial Narrow" w:cs="Arial"/>
                <w:szCs w:val="22"/>
              </w:rPr>
            </w:pPr>
            <w:r w:rsidRPr="0008498B">
              <w:rPr>
                <w:rFonts w:ascii="Arial Narrow" w:hAnsi="Arial Narrow" w:cs="Arial"/>
                <w:szCs w:val="22"/>
              </w:rPr>
              <w:t> </w:t>
            </w:r>
          </w:p>
        </w:tc>
      </w:tr>
      <w:tr w:rsidR="00D02486" w:rsidRPr="0008498B" w:rsidTr="006B6BA5">
        <w:trPr>
          <w:trHeight w:val="20"/>
        </w:trPr>
        <w:tc>
          <w:tcPr>
            <w:tcW w:w="1597" w:type="pct"/>
            <w:gridSpan w:val="2"/>
            <w:tcBorders>
              <w:top w:val="single" w:sz="8" w:space="0" w:color="B3CC82"/>
              <w:left w:val="single" w:sz="8" w:space="0" w:color="B3CC82"/>
              <w:bottom w:val="single" w:sz="8" w:space="0" w:color="B3CC82"/>
              <w:right w:val="nil"/>
            </w:tcBorders>
            <w:shd w:val="clear" w:color="auto" w:fill="E6EED5"/>
          </w:tcPr>
          <w:p w:rsidR="00D02486" w:rsidRPr="0008498B" w:rsidRDefault="00D02486" w:rsidP="006B6BA5">
            <w:pPr>
              <w:rPr>
                <w:rFonts w:ascii="Arial Narrow" w:hAnsi="Arial Narrow" w:cs="Arial"/>
                <w:b/>
                <w:bCs/>
                <w:szCs w:val="22"/>
              </w:rPr>
            </w:pPr>
            <w:r w:rsidRPr="0008498B">
              <w:rPr>
                <w:rFonts w:ascii="Arial Narrow" w:hAnsi="Arial Narrow" w:cs="Arial"/>
                <w:b/>
                <w:bCs/>
                <w:szCs w:val="22"/>
                <w:lang w:val="es-ES_tradnl"/>
              </w:rPr>
              <w:t>POACEAE</w:t>
            </w:r>
          </w:p>
        </w:tc>
        <w:tc>
          <w:tcPr>
            <w:tcW w:w="1068" w:type="pct"/>
            <w:gridSpan w:val="2"/>
            <w:tcBorders>
              <w:top w:val="single" w:sz="8" w:space="0" w:color="B3CC82"/>
              <w:left w:val="nil"/>
              <w:bottom w:val="single" w:sz="8" w:space="0" w:color="B3CC82"/>
              <w:right w:val="nil"/>
            </w:tcBorders>
            <w:shd w:val="clear" w:color="auto" w:fill="E6EED5"/>
          </w:tcPr>
          <w:p w:rsidR="00D02486" w:rsidRPr="0008498B" w:rsidRDefault="00D02486" w:rsidP="006B6BA5">
            <w:pPr>
              <w:rPr>
                <w:rFonts w:ascii="Arial Narrow" w:hAnsi="Arial Narrow" w:cs="Arial"/>
                <w:szCs w:val="22"/>
              </w:rPr>
            </w:pPr>
            <w:r w:rsidRPr="0008498B">
              <w:rPr>
                <w:rFonts w:ascii="Arial Narrow" w:hAnsi="Arial Narrow" w:cs="Arial"/>
                <w:szCs w:val="22"/>
              </w:rPr>
              <w:t> </w:t>
            </w:r>
          </w:p>
        </w:tc>
        <w:tc>
          <w:tcPr>
            <w:tcW w:w="758" w:type="pct"/>
            <w:gridSpan w:val="2"/>
            <w:tcBorders>
              <w:top w:val="single" w:sz="8" w:space="0" w:color="B3CC82"/>
              <w:left w:val="nil"/>
              <w:bottom w:val="single" w:sz="8" w:space="0" w:color="B3CC82"/>
              <w:right w:val="nil"/>
            </w:tcBorders>
            <w:shd w:val="clear" w:color="auto" w:fill="E6EED5"/>
          </w:tcPr>
          <w:p w:rsidR="00D02486" w:rsidRPr="0008498B" w:rsidRDefault="00D02486" w:rsidP="006B6BA5">
            <w:pPr>
              <w:rPr>
                <w:rFonts w:ascii="Arial Narrow" w:hAnsi="Arial Narrow" w:cs="Arial"/>
                <w:szCs w:val="22"/>
              </w:rPr>
            </w:pPr>
            <w:r w:rsidRPr="0008498B">
              <w:rPr>
                <w:rFonts w:ascii="Arial Narrow" w:hAnsi="Arial Narrow" w:cs="Arial"/>
                <w:szCs w:val="22"/>
              </w:rPr>
              <w:t> </w:t>
            </w:r>
          </w:p>
        </w:tc>
        <w:tc>
          <w:tcPr>
            <w:tcW w:w="910" w:type="pct"/>
            <w:gridSpan w:val="3"/>
            <w:tcBorders>
              <w:top w:val="single" w:sz="8" w:space="0" w:color="B3CC82"/>
              <w:left w:val="nil"/>
              <w:bottom w:val="single" w:sz="8" w:space="0" w:color="B3CC82"/>
              <w:right w:val="nil"/>
            </w:tcBorders>
            <w:shd w:val="clear" w:color="auto" w:fill="E6EED5"/>
          </w:tcPr>
          <w:p w:rsidR="00D02486" w:rsidRPr="0008498B" w:rsidRDefault="00D02486" w:rsidP="006B6BA5">
            <w:pPr>
              <w:rPr>
                <w:rFonts w:ascii="Arial Narrow" w:hAnsi="Arial Narrow" w:cs="Arial"/>
                <w:szCs w:val="22"/>
              </w:rPr>
            </w:pPr>
            <w:r w:rsidRPr="0008498B">
              <w:rPr>
                <w:rFonts w:ascii="Arial Narrow" w:hAnsi="Arial Narrow" w:cs="Arial"/>
                <w:szCs w:val="22"/>
              </w:rPr>
              <w:t> </w:t>
            </w:r>
          </w:p>
        </w:tc>
        <w:tc>
          <w:tcPr>
            <w:tcW w:w="668" w:type="pct"/>
            <w:gridSpan w:val="2"/>
            <w:tcBorders>
              <w:top w:val="single" w:sz="8" w:space="0" w:color="B3CC82"/>
              <w:left w:val="nil"/>
              <w:bottom w:val="single" w:sz="8" w:space="0" w:color="B3CC82"/>
              <w:right w:val="single" w:sz="8" w:space="0" w:color="B3CC82"/>
            </w:tcBorders>
            <w:shd w:val="clear" w:color="auto" w:fill="E6EED5"/>
          </w:tcPr>
          <w:p w:rsidR="00D02486" w:rsidRPr="0008498B" w:rsidRDefault="00D02486" w:rsidP="006B6BA5">
            <w:pPr>
              <w:rPr>
                <w:rFonts w:ascii="Arial Narrow" w:hAnsi="Arial Narrow" w:cs="Arial"/>
                <w:szCs w:val="22"/>
              </w:rPr>
            </w:pPr>
            <w:r w:rsidRPr="0008498B">
              <w:rPr>
                <w:rFonts w:ascii="Arial Narrow" w:hAnsi="Arial Narrow" w:cs="Arial"/>
                <w:szCs w:val="22"/>
              </w:rPr>
              <w:t> </w:t>
            </w:r>
          </w:p>
        </w:tc>
      </w:tr>
      <w:tr w:rsidR="00D02486" w:rsidRPr="0008498B" w:rsidTr="006B6BA5">
        <w:trPr>
          <w:trHeight w:val="20"/>
        </w:trPr>
        <w:tc>
          <w:tcPr>
            <w:tcW w:w="1597" w:type="pct"/>
            <w:gridSpan w:val="2"/>
            <w:tcBorders>
              <w:top w:val="single" w:sz="8" w:space="0" w:color="B3CC82"/>
              <w:left w:val="single" w:sz="8" w:space="0" w:color="B3CC82"/>
              <w:bottom w:val="single" w:sz="8" w:space="0" w:color="B3CC82"/>
              <w:right w:val="nil"/>
            </w:tcBorders>
          </w:tcPr>
          <w:p w:rsidR="00D02486" w:rsidRPr="0008498B" w:rsidRDefault="00D02486" w:rsidP="006B6BA5">
            <w:pPr>
              <w:rPr>
                <w:rFonts w:ascii="Arial Narrow" w:hAnsi="Arial Narrow" w:cs="Arial"/>
                <w:b/>
                <w:bCs/>
                <w:szCs w:val="22"/>
              </w:rPr>
            </w:pPr>
            <w:r w:rsidRPr="0008498B">
              <w:rPr>
                <w:rFonts w:ascii="Arial Narrow" w:hAnsi="Arial Narrow" w:cs="Arial"/>
                <w:b/>
                <w:bCs/>
                <w:spacing w:val="-1"/>
                <w:szCs w:val="22"/>
                <w:lang w:val="es-ES_tradnl"/>
              </w:rPr>
              <w:t>Andropogon glomeratus</w:t>
            </w:r>
          </w:p>
        </w:tc>
        <w:tc>
          <w:tcPr>
            <w:tcW w:w="1068" w:type="pct"/>
            <w:gridSpan w:val="2"/>
            <w:tcBorders>
              <w:top w:val="single" w:sz="8" w:space="0" w:color="B3CC82"/>
              <w:left w:val="nil"/>
              <w:bottom w:val="single" w:sz="8" w:space="0" w:color="B3CC82"/>
              <w:right w:val="nil"/>
            </w:tcBorders>
          </w:tcPr>
          <w:p w:rsidR="00D02486" w:rsidRPr="0008498B" w:rsidRDefault="00D02486" w:rsidP="006B6BA5">
            <w:pPr>
              <w:rPr>
                <w:rFonts w:ascii="Arial Narrow" w:hAnsi="Arial Narrow" w:cs="Arial"/>
                <w:szCs w:val="22"/>
              </w:rPr>
            </w:pPr>
            <w:r w:rsidRPr="0008498B">
              <w:rPr>
                <w:rFonts w:ascii="Arial Narrow" w:hAnsi="Arial Narrow" w:cs="Arial"/>
                <w:spacing w:val="-2"/>
                <w:szCs w:val="22"/>
                <w:lang w:val="es-ES_tradnl"/>
              </w:rPr>
              <w:t>Rabo de mulo</w:t>
            </w:r>
          </w:p>
        </w:tc>
        <w:tc>
          <w:tcPr>
            <w:tcW w:w="758" w:type="pct"/>
            <w:gridSpan w:val="2"/>
            <w:tcBorders>
              <w:top w:val="single" w:sz="8" w:space="0" w:color="B3CC82"/>
              <w:left w:val="nil"/>
              <w:bottom w:val="single" w:sz="8" w:space="0" w:color="B3CC82"/>
              <w:right w:val="nil"/>
            </w:tcBorders>
          </w:tcPr>
          <w:p w:rsidR="00D02486" w:rsidRPr="0008498B" w:rsidRDefault="00D02486" w:rsidP="006B6BA5">
            <w:pPr>
              <w:rPr>
                <w:rFonts w:ascii="Arial Narrow" w:hAnsi="Arial Narrow" w:cs="Arial"/>
                <w:szCs w:val="22"/>
              </w:rPr>
            </w:pPr>
            <w:r w:rsidRPr="0008498B">
              <w:rPr>
                <w:rFonts w:ascii="Arial Narrow" w:hAnsi="Arial Narrow" w:cs="Arial"/>
                <w:szCs w:val="22"/>
                <w:lang w:val="es-ES_tradnl"/>
              </w:rPr>
              <w:t>H</w:t>
            </w:r>
          </w:p>
        </w:tc>
        <w:tc>
          <w:tcPr>
            <w:tcW w:w="910" w:type="pct"/>
            <w:gridSpan w:val="3"/>
            <w:tcBorders>
              <w:top w:val="single" w:sz="8" w:space="0" w:color="B3CC82"/>
              <w:left w:val="nil"/>
              <w:bottom w:val="single" w:sz="8" w:space="0" w:color="B3CC82"/>
              <w:right w:val="nil"/>
            </w:tcBorders>
          </w:tcPr>
          <w:p w:rsidR="00D02486" w:rsidRPr="0008498B" w:rsidRDefault="00D02486" w:rsidP="006B6BA5">
            <w:pPr>
              <w:rPr>
                <w:rFonts w:ascii="Arial Narrow" w:hAnsi="Arial Narrow" w:cs="Arial"/>
                <w:szCs w:val="22"/>
              </w:rPr>
            </w:pPr>
            <w:r w:rsidRPr="0008498B">
              <w:rPr>
                <w:rFonts w:ascii="Arial Narrow" w:hAnsi="Arial Narrow" w:cs="Arial"/>
                <w:szCs w:val="22"/>
                <w:lang w:val="es-ES_tradnl"/>
              </w:rPr>
              <w:t>N</w:t>
            </w:r>
          </w:p>
        </w:tc>
        <w:tc>
          <w:tcPr>
            <w:tcW w:w="668" w:type="pct"/>
            <w:gridSpan w:val="2"/>
            <w:tcBorders>
              <w:top w:val="single" w:sz="8" w:space="0" w:color="B3CC82"/>
              <w:left w:val="nil"/>
              <w:bottom w:val="single" w:sz="8" w:space="0" w:color="B3CC82"/>
              <w:right w:val="single" w:sz="8" w:space="0" w:color="B3CC82"/>
            </w:tcBorders>
          </w:tcPr>
          <w:p w:rsidR="00D02486" w:rsidRPr="0008498B" w:rsidRDefault="00D02486" w:rsidP="006B6BA5">
            <w:pPr>
              <w:rPr>
                <w:rFonts w:ascii="Arial Narrow" w:hAnsi="Arial Narrow" w:cs="Arial"/>
                <w:szCs w:val="22"/>
              </w:rPr>
            </w:pPr>
            <w:r w:rsidRPr="0008498B">
              <w:rPr>
                <w:rFonts w:ascii="Arial Narrow" w:hAnsi="Arial Narrow" w:cs="Arial"/>
                <w:szCs w:val="22"/>
                <w:lang w:val="es-ES_tradnl"/>
              </w:rPr>
              <w:t>AB</w:t>
            </w:r>
          </w:p>
        </w:tc>
      </w:tr>
      <w:tr w:rsidR="00D02486" w:rsidRPr="0008498B" w:rsidTr="006B6BA5">
        <w:trPr>
          <w:trHeight w:val="20"/>
        </w:trPr>
        <w:tc>
          <w:tcPr>
            <w:tcW w:w="1597" w:type="pct"/>
            <w:gridSpan w:val="2"/>
            <w:tcBorders>
              <w:top w:val="single" w:sz="8" w:space="0" w:color="B3CC82"/>
              <w:left w:val="single" w:sz="8" w:space="0" w:color="B3CC82"/>
              <w:bottom w:val="single" w:sz="8" w:space="0" w:color="B3CC82"/>
              <w:right w:val="nil"/>
            </w:tcBorders>
            <w:shd w:val="clear" w:color="auto" w:fill="E6EED5"/>
          </w:tcPr>
          <w:p w:rsidR="00D02486" w:rsidRPr="0008498B" w:rsidRDefault="00D02486" w:rsidP="006B6BA5">
            <w:pPr>
              <w:rPr>
                <w:rFonts w:ascii="Arial Narrow" w:hAnsi="Arial Narrow" w:cs="Arial"/>
                <w:b/>
                <w:bCs/>
                <w:szCs w:val="22"/>
              </w:rPr>
            </w:pPr>
            <w:r w:rsidRPr="0008498B">
              <w:rPr>
                <w:rFonts w:ascii="Arial Narrow" w:hAnsi="Arial Narrow" w:cs="Arial"/>
                <w:b/>
                <w:bCs/>
                <w:szCs w:val="22"/>
                <w:lang w:val="es-ES_tradnl"/>
              </w:rPr>
              <w:t>Chloris inflata</w:t>
            </w:r>
          </w:p>
        </w:tc>
        <w:tc>
          <w:tcPr>
            <w:tcW w:w="1068" w:type="pct"/>
            <w:gridSpan w:val="2"/>
            <w:tcBorders>
              <w:top w:val="single" w:sz="8" w:space="0" w:color="B3CC82"/>
              <w:left w:val="nil"/>
              <w:bottom w:val="single" w:sz="8" w:space="0" w:color="B3CC82"/>
              <w:right w:val="nil"/>
            </w:tcBorders>
            <w:shd w:val="clear" w:color="auto" w:fill="E6EED5"/>
          </w:tcPr>
          <w:p w:rsidR="00D02486" w:rsidRPr="0008498B" w:rsidRDefault="00D02486" w:rsidP="006B6BA5">
            <w:pPr>
              <w:rPr>
                <w:rFonts w:ascii="Arial Narrow" w:hAnsi="Arial Narrow" w:cs="Arial"/>
                <w:szCs w:val="22"/>
              </w:rPr>
            </w:pPr>
            <w:r w:rsidRPr="0008498B">
              <w:rPr>
                <w:rFonts w:ascii="Arial Narrow" w:hAnsi="Arial Narrow" w:cs="Arial"/>
                <w:szCs w:val="22"/>
                <w:lang w:val="es-ES_tradnl"/>
              </w:rPr>
              <w:t>Paraguita</w:t>
            </w:r>
          </w:p>
        </w:tc>
        <w:tc>
          <w:tcPr>
            <w:tcW w:w="758" w:type="pct"/>
            <w:gridSpan w:val="2"/>
            <w:tcBorders>
              <w:top w:val="single" w:sz="8" w:space="0" w:color="B3CC82"/>
              <w:left w:val="nil"/>
              <w:bottom w:val="single" w:sz="8" w:space="0" w:color="B3CC82"/>
              <w:right w:val="nil"/>
            </w:tcBorders>
            <w:shd w:val="clear" w:color="auto" w:fill="E6EED5"/>
          </w:tcPr>
          <w:p w:rsidR="00D02486" w:rsidRPr="0008498B" w:rsidRDefault="00D02486" w:rsidP="006B6BA5">
            <w:pPr>
              <w:rPr>
                <w:rFonts w:ascii="Arial Narrow" w:hAnsi="Arial Narrow" w:cs="Arial"/>
                <w:szCs w:val="22"/>
              </w:rPr>
            </w:pPr>
            <w:r w:rsidRPr="0008498B">
              <w:rPr>
                <w:rFonts w:ascii="Arial Narrow" w:hAnsi="Arial Narrow" w:cs="Arial"/>
                <w:szCs w:val="22"/>
                <w:lang w:val="es-ES_tradnl"/>
              </w:rPr>
              <w:t>H</w:t>
            </w:r>
          </w:p>
        </w:tc>
        <w:tc>
          <w:tcPr>
            <w:tcW w:w="910" w:type="pct"/>
            <w:gridSpan w:val="3"/>
            <w:tcBorders>
              <w:top w:val="single" w:sz="8" w:space="0" w:color="B3CC82"/>
              <w:left w:val="nil"/>
              <w:bottom w:val="single" w:sz="8" w:space="0" w:color="B3CC82"/>
              <w:right w:val="nil"/>
            </w:tcBorders>
            <w:shd w:val="clear" w:color="auto" w:fill="E6EED5"/>
          </w:tcPr>
          <w:p w:rsidR="00D02486" w:rsidRPr="0008498B" w:rsidRDefault="00D02486" w:rsidP="006B6BA5">
            <w:pPr>
              <w:rPr>
                <w:rFonts w:ascii="Arial Narrow" w:hAnsi="Arial Narrow" w:cs="Arial"/>
                <w:szCs w:val="22"/>
              </w:rPr>
            </w:pPr>
            <w:r w:rsidRPr="0008498B">
              <w:rPr>
                <w:rFonts w:ascii="Arial Narrow" w:hAnsi="Arial Narrow" w:cs="Arial"/>
                <w:szCs w:val="22"/>
                <w:lang w:val="es-ES_tradnl"/>
              </w:rPr>
              <w:t>N</w:t>
            </w:r>
          </w:p>
        </w:tc>
        <w:tc>
          <w:tcPr>
            <w:tcW w:w="668" w:type="pct"/>
            <w:gridSpan w:val="2"/>
            <w:tcBorders>
              <w:top w:val="single" w:sz="8" w:space="0" w:color="B3CC82"/>
              <w:left w:val="nil"/>
              <w:bottom w:val="single" w:sz="8" w:space="0" w:color="B3CC82"/>
              <w:right w:val="single" w:sz="8" w:space="0" w:color="B3CC82"/>
            </w:tcBorders>
            <w:shd w:val="clear" w:color="auto" w:fill="E6EED5"/>
          </w:tcPr>
          <w:p w:rsidR="00D02486" w:rsidRPr="0008498B" w:rsidRDefault="00D02486" w:rsidP="006B6BA5">
            <w:pPr>
              <w:rPr>
                <w:rFonts w:ascii="Arial Narrow" w:hAnsi="Arial Narrow" w:cs="Arial"/>
                <w:szCs w:val="22"/>
              </w:rPr>
            </w:pPr>
            <w:r w:rsidRPr="0008498B">
              <w:rPr>
                <w:rFonts w:ascii="Arial Narrow" w:hAnsi="Arial Narrow" w:cs="Arial"/>
                <w:szCs w:val="22"/>
                <w:lang w:val="es-ES_tradnl"/>
              </w:rPr>
              <w:t>AB</w:t>
            </w:r>
          </w:p>
        </w:tc>
      </w:tr>
      <w:tr w:rsidR="00D02486" w:rsidRPr="0008498B" w:rsidTr="006B6BA5">
        <w:trPr>
          <w:trHeight w:val="20"/>
        </w:trPr>
        <w:tc>
          <w:tcPr>
            <w:tcW w:w="1597" w:type="pct"/>
            <w:gridSpan w:val="2"/>
            <w:tcBorders>
              <w:top w:val="single" w:sz="8" w:space="0" w:color="B3CC82"/>
              <w:left w:val="single" w:sz="8" w:space="0" w:color="B3CC82"/>
              <w:bottom w:val="single" w:sz="8" w:space="0" w:color="B3CC82"/>
              <w:right w:val="nil"/>
            </w:tcBorders>
          </w:tcPr>
          <w:p w:rsidR="00D02486" w:rsidRPr="0008498B" w:rsidRDefault="00D02486" w:rsidP="006B6BA5">
            <w:pPr>
              <w:rPr>
                <w:rFonts w:ascii="Arial Narrow" w:hAnsi="Arial Narrow" w:cs="Arial"/>
                <w:b/>
                <w:bCs/>
                <w:szCs w:val="22"/>
              </w:rPr>
            </w:pPr>
            <w:r w:rsidRPr="0008498B">
              <w:rPr>
                <w:rFonts w:ascii="Arial Narrow" w:hAnsi="Arial Narrow" w:cs="Arial"/>
                <w:b/>
                <w:bCs/>
                <w:spacing w:val="-1"/>
                <w:szCs w:val="22"/>
                <w:lang w:val="es-ES_tradnl"/>
              </w:rPr>
              <w:t>Paspalum fimbriatum</w:t>
            </w:r>
          </w:p>
        </w:tc>
        <w:tc>
          <w:tcPr>
            <w:tcW w:w="1068" w:type="pct"/>
            <w:gridSpan w:val="2"/>
            <w:tcBorders>
              <w:top w:val="single" w:sz="8" w:space="0" w:color="B3CC82"/>
              <w:left w:val="nil"/>
              <w:bottom w:val="single" w:sz="8" w:space="0" w:color="B3CC82"/>
              <w:right w:val="nil"/>
            </w:tcBorders>
          </w:tcPr>
          <w:p w:rsidR="00D02486" w:rsidRPr="0008498B" w:rsidRDefault="00D02486" w:rsidP="006B6BA5">
            <w:pPr>
              <w:rPr>
                <w:rFonts w:ascii="Arial Narrow" w:hAnsi="Arial Narrow" w:cs="Arial"/>
                <w:szCs w:val="22"/>
              </w:rPr>
            </w:pPr>
            <w:r w:rsidRPr="0008498B">
              <w:rPr>
                <w:rFonts w:ascii="Arial Narrow" w:hAnsi="Arial Narrow" w:cs="Arial"/>
                <w:szCs w:val="22"/>
                <w:lang w:val="es-ES_tradnl"/>
              </w:rPr>
              <w:t>Grama</w:t>
            </w:r>
          </w:p>
        </w:tc>
        <w:tc>
          <w:tcPr>
            <w:tcW w:w="758" w:type="pct"/>
            <w:gridSpan w:val="2"/>
            <w:tcBorders>
              <w:top w:val="single" w:sz="8" w:space="0" w:color="B3CC82"/>
              <w:left w:val="nil"/>
              <w:bottom w:val="single" w:sz="8" w:space="0" w:color="B3CC82"/>
              <w:right w:val="nil"/>
            </w:tcBorders>
          </w:tcPr>
          <w:p w:rsidR="00D02486" w:rsidRPr="0008498B" w:rsidRDefault="00D02486" w:rsidP="006B6BA5">
            <w:pPr>
              <w:rPr>
                <w:rFonts w:ascii="Arial Narrow" w:hAnsi="Arial Narrow" w:cs="Arial"/>
                <w:szCs w:val="22"/>
              </w:rPr>
            </w:pPr>
            <w:r w:rsidRPr="0008498B">
              <w:rPr>
                <w:rFonts w:ascii="Arial Narrow" w:hAnsi="Arial Narrow" w:cs="Arial"/>
                <w:szCs w:val="22"/>
                <w:lang w:val="es-ES_tradnl"/>
              </w:rPr>
              <w:t>H</w:t>
            </w:r>
          </w:p>
        </w:tc>
        <w:tc>
          <w:tcPr>
            <w:tcW w:w="910" w:type="pct"/>
            <w:gridSpan w:val="3"/>
            <w:tcBorders>
              <w:top w:val="single" w:sz="8" w:space="0" w:color="B3CC82"/>
              <w:left w:val="nil"/>
              <w:bottom w:val="single" w:sz="8" w:space="0" w:color="B3CC82"/>
              <w:right w:val="nil"/>
            </w:tcBorders>
          </w:tcPr>
          <w:p w:rsidR="00D02486" w:rsidRPr="0008498B" w:rsidRDefault="00D02486" w:rsidP="006B6BA5">
            <w:pPr>
              <w:rPr>
                <w:rFonts w:ascii="Arial Narrow" w:hAnsi="Arial Narrow" w:cs="Arial"/>
                <w:szCs w:val="22"/>
              </w:rPr>
            </w:pPr>
            <w:r w:rsidRPr="0008498B">
              <w:rPr>
                <w:rFonts w:ascii="Arial Narrow" w:hAnsi="Arial Narrow" w:cs="Arial"/>
                <w:szCs w:val="22"/>
                <w:lang w:val="es-ES_tradnl"/>
              </w:rPr>
              <w:t>N</w:t>
            </w:r>
          </w:p>
        </w:tc>
        <w:tc>
          <w:tcPr>
            <w:tcW w:w="668" w:type="pct"/>
            <w:gridSpan w:val="2"/>
            <w:tcBorders>
              <w:top w:val="single" w:sz="8" w:space="0" w:color="B3CC82"/>
              <w:left w:val="nil"/>
              <w:bottom w:val="single" w:sz="8" w:space="0" w:color="B3CC82"/>
              <w:right w:val="single" w:sz="8" w:space="0" w:color="B3CC82"/>
            </w:tcBorders>
          </w:tcPr>
          <w:p w:rsidR="00D02486" w:rsidRPr="0008498B" w:rsidRDefault="00D02486" w:rsidP="006B6BA5">
            <w:pPr>
              <w:rPr>
                <w:rFonts w:ascii="Arial Narrow" w:hAnsi="Arial Narrow" w:cs="Arial"/>
                <w:szCs w:val="22"/>
              </w:rPr>
            </w:pPr>
            <w:r w:rsidRPr="0008498B">
              <w:rPr>
                <w:rFonts w:ascii="Arial Narrow" w:hAnsi="Arial Narrow" w:cs="Arial"/>
                <w:szCs w:val="22"/>
                <w:lang w:val="es-ES_tradnl"/>
              </w:rPr>
              <w:t>AB</w:t>
            </w:r>
          </w:p>
        </w:tc>
      </w:tr>
      <w:tr w:rsidR="00D02486" w:rsidRPr="0008498B" w:rsidTr="006B6BA5">
        <w:trPr>
          <w:trHeight w:val="20"/>
        </w:trPr>
        <w:tc>
          <w:tcPr>
            <w:tcW w:w="1597" w:type="pct"/>
            <w:gridSpan w:val="2"/>
            <w:tcBorders>
              <w:top w:val="single" w:sz="8" w:space="0" w:color="B3CC82"/>
              <w:left w:val="single" w:sz="8" w:space="0" w:color="B3CC82"/>
              <w:bottom w:val="single" w:sz="8" w:space="0" w:color="B3CC82"/>
              <w:right w:val="nil"/>
            </w:tcBorders>
            <w:shd w:val="clear" w:color="auto" w:fill="E6EED5"/>
          </w:tcPr>
          <w:p w:rsidR="00D02486" w:rsidRPr="0008498B" w:rsidRDefault="00D02486" w:rsidP="006B6BA5">
            <w:pPr>
              <w:rPr>
                <w:rFonts w:ascii="Arial Narrow" w:hAnsi="Arial Narrow" w:cs="Arial"/>
                <w:b/>
                <w:bCs/>
                <w:szCs w:val="22"/>
              </w:rPr>
            </w:pPr>
            <w:r w:rsidRPr="0008498B">
              <w:rPr>
                <w:rFonts w:ascii="Arial Narrow" w:hAnsi="Arial Narrow" w:cs="Arial"/>
                <w:b/>
                <w:bCs/>
                <w:szCs w:val="22"/>
                <w:lang w:val="es-ES_tradnl"/>
              </w:rPr>
              <w:t>Paspalum sp.</w:t>
            </w:r>
          </w:p>
        </w:tc>
        <w:tc>
          <w:tcPr>
            <w:tcW w:w="1068" w:type="pct"/>
            <w:gridSpan w:val="2"/>
            <w:tcBorders>
              <w:top w:val="single" w:sz="8" w:space="0" w:color="B3CC82"/>
              <w:left w:val="nil"/>
              <w:bottom w:val="single" w:sz="8" w:space="0" w:color="B3CC82"/>
              <w:right w:val="nil"/>
            </w:tcBorders>
            <w:shd w:val="clear" w:color="auto" w:fill="E6EED5"/>
          </w:tcPr>
          <w:p w:rsidR="00D02486" w:rsidRPr="0008498B" w:rsidRDefault="00D02486" w:rsidP="006B6BA5">
            <w:pPr>
              <w:rPr>
                <w:rFonts w:ascii="Arial Narrow" w:hAnsi="Arial Narrow" w:cs="Arial"/>
                <w:szCs w:val="22"/>
              </w:rPr>
            </w:pPr>
            <w:r w:rsidRPr="0008498B">
              <w:rPr>
                <w:rFonts w:ascii="Arial Narrow" w:hAnsi="Arial Narrow" w:cs="Arial"/>
                <w:szCs w:val="22"/>
                <w:lang w:val="es-ES_tradnl"/>
              </w:rPr>
              <w:t>Grama</w:t>
            </w:r>
          </w:p>
        </w:tc>
        <w:tc>
          <w:tcPr>
            <w:tcW w:w="758" w:type="pct"/>
            <w:gridSpan w:val="2"/>
            <w:tcBorders>
              <w:top w:val="single" w:sz="8" w:space="0" w:color="B3CC82"/>
              <w:left w:val="nil"/>
              <w:bottom w:val="single" w:sz="8" w:space="0" w:color="B3CC82"/>
              <w:right w:val="nil"/>
            </w:tcBorders>
            <w:shd w:val="clear" w:color="auto" w:fill="E6EED5"/>
          </w:tcPr>
          <w:p w:rsidR="00D02486" w:rsidRPr="0008498B" w:rsidRDefault="00D02486" w:rsidP="006B6BA5">
            <w:pPr>
              <w:rPr>
                <w:rFonts w:ascii="Arial Narrow" w:hAnsi="Arial Narrow" w:cs="Arial"/>
                <w:szCs w:val="22"/>
              </w:rPr>
            </w:pPr>
            <w:r w:rsidRPr="0008498B">
              <w:rPr>
                <w:rFonts w:ascii="Arial Narrow" w:hAnsi="Arial Narrow" w:cs="Arial"/>
                <w:szCs w:val="22"/>
                <w:lang w:val="es-ES_tradnl"/>
              </w:rPr>
              <w:t>H</w:t>
            </w:r>
          </w:p>
        </w:tc>
        <w:tc>
          <w:tcPr>
            <w:tcW w:w="910" w:type="pct"/>
            <w:gridSpan w:val="3"/>
            <w:tcBorders>
              <w:top w:val="single" w:sz="8" w:space="0" w:color="B3CC82"/>
              <w:left w:val="nil"/>
              <w:bottom w:val="single" w:sz="8" w:space="0" w:color="B3CC82"/>
              <w:right w:val="nil"/>
            </w:tcBorders>
            <w:shd w:val="clear" w:color="auto" w:fill="E6EED5"/>
          </w:tcPr>
          <w:p w:rsidR="00D02486" w:rsidRPr="0008498B" w:rsidRDefault="00D02486" w:rsidP="006B6BA5">
            <w:pPr>
              <w:rPr>
                <w:rFonts w:ascii="Arial Narrow" w:hAnsi="Arial Narrow" w:cs="Arial"/>
                <w:szCs w:val="22"/>
              </w:rPr>
            </w:pPr>
            <w:r w:rsidRPr="0008498B">
              <w:rPr>
                <w:rFonts w:ascii="Arial Narrow" w:hAnsi="Arial Narrow" w:cs="Arial"/>
                <w:szCs w:val="22"/>
              </w:rPr>
              <w:t> </w:t>
            </w:r>
          </w:p>
        </w:tc>
        <w:tc>
          <w:tcPr>
            <w:tcW w:w="668" w:type="pct"/>
            <w:gridSpan w:val="2"/>
            <w:tcBorders>
              <w:top w:val="single" w:sz="8" w:space="0" w:color="B3CC82"/>
              <w:left w:val="nil"/>
              <w:bottom w:val="single" w:sz="8" w:space="0" w:color="B3CC82"/>
              <w:right w:val="single" w:sz="8" w:space="0" w:color="B3CC82"/>
            </w:tcBorders>
            <w:shd w:val="clear" w:color="auto" w:fill="E6EED5"/>
          </w:tcPr>
          <w:p w:rsidR="00D02486" w:rsidRPr="0008498B" w:rsidRDefault="00D02486" w:rsidP="006B6BA5">
            <w:pPr>
              <w:rPr>
                <w:rFonts w:ascii="Arial Narrow" w:hAnsi="Arial Narrow" w:cs="Arial"/>
                <w:szCs w:val="22"/>
              </w:rPr>
            </w:pPr>
            <w:r w:rsidRPr="0008498B">
              <w:rPr>
                <w:rFonts w:ascii="Arial Narrow" w:hAnsi="Arial Narrow" w:cs="Arial"/>
                <w:szCs w:val="22"/>
                <w:lang w:val="es-ES_tradnl"/>
              </w:rPr>
              <w:t>AB</w:t>
            </w:r>
          </w:p>
        </w:tc>
      </w:tr>
      <w:tr w:rsidR="00D02486" w:rsidRPr="0008498B" w:rsidTr="006B6BA5">
        <w:trPr>
          <w:trHeight w:val="20"/>
        </w:trPr>
        <w:tc>
          <w:tcPr>
            <w:tcW w:w="1597" w:type="pct"/>
            <w:gridSpan w:val="2"/>
            <w:tcBorders>
              <w:top w:val="single" w:sz="8" w:space="0" w:color="B3CC82"/>
              <w:left w:val="single" w:sz="8" w:space="0" w:color="B3CC82"/>
              <w:bottom w:val="single" w:sz="8" w:space="0" w:color="B3CC82"/>
              <w:right w:val="nil"/>
            </w:tcBorders>
          </w:tcPr>
          <w:p w:rsidR="00D02486" w:rsidRPr="0008498B" w:rsidRDefault="00D02486" w:rsidP="006B6BA5">
            <w:pPr>
              <w:rPr>
                <w:rFonts w:ascii="Arial Narrow" w:hAnsi="Arial Narrow" w:cs="Arial"/>
                <w:b/>
                <w:bCs/>
                <w:szCs w:val="22"/>
              </w:rPr>
            </w:pPr>
            <w:r w:rsidRPr="0008498B">
              <w:rPr>
                <w:rFonts w:ascii="Arial Narrow" w:hAnsi="Arial Narrow" w:cs="Arial"/>
                <w:b/>
                <w:bCs/>
                <w:spacing w:val="-1"/>
                <w:szCs w:val="22"/>
                <w:lang w:val="es-ES_tradnl"/>
              </w:rPr>
              <w:t>Sporobolus jacquemontii</w:t>
            </w:r>
          </w:p>
        </w:tc>
        <w:tc>
          <w:tcPr>
            <w:tcW w:w="1068" w:type="pct"/>
            <w:gridSpan w:val="2"/>
            <w:tcBorders>
              <w:top w:val="single" w:sz="8" w:space="0" w:color="B3CC82"/>
              <w:left w:val="nil"/>
              <w:bottom w:val="single" w:sz="8" w:space="0" w:color="B3CC82"/>
              <w:right w:val="nil"/>
            </w:tcBorders>
          </w:tcPr>
          <w:p w:rsidR="00D02486" w:rsidRPr="0008498B" w:rsidRDefault="00D02486" w:rsidP="006B6BA5">
            <w:pPr>
              <w:rPr>
                <w:rFonts w:ascii="Arial Narrow" w:hAnsi="Arial Narrow" w:cs="Arial"/>
                <w:szCs w:val="22"/>
              </w:rPr>
            </w:pPr>
            <w:r w:rsidRPr="0008498B">
              <w:rPr>
                <w:rFonts w:ascii="Arial Narrow" w:hAnsi="Arial Narrow" w:cs="Arial"/>
                <w:szCs w:val="22"/>
                <w:lang w:val="es-ES_tradnl"/>
              </w:rPr>
              <w:t>Maicoté</w:t>
            </w:r>
          </w:p>
        </w:tc>
        <w:tc>
          <w:tcPr>
            <w:tcW w:w="758" w:type="pct"/>
            <w:gridSpan w:val="2"/>
            <w:tcBorders>
              <w:top w:val="single" w:sz="8" w:space="0" w:color="B3CC82"/>
              <w:left w:val="nil"/>
              <w:bottom w:val="single" w:sz="8" w:space="0" w:color="B3CC82"/>
              <w:right w:val="nil"/>
            </w:tcBorders>
          </w:tcPr>
          <w:p w:rsidR="00D02486" w:rsidRPr="0008498B" w:rsidRDefault="00D02486" w:rsidP="006B6BA5">
            <w:pPr>
              <w:rPr>
                <w:rFonts w:ascii="Arial Narrow" w:hAnsi="Arial Narrow" w:cs="Arial"/>
                <w:szCs w:val="22"/>
              </w:rPr>
            </w:pPr>
            <w:r w:rsidRPr="0008498B">
              <w:rPr>
                <w:rFonts w:ascii="Arial Narrow" w:hAnsi="Arial Narrow" w:cs="Arial"/>
                <w:szCs w:val="22"/>
                <w:lang w:val="es-ES_tradnl"/>
              </w:rPr>
              <w:t>H</w:t>
            </w:r>
          </w:p>
        </w:tc>
        <w:tc>
          <w:tcPr>
            <w:tcW w:w="910" w:type="pct"/>
            <w:gridSpan w:val="3"/>
            <w:tcBorders>
              <w:top w:val="single" w:sz="8" w:space="0" w:color="B3CC82"/>
              <w:left w:val="nil"/>
              <w:bottom w:val="single" w:sz="8" w:space="0" w:color="B3CC82"/>
              <w:right w:val="nil"/>
            </w:tcBorders>
          </w:tcPr>
          <w:p w:rsidR="00D02486" w:rsidRPr="0008498B" w:rsidRDefault="00D02486" w:rsidP="006B6BA5">
            <w:pPr>
              <w:rPr>
                <w:rFonts w:ascii="Arial Narrow" w:hAnsi="Arial Narrow" w:cs="Arial"/>
                <w:szCs w:val="22"/>
              </w:rPr>
            </w:pPr>
            <w:r w:rsidRPr="0008498B">
              <w:rPr>
                <w:rFonts w:ascii="Arial Narrow" w:hAnsi="Arial Narrow" w:cs="Arial"/>
                <w:szCs w:val="22"/>
                <w:lang w:val="es-ES_tradnl"/>
              </w:rPr>
              <w:t>N</w:t>
            </w:r>
          </w:p>
        </w:tc>
        <w:tc>
          <w:tcPr>
            <w:tcW w:w="668" w:type="pct"/>
            <w:gridSpan w:val="2"/>
            <w:tcBorders>
              <w:top w:val="single" w:sz="8" w:space="0" w:color="B3CC82"/>
              <w:left w:val="nil"/>
              <w:bottom w:val="single" w:sz="8" w:space="0" w:color="B3CC82"/>
              <w:right w:val="single" w:sz="8" w:space="0" w:color="B3CC82"/>
            </w:tcBorders>
          </w:tcPr>
          <w:p w:rsidR="00D02486" w:rsidRPr="0008498B" w:rsidRDefault="00D02486" w:rsidP="006B6BA5">
            <w:pPr>
              <w:rPr>
                <w:rFonts w:ascii="Arial Narrow" w:hAnsi="Arial Narrow" w:cs="Arial"/>
                <w:szCs w:val="22"/>
              </w:rPr>
            </w:pPr>
            <w:r w:rsidRPr="0008498B">
              <w:rPr>
                <w:rFonts w:ascii="Arial Narrow" w:hAnsi="Arial Narrow" w:cs="Arial"/>
                <w:szCs w:val="22"/>
                <w:lang w:val="es-ES_tradnl"/>
              </w:rPr>
              <w:t>AB</w:t>
            </w:r>
          </w:p>
        </w:tc>
      </w:tr>
      <w:tr w:rsidR="00D02486" w:rsidRPr="0008498B" w:rsidTr="006B6BA5">
        <w:trPr>
          <w:trHeight w:val="20"/>
        </w:trPr>
        <w:tc>
          <w:tcPr>
            <w:tcW w:w="1597" w:type="pct"/>
            <w:gridSpan w:val="2"/>
            <w:tcBorders>
              <w:top w:val="single" w:sz="8" w:space="0" w:color="B3CC82"/>
              <w:left w:val="single" w:sz="8" w:space="0" w:color="B3CC82"/>
              <w:bottom w:val="single" w:sz="8" w:space="0" w:color="B3CC82"/>
              <w:right w:val="nil"/>
            </w:tcBorders>
            <w:shd w:val="clear" w:color="auto" w:fill="E6EED5"/>
          </w:tcPr>
          <w:p w:rsidR="00D02486" w:rsidRPr="0008498B" w:rsidRDefault="00D02486" w:rsidP="006B6BA5">
            <w:pPr>
              <w:rPr>
                <w:rFonts w:ascii="Arial Narrow" w:hAnsi="Arial Narrow" w:cs="Arial"/>
                <w:b/>
                <w:bCs/>
                <w:szCs w:val="22"/>
              </w:rPr>
            </w:pPr>
            <w:r w:rsidRPr="0008498B">
              <w:rPr>
                <w:rFonts w:ascii="Arial Narrow" w:hAnsi="Arial Narrow" w:cs="Arial"/>
                <w:b/>
                <w:bCs/>
                <w:szCs w:val="22"/>
                <w:lang w:val="es-ES_tradnl"/>
              </w:rPr>
              <w:t>Zoysia mastrella</w:t>
            </w:r>
          </w:p>
        </w:tc>
        <w:tc>
          <w:tcPr>
            <w:tcW w:w="1068" w:type="pct"/>
            <w:gridSpan w:val="2"/>
            <w:tcBorders>
              <w:top w:val="single" w:sz="8" w:space="0" w:color="B3CC82"/>
              <w:left w:val="nil"/>
              <w:bottom w:val="single" w:sz="8" w:space="0" w:color="B3CC82"/>
              <w:right w:val="nil"/>
            </w:tcBorders>
            <w:shd w:val="clear" w:color="auto" w:fill="E6EED5"/>
          </w:tcPr>
          <w:p w:rsidR="00D02486" w:rsidRPr="0008498B" w:rsidRDefault="00D02486" w:rsidP="006B6BA5">
            <w:pPr>
              <w:rPr>
                <w:rFonts w:ascii="Arial Narrow" w:hAnsi="Arial Narrow" w:cs="Arial"/>
                <w:szCs w:val="22"/>
              </w:rPr>
            </w:pPr>
            <w:r w:rsidRPr="0008498B">
              <w:rPr>
                <w:rFonts w:ascii="Arial Narrow" w:hAnsi="Arial Narrow" w:cs="Arial"/>
                <w:spacing w:val="-1"/>
                <w:szCs w:val="22"/>
                <w:lang w:val="es-ES_tradnl"/>
              </w:rPr>
              <w:t>Grama japonesa</w:t>
            </w:r>
          </w:p>
        </w:tc>
        <w:tc>
          <w:tcPr>
            <w:tcW w:w="758" w:type="pct"/>
            <w:gridSpan w:val="2"/>
            <w:tcBorders>
              <w:top w:val="single" w:sz="8" w:space="0" w:color="B3CC82"/>
              <w:left w:val="nil"/>
              <w:bottom w:val="single" w:sz="8" w:space="0" w:color="B3CC82"/>
              <w:right w:val="nil"/>
            </w:tcBorders>
            <w:shd w:val="clear" w:color="auto" w:fill="E6EED5"/>
          </w:tcPr>
          <w:p w:rsidR="00D02486" w:rsidRPr="0008498B" w:rsidRDefault="00D02486" w:rsidP="006B6BA5">
            <w:pPr>
              <w:rPr>
                <w:rFonts w:ascii="Arial Narrow" w:hAnsi="Arial Narrow" w:cs="Arial"/>
                <w:szCs w:val="22"/>
              </w:rPr>
            </w:pPr>
            <w:r w:rsidRPr="0008498B">
              <w:rPr>
                <w:rFonts w:ascii="Arial Narrow" w:hAnsi="Arial Narrow" w:cs="Arial"/>
                <w:szCs w:val="22"/>
                <w:lang w:val="es-ES_tradnl"/>
              </w:rPr>
              <w:t>H</w:t>
            </w:r>
          </w:p>
        </w:tc>
        <w:tc>
          <w:tcPr>
            <w:tcW w:w="910" w:type="pct"/>
            <w:gridSpan w:val="3"/>
            <w:tcBorders>
              <w:top w:val="single" w:sz="8" w:space="0" w:color="B3CC82"/>
              <w:left w:val="nil"/>
              <w:bottom w:val="single" w:sz="8" w:space="0" w:color="B3CC82"/>
              <w:right w:val="nil"/>
            </w:tcBorders>
            <w:shd w:val="clear" w:color="auto" w:fill="E6EED5"/>
          </w:tcPr>
          <w:p w:rsidR="00D02486" w:rsidRPr="0008498B" w:rsidRDefault="00D02486" w:rsidP="006B6BA5">
            <w:pPr>
              <w:rPr>
                <w:rFonts w:ascii="Arial Narrow" w:hAnsi="Arial Narrow" w:cs="Arial"/>
                <w:szCs w:val="22"/>
              </w:rPr>
            </w:pPr>
            <w:r w:rsidRPr="0008498B">
              <w:rPr>
                <w:rFonts w:ascii="Arial Narrow" w:hAnsi="Arial Narrow" w:cs="Arial"/>
                <w:spacing w:val="-3"/>
                <w:szCs w:val="22"/>
                <w:lang w:val="es-ES_tradnl"/>
              </w:rPr>
              <w:t>I-C</w:t>
            </w:r>
          </w:p>
        </w:tc>
        <w:tc>
          <w:tcPr>
            <w:tcW w:w="668" w:type="pct"/>
            <w:gridSpan w:val="2"/>
            <w:tcBorders>
              <w:top w:val="single" w:sz="8" w:space="0" w:color="B3CC82"/>
              <w:left w:val="nil"/>
              <w:bottom w:val="single" w:sz="8" w:space="0" w:color="B3CC82"/>
              <w:right w:val="single" w:sz="8" w:space="0" w:color="B3CC82"/>
            </w:tcBorders>
            <w:shd w:val="clear" w:color="auto" w:fill="E6EED5"/>
          </w:tcPr>
          <w:p w:rsidR="00D02486" w:rsidRPr="0008498B" w:rsidRDefault="00D02486" w:rsidP="006B6BA5">
            <w:pPr>
              <w:rPr>
                <w:rFonts w:ascii="Arial Narrow" w:hAnsi="Arial Narrow" w:cs="Arial"/>
                <w:szCs w:val="22"/>
              </w:rPr>
            </w:pPr>
            <w:r w:rsidRPr="0008498B">
              <w:rPr>
                <w:rFonts w:ascii="Arial Narrow" w:hAnsi="Arial Narrow" w:cs="Arial"/>
                <w:szCs w:val="22"/>
                <w:lang w:val="es-ES_tradnl"/>
              </w:rPr>
              <w:t>ES</w:t>
            </w:r>
          </w:p>
        </w:tc>
      </w:tr>
      <w:tr w:rsidR="00D02486" w:rsidRPr="0008498B" w:rsidTr="006B6BA5">
        <w:trPr>
          <w:trHeight w:val="20"/>
        </w:trPr>
        <w:tc>
          <w:tcPr>
            <w:tcW w:w="1597" w:type="pct"/>
            <w:gridSpan w:val="2"/>
            <w:tcBorders>
              <w:top w:val="single" w:sz="8" w:space="0" w:color="B3CC82"/>
              <w:left w:val="single" w:sz="8" w:space="0" w:color="B3CC82"/>
              <w:bottom w:val="single" w:sz="8" w:space="0" w:color="B3CC82"/>
              <w:right w:val="nil"/>
            </w:tcBorders>
          </w:tcPr>
          <w:p w:rsidR="00D02486" w:rsidRPr="0008498B" w:rsidRDefault="00D02486" w:rsidP="006B6BA5">
            <w:pPr>
              <w:rPr>
                <w:rFonts w:ascii="Arial Narrow" w:hAnsi="Arial Narrow" w:cs="Arial"/>
                <w:b/>
                <w:bCs/>
                <w:szCs w:val="22"/>
              </w:rPr>
            </w:pPr>
            <w:r w:rsidRPr="0008498B">
              <w:rPr>
                <w:rFonts w:ascii="Arial Narrow" w:hAnsi="Arial Narrow" w:cs="Arial"/>
                <w:b/>
                <w:bCs/>
                <w:szCs w:val="22"/>
              </w:rPr>
              <w:t> </w:t>
            </w:r>
          </w:p>
        </w:tc>
        <w:tc>
          <w:tcPr>
            <w:tcW w:w="1068" w:type="pct"/>
            <w:gridSpan w:val="2"/>
            <w:tcBorders>
              <w:top w:val="single" w:sz="8" w:space="0" w:color="B3CC82"/>
              <w:left w:val="nil"/>
              <w:bottom w:val="single" w:sz="8" w:space="0" w:color="B3CC82"/>
              <w:right w:val="nil"/>
            </w:tcBorders>
          </w:tcPr>
          <w:p w:rsidR="00D02486" w:rsidRPr="0008498B" w:rsidRDefault="00D02486" w:rsidP="006B6BA5">
            <w:pPr>
              <w:rPr>
                <w:rFonts w:ascii="Arial Narrow" w:hAnsi="Arial Narrow" w:cs="Arial"/>
                <w:szCs w:val="22"/>
              </w:rPr>
            </w:pPr>
            <w:r w:rsidRPr="0008498B">
              <w:rPr>
                <w:rFonts w:ascii="Arial Narrow" w:hAnsi="Arial Narrow" w:cs="Arial"/>
                <w:szCs w:val="22"/>
              </w:rPr>
              <w:t> </w:t>
            </w:r>
          </w:p>
        </w:tc>
        <w:tc>
          <w:tcPr>
            <w:tcW w:w="758" w:type="pct"/>
            <w:gridSpan w:val="2"/>
            <w:tcBorders>
              <w:top w:val="single" w:sz="8" w:space="0" w:color="B3CC82"/>
              <w:left w:val="nil"/>
              <w:bottom w:val="single" w:sz="8" w:space="0" w:color="B3CC82"/>
              <w:right w:val="nil"/>
            </w:tcBorders>
          </w:tcPr>
          <w:p w:rsidR="00D02486" w:rsidRPr="0008498B" w:rsidRDefault="00D02486" w:rsidP="006B6BA5">
            <w:pPr>
              <w:rPr>
                <w:rFonts w:ascii="Arial Narrow" w:hAnsi="Arial Narrow" w:cs="Arial"/>
                <w:szCs w:val="22"/>
              </w:rPr>
            </w:pPr>
            <w:r w:rsidRPr="0008498B">
              <w:rPr>
                <w:rFonts w:ascii="Arial Narrow" w:hAnsi="Arial Narrow" w:cs="Arial"/>
                <w:szCs w:val="22"/>
              </w:rPr>
              <w:t> </w:t>
            </w:r>
          </w:p>
        </w:tc>
        <w:tc>
          <w:tcPr>
            <w:tcW w:w="910" w:type="pct"/>
            <w:gridSpan w:val="3"/>
            <w:tcBorders>
              <w:top w:val="single" w:sz="8" w:space="0" w:color="B3CC82"/>
              <w:left w:val="nil"/>
              <w:bottom w:val="single" w:sz="8" w:space="0" w:color="B3CC82"/>
              <w:right w:val="nil"/>
            </w:tcBorders>
          </w:tcPr>
          <w:p w:rsidR="00D02486" w:rsidRPr="0008498B" w:rsidRDefault="00D02486" w:rsidP="006B6BA5">
            <w:pPr>
              <w:rPr>
                <w:rFonts w:ascii="Arial Narrow" w:hAnsi="Arial Narrow" w:cs="Arial"/>
                <w:szCs w:val="22"/>
              </w:rPr>
            </w:pPr>
            <w:r w:rsidRPr="0008498B">
              <w:rPr>
                <w:rFonts w:ascii="Arial Narrow" w:hAnsi="Arial Narrow" w:cs="Arial"/>
                <w:szCs w:val="22"/>
              </w:rPr>
              <w:t> </w:t>
            </w:r>
          </w:p>
        </w:tc>
        <w:tc>
          <w:tcPr>
            <w:tcW w:w="668" w:type="pct"/>
            <w:gridSpan w:val="2"/>
            <w:tcBorders>
              <w:top w:val="single" w:sz="8" w:space="0" w:color="B3CC82"/>
              <w:left w:val="nil"/>
              <w:bottom w:val="single" w:sz="8" w:space="0" w:color="B3CC82"/>
              <w:right w:val="single" w:sz="8" w:space="0" w:color="B3CC82"/>
            </w:tcBorders>
          </w:tcPr>
          <w:p w:rsidR="00D02486" w:rsidRPr="0008498B" w:rsidRDefault="00D02486" w:rsidP="006B6BA5">
            <w:pPr>
              <w:rPr>
                <w:rFonts w:ascii="Arial Narrow" w:hAnsi="Arial Narrow" w:cs="Arial"/>
                <w:szCs w:val="22"/>
              </w:rPr>
            </w:pPr>
            <w:r w:rsidRPr="0008498B">
              <w:rPr>
                <w:rFonts w:ascii="Arial Narrow" w:hAnsi="Arial Narrow" w:cs="Arial"/>
                <w:szCs w:val="22"/>
              </w:rPr>
              <w:t> </w:t>
            </w:r>
          </w:p>
        </w:tc>
      </w:tr>
      <w:tr w:rsidR="00D02486" w:rsidRPr="0008498B" w:rsidTr="006B6BA5">
        <w:trPr>
          <w:trHeight w:val="20"/>
        </w:trPr>
        <w:tc>
          <w:tcPr>
            <w:tcW w:w="1597" w:type="pct"/>
            <w:gridSpan w:val="2"/>
            <w:tcBorders>
              <w:top w:val="single" w:sz="8" w:space="0" w:color="B3CC82"/>
              <w:left w:val="single" w:sz="8" w:space="0" w:color="B3CC82"/>
              <w:bottom w:val="single" w:sz="8" w:space="0" w:color="B3CC82"/>
              <w:right w:val="nil"/>
            </w:tcBorders>
            <w:shd w:val="clear" w:color="auto" w:fill="E6EED5"/>
          </w:tcPr>
          <w:p w:rsidR="00D02486" w:rsidRPr="0008498B" w:rsidRDefault="00D02486" w:rsidP="006B6BA5">
            <w:pPr>
              <w:rPr>
                <w:rFonts w:ascii="Arial Narrow" w:hAnsi="Arial Narrow" w:cs="Arial"/>
                <w:b/>
                <w:bCs/>
                <w:szCs w:val="22"/>
              </w:rPr>
            </w:pPr>
            <w:r w:rsidRPr="0008498B">
              <w:rPr>
                <w:rFonts w:ascii="Arial Narrow" w:hAnsi="Arial Narrow" w:cs="Arial"/>
                <w:b/>
                <w:bCs/>
                <w:szCs w:val="22"/>
                <w:lang w:val="es-ES_tradnl"/>
              </w:rPr>
              <w:t>POLYGONACEAE</w:t>
            </w:r>
          </w:p>
        </w:tc>
        <w:tc>
          <w:tcPr>
            <w:tcW w:w="1068" w:type="pct"/>
            <w:gridSpan w:val="2"/>
            <w:tcBorders>
              <w:top w:val="single" w:sz="8" w:space="0" w:color="B3CC82"/>
              <w:left w:val="nil"/>
              <w:bottom w:val="single" w:sz="8" w:space="0" w:color="B3CC82"/>
              <w:right w:val="nil"/>
            </w:tcBorders>
            <w:shd w:val="clear" w:color="auto" w:fill="E6EED5"/>
          </w:tcPr>
          <w:p w:rsidR="00D02486" w:rsidRPr="0008498B" w:rsidRDefault="00D02486" w:rsidP="006B6BA5">
            <w:pPr>
              <w:rPr>
                <w:rFonts w:ascii="Arial Narrow" w:hAnsi="Arial Narrow" w:cs="Arial"/>
                <w:szCs w:val="22"/>
              </w:rPr>
            </w:pPr>
            <w:r w:rsidRPr="0008498B">
              <w:rPr>
                <w:rFonts w:ascii="Arial Narrow" w:hAnsi="Arial Narrow" w:cs="Arial"/>
                <w:szCs w:val="22"/>
              </w:rPr>
              <w:t> </w:t>
            </w:r>
          </w:p>
        </w:tc>
        <w:tc>
          <w:tcPr>
            <w:tcW w:w="758" w:type="pct"/>
            <w:gridSpan w:val="2"/>
            <w:tcBorders>
              <w:top w:val="single" w:sz="8" w:space="0" w:color="B3CC82"/>
              <w:left w:val="nil"/>
              <w:bottom w:val="single" w:sz="8" w:space="0" w:color="B3CC82"/>
              <w:right w:val="nil"/>
            </w:tcBorders>
            <w:shd w:val="clear" w:color="auto" w:fill="E6EED5"/>
          </w:tcPr>
          <w:p w:rsidR="00D02486" w:rsidRPr="0008498B" w:rsidRDefault="00D02486" w:rsidP="006B6BA5">
            <w:pPr>
              <w:rPr>
                <w:rFonts w:ascii="Arial Narrow" w:hAnsi="Arial Narrow" w:cs="Arial"/>
                <w:szCs w:val="22"/>
              </w:rPr>
            </w:pPr>
            <w:r w:rsidRPr="0008498B">
              <w:rPr>
                <w:rFonts w:ascii="Arial Narrow" w:hAnsi="Arial Narrow" w:cs="Arial"/>
                <w:szCs w:val="22"/>
              </w:rPr>
              <w:t> </w:t>
            </w:r>
          </w:p>
        </w:tc>
        <w:tc>
          <w:tcPr>
            <w:tcW w:w="910" w:type="pct"/>
            <w:gridSpan w:val="3"/>
            <w:tcBorders>
              <w:top w:val="single" w:sz="8" w:space="0" w:color="B3CC82"/>
              <w:left w:val="nil"/>
              <w:bottom w:val="single" w:sz="8" w:space="0" w:color="B3CC82"/>
              <w:right w:val="nil"/>
            </w:tcBorders>
            <w:shd w:val="clear" w:color="auto" w:fill="E6EED5"/>
          </w:tcPr>
          <w:p w:rsidR="00D02486" w:rsidRPr="0008498B" w:rsidRDefault="00D02486" w:rsidP="006B6BA5">
            <w:pPr>
              <w:rPr>
                <w:rFonts w:ascii="Arial Narrow" w:hAnsi="Arial Narrow" w:cs="Arial"/>
                <w:szCs w:val="22"/>
              </w:rPr>
            </w:pPr>
            <w:r w:rsidRPr="0008498B">
              <w:rPr>
                <w:rFonts w:ascii="Arial Narrow" w:hAnsi="Arial Narrow" w:cs="Arial"/>
                <w:szCs w:val="22"/>
              </w:rPr>
              <w:t> </w:t>
            </w:r>
          </w:p>
        </w:tc>
        <w:tc>
          <w:tcPr>
            <w:tcW w:w="668" w:type="pct"/>
            <w:gridSpan w:val="2"/>
            <w:tcBorders>
              <w:top w:val="single" w:sz="8" w:space="0" w:color="B3CC82"/>
              <w:left w:val="nil"/>
              <w:bottom w:val="single" w:sz="8" w:space="0" w:color="B3CC82"/>
              <w:right w:val="single" w:sz="8" w:space="0" w:color="B3CC82"/>
            </w:tcBorders>
            <w:shd w:val="clear" w:color="auto" w:fill="E6EED5"/>
          </w:tcPr>
          <w:p w:rsidR="00D02486" w:rsidRPr="0008498B" w:rsidRDefault="00D02486" w:rsidP="006B6BA5">
            <w:pPr>
              <w:rPr>
                <w:rFonts w:ascii="Arial Narrow" w:hAnsi="Arial Narrow" w:cs="Arial"/>
                <w:szCs w:val="22"/>
              </w:rPr>
            </w:pPr>
            <w:r w:rsidRPr="0008498B">
              <w:rPr>
                <w:rFonts w:ascii="Arial Narrow" w:hAnsi="Arial Narrow" w:cs="Arial"/>
                <w:szCs w:val="22"/>
              </w:rPr>
              <w:t> </w:t>
            </w:r>
          </w:p>
        </w:tc>
      </w:tr>
      <w:tr w:rsidR="00D02486" w:rsidRPr="0008498B" w:rsidTr="006B6BA5">
        <w:trPr>
          <w:trHeight w:val="20"/>
        </w:trPr>
        <w:tc>
          <w:tcPr>
            <w:tcW w:w="1597" w:type="pct"/>
            <w:gridSpan w:val="2"/>
            <w:tcBorders>
              <w:top w:val="single" w:sz="8" w:space="0" w:color="B3CC82"/>
              <w:left w:val="single" w:sz="8" w:space="0" w:color="B3CC82"/>
              <w:bottom w:val="single" w:sz="8" w:space="0" w:color="B3CC82"/>
              <w:right w:val="nil"/>
            </w:tcBorders>
          </w:tcPr>
          <w:p w:rsidR="00D02486" w:rsidRPr="0008498B" w:rsidRDefault="00D02486" w:rsidP="006B6BA5">
            <w:pPr>
              <w:rPr>
                <w:rFonts w:ascii="Arial Narrow" w:hAnsi="Arial Narrow" w:cs="Arial"/>
                <w:b/>
                <w:bCs/>
                <w:szCs w:val="22"/>
              </w:rPr>
            </w:pPr>
            <w:r w:rsidRPr="0008498B">
              <w:rPr>
                <w:rFonts w:ascii="Arial Narrow" w:hAnsi="Arial Narrow" w:cs="Arial"/>
                <w:b/>
                <w:bCs/>
                <w:spacing w:val="-1"/>
                <w:szCs w:val="22"/>
                <w:lang w:val="es-ES_tradnl"/>
              </w:rPr>
              <w:t>Coccoloba diversifolia</w:t>
            </w:r>
          </w:p>
        </w:tc>
        <w:tc>
          <w:tcPr>
            <w:tcW w:w="1068" w:type="pct"/>
            <w:gridSpan w:val="2"/>
            <w:tcBorders>
              <w:top w:val="single" w:sz="8" w:space="0" w:color="B3CC82"/>
              <w:left w:val="nil"/>
              <w:bottom w:val="single" w:sz="8" w:space="0" w:color="B3CC82"/>
              <w:right w:val="nil"/>
            </w:tcBorders>
          </w:tcPr>
          <w:p w:rsidR="00D02486" w:rsidRPr="0008498B" w:rsidRDefault="00D02486" w:rsidP="006B6BA5">
            <w:pPr>
              <w:rPr>
                <w:rFonts w:ascii="Arial Narrow" w:hAnsi="Arial Narrow" w:cs="Arial"/>
                <w:szCs w:val="22"/>
              </w:rPr>
            </w:pPr>
            <w:r w:rsidRPr="0008498B">
              <w:rPr>
                <w:rFonts w:ascii="Arial Narrow" w:hAnsi="Arial Narrow" w:cs="Arial"/>
                <w:szCs w:val="22"/>
                <w:lang w:val="es-ES_tradnl"/>
              </w:rPr>
              <w:t>Uva de sierra</w:t>
            </w:r>
          </w:p>
        </w:tc>
        <w:tc>
          <w:tcPr>
            <w:tcW w:w="758" w:type="pct"/>
            <w:gridSpan w:val="2"/>
            <w:tcBorders>
              <w:top w:val="single" w:sz="8" w:space="0" w:color="B3CC82"/>
              <w:left w:val="nil"/>
              <w:bottom w:val="single" w:sz="8" w:space="0" w:color="B3CC82"/>
              <w:right w:val="nil"/>
            </w:tcBorders>
          </w:tcPr>
          <w:p w:rsidR="00D02486" w:rsidRPr="0008498B" w:rsidRDefault="00D02486" w:rsidP="006B6BA5">
            <w:pPr>
              <w:rPr>
                <w:rFonts w:ascii="Arial Narrow" w:hAnsi="Arial Narrow" w:cs="Arial"/>
                <w:szCs w:val="22"/>
              </w:rPr>
            </w:pPr>
            <w:r w:rsidRPr="0008498B">
              <w:rPr>
                <w:rFonts w:ascii="Arial Narrow" w:hAnsi="Arial Narrow" w:cs="Arial"/>
                <w:szCs w:val="22"/>
                <w:lang w:val="es-ES_tradnl"/>
              </w:rPr>
              <w:t>A</w:t>
            </w:r>
          </w:p>
        </w:tc>
        <w:tc>
          <w:tcPr>
            <w:tcW w:w="910" w:type="pct"/>
            <w:gridSpan w:val="3"/>
            <w:tcBorders>
              <w:top w:val="single" w:sz="8" w:space="0" w:color="B3CC82"/>
              <w:left w:val="nil"/>
              <w:bottom w:val="single" w:sz="8" w:space="0" w:color="B3CC82"/>
              <w:right w:val="nil"/>
            </w:tcBorders>
          </w:tcPr>
          <w:p w:rsidR="00D02486" w:rsidRPr="0008498B" w:rsidRDefault="00D02486" w:rsidP="006B6BA5">
            <w:pPr>
              <w:rPr>
                <w:rFonts w:ascii="Arial Narrow" w:hAnsi="Arial Narrow" w:cs="Arial"/>
                <w:szCs w:val="22"/>
              </w:rPr>
            </w:pPr>
            <w:r w:rsidRPr="0008498B">
              <w:rPr>
                <w:rFonts w:ascii="Arial Narrow" w:hAnsi="Arial Narrow" w:cs="Arial"/>
                <w:szCs w:val="22"/>
                <w:lang w:val="es-ES_tradnl"/>
              </w:rPr>
              <w:t>N</w:t>
            </w:r>
          </w:p>
        </w:tc>
        <w:tc>
          <w:tcPr>
            <w:tcW w:w="668" w:type="pct"/>
            <w:gridSpan w:val="2"/>
            <w:tcBorders>
              <w:top w:val="single" w:sz="8" w:space="0" w:color="B3CC82"/>
              <w:left w:val="nil"/>
              <w:bottom w:val="single" w:sz="8" w:space="0" w:color="B3CC82"/>
              <w:right w:val="single" w:sz="8" w:space="0" w:color="B3CC82"/>
            </w:tcBorders>
          </w:tcPr>
          <w:p w:rsidR="00D02486" w:rsidRPr="0008498B" w:rsidRDefault="00D02486" w:rsidP="006B6BA5">
            <w:pPr>
              <w:rPr>
                <w:rFonts w:ascii="Arial Narrow" w:hAnsi="Arial Narrow" w:cs="Arial"/>
                <w:szCs w:val="22"/>
              </w:rPr>
            </w:pPr>
            <w:r w:rsidRPr="0008498B">
              <w:rPr>
                <w:rFonts w:ascii="Arial Narrow" w:hAnsi="Arial Narrow" w:cs="Arial"/>
                <w:szCs w:val="22"/>
                <w:lang w:val="es-ES_tradnl"/>
              </w:rPr>
              <w:t>ES</w:t>
            </w:r>
          </w:p>
        </w:tc>
      </w:tr>
      <w:tr w:rsidR="00D02486" w:rsidRPr="0008498B" w:rsidTr="006B6BA5">
        <w:trPr>
          <w:trHeight w:val="20"/>
        </w:trPr>
        <w:tc>
          <w:tcPr>
            <w:tcW w:w="1597" w:type="pct"/>
            <w:gridSpan w:val="2"/>
            <w:tcBorders>
              <w:top w:val="single" w:sz="8" w:space="0" w:color="B3CC82"/>
              <w:left w:val="single" w:sz="8" w:space="0" w:color="B3CC82"/>
              <w:bottom w:val="single" w:sz="8" w:space="0" w:color="B3CC82"/>
              <w:right w:val="nil"/>
            </w:tcBorders>
            <w:shd w:val="clear" w:color="auto" w:fill="E6EED5"/>
          </w:tcPr>
          <w:p w:rsidR="00D02486" w:rsidRPr="0008498B" w:rsidRDefault="00D02486" w:rsidP="006B6BA5">
            <w:pPr>
              <w:rPr>
                <w:rFonts w:ascii="Arial Narrow" w:hAnsi="Arial Narrow" w:cs="Arial"/>
                <w:b/>
                <w:bCs/>
                <w:szCs w:val="22"/>
              </w:rPr>
            </w:pPr>
            <w:r w:rsidRPr="0008498B">
              <w:rPr>
                <w:rFonts w:ascii="Arial Narrow" w:hAnsi="Arial Narrow" w:cs="Arial"/>
                <w:b/>
                <w:bCs/>
                <w:szCs w:val="22"/>
                <w:lang w:val="es-ES_tradnl"/>
              </w:rPr>
              <w:t>Coccoloba uvifera</w:t>
            </w:r>
          </w:p>
        </w:tc>
        <w:tc>
          <w:tcPr>
            <w:tcW w:w="1068" w:type="pct"/>
            <w:gridSpan w:val="2"/>
            <w:tcBorders>
              <w:top w:val="single" w:sz="8" w:space="0" w:color="B3CC82"/>
              <w:left w:val="nil"/>
              <w:bottom w:val="single" w:sz="8" w:space="0" w:color="B3CC82"/>
              <w:right w:val="nil"/>
            </w:tcBorders>
            <w:shd w:val="clear" w:color="auto" w:fill="E6EED5"/>
          </w:tcPr>
          <w:p w:rsidR="00D02486" w:rsidRPr="0008498B" w:rsidRDefault="00D02486" w:rsidP="006B6BA5">
            <w:pPr>
              <w:rPr>
                <w:rFonts w:ascii="Arial Narrow" w:hAnsi="Arial Narrow" w:cs="Arial"/>
                <w:szCs w:val="22"/>
              </w:rPr>
            </w:pPr>
            <w:r w:rsidRPr="0008498B">
              <w:rPr>
                <w:rFonts w:ascii="Arial Narrow" w:hAnsi="Arial Narrow" w:cs="Arial"/>
                <w:szCs w:val="22"/>
                <w:lang w:val="es-ES_tradnl"/>
              </w:rPr>
              <w:t>Uva de playa</w:t>
            </w:r>
          </w:p>
        </w:tc>
        <w:tc>
          <w:tcPr>
            <w:tcW w:w="758" w:type="pct"/>
            <w:gridSpan w:val="2"/>
            <w:tcBorders>
              <w:top w:val="single" w:sz="8" w:space="0" w:color="B3CC82"/>
              <w:left w:val="nil"/>
              <w:bottom w:val="single" w:sz="8" w:space="0" w:color="B3CC82"/>
              <w:right w:val="nil"/>
            </w:tcBorders>
            <w:shd w:val="clear" w:color="auto" w:fill="E6EED5"/>
          </w:tcPr>
          <w:p w:rsidR="00D02486" w:rsidRPr="0008498B" w:rsidRDefault="00D02486" w:rsidP="006B6BA5">
            <w:pPr>
              <w:rPr>
                <w:rFonts w:ascii="Arial Narrow" w:hAnsi="Arial Narrow" w:cs="Arial"/>
                <w:szCs w:val="22"/>
              </w:rPr>
            </w:pPr>
            <w:r w:rsidRPr="0008498B">
              <w:rPr>
                <w:rFonts w:ascii="Arial Narrow" w:hAnsi="Arial Narrow" w:cs="Arial"/>
                <w:szCs w:val="22"/>
                <w:lang w:val="es-ES_tradnl"/>
              </w:rPr>
              <w:t>A</w:t>
            </w:r>
          </w:p>
        </w:tc>
        <w:tc>
          <w:tcPr>
            <w:tcW w:w="910" w:type="pct"/>
            <w:gridSpan w:val="3"/>
            <w:tcBorders>
              <w:top w:val="single" w:sz="8" w:space="0" w:color="B3CC82"/>
              <w:left w:val="nil"/>
              <w:bottom w:val="single" w:sz="8" w:space="0" w:color="B3CC82"/>
              <w:right w:val="nil"/>
            </w:tcBorders>
            <w:shd w:val="clear" w:color="auto" w:fill="E6EED5"/>
          </w:tcPr>
          <w:p w:rsidR="00D02486" w:rsidRPr="0008498B" w:rsidRDefault="00D02486" w:rsidP="006B6BA5">
            <w:pPr>
              <w:rPr>
                <w:rFonts w:ascii="Arial Narrow" w:hAnsi="Arial Narrow" w:cs="Arial"/>
                <w:szCs w:val="22"/>
              </w:rPr>
            </w:pPr>
            <w:r w:rsidRPr="0008498B">
              <w:rPr>
                <w:rFonts w:ascii="Arial Narrow" w:hAnsi="Arial Narrow" w:cs="Arial"/>
                <w:szCs w:val="22"/>
                <w:lang w:val="es-ES_tradnl"/>
              </w:rPr>
              <w:t>N</w:t>
            </w:r>
          </w:p>
        </w:tc>
        <w:tc>
          <w:tcPr>
            <w:tcW w:w="668" w:type="pct"/>
            <w:gridSpan w:val="2"/>
            <w:tcBorders>
              <w:top w:val="single" w:sz="8" w:space="0" w:color="B3CC82"/>
              <w:left w:val="nil"/>
              <w:bottom w:val="single" w:sz="8" w:space="0" w:color="B3CC82"/>
              <w:right w:val="single" w:sz="8" w:space="0" w:color="B3CC82"/>
            </w:tcBorders>
            <w:shd w:val="clear" w:color="auto" w:fill="E6EED5"/>
          </w:tcPr>
          <w:p w:rsidR="00D02486" w:rsidRPr="0008498B" w:rsidRDefault="00D02486" w:rsidP="006B6BA5">
            <w:pPr>
              <w:rPr>
                <w:rFonts w:ascii="Arial Narrow" w:hAnsi="Arial Narrow" w:cs="Arial"/>
                <w:szCs w:val="22"/>
              </w:rPr>
            </w:pPr>
            <w:r w:rsidRPr="0008498B">
              <w:rPr>
                <w:rFonts w:ascii="Arial Narrow" w:hAnsi="Arial Narrow" w:cs="Arial"/>
                <w:szCs w:val="22"/>
                <w:lang w:val="es-ES_tradnl"/>
              </w:rPr>
              <w:t>ES</w:t>
            </w:r>
          </w:p>
        </w:tc>
      </w:tr>
      <w:tr w:rsidR="00D02486" w:rsidRPr="0008498B" w:rsidTr="006B6BA5">
        <w:trPr>
          <w:trHeight w:val="20"/>
        </w:trPr>
        <w:tc>
          <w:tcPr>
            <w:tcW w:w="1597" w:type="pct"/>
            <w:gridSpan w:val="2"/>
            <w:tcBorders>
              <w:top w:val="single" w:sz="8" w:space="0" w:color="B3CC82"/>
              <w:left w:val="single" w:sz="8" w:space="0" w:color="B3CC82"/>
              <w:bottom w:val="single" w:sz="8" w:space="0" w:color="B3CC82"/>
              <w:right w:val="nil"/>
            </w:tcBorders>
          </w:tcPr>
          <w:p w:rsidR="00D02486" w:rsidRPr="0008498B" w:rsidRDefault="00D02486" w:rsidP="006B6BA5">
            <w:pPr>
              <w:rPr>
                <w:rFonts w:ascii="Arial Narrow" w:hAnsi="Arial Narrow" w:cs="Arial"/>
                <w:b/>
                <w:bCs/>
                <w:szCs w:val="22"/>
              </w:rPr>
            </w:pPr>
            <w:r w:rsidRPr="0008498B">
              <w:rPr>
                <w:rFonts w:ascii="Arial Narrow" w:hAnsi="Arial Narrow" w:cs="Arial"/>
                <w:b/>
                <w:bCs/>
                <w:szCs w:val="22"/>
                <w:lang w:val="es-ES_tradnl"/>
              </w:rPr>
              <w:t>PTERIDOPHYTA</w:t>
            </w:r>
          </w:p>
        </w:tc>
        <w:tc>
          <w:tcPr>
            <w:tcW w:w="1068" w:type="pct"/>
            <w:gridSpan w:val="2"/>
            <w:tcBorders>
              <w:top w:val="single" w:sz="8" w:space="0" w:color="B3CC82"/>
              <w:left w:val="nil"/>
              <w:bottom w:val="single" w:sz="8" w:space="0" w:color="B3CC82"/>
              <w:right w:val="nil"/>
            </w:tcBorders>
          </w:tcPr>
          <w:p w:rsidR="00D02486" w:rsidRPr="0008498B" w:rsidRDefault="00D02486" w:rsidP="006B6BA5">
            <w:pPr>
              <w:rPr>
                <w:rFonts w:ascii="Arial Narrow" w:hAnsi="Arial Narrow" w:cs="Arial"/>
                <w:szCs w:val="22"/>
              </w:rPr>
            </w:pPr>
            <w:r w:rsidRPr="0008498B">
              <w:rPr>
                <w:rFonts w:ascii="Arial Narrow" w:hAnsi="Arial Narrow" w:cs="Arial"/>
                <w:szCs w:val="22"/>
              </w:rPr>
              <w:t> </w:t>
            </w:r>
          </w:p>
        </w:tc>
        <w:tc>
          <w:tcPr>
            <w:tcW w:w="758" w:type="pct"/>
            <w:gridSpan w:val="2"/>
            <w:tcBorders>
              <w:top w:val="single" w:sz="8" w:space="0" w:color="B3CC82"/>
              <w:left w:val="nil"/>
              <w:bottom w:val="single" w:sz="8" w:space="0" w:color="B3CC82"/>
              <w:right w:val="nil"/>
            </w:tcBorders>
          </w:tcPr>
          <w:p w:rsidR="00D02486" w:rsidRPr="0008498B" w:rsidRDefault="00D02486" w:rsidP="006B6BA5">
            <w:pPr>
              <w:rPr>
                <w:rFonts w:ascii="Arial Narrow" w:hAnsi="Arial Narrow" w:cs="Arial"/>
                <w:szCs w:val="22"/>
              </w:rPr>
            </w:pPr>
            <w:r w:rsidRPr="0008498B">
              <w:rPr>
                <w:rFonts w:ascii="Arial Narrow" w:hAnsi="Arial Narrow" w:cs="Arial"/>
                <w:szCs w:val="22"/>
              </w:rPr>
              <w:t> </w:t>
            </w:r>
          </w:p>
        </w:tc>
        <w:tc>
          <w:tcPr>
            <w:tcW w:w="910" w:type="pct"/>
            <w:gridSpan w:val="3"/>
            <w:tcBorders>
              <w:top w:val="single" w:sz="8" w:space="0" w:color="B3CC82"/>
              <w:left w:val="nil"/>
              <w:bottom w:val="single" w:sz="8" w:space="0" w:color="B3CC82"/>
              <w:right w:val="nil"/>
            </w:tcBorders>
          </w:tcPr>
          <w:p w:rsidR="00D02486" w:rsidRPr="0008498B" w:rsidRDefault="00D02486" w:rsidP="006B6BA5">
            <w:pPr>
              <w:rPr>
                <w:rFonts w:ascii="Arial Narrow" w:hAnsi="Arial Narrow" w:cs="Arial"/>
                <w:szCs w:val="22"/>
              </w:rPr>
            </w:pPr>
            <w:r w:rsidRPr="0008498B">
              <w:rPr>
                <w:rFonts w:ascii="Arial Narrow" w:hAnsi="Arial Narrow" w:cs="Arial"/>
                <w:szCs w:val="22"/>
              </w:rPr>
              <w:t> </w:t>
            </w:r>
          </w:p>
        </w:tc>
        <w:tc>
          <w:tcPr>
            <w:tcW w:w="668" w:type="pct"/>
            <w:gridSpan w:val="2"/>
            <w:tcBorders>
              <w:top w:val="single" w:sz="8" w:space="0" w:color="B3CC82"/>
              <w:left w:val="nil"/>
              <w:bottom w:val="single" w:sz="8" w:space="0" w:color="B3CC82"/>
              <w:right w:val="single" w:sz="8" w:space="0" w:color="B3CC82"/>
            </w:tcBorders>
          </w:tcPr>
          <w:p w:rsidR="00D02486" w:rsidRPr="0008498B" w:rsidRDefault="00D02486" w:rsidP="006B6BA5">
            <w:pPr>
              <w:rPr>
                <w:rFonts w:ascii="Arial Narrow" w:hAnsi="Arial Narrow" w:cs="Arial"/>
                <w:szCs w:val="22"/>
              </w:rPr>
            </w:pPr>
            <w:r w:rsidRPr="0008498B">
              <w:rPr>
                <w:rFonts w:ascii="Arial Narrow" w:hAnsi="Arial Narrow" w:cs="Arial"/>
                <w:szCs w:val="22"/>
              </w:rPr>
              <w:t> </w:t>
            </w:r>
          </w:p>
        </w:tc>
      </w:tr>
      <w:tr w:rsidR="00D02486" w:rsidRPr="0008498B" w:rsidTr="006B6BA5">
        <w:trPr>
          <w:trHeight w:val="20"/>
        </w:trPr>
        <w:tc>
          <w:tcPr>
            <w:tcW w:w="1597" w:type="pct"/>
            <w:gridSpan w:val="2"/>
            <w:tcBorders>
              <w:top w:val="single" w:sz="8" w:space="0" w:color="B3CC82"/>
              <w:left w:val="single" w:sz="8" w:space="0" w:color="B3CC82"/>
              <w:bottom w:val="single" w:sz="8" w:space="0" w:color="B3CC82"/>
              <w:right w:val="nil"/>
            </w:tcBorders>
            <w:shd w:val="clear" w:color="auto" w:fill="E6EED5"/>
          </w:tcPr>
          <w:p w:rsidR="00D02486" w:rsidRPr="0008498B" w:rsidRDefault="00D02486" w:rsidP="006B6BA5">
            <w:pPr>
              <w:rPr>
                <w:rFonts w:ascii="Arial Narrow" w:hAnsi="Arial Narrow" w:cs="Arial"/>
                <w:b/>
                <w:bCs/>
                <w:szCs w:val="22"/>
              </w:rPr>
            </w:pPr>
            <w:r w:rsidRPr="0008498B">
              <w:rPr>
                <w:rFonts w:ascii="Arial Narrow" w:hAnsi="Arial Narrow" w:cs="Arial"/>
                <w:b/>
                <w:bCs/>
                <w:szCs w:val="22"/>
                <w:lang w:val="es-ES_tradnl"/>
              </w:rPr>
              <w:t>Acrosticum aureum</w:t>
            </w:r>
          </w:p>
        </w:tc>
        <w:tc>
          <w:tcPr>
            <w:tcW w:w="1068" w:type="pct"/>
            <w:gridSpan w:val="2"/>
            <w:tcBorders>
              <w:top w:val="single" w:sz="8" w:space="0" w:color="B3CC82"/>
              <w:left w:val="nil"/>
              <w:bottom w:val="single" w:sz="8" w:space="0" w:color="B3CC82"/>
              <w:right w:val="nil"/>
            </w:tcBorders>
            <w:shd w:val="clear" w:color="auto" w:fill="E6EED5"/>
          </w:tcPr>
          <w:p w:rsidR="00D02486" w:rsidRPr="0008498B" w:rsidRDefault="00D02486" w:rsidP="006B6BA5">
            <w:pPr>
              <w:rPr>
                <w:rFonts w:ascii="Arial Narrow" w:hAnsi="Arial Narrow" w:cs="Arial"/>
                <w:szCs w:val="22"/>
              </w:rPr>
            </w:pPr>
            <w:r w:rsidRPr="0008498B">
              <w:rPr>
                <w:rFonts w:ascii="Arial Narrow" w:hAnsi="Arial Narrow" w:cs="Arial"/>
                <w:spacing w:val="-1"/>
                <w:szCs w:val="22"/>
                <w:lang w:val="es-ES_tradnl"/>
              </w:rPr>
              <w:t>Helecho de manglar</w:t>
            </w:r>
          </w:p>
        </w:tc>
        <w:tc>
          <w:tcPr>
            <w:tcW w:w="758" w:type="pct"/>
            <w:gridSpan w:val="2"/>
            <w:tcBorders>
              <w:top w:val="single" w:sz="8" w:space="0" w:color="B3CC82"/>
              <w:left w:val="nil"/>
              <w:bottom w:val="single" w:sz="8" w:space="0" w:color="B3CC82"/>
              <w:right w:val="nil"/>
            </w:tcBorders>
            <w:shd w:val="clear" w:color="auto" w:fill="E6EED5"/>
          </w:tcPr>
          <w:p w:rsidR="00D02486" w:rsidRPr="0008498B" w:rsidRDefault="00D02486" w:rsidP="006B6BA5">
            <w:pPr>
              <w:rPr>
                <w:rFonts w:ascii="Arial Narrow" w:hAnsi="Arial Narrow" w:cs="Arial"/>
                <w:szCs w:val="22"/>
              </w:rPr>
            </w:pPr>
            <w:r w:rsidRPr="0008498B">
              <w:rPr>
                <w:rFonts w:ascii="Arial Narrow" w:hAnsi="Arial Narrow" w:cs="Arial"/>
                <w:szCs w:val="22"/>
                <w:lang w:val="es-ES_tradnl"/>
              </w:rPr>
              <w:t>H</w:t>
            </w:r>
          </w:p>
        </w:tc>
        <w:tc>
          <w:tcPr>
            <w:tcW w:w="910" w:type="pct"/>
            <w:gridSpan w:val="3"/>
            <w:tcBorders>
              <w:top w:val="single" w:sz="8" w:space="0" w:color="B3CC82"/>
              <w:left w:val="nil"/>
              <w:bottom w:val="single" w:sz="8" w:space="0" w:color="B3CC82"/>
              <w:right w:val="nil"/>
            </w:tcBorders>
            <w:shd w:val="clear" w:color="auto" w:fill="E6EED5"/>
          </w:tcPr>
          <w:p w:rsidR="00D02486" w:rsidRPr="0008498B" w:rsidRDefault="00D02486" w:rsidP="006B6BA5">
            <w:pPr>
              <w:rPr>
                <w:rFonts w:ascii="Arial Narrow" w:hAnsi="Arial Narrow" w:cs="Arial"/>
                <w:szCs w:val="22"/>
              </w:rPr>
            </w:pPr>
            <w:r w:rsidRPr="0008498B">
              <w:rPr>
                <w:rFonts w:ascii="Arial Narrow" w:hAnsi="Arial Narrow" w:cs="Arial"/>
                <w:szCs w:val="22"/>
                <w:lang w:val="es-ES_tradnl"/>
              </w:rPr>
              <w:t>N</w:t>
            </w:r>
          </w:p>
        </w:tc>
        <w:tc>
          <w:tcPr>
            <w:tcW w:w="668" w:type="pct"/>
            <w:gridSpan w:val="2"/>
            <w:tcBorders>
              <w:top w:val="single" w:sz="8" w:space="0" w:color="B3CC82"/>
              <w:left w:val="nil"/>
              <w:bottom w:val="single" w:sz="8" w:space="0" w:color="B3CC82"/>
              <w:right w:val="single" w:sz="8" w:space="0" w:color="B3CC82"/>
            </w:tcBorders>
            <w:shd w:val="clear" w:color="auto" w:fill="E6EED5"/>
          </w:tcPr>
          <w:p w:rsidR="00D02486" w:rsidRPr="0008498B" w:rsidRDefault="00D02486" w:rsidP="006B6BA5">
            <w:pPr>
              <w:rPr>
                <w:rFonts w:ascii="Arial Narrow" w:hAnsi="Arial Narrow" w:cs="Arial"/>
                <w:szCs w:val="22"/>
              </w:rPr>
            </w:pPr>
            <w:r w:rsidRPr="0008498B">
              <w:rPr>
                <w:rFonts w:ascii="Arial Narrow" w:hAnsi="Arial Narrow" w:cs="Arial"/>
                <w:szCs w:val="22"/>
                <w:lang w:val="es-ES_tradnl"/>
              </w:rPr>
              <w:t>MAB</w:t>
            </w:r>
          </w:p>
        </w:tc>
      </w:tr>
      <w:tr w:rsidR="00D02486" w:rsidRPr="0008498B" w:rsidTr="006B6BA5">
        <w:trPr>
          <w:trHeight w:val="20"/>
        </w:trPr>
        <w:tc>
          <w:tcPr>
            <w:tcW w:w="1597" w:type="pct"/>
            <w:gridSpan w:val="2"/>
            <w:tcBorders>
              <w:top w:val="single" w:sz="8" w:space="0" w:color="B3CC82"/>
              <w:left w:val="single" w:sz="8" w:space="0" w:color="B3CC82"/>
              <w:bottom w:val="single" w:sz="8" w:space="0" w:color="B3CC82"/>
              <w:right w:val="nil"/>
            </w:tcBorders>
          </w:tcPr>
          <w:p w:rsidR="00D02486" w:rsidRPr="0008498B" w:rsidRDefault="00D02486" w:rsidP="006B6BA5">
            <w:pPr>
              <w:rPr>
                <w:rFonts w:ascii="Arial Narrow" w:hAnsi="Arial Narrow" w:cs="Arial"/>
                <w:b/>
                <w:bCs/>
                <w:szCs w:val="22"/>
              </w:rPr>
            </w:pPr>
            <w:r w:rsidRPr="0008498B">
              <w:rPr>
                <w:rFonts w:ascii="Arial Narrow" w:hAnsi="Arial Narrow" w:cs="Arial"/>
                <w:b/>
                <w:bCs/>
                <w:spacing w:val="-1"/>
                <w:szCs w:val="22"/>
                <w:lang w:val="es-ES_tradnl"/>
              </w:rPr>
              <w:t>Nephrolepis multiflora</w:t>
            </w:r>
          </w:p>
        </w:tc>
        <w:tc>
          <w:tcPr>
            <w:tcW w:w="1068" w:type="pct"/>
            <w:gridSpan w:val="2"/>
            <w:tcBorders>
              <w:top w:val="single" w:sz="8" w:space="0" w:color="B3CC82"/>
              <w:left w:val="nil"/>
              <w:bottom w:val="single" w:sz="8" w:space="0" w:color="B3CC82"/>
              <w:right w:val="nil"/>
            </w:tcBorders>
          </w:tcPr>
          <w:p w:rsidR="00D02486" w:rsidRPr="0008498B" w:rsidRDefault="00D02486" w:rsidP="006B6BA5">
            <w:pPr>
              <w:rPr>
                <w:rFonts w:ascii="Arial Narrow" w:hAnsi="Arial Narrow" w:cs="Arial"/>
                <w:szCs w:val="22"/>
              </w:rPr>
            </w:pPr>
            <w:r w:rsidRPr="0008498B">
              <w:rPr>
                <w:rFonts w:ascii="Arial Narrow" w:hAnsi="Arial Narrow" w:cs="Arial"/>
                <w:szCs w:val="22"/>
                <w:lang w:val="es-ES_tradnl"/>
              </w:rPr>
              <w:t>Helecho</w:t>
            </w:r>
          </w:p>
        </w:tc>
        <w:tc>
          <w:tcPr>
            <w:tcW w:w="758" w:type="pct"/>
            <w:gridSpan w:val="2"/>
            <w:tcBorders>
              <w:top w:val="single" w:sz="8" w:space="0" w:color="B3CC82"/>
              <w:left w:val="nil"/>
              <w:bottom w:val="single" w:sz="8" w:space="0" w:color="B3CC82"/>
              <w:right w:val="nil"/>
            </w:tcBorders>
          </w:tcPr>
          <w:p w:rsidR="00D02486" w:rsidRPr="0008498B" w:rsidRDefault="00D02486" w:rsidP="006B6BA5">
            <w:pPr>
              <w:rPr>
                <w:rFonts w:ascii="Arial Narrow" w:hAnsi="Arial Narrow" w:cs="Arial"/>
                <w:szCs w:val="22"/>
              </w:rPr>
            </w:pPr>
            <w:r w:rsidRPr="0008498B">
              <w:rPr>
                <w:rFonts w:ascii="Arial Narrow" w:hAnsi="Arial Narrow" w:cs="Arial"/>
                <w:szCs w:val="22"/>
                <w:lang w:val="es-ES_tradnl"/>
              </w:rPr>
              <w:t>H</w:t>
            </w:r>
          </w:p>
        </w:tc>
        <w:tc>
          <w:tcPr>
            <w:tcW w:w="910" w:type="pct"/>
            <w:gridSpan w:val="3"/>
            <w:tcBorders>
              <w:top w:val="single" w:sz="8" w:space="0" w:color="B3CC82"/>
              <w:left w:val="nil"/>
              <w:bottom w:val="single" w:sz="8" w:space="0" w:color="B3CC82"/>
              <w:right w:val="nil"/>
            </w:tcBorders>
          </w:tcPr>
          <w:p w:rsidR="00D02486" w:rsidRPr="0008498B" w:rsidRDefault="00D02486" w:rsidP="006B6BA5">
            <w:pPr>
              <w:rPr>
                <w:rFonts w:ascii="Arial Narrow" w:hAnsi="Arial Narrow" w:cs="Arial"/>
                <w:szCs w:val="22"/>
              </w:rPr>
            </w:pPr>
            <w:r w:rsidRPr="0008498B">
              <w:rPr>
                <w:rFonts w:ascii="Arial Narrow" w:hAnsi="Arial Narrow" w:cs="Arial"/>
                <w:szCs w:val="22"/>
                <w:lang w:val="es-ES_tradnl"/>
              </w:rPr>
              <w:t>N</w:t>
            </w:r>
          </w:p>
        </w:tc>
        <w:tc>
          <w:tcPr>
            <w:tcW w:w="668" w:type="pct"/>
            <w:gridSpan w:val="2"/>
            <w:tcBorders>
              <w:top w:val="single" w:sz="8" w:space="0" w:color="B3CC82"/>
              <w:left w:val="nil"/>
              <w:bottom w:val="single" w:sz="8" w:space="0" w:color="B3CC82"/>
              <w:right w:val="single" w:sz="8" w:space="0" w:color="B3CC82"/>
            </w:tcBorders>
          </w:tcPr>
          <w:p w:rsidR="00D02486" w:rsidRPr="0008498B" w:rsidRDefault="00D02486" w:rsidP="006B6BA5">
            <w:pPr>
              <w:rPr>
                <w:rFonts w:ascii="Arial Narrow" w:hAnsi="Arial Narrow" w:cs="Arial"/>
                <w:szCs w:val="22"/>
              </w:rPr>
            </w:pPr>
            <w:r w:rsidRPr="0008498B">
              <w:rPr>
                <w:rFonts w:ascii="Arial Narrow" w:hAnsi="Arial Narrow" w:cs="Arial"/>
                <w:szCs w:val="22"/>
                <w:lang w:val="es-ES_tradnl"/>
              </w:rPr>
              <w:t>AB</w:t>
            </w:r>
          </w:p>
        </w:tc>
      </w:tr>
      <w:tr w:rsidR="00D02486" w:rsidRPr="0008498B" w:rsidTr="006B6BA5">
        <w:trPr>
          <w:trHeight w:val="20"/>
        </w:trPr>
        <w:tc>
          <w:tcPr>
            <w:tcW w:w="1597" w:type="pct"/>
            <w:gridSpan w:val="2"/>
            <w:tcBorders>
              <w:top w:val="single" w:sz="8" w:space="0" w:color="B3CC82"/>
              <w:left w:val="single" w:sz="8" w:space="0" w:color="B3CC82"/>
              <w:bottom w:val="single" w:sz="8" w:space="0" w:color="B3CC82"/>
              <w:right w:val="nil"/>
            </w:tcBorders>
            <w:shd w:val="clear" w:color="auto" w:fill="E6EED5"/>
          </w:tcPr>
          <w:p w:rsidR="00D02486" w:rsidRPr="0008498B" w:rsidRDefault="00D02486" w:rsidP="006B6BA5">
            <w:pPr>
              <w:rPr>
                <w:rFonts w:ascii="Arial Narrow" w:hAnsi="Arial Narrow" w:cs="Arial"/>
                <w:b/>
                <w:bCs/>
                <w:szCs w:val="22"/>
              </w:rPr>
            </w:pPr>
            <w:r w:rsidRPr="0008498B">
              <w:rPr>
                <w:rFonts w:ascii="Arial Narrow" w:hAnsi="Arial Narrow" w:cs="Arial"/>
                <w:b/>
                <w:bCs/>
                <w:szCs w:val="22"/>
              </w:rPr>
              <w:t> </w:t>
            </w:r>
          </w:p>
        </w:tc>
        <w:tc>
          <w:tcPr>
            <w:tcW w:w="1068" w:type="pct"/>
            <w:gridSpan w:val="2"/>
            <w:tcBorders>
              <w:top w:val="single" w:sz="8" w:space="0" w:color="B3CC82"/>
              <w:left w:val="nil"/>
              <w:bottom w:val="single" w:sz="8" w:space="0" w:color="B3CC82"/>
              <w:right w:val="nil"/>
            </w:tcBorders>
            <w:shd w:val="clear" w:color="auto" w:fill="E6EED5"/>
          </w:tcPr>
          <w:p w:rsidR="00D02486" w:rsidRPr="0008498B" w:rsidRDefault="00D02486" w:rsidP="006B6BA5">
            <w:pPr>
              <w:rPr>
                <w:rFonts w:ascii="Arial Narrow" w:hAnsi="Arial Narrow" w:cs="Arial"/>
                <w:szCs w:val="22"/>
              </w:rPr>
            </w:pPr>
            <w:r w:rsidRPr="0008498B">
              <w:rPr>
                <w:rFonts w:ascii="Arial Narrow" w:hAnsi="Arial Narrow" w:cs="Arial"/>
                <w:szCs w:val="22"/>
              </w:rPr>
              <w:t> </w:t>
            </w:r>
          </w:p>
        </w:tc>
        <w:tc>
          <w:tcPr>
            <w:tcW w:w="758" w:type="pct"/>
            <w:gridSpan w:val="2"/>
            <w:tcBorders>
              <w:top w:val="single" w:sz="8" w:space="0" w:color="B3CC82"/>
              <w:left w:val="nil"/>
              <w:bottom w:val="single" w:sz="8" w:space="0" w:color="B3CC82"/>
              <w:right w:val="nil"/>
            </w:tcBorders>
            <w:shd w:val="clear" w:color="auto" w:fill="E6EED5"/>
          </w:tcPr>
          <w:p w:rsidR="00D02486" w:rsidRPr="0008498B" w:rsidRDefault="00D02486" w:rsidP="006B6BA5">
            <w:pPr>
              <w:rPr>
                <w:rFonts w:ascii="Arial Narrow" w:hAnsi="Arial Narrow" w:cs="Arial"/>
                <w:szCs w:val="22"/>
              </w:rPr>
            </w:pPr>
            <w:r w:rsidRPr="0008498B">
              <w:rPr>
                <w:rFonts w:ascii="Arial Narrow" w:hAnsi="Arial Narrow" w:cs="Arial"/>
                <w:szCs w:val="22"/>
              </w:rPr>
              <w:t> </w:t>
            </w:r>
          </w:p>
        </w:tc>
        <w:tc>
          <w:tcPr>
            <w:tcW w:w="910" w:type="pct"/>
            <w:gridSpan w:val="3"/>
            <w:tcBorders>
              <w:top w:val="single" w:sz="8" w:space="0" w:color="B3CC82"/>
              <w:left w:val="nil"/>
              <w:bottom w:val="single" w:sz="8" w:space="0" w:color="B3CC82"/>
              <w:right w:val="nil"/>
            </w:tcBorders>
            <w:shd w:val="clear" w:color="auto" w:fill="E6EED5"/>
          </w:tcPr>
          <w:p w:rsidR="00D02486" w:rsidRPr="0008498B" w:rsidRDefault="00D02486" w:rsidP="006B6BA5">
            <w:pPr>
              <w:rPr>
                <w:rFonts w:ascii="Arial Narrow" w:hAnsi="Arial Narrow" w:cs="Arial"/>
                <w:szCs w:val="22"/>
              </w:rPr>
            </w:pPr>
            <w:r w:rsidRPr="0008498B">
              <w:rPr>
                <w:rFonts w:ascii="Arial Narrow" w:hAnsi="Arial Narrow" w:cs="Arial"/>
                <w:szCs w:val="22"/>
              </w:rPr>
              <w:t> </w:t>
            </w:r>
          </w:p>
        </w:tc>
        <w:tc>
          <w:tcPr>
            <w:tcW w:w="668" w:type="pct"/>
            <w:gridSpan w:val="2"/>
            <w:tcBorders>
              <w:top w:val="single" w:sz="8" w:space="0" w:color="B3CC82"/>
              <w:left w:val="nil"/>
              <w:bottom w:val="single" w:sz="8" w:space="0" w:color="B3CC82"/>
              <w:right w:val="single" w:sz="8" w:space="0" w:color="B3CC82"/>
            </w:tcBorders>
            <w:shd w:val="clear" w:color="auto" w:fill="E6EED5"/>
          </w:tcPr>
          <w:p w:rsidR="00D02486" w:rsidRPr="0008498B" w:rsidRDefault="00D02486" w:rsidP="006B6BA5">
            <w:pPr>
              <w:rPr>
                <w:rFonts w:ascii="Arial Narrow" w:hAnsi="Arial Narrow" w:cs="Arial"/>
                <w:szCs w:val="22"/>
              </w:rPr>
            </w:pPr>
            <w:r w:rsidRPr="0008498B">
              <w:rPr>
                <w:rFonts w:ascii="Arial Narrow" w:hAnsi="Arial Narrow" w:cs="Arial"/>
                <w:szCs w:val="22"/>
              </w:rPr>
              <w:t> </w:t>
            </w:r>
          </w:p>
        </w:tc>
      </w:tr>
      <w:tr w:rsidR="00D02486" w:rsidRPr="0008498B" w:rsidTr="006B6BA5">
        <w:trPr>
          <w:trHeight w:val="20"/>
        </w:trPr>
        <w:tc>
          <w:tcPr>
            <w:tcW w:w="1597" w:type="pct"/>
            <w:gridSpan w:val="2"/>
            <w:tcBorders>
              <w:top w:val="single" w:sz="8" w:space="0" w:color="B3CC82"/>
              <w:left w:val="single" w:sz="8" w:space="0" w:color="B3CC82"/>
              <w:bottom w:val="single" w:sz="8" w:space="0" w:color="B3CC82"/>
              <w:right w:val="nil"/>
            </w:tcBorders>
          </w:tcPr>
          <w:p w:rsidR="00D02486" w:rsidRPr="0008498B" w:rsidRDefault="00D02486" w:rsidP="006B6BA5">
            <w:pPr>
              <w:rPr>
                <w:rFonts w:ascii="Arial Narrow" w:hAnsi="Arial Narrow" w:cs="Arial"/>
                <w:b/>
                <w:bCs/>
                <w:szCs w:val="22"/>
              </w:rPr>
            </w:pPr>
            <w:r w:rsidRPr="0008498B">
              <w:rPr>
                <w:rFonts w:ascii="Arial Narrow" w:hAnsi="Arial Narrow" w:cs="Arial"/>
                <w:b/>
                <w:bCs/>
                <w:szCs w:val="22"/>
                <w:lang w:val="es-ES_tradnl"/>
              </w:rPr>
              <w:t>RUBIACEAE</w:t>
            </w:r>
          </w:p>
        </w:tc>
        <w:tc>
          <w:tcPr>
            <w:tcW w:w="1068" w:type="pct"/>
            <w:gridSpan w:val="2"/>
            <w:tcBorders>
              <w:top w:val="single" w:sz="8" w:space="0" w:color="B3CC82"/>
              <w:left w:val="nil"/>
              <w:bottom w:val="single" w:sz="8" w:space="0" w:color="B3CC82"/>
              <w:right w:val="nil"/>
            </w:tcBorders>
          </w:tcPr>
          <w:p w:rsidR="00D02486" w:rsidRPr="0008498B" w:rsidRDefault="00D02486" w:rsidP="006B6BA5">
            <w:pPr>
              <w:rPr>
                <w:rFonts w:ascii="Arial Narrow" w:hAnsi="Arial Narrow" w:cs="Arial"/>
                <w:szCs w:val="22"/>
              </w:rPr>
            </w:pPr>
            <w:r w:rsidRPr="0008498B">
              <w:rPr>
                <w:rFonts w:ascii="Arial Narrow" w:hAnsi="Arial Narrow" w:cs="Arial"/>
                <w:szCs w:val="22"/>
              </w:rPr>
              <w:t> </w:t>
            </w:r>
          </w:p>
        </w:tc>
        <w:tc>
          <w:tcPr>
            <w:tcW w:w="758" w:type="pct"/>
            <w:gridSpan w:val="2"/>
            <w:tcBorders>
              <w:top w:val="single" w:sz="8" w:space="0" w:color="B3CC82"/>
              <w:left w:val="nil"/>
              <w:bottom w:val="single" w:sz="8" w:space="0" w:color="B3CC82"/>
              <w:right w:val="nil"/>
            </w:tcBorders>
          </w:tcPr>
          <w:p w:rsidR="00D02486" w:rsidRPr="0008498B" w:rsidRDefault="00D02486" w:rsidP="006B6BA5">
            <w:pPr>
              <w:rPr>
                <w:rFonts w:ascii="Arial Narrow" w:hAnsi="Arial Narrow" w:cs="Arial"/>
                <w:szCs w:val="22"/>
              </w:rPr>
            </w:pPr>
            <w:r w:rsidRPr="0008498B">
              <w:rPr>
                <w:rFonts w:ascii="Arial Narrow" w:hAnsi="Arial Narrow" w:cs="Arial"/>
                <w:szCs w:val="22"/>
              </w:rPr>
              <w:t> </w:t>
            </w:r>
          </w:p>
        </w:tc>
        <w:tc>
          <w:tcPr>
            <w:tcW w:w="910" w:type="pct"/>
            <w:gridSpan w:val="3"/>
            <w:tcBorders>
              <w:top w:val="single" w:sz="8" w:space="0" w:color="B3CC82"/>
              <w:left w:val="nil"/>
              <w:bottom w:val="single" w:sz="8" w:space="0" w:color="B3CC82"/>
              <w:right w:val="nil"/>
            </w:tcBorders>
          </w:tcPr>
          <w:p w:rsidR="00D02486" w:rsidRPr="0008498B" w:rsidRDefault="00D02486" w:rsidP="006B6BA5">
            <w:pPr>
              <w:rPr>
                <w:rFonts w:ascii="Arial Narrow" w:hAnsi="Arial Narrow" w:cs="Arial"/>
                <w:szCs w:val="22"/>
              </w:rPr>
            </w:pPr>
            <w:r w:rsidRPr="0008498B">
              <w:rPr>
                <w:rFonts w:ascii="Arial Narrow" w:hAnsi="Arial Narrow" w:cs="Arial"/>
                <w:szCs w:val="22"/>
              </w:rPr>
              <w:t> </w:t>
            </w:r>
          </w:p>
        </w:tc>
        <w:tc>
          <w:tcPr>
            <w:tcW w:w="668" w:type="pct"/>
            <w:gridSpan w:val="2"/>
            <w:tcBorders>
              <w:top w:val="single" w:sz="8" w:space="0" w:color="B3CC82"/>
              <w:left w:val="nil"/>
              <w:bottom w:val="single" w:sz="8" w:space="0" w:color="B3CC82"/>
              <w:right w:val="single" w:sz="8" w:space="0" w:color="B3CC82"/>
            </w:tcBorders>
          </w:tcPr>
          <w:p w:rsidR="00D02486" w:rsidRPr="0008498B" w:rsidRDefault="00D02486" w:rsidP="006B6BA5">
            <w:pPr>
              <w:rPr>
                <w:rFonts w:ascii="Arial Narrow" w:hAnsi="Arial Narrow" w:cs="Arial"/>
                <w:szCs w:val="22"/>
              </w:rPr>
            </w:pPr>
            <w:r w:rsidRPr="0008498B">
              <w:rPr>
                <w:rFonts w:ascii="Arial Narrow" w:hAnsi="Arial Narrow" w:cs="Arial"/>
                <w:szCs w:val="22"/>
              </w:rPr>
              <w:t> </w:t>
            </w:r>
          </w:p>
        </w:tc>
      </w:tr>
      <w:tr w:rsidR="00D02486" w:rsidRPr="0008498B" w:rsidTr="006B6BA5">
        <w:trPr>
          <w:trHeight w:val="20"/>
        </w:trPr>
        <w:tc>
          <w:tcPr>
            <w:tcW w:w="1597" w:type="pct"/>
            <w:gridSpan w:val="2"/>
            <w:tcBorders>
              <w:top w:val="single" w:sz="8" w:space="0" w:color="B3CC82"/>
              <w:left w:val="single" w:sz="8" w:space="0" w:color="B3CC82"/>
              <w:bottom w:val="single" w:sz="8" w:space="0" w:color="B3CC82"/>
              <w:right w:val="nil"/>
            </w:tcBorders>
            <w:shd w:val="clear" w:color="auto" w:fill="E6EED5"/>
          </w:tcPr>
          <w:p w:rsidR="00D02486" w:rsidRPr="0008498B" w:rsidRDefault="00D02486" w:rsidP="006B6BA5">
            <w:pPr>
              <w:rPr>
                <w:rFonts w:ascii="Arial Narrow" w:hAnsi="Arial Narrow" w:cs="Arial"/>
                <w:b/>
                <w:bCs/>
                <w:szCs w:val="22"/>
              </w:rPr>
            </w:pPr>
            <w:r w:rsidRPr="0008498B">
              <w:rPr>
                <w:rFonts w:ascii="Arial Narrow" w:hAnsi="Arial Narrow" w:cs="Arial"/>
                <w:b/>
                <w:bCs/>
                <w:spacing w:val="-1"/>
                <w:szCs w:val="22"/>
                <w:lang w:val="es-ES_tradnl"/>
              </w:rPr>
              <w:t>Spermococe assurgens</w:t>
            </w:r>
          </w:p>
        </w:tc>
        <w:tc>
          <w:tcPr>
            <w:tcW w:w="1068" w:type="pct"/>
            <w:gridSpan w:val="2"/>
            <w:tcBorders>
              <w:top w:val="single" w:sz="8" w:space="0" w:color="B3CC82"/>
              <w:left w:val="nil"/>
              <w:bottom w:val="single" w:sz="8" w:space="0" w:color="B3CC82"/>
              <w:right w:val="nil"/>
            </w:tcBorders>
            <w:shd w:val="clear" w:color="auto" w:fill="E6EED5"/>
          </w:tcPr>
          <w:p w:rsidR="00D02486" w:rsidRPr="0008498B" w:rsidRDefault="00D02486" w:rsidP="006B6BA5">
            <w:pPr>
              <w:rPr>
                <w:rFonts w:ascii="Arial Narrow" w:hAnsi="Arial Narrow" w:cs="Arial"/>
                <w:szCs w:val="22"/>
              </w:rPr>
            </w:pPr>
            <w:r w:rsidRPr="0008498B">
              <w:rPr>
                <w:rFonts w:ascii="Arial Narrow" w:hAnsi="Arial Narrow" w:cs="Arial"/>
                <w:spacing w:val="-1"/>
                <w:szCs w:val="22"/>
                <w:lang w:val="es-ES_tradnl"/>
              </w:rPr>
              <w:t>Juana la blanca</w:t>
            </w:r>
          </w:p>
        </w:tc>
        <w:tc>
          <w:tcPr>
            <w:tcW w:w="758" w:type="pct"/>
            <w:gridSpan w:val="2"/>
            <w:tcBorders>
              <w:top w:val="single" w:sz="8" w:space="0" w:color="B3CC82"/>
              <w:left w:val="nil"/>
              <w:bottom w:val="single" w:sz="8" w:space="0" w:color="B3CC82"/>
              <w:right w:val="nil"/>
            </w:tcBorders>
            <w:shd w:val="clear" w:color="auto" w:fill="E6EED5"/>
          </w:tcPr>
          <w:p w:rsidR="00D02486" w:rsidRPr="0008498B" w:rsidRDefault="00D02486" w:rsidP="006B6BA5">
            <w:pPr>
              <w:rPr>
                <w:rFonts w:ascii="Arial Narrow" w:hAnsi="Arial Narrow" w:cs="Arial"/>
                <w:szCs w:val="22"/>
              </w:rPr>
            </w:pPr>
            <w:r w:rsidRPr="0008498B">
              <w:rPr>
                <w:rFonts w:ascii="Arial Narrow" w:hAnsi="Arial Narrow" w:cs="Arial"/>
                <w:szCs w:val="22"/>
                <w:lang w:val="es-ES_tradnl"/>
              </w:rPr>
              <w:t>H</w:t>
            </w:r>
          </w:p>
        </w:tc>
        <w:tc>
          <w:tcPr>
            <w:tcW w:w="666" w:type="pct"/>
            <w:gridSpan w:val="2"/>
            <w:tcBorders>
              <w:top w:val="single" w:sz="8" w:space="0" w:color="B3CC82"/>
              <w:left w:val="nil"/>
              <w:bottom w:val="single" w:sz="8" w:space="0" w:color="B3CC82"/>
              <w:right w:val="nil"/>
            </w:tcBorders>
            <w:shd w:val="clear" w:color="auto" w:fill="E6EED5"/>
          </w:tcPr>
          <w:p w:rsidR="00D02486" w:rsidRPr="0008498B" w:rsidRDefault="00D02486" w:rsidP="006B6BA5">
            <w:pPr>
              <w:rPr>
                <w:rFonts w:ascii="Arial Narrow" w:hAnsi="Arial Narrow" w:cs="Arial"/>
                <w:szCs w:val="22"/>
              </w:rPr>
            </w:pPr>
            <w:r w:rsidRPr="0008498B">
              <w:rPr>
                <w:rFonts w:ascii="Arial Narrow" w:hAnsi="Arial Narrow" w:cs="Arial"/>
                <w:szCs w:val="22"/>
                <w:lang w:val="es-ES_tradnl"/>
              </w:rPr>
              <w:t>N</w:t>
            </w:r>
          </w:p>
        </w:tc>
        <w:tc>
          <w:tcPr>
            <w:tcW w:w="912" w:type="pct"/>
            <w:gridSpan w:val="3"/>
            <w:tcBorders>
              <w:top w:val="single" w:sz="8" w:space="0" w:color="B3CC82"/>
              <w:left w:val="nil"/>
              <w:bottom w:val="single" w:sz="8" w:space="0" w:color="B3CC82"/>
              <w:right w:val="single" w:sz="8" w:space="0" w:color="B3CC82"/>
            </w:tcBorders>
            <w:shd w:val="clear" w:color="auto" w:fill="E6EED5"/>
          </w:tcPr>
          <w:p w:rsidR="00D02486" w:rsidRPr="0008498B" w:rsidRDefault="00D02486" w:rsidP="006B6BA5">
            <w:pPr>
              <w:rPr>
                <w:rFonts w:ascii="Arial Narrow" w:hAnsi="Arial Narrow" w:cs="Arial"/>
                <w:szCs w:val="22"/>
              </w:rPr>
            </w:pPr>
            <w:r w:rsidRPr="0008498B">
              <w:rPr>
                <w:rFonts w:ascii="Arial Narrow" w:hAnsi="Arial Narrow" w:cs="Arial"/>
                <w:szCs w:val="22"/>
                <w:lang w:val="es-ES_tradnl"/>
              </w:rPr>
              <w:t>AB</w:t>
            </w:r>
          </w:p>
        </w:tc>
      </w:tr>
      <w:tr w:rsidR="00D02486" w:rsidRPr="0008498B" w:rsidTr="006B6BA5">
        <w:trPr>
          <w:trHeight w:val="20"/>
        </w:trPr>
        <w:tc>
          <w:tcPr>
            <w:tcW w:w="1597" w:type="pct"/>
            <w:gridSpan w:val="2"/>
            <w:tcBorders>
              <w:top w:val="single" w:sz="8" w:space="0" w:color="B3CC82"/>
              <w:left w:val="single" w:sz="8" w:space="0" w:color="B3CC82"/>
              <w:bottom w:val="single" w:sz="8" w:space="0" w:color="B3CC82"/>
              <w:right w:val="nil"/>
            </w:tcBorders>
          </w:tcPr>
          <w:p w:rsidR="00D02486" w:rsidRPr="0008498B" w:rsidRDefault="00D02486" w:rsidP="006B6BA5">
            <w:pPr>
              <w:rPr>
                <w:rFonts w:ascii="Arial Narrow" w:hAnsi="Arial Narrow" w:cs="Arial"/>
                <w:b/>
                <w:bCs/>
                <w:szCs w:val="22"/>
              </w:rPr>
            </w:pPr>
            <w:r w:rsidRPr="0008498B">
              <w:rPr>
                <w:rFonts w:ascii="Arial Narrow" w:hAnsi="Arial Narrow" w:cs="Arial"/>
                <w:b/>
                <w:bCs/>
                <w:szCs w:val="22"/>
              </w:rPr>
              <w:t> </w:t>
            </w:r>
          </w:p>
        </w:tc>
        <w:tc>
          <w:tcPr>
            <w:tcW w:w="1068" w:type="pct"/>
            <w:gridSpan w:val="2"/>
            <w:tcBorders>
              <w:top w:val="single" w:sz="8" w:space="0" w:color="B3CC82"/>
              <w:left w:val="nil"/>
              <w:bottom w:val="single" w:sz="8" w:space="0" w:color="B3CC82"/>
              <w:right w:val="nil"/>
            </w:tcBorders>
          </w:tcPr>
          <w:p w:rsidR="00D02486" w:rsidRPr="0008498B" w:rsidRDefault="00D02486" w:rsidP="006B6BA5">
            <w:pPr>
              <w:rPr>
                <w:rFonts w:ascii="Arial Narrow" w:hAnsi="Arial Narrow" w:cs="Arial"/>
                <w:szCs w:val="22"/>
              </w:rPr>
            </w:pPr>
            <w:r w:rsidRPr="0008498B">
              <w:rPr>
                <w:rFonts w:ascii="Arial Narrow" w:hAnsi="Arial Narrow" w:cs="Arial"/>
                <w:szCs w:val="22"/>
              </w:rPr>
              <w:t> </w:t>
            </w:r>
          </w:p>
        </w:tc>
        <w:tc>
          <w:tcPr>
            <w:tcW w:w="758" w:type="pct"/>
            <w:gridSpan w:val="2"/>
            <w:tcBorders>
              <w:top w:val="single" w:sz="8" w:space="0" w:color="B3CC82"/>
              <w:left w:val="nil"/>
              <w:bottom w:val="single" w:sz="8" w:space="0" w:color="B3CC82"/>
              <w:right w:val="nil"/>
            </w:tcBorders>
          </w:tcPr>
          <w:p w:rsidR="00D02486" w:rsidRPr="0008498B" w:rsidRDefault="00D02486" w:rsidP="006B6BA5">
            <w:pPr>
              <w:rPr>
                <w:rFonts w:ascii="Arial Narrow" w:hAnsi="Arial Narrow" w:cs="Arial"/>
                <w:szCs w:val="22"/>
              </w:rPr>
            </w:pPr>
            <w:r w:rsidRPr="0008498B">
              <w:rPr>
                <w:rFonts w:ascii="Arial Narrow" w:hAnsi="Arial Narrow" w:cs="Arial"/>
                <w:szCs w:val="22"/>
              </w:rPr>
              <w:t> </w:t>
            </w:r>
          </w:p>
        </w:tc>
        <w:tc>
          <w:tcPr>
            <w:tcW w:w="666" w:type="pct"/>
            <w:gridSpan w:val="2"/>
            <w:tcBorders>
              <w:top w:val="single" w:sz="8" w:space="0" w:color="B3CC82"/>
              <w:left w:val="nil"/>
              <w:bottom w:val="single" w:sz="8" w:space="0" w:color="B3CC82"/>
              <w:right w:val="nil"/>
            </w:tcBorders>
          </w:tcPr>
          <w:p w:rsidR="00D02486" w:rsidRPr="0008498B" w:rsidRDefault="00D02486" w:rsidP="006B6BA5">
            <w:pPr>
              <w:rPr>
                <w:rFonts w:ascii="Arial Narrow" w:hAnsi="Arial Narrow" w:cs="Arial"/>
                <w:szCs w:val="22"/>
              </w:rPr>
            </w:pPr>
            <w:r w:rsidRPr="0008498B">
              <w:rPr>
                <w:rFonts w:ascii="Arial Narrow" w:hAnsi="Arial Narrow" w:cs="Arial"/>
                <w:szCs w:val="22"/>
              </w:rPr>
              <w:t> </w:t>
            </w:r>
          </w:p>
        </w:tc>
        <w:tc>
          <w:tcPr>
            <w:tcW w:w="912" w:type="pct"/>
            <w:gridSpan w:val="3"/>
            <w:tcBorders>
              <w:top w:val="single" w:sz="8" w:space="0" w:color="B3CC82"/>
              <w:left w:val="nil"/>
              <w:bottom w:val="single" w:sz="8" w:space="0" w:color="B3CC82"/>
              <w:right w:val="single" w:sz="8" w:space="0" w:color="B3CC82"/>
            </w:tcBorders>
          </w:tcPr>
          <w:p w:rsidR="00D02486" w:rsidRPr="0008498B" w:rsidRDefault="00D02486" w:rsidP="006B6BA5">
            <w:pPr>
              <w:rPr>
                <w:rFonts w:ascii="Arial Narrow" w:hAnsi="Arial Narrow" w:cs="Arial"/>
                <w:szCs w:val="22"/>
              </w:rPr>
            </w:pPr>
            <w:r w:rsidRPr="0008498B">
              <w:rPr>
                <w:rFonts w:ascii="Arial Narrow" w:hAnsi="Arial Narrow" w:cs="Arial"/>
                <w:szCs w:val="22"/>
              </w:rPr>
              <w:t> </w:t>
            </w:r>
          </w:p>
        </w:tc>
      </w:tr>
      <w:tr w:rsidR="00D02486" w:rsidRPr="0008498B" w:rsidTr="006B6BA5">
        <w:trPr>
          <w:trHeight w:val="20"/>
        </w:trPr>
        <w:tc>
          <w:tcPr>
            <w:tcW w:w="1597" w:type="pct"/>
            <w:gridSpan w:val="2"/>
            <w:tcBorders>
              <w:top w:val="single" w:sz="8" w:space="0" w:color="B3CC82"/>
              <w:left w:val="single" w:sz="8" w:space="0" w:color="B3CC82"/>
              <w:bottom w:val="single" w:sz="8" w:space="0" w:color="B3CC82"/>
              <w:right w:val="nil"/>
            </w:tcBorders>
            <w:shd w:val="clear" w:color="auto" w:fill="E6EED5"/>
          </w:tcPr>
          <w:p w:rsidR="00D02486" w:rsidRPr="0008498B" w:rsidRDefault="00D02486" w:rsidP="006B6BA5">
            <w:pPr>
              <w:rPr>
                <w:rFonts w:ascii="Arial Narrow" w:hAnsi="Arial Narrow" w:cs="Arial"/>
                <w:b/>
                <w:bCs/>
                <w:szCs w:val="22"/>
              </w:rPr>
            </w:pPr>
            <w:r w:rsidRPr="0008498B">
              <w:rPr>
                <w:rFonts w:ascii="Arial Narrow" w:hAnsi="Arial Narrow" w:cs="Arial"/>
                <w:b/>
                <w:bCs/>
                <w:szCs w:val="22"/>
                <w:lang w:val="es-ES_tradnl"/>
              </w:rPr>
              <w:t>SAPOTACEAE</w:t>
            </w:r>
          </w:p>
        </w:tc>
        <w:tc>
          <w:tcPr>
            <w:tcW w:w="1068" w:type="pct"/>
            <w:gridSpan w:val="2"/>
            <w:tcBorders>
              <w:top w:val="single" w:sz="8" w:space="0" w:color="B3CC82"/>
              <w:left w:val="nil"/>
              <w:bottom w:val="single" w:sz="8" w:space="0" w:color="B3CC82"/>
              <w:right w:val="nil"/>
            </w:tcBorders>
            <w:shd w:val="clear" w:color="auto" w:fill="E6EED5"/>
          </w:tcPr>
          <w:p w:rsidR="00D02486" w:rsidRPr="0008498B" w:rsidRDefault="00D02486" w:rsidP="006B6BA5">
            <w:pPr>
              <w:rPr>
                <w:rFonts w:ascii="Arial Narrow" w:hAnsi="Arial Narrow" w:cs="Arial"/>
                <w:szCs w:val="22"/>
              </w:rPr>
            </w:pPr>
            <w:r w:rsidRPr="0008498B">
              <w:rPr>
                <w:rFonts w:ascii="Arial Narrow" w:hAnsi="Arial Narrow" w:cs="Arial"/>
                <w:szCs w:val="22"/>
              </w:rPr>
              <w:t> </w:t>
            </w:r>
          </w:p>
        </w:tc>
        <w:tc>
          <w:tcPr>
            <w:tcW w:w="758" w:type="pct"/>
            <w:gridSpan w:val="2"/>
            <w:tcBorders>
              <w:top w:val="single" w:sz="8" w:space="0" w:color="B3CC82"/>
              <w:left w:val="nil"/>
              <w:bottom w:val="single" w:sz="8" w:space="0" w:color="B3CC82"/>
              <w:right w:val="nil"/>
            </w:tcBorders>
            <w:shd w:val="clear" w:color="auto" w:fill="E6EED5"/>
          </w:tcPr>
          <w:p w:rsidR="00D02486" w:rsidRPr="0008498B" w:rsidRDefault="00D02486" w:rsidP="006B6BA5">
            <w:pPr>
              <w:rPr>
                <w:rFonts w:ascii="Arial Narrow" w:hAnsi="Arial Narrow" w:cs="Arial"/>
                <w:szCs w:val="22"/>
              </w:rPr>
            </w:pPr>
            <w:r w:rsidRPr="0008498B">
              <w:rPr>
                <w:rFonts w:ascii="Arial Narrow" w:hAnsi="Arial Narrow" w:cs="Arial"/>
                <w:szCs w:val="22"/>
              </w:rPr>
              <w:t> </w:t>
            </w:r>
          </w:p>
        </w:tc>
        <w:tc>
          <w:tcPr>
            <w:tcW w:w="666" w:type="pct"/>
            <w:gridSpan w:val="2"/>
            <w:tcBorders>
              <w:top w:val="single" w:sz="8" w:space="0" w:color="B3CC82"/>
              <w:left w:val="nil"/>
              <w:bottom w:val="single" w:sz="8" w:space="0" w:color="B3CC82"/>
              <w:right w:val="nil"/>
            </w:tcBorders>
            <w:shd w:val="clear" w:color="auto" w:fill="E6EED5"/>
          </w:tcPr>
          <w:p w:rsidR="00D02486" w:rsidRPr="0008498B" w:rsidRDefault="00D02486" w:rsidP="006B6BA5">
            <w:pPr>
              <w:rPr>
                <w:rFonts w:ascii="Arial Narrow" w:hAnsi="Arial Narrow" w:cs="Arial"/>
                <w:szCs w:val="22"/>
              </w:rPr>
            </w:pPr>
            <w:r w:rsidRPr="0008498B">
              <w:rPr>
                <w:rFonts w:ascii="Arial Narrow" w:hAnsi="Arial Narrow" w:cs="Arial"/>
                <w:szCs w:val="22"/>
              </w:rPr>
              <w:t> </w:t>
            </w:r>
          </w:p>
        </w:tc>
        <w:tc>
          <w:tcPr>
            <w:tcW w:w="912" w:type="pct"/>
            <w:gridSpan w:val="3"/>
            <w:tcBorders>
              <w:top w:val="single" w:sz="8" w:space="0" w:color="B3CC82"/>
              <w:left w:val="nil"/>
              <w:bottom w:val="single" w:sz="8" w:space="0" w:color="B3CC82"/>
              <w:right w:val="single" w:sz="8" w:space="0" w:color="B3CC82"/>
            </w:tcBorders>
            <w:shd w:val="clear" w:color="auto" w:fill="E6EED5"/>
          </w:tcPr>
          <w:p w:rsidR="00D02486" w:rsidRPr="0008498B" w:rsidRDefault="00D02486" w:rsidP="006B6BA5">
            <w:pPr>
              <w:rPr>
                <w:rFonts w:ascii="Arial Narrow" w:hAnsi="Arial Narrow" w:cs="Arial"/>
                <w:szCs w:val="22"/>
              </w:rPr>
            </w:pPr>
            <w:r w:rsidRPr="0008498B">
              <w:rPr>
                <w:rFonts w:ascii="Arial Narrow" w:hAnsi="Arial Narrow" w:cs="Arial"/>
                <w:szCs w:val="22"/>
              </w:rPr>
              <w:t> </w:t>
            </w:r>
          </w:p>
        </w:tc>
      </w:tr>
      <w:tr w:rsidR="00D02486" w:rsidRPr="0008498B" w:rsidTr="006B6BA5">
        <w:trPr>
          <w:trHeight w:val="20"/>
        </w:trPr>
        <w:tc>
          <w:tcPr>
            <w:tcW w:w="1597" w:type="pct"/>
            <w:gridSpan w:val="2"/>
            <w:tcBorders>
              <w:top w:val="single" w:sz="8" w:space="0" w:color="B3CC82"/>
              <w:left w:val="single" w:sz="8" w:space="0" w:color="B3CC82"/>
              <w:bottom w:val="single" w:sz="8" w:space="0" w:color="B3CC82"/>
              <w:right w:val="nil"/>
            </w:tcBorders>
          </w:tcPr>
          <w:p w:rsidR="00D02486" w:rsidRPr="0008498B" w:rsidRDefault="00D02486" w:rsidP="006B6BA5">
            <w:pPr>
              <w:rPr>
                <w:rFonts w:ascii="Arial Narrow" w:hAnsi="Arial Narrow" w:cs="Arial"/>
                <w:b/>
                <w:bCs/>
                <w:szCs w:val="22"/>
              </w:rPr>
            </w:pPr>
            <w:r w:rsidRPr="0008498B">
              <w:rPr>
                <w:rFonts w:ascii="Arial Narrow" w:hAnsi="Arial Narrow" w:cs="Arial"/>
                <w:b/>
                <w:bCs/>
                <w:spacing w:val="-1"/>
                <w:szCs w:val="22"/>
                <w:lang w:val="es-ES_tradnl"/>
              </w:rPr>
              <w:t>Chrysophyllum oliviforme</w:t>
            </w:r>
          </w:p>
        </w:tc>
        <w:tc>
          <w:tcPr>
            <w:tcW w:w="1068" w:type="pct"/>
            <w:gridSpan w:val="2"/>
            <w:tcBorders>
              <w:top w:val="single" w:sz="8" w:space="0" w:color="B3CC82"/>
              <w:left w:val="nil"/>
              <w:bottom w:val="single" w:sz="8" w:space="0" w:color="B3CC82"/>
              <w:right w:val="nil"/>
            </w:tcBorders>
          </w:tcPr>
          <w:p w:rsidR="00D02486" w:rsidRPr="0008498B" w:rsidRDefault="00D02486" w:rsidP="006B6BA5">
            <w:pPr>
              <w:rPr>
                <w:rFonts w:ascii="Arial Narrow" w:hAnsi="Arial Narrow" w:cs="Arial"/>
                <w:szCs w:val="22"/>
              </w:rPr>
            </w:pPr>
            <w:r w:rsidRPr="0008498B">
              <w:rPr>
                <w:rFonts w:ascii="Arial Narrow" w:hAnsi="Arial Narrow" w:cs="Arial"/>
                <w:spacing w:val="-1"/>
                <w:szCs w:val="22"/>
                <w:lang w:val="es-ES_tradnl"/>
              </w:rPr>
              <w:t>Caimito de perro</w:t>
            </w:r>
          </w:p>
        </w:tc>
        <w:tc>
          <w:tcPr>
            <w:tcW w:w="758" w:type="pct"/>
            <w:gridSpan w:val="2"/>
            <w:tcBorders>
              <w:top w:val="single" w:sz="8" w:space="0" w:color="B3CC82"/>
              <w:left w:val="nil"/>
              <w:bottom w:val="single" w:sz="8" w:space="0" w:color="B3CC82"/>
              <w:right w:val="nil"/>
            </w:tcBorders>
          </w:tcPr>
          <w:p w:rsidR="00D02486" w:rsidRPr="0008498B" w:rsidRDefault="00D02486" w:rsidP="006B6BA5">
            <w:pPr>
              <w:rPr>
                <w:rFonts w:ascii="Arial Narrow" w:hAnsi="Arial Narrow" w:cs="Arial"/>
                <w:szCs w:val="22"/>
              </w:rPr>
            </w:pPr>
            <w:r w:rsidRPr="0008498B">
              <w:rPr>
                <w:rFonts w:ascii="Arial Narrow" w:hAnsi="Arial Narrow" w:cs="Arial"/>
                <w:szCs w:val="22"/>
                <w:lang w:val="es-ES_tradnl"/>
              </w:rPr>
              <w:t>A</w:t>
            </w:r>
          </w:p>
        </w:tc>
        <w:tc>
          <w:tcPr>
            <w:tcW w:w="666" w:type="pct"/>
            <w:gridSpan w:val="2"/>
            <w:tcBorders>
              <w:top w:val="single" w:sz="8" w:space="0" w:color="B3CC82"/>
              <w:left w:val="nil"/>
              <w:bottom w:val="single" w:sz="8" w:space="0" w:color="B3CC82"/>
              <w:right w:val="nil"/>
            </w:tcBorders>
          </w:tcPr>
          <w:p w:rsidR="00D02486" w:rsidRPr="0008498B" w:rsidRDefault="00D02486" w:rsidP="006B6BA5">
            <w:pPr>
              <w:rPr>
                <w:rFonts w:ascii="Arial Narrow" w:hAnsi="Arial Narrow" w:cs="Arial"/>
                <w:szCs w:val="22"/>
              </w:rPr>
            </w:pPr>
            <w:r w:rsidRPr="0008498B">
              <w:rPr>
                <w:rFonts w:ascii="Arial Narrow" w:hAnsi="Arial Narrow" w:cs="Arial"/>
                <w:szCs w:val="22"/>
                <w:lang w:val="es-ES_tradnl"/>
              </w:rPr>
              <w:t>N</w:t>
            </w:r>
          </w:p>
        </w:tc>
        <w:tc>
          <w:tcPr>
            <w:tcW w:w="912" w:type="pct"/>
            <w:gridSpan w:val="3"/>
            <w:tcBorders>
              <w:top w:val="single" w:sz="8" w:space="0" w:color="B3CC82"/>
              <w:left w:val="nil"/>
              <w:bottom w:val="single" w:sz="8" w:space="0" w:color="B3CC82"/>
              <w:right w:val="single" w:sz="8" w:space="0" w:color="B3CC82"/>
            </w:tcBorders>
          </w:tcPr>
          <w:p w:rsidR="00D02486" w:rsidRPr="0008498B" w:rsidRDefault="00D02486" w:rsidP="006B6BA5">
            <w:pPr>
              <w:rPr>
                <w:rFonts w:ascii="Arial Narrow" w:hAnsi="Arial Narrow" w:cs="Arial"/>
                <w:szCs w:val="22"/>
              </w:rPr>
            </w:pPr>
            <w:r w:rsidRPr="0008498B">
              <w:rPr>
                <w:rFonts w:ascii="Arial Narrow" w:hAnsi="Arial Narrow" w:cs="Arial"/>
                <w:szCs w:val="22"/>
                <w:lang w:val="es-ES_tradnl"/>
              </w:rPr>
              <w:t>ES</w:t>
            </w:r>
          </w:p>
        </w:tc>
      </w:tr>
      <w:tr w:rsidR="00D02486" w:rsidRPr="0008498B" w:rsidTr="006B6BA5">
        <w:trPr>
          <w:trHeight w:val="20"/>
        </w:trPr>
        <w:tc>
          <w:tcPr>
            <w:tcW w:w="1597" w:type="pct"/>
            <w:gridSpan w:val="2"/>
            <w:tcBorders>
              <w:top w:val="single" w:sz="8" w:space="0" w:color="B3CC82"/>
              <w:left w:val="single" w:sz="8" w:space="0" w:color="B3CC82"/>
              <w:bottom w:val="single" w:sz="8" w:space="0" w:color="B3CC82"/>
              <w:right w:val="nil"/>
            </w:tcBorders>
            <w:shd w:val="clear" w:color="auto" w:fill="E6EED5"/>
          </w:tcPr>
          <w:p w:rsidR="00D02486" w:rsidRPr="0008498B" w:rsidRDefault="00D02486" w:rsidP="006B6BA5">
            <w:pPr>
              <w:rPr>
                <w:rFonts w:ascii="Arial Narrow" w:hAnsi="Arial Narrow" w:cs="Arial"/>
                <w:b/>
                <w:bCs/>
                <w:szCs w:val="22"/>
              </w:rPr>
            </w:pPr>
            <w:r w:rsidRPr="0008498B">
              <w:rPr>
                <w:rFonts w:ascii="Arial Narrow" w:hAnsi="Arial Narrow" w:cs="Arial"/>
                <w:b/>
                <w:bCs/>
                <w:szCs w:val="22"/>
              </w:rPr>
              <w:t> </w:t>
            </w:r>
          </w:p>
        </w:tc>
        <w:tc>
          <w:tcPr>
            <w:tcW w:w="1068" w:type="pct"/>
            <w:gridSpan w:val="2"/>
            <w:tcBorders>
              <w:top w:val="single" w:sz="8" w:space="0" w:color="B3CC82"/>
              <w:left w:val="nil"/>
              <w:bottom w:val="single" w:sz="8" w:space="0" w:color="B3CC82"/>
              <w:right w:val="nil"/>
            </w:tcBorders>
            <w:shd w:val="clear" w:color="auto" w:fill="E6EED5"/>
          </w:tcPr>
          <w:p w:rsidR="00D02486" w:rsidRPr="0008498B" w:rsidRDefault="00D02486" w:rsidP="006B6BA5">
            <w:pPr>
              <w:rPr>
                <w:rFonts w:ascii="Arial Narrow" w:hAnsi="Arial Narrow" w:cs="Arial"/>
                <w:szCs w:val="22"/>
              </w:rPr>
            </w:pPr>
            <w:r w:rsidRPr="0008498B">
              <w:rPr>
                <w:rFonts w:ascii="Arial Narrow" w:hAnsi="Arial Narrow" w:cs="Arial"/>
                <w:szCs w:val="22"/>
              </w:rPr>
              <w:t> </w:t>
            </w:r>
          </w:p>
        </w:tc>
        <w:tc>
          <w:tcPr>
            <w:tcW w:w="758" w:type="pct"/>
            <w:gridSpan w:val="2"/>
            <w:tcBorders>
              <w:top w:val="single" w:sz="8" w:space="0" w:color="B3CC82"/>
              <w:left w:val="nil"/>
              <w:bottom w:val="single" w:sz="8" w:space="0" w:color="B3CC82"/>
              <w:right w:val="nil"/>
            </w:tcBorders>
            <w:shd w:val="clear" w:color="auto" w:fill="E6EED5"/>
          </w:tcPr>
          <w:p w:rsidR="00D02486" w:rsidRPr="0008498B" w:rsidRDefault="00D02486" w:rsidP="006B6BA5">
            <w:pPr>
              <w:rPr>
                <w:rFonts w:ascii="Arial Narrow" w:hAnsi="Arial Narrow" w:cs="Arial"/>
                <w:szCs w:val="22"/>
              </w:rPr>
            </w:pPr>
            <w:r w:rsidRPr="0008498B">
              <w:rPr>
                <w:rFonts w:ascii="Arial Narrow" w:hAnsi="Arial Narrow" w:cs="Arial"/>
                <w:szCs w:val="22"/>
              </w:rPr>
              <w:t> </w:t>
            </w:r>
          </w:p>
        </w:tc>
        <w:tc>
          <w:tcPr>
            <w:tcW w:w="666" w:type="pct"/>
            <w:gridSpan w:val="2"/>
            <w:tcBorders>
              <w:top w:val="single" w:sz="8" w:space="0" w:color="B3CC82"/>
              <w:left w:val="nil"/>
              <w:bottom w:val="single" w:sz="8" w:space="0" w:color="B3CC82"/>
              <w:right w:val="nil"/>
            </w:tcBorders>
            <w:shd w:val="clear" w:color="auto" w:fill="E6EED5"/>
          </w:tcPr>
          <w:p w:rsidR="00D02486" w:rsidRPr="0008498B" w:rsidRDefault="00D02486" w:rsidP="006B6BA5">
            <w:pPr>
              <w:rPr>
                <w:rFonts w:ascii="Arial Narrow" w:hAnsi="Arial Narrow" w:cs="Arial"/>
                <w:szCs w:val="22"/>
              </w:rPr>
            </w:pPr>
            <w:r w:rsidRPr="0008498B">
              <w:rPr>
                <w:rFonts w:ascii="Arial Narrow" w:hAnsi="Arial Narrow" w:cs="Arial"/>
                <w:szCs w:val="22"/>
              </w:rPr>
              <w:t> </w:t>
            </w:r>
          </w:p>
        </w:tc>
        <w:tc>
          <w:tcPr>
            <w:tcW w:w="912" w:type="pct"/>
            <w:gridSpan w:val="3"/>
            <w:tcBorders>
              <w:top w:val="single" w:sz="8" w:space="0" w:color="B3CC82"/>
              <w:left w:val="nil"/>
              <w:bottom w:val="single" w:sz="8" w:space="0" w:color="B3CC82"/>
              <w:right w:val="single" w:sz="8" w:space="0" w:color="B3CC82"/>
            </w:tcBorders>
            <w:shd w:val="clear" w:color="auto" w:fill="E6EED5"/>
          </w:tcPr>
          <w:p w:rsidR="00D02486" w:rsidRPr="0008498B" w:rsidRDefault="00D02486" w:rsidP="006B6BA5">
            <w:pPr>
              <w:rPr>
                <w:rFonts w:ascii="Arial Narrow" w:hAnsi="Arial Narrow" w:cs="Arial"/>
                <w:szCs w:val="22"/>
              </w:rPr>
            </w:pPr>
            <w:r w:rsidRPr="0008498B">
              <w:rPr>
                <w:rFonts w:ascii="Arial Narrow" w:hAnsi="Arial Narrow" w:cs="Arial"/>
                <w:szCs w:val="22"/>
              </w:rPr>
              <w:t> </w:t>
            </w:r>
          </w:p>
        </w:tc>
      </w:tr>
      <w:tr w:rsidR="00D02486" w:rsidRPr="0008498B" w:rsidTr="006B6BA5">
        <w:trPr>
          <w:trHeight w:val="20"/>
        </w:trPr>
        <w:tc>
          <w:tcPr>
            <w:tcW w:w="1597" w:type="pct"/>
            <w:gridSpan w:val="2"/>
            <w:tcBorders>
              <w:top w:val="single" w:sz="8" w:space="0" w:color="B3CC82"/>
              <w:left w:val="single" w:sz="8" w:space="0" w:color="B3CC82"/>
              <w:bottom w:val="single" w:sz="8" w:space="0" w:color="B3CC82"/>
              <w:right w:val="nil"/>
            </w:tcBorders>
          </w:tcPr>
          <w:p w:rsidR="00D02486" w:rsidRPr="0008498B" w:rsidRDefault="00D02486" w:rsidP="006B6BA5">
            <w:pPr>
              <w:rPr>
                <w:rFonts w:ascii="Arial Narrow" w:hAnsi="Arial Narrow" w:cs="Arial"/>
                <w:b/>
                <w:bCs/>
                <w:szCs w:val="22"/>
              </w:rPr>
            </w:pPr>
            <w:r w:rsidRPr="0008498B">
              <w:rPr>
                <w:rFonts w:ascii="Arial Narrow" w:hAnsi="Arial Narrow" w:cs="Arial"/>
                <w:b/>
                <w:bCs/>
                <w:szCs w:val="22"/>
                <w:lang w:val="es-ES_tradnl"/>
              </w:rPr>
              <w:t>Simarouba glauca</w:t>
            </w:r>
          </w:p>
        </w:tc>
        <w:tc>
          <w:tcPr>
            <w:tcW w:w="1068" w:type="pct"/>
            <w:gridSpan w:val="2"/>
            <w:tcBorders>
              <w:top w:val="single" w:sz="8" w:space="0" w:color="B3CC82"/>
              <w:left w:val="nil"/>
              <w:bottom w:val="single" w:sz="8" w:space="0" w:color="B3CC82"/>
              <w:right w:val="nil"/>
            </w:tcBorders>
          </w:tcPr>
          <w:p w:rsidR="00D02486" w:rsidRPr="0008498B" w:rsidRDefault="00D02486" w:rsidP="006B6BA5">
            <w:pPr>
              <w:rPr>
                <w:rFonts w:ascii="Arial Narrow" w:hAnsi="Arial Narrow" w:cs="Arial"/>
                <w:szCs w:val="22"/>
              </w:rPr>
            </w:pPr>
            <w:r w:rsidRPr="0008498B">
              <w:rPr>
                <w:rFonts w:ascii="Arial Narrow" w:hAnsi="Arial Narrow" w:cs="Arial"/>
                <w:szCs w:val="22"/>
                <w:lang w:val="es-ES_tradnl"/>
              </w:rPr>
              <w:t>Juan primero</w:t>
            </w:r>
          </w:p>
        </w:tc>
        <w:tc>
          <w:tcPr>
            <w:tcW w:w="758" w:type="pct"/>
            <w:gridSpan w:val="2"/>
            <w:tcBorders>
              <w:top w:val="single" w:sz="8" w:space="0" w:color="B3CC82"/>
              <w:left w:val="nil"/>
              <w:bottom w:val="single" w:sz="8" w:space="0" w:color="B3CC82"/>
              <w:right w:val="nil"/>
            </w:tcBorders>
          </w:tcPr>
          <w:p w:rsidR="00D02486" w:rsidRPr="0008498B" w:rsidRDefault="00D02486" w:rsidP="006B6BA5">
            <w:pPr>
              <w:rPr>
                <w:rFonts w:ascii="Arial Narrow" w:hAnsi="Arial Narrow" w:cs="Arial"/>
                <w:szCs w:val="22"/>
              </w:rPr>
            </w:pPr>
            <w:r w:rsidRPr="0008498B">
              <w:rPr>
                <w:rFonts w:ascii="Arial Narrow" w:hAnsi="Arial Narrow" w:cs="Arial"/>
                <w:szCs w:val="22"/>
                <w:lang w:val="es-ES_tradnl"/>
              </w:rPr>
              <w:t>A</w:t>
            </w:r>
          </w:p>
        </w:tc>
        <w:tc>
          <w:tcPr>
            <w:tcW w:w="666" w:type="pct"/>
            <w:gridSpan w:val="2"/>
            <w:tcBorders>
              <w:top w:val="single" w:sz="8" w:space="0" w:color="B3CC82"/>
              <w:left w:val="nil"/>
              <w:bottom w:val="single" w:sz="8" w:space="0" w:color="B3CC82"/>
              <w:right w:val="nil"/>
            </w:tcBorders>
          </w:tcPr>
          <w:p w:rsidR="00D02486" w:rsidRPr="0008498B" w:rsidRDefault="00D02486" w:rsidP="006B6BA5">
            <w:pPr>
              <w:rPr>
                <w:rFonts w:ascii="Arial Narrow" w:hAnsi="Arial Narrow" w:cs="Arial"/>
                <w:szCs w:val="22"/>
              </w:rPr>
            </w:pPr>
            <w:r w:rsidRPr="0008498B">
              <w:rPr>
                <w:rFonts w:ascii="Arial Narrow" w:hAnsi="Arial Narrow" w:cs="Arial"/>
                <w:szCs w:val="22"/>
                <w:lang w:val="es-ES_tradnl"/>
              </w:rPr>
              <w:t>N</w:t>
            </w:r>
          </w:p>
        </w:tc>
        <w:tc>
          <w:tcPr>
            <w:tcW w:w="912" w:type="pct"/>
            <w:gridSpan w:val="3"/>
            <w:tcBorders>
              <w:top w:val="single" w:sz="8" w:space="0" w:color="B3CC82"/>
              <w:left w:val="nil"/>
              <w:bottom w:val="single" w:sz="8" w:space="0" w:color="B3CC82"/>
              <w:right w:val="single" w:sz="8" w:space="0" w:color="B3CC82"/>
            </w:tcBorders>
          </w:tcPr>
          <w:p w:rsidR="00D02486" w:rsidRPr="0008498B" w:rsidRDefault="00D02486" w:rsidP="006B6BA5">
            <w:pPr>
              <w:rPr>
                <w:rFonts w:ascii="Arial Narrow" w:hAnsi="Arial Narrow" w:cs="Arial"/>
                <w:szCs w:val="22"/>
              </w:rPr>
            </w:pPr>
            <w:r w:rsidRPr="0008498B">
              <w:rPr>
                <w:rFonts w:ascii="Arial Narrow" w:hAnsi="Arial Narrow" w:cs="Arial"/>
                <w:szCs w:val="22"/>
                <w:lang w:val="es-ES_tradnl"/>
              </w:rPr>
              <w:t>R</w:t>
            </w:r>
          </w:p>
        </w:tc>
      </w:tr>
      <w:tr w:rsidR="00D02486" w:rsidRPr="0008498B" w:rsidTr="006B6BA5">
        <w:trPr>
          <w:trHeight w:val="20"/>
        </w:trPr>
        <w:tc>
          <w:tcPr>
            <w:tcW w:w="1597" w:type="pct"/>
            <w:gridSpan w:val="2"/>
            <w:tcBorders>
              <w:top w:val="single" w:sz="8" w:space="0" w:color="B3CC82"/>
              <w:left w:val="single" w:sz="8" w:space="0" w:color="B3CC82"/>
              <w:bottom w:val="single" w:sz="8" w:space="0" w:color="B3CC82"/>
              <w:right w:val="nil"/>
            </w:tcBorders>
            <w:shd w:val="clear" w:color="auto" w:fill="E6EED5"/>
          </w:tcPr>
          <w:p w:rsidR="00D02486" w:rsidRPr="0008498B" w:rsidRDefault="00D02486" w:rsidP="006B6BA5">
            <w:pPr>
              <w:rPr>
                <w:rFonts w:ascii="Arial Narrow" w:hAnsi="Arial Narrow" w:cs="Arial"/>
                <w:b/>
                <w:bCs/>
                <w:szCs w:val="22"/>
              </w:rPr>
            </w:pPr>
            <w:r w:rsidRPr="0008498B">
              <w:rPr>
                <w:rFonts w:ascii="Arial Narrow" w:hAnsi="Arial Narrow" w:cs="Arial"/>
                <w:b/>
                <w:bCs/>
                <w:szCs w:val="22"/>
              </w:rPr>
              <w:t> </w:t>
            </w:r>
          </w:p>
        </w:tc>
        <w:tc>
          <w:tcPr>
            <w:tcW w:w="1068" w:type="pct"/>
            <w:gridSpan w:val="2"/>
            <w:tcBorders>
              <w:top w:val="single" w:sz="8" w:space="0" w:color="B3CC82"/>
              <w:left w:val="nil"/>
              <w:bottom w:val="single" w:sz="8" w:space="0" w:color="B3CC82"/>
              <w:right w:val="nil"/>
            </w:tcBorders>
            <w:shd w:val="clear" w:color="auto" w:fill="E6EED5"/>
          </w:tcPr>
          <w:p w:rsidR="00D02486" w:rsidRPr="0008498B" w:rsidRDefault="00D02486" w:rsidP="006B6BA5">
            <w:pPr>
              <w:rPr>
                <w:rFonts w:ascii="Arial Narrow" w:hAnsi="Arial Narrow" w:cs="Arial"/>
                <w:szCs w:val="22"/>
              </w:rPr>
            </w:pPr>
            <w:r w:rsidRPr="0008498B">
              <w:rPr>
                <w:rFonts w:ascii="Arial Narrow" w:hAnsi="Arial Narrow" w:cs="Arial"/>
                <w:szCs w:val="22"/>
              </w:rPr>
              <w:t> </w:t>
            </w:r>
          </w:p>
        </w:tc>
        <w:tc>
          <w:tcPr>
            <w:tcW w:w="758" w:type="pct"/>
            <w:gridSpan w:val="2"/>
            <w:tcBorders>
              <w:top w:val="single" w:sz="8" w:space="0" w:color="B3CC82"/>
              <w:left w:val="nil"/>
              <w:bottom w:val="single" w:sz="8" w:space="0" w:color="B3CC82"/>
              <w:right w:val="nil"/>
            </w:tcBorders>
            <w:shd w:val="clear" w:color="auto" w:fill="E6EED5"/>
          </w:tcPr>
          <w:p w:rsidR="00D02486" w:rsidRPr="0008498B" w:rsidRDefault="00D02486" w:rsidP="006B6BA5">
            <w:pPr>
              <w:rPr>
                <w:rFonts w:ascii="Arial Narrow" w:hAnsi="Arial Narrow" w:cs="Arial"/>
                <w:szCs w:val="22"/>
              </w:rPr>
            </w:pPr>
            <w:r w:rsidRPr="0008498B">
              <w:rPr>
                <w:rFonts w:ascii="Arial Narrow" w:hAnsi="Arial Narrow" w:cs="Arial"/>
                <w:szCs w:val="22"/>
              </w:rPr>
              <w:t> </w:t>
            </w:r>
          </w:p>
        </w:tc>
        <w:tc>
          <w:tcPr>
            <w:tcW w:w="666" w:type="pct"/>
            <w:gridSpan w:val="2"/>
            <w:tcBorders>
              <w:top w:val="single" w:sz="8" w:space="0" w:color="B3CC82"/>
              <w:left w:val="nil"/>
              <w:bottom w:val="single" w:sz="8" w:space="0" w:color="B3CC82"/>
              <w:right w:val="nil"/>
            </w:tcBorders>
            <w:shd w:val="clear" w:color="auto" w:fill="E6EED5"/>
          </w:tcPr>
          <w:p w:rsidR="00D02486" w:rsidRPr="0008498B" w:rsidRDefault="00D02486" w:rsidP="006B6BA5">
            <w:pPr>
              <w:rPr>
                <w:rFonts w:ascii="Arial Narrow" w:hAnsi="Arial Narrow" w:cs="Arial"/>
                <w:szCs w:val="22"/>
              </w:rPr>
            </w:pPr>
            <w:r w:rsidRPr="0008498B">
              <w:rPr>
                <w:rFonts w:ascii="Arial Narrow" w:hAnsi="Arial Narrow" w:cs="Arial"/>
                <w:szCs w:val="22"/>
              </w:rPr>
              <w:t> </w:t>
            </w:r>
          </w:p>
        </w:tc>
        <w:tc>
          <w:tcPr>
            <w:tcW w:w="912" w:type="pct"/>
            <w:gridSpan w:val="3"/>
            <w:tcBorders>
              <w:top w:val="single" w:sz="8" w:space="0" w:color="B3CC82"/>
              <w:left w:val="nil"/>
              <w:bottom w:val="single" w:sz="8" w:space="0" w:color="B3CC82"/>
              <w:right w:val="single" w:sz="8" w:space="0" w:color="B3CC82"/>
            </w:tcBorders>
            <w:shd w:val="clear" w:color="auto" w:fill="E6EED5"/>
          </w:tcPr>
          <w:p w:rsidR="00D02486" w:rsidRPr="0008498B" w:rsidRDefault="00D02486" w:rsidP="006B6BA5">
            <w:pPr>
              <w:rPr>
                <w:rFonts w:ascii="Arial Narrow" w:hAnsi="Arial Narrow" w:cs="Arial"/>
                <w:szCs w:val="22"/>
              </w:rPr>
            </w:pPr>
            <w:r w:rsidRPr="0008498B">
              <w:rPr>
                <w:rFonts w:ascii="Arial Narrow" w:hAnsi="Arial Narrow" w:cs="Arial"/>
                <w:szCs w:val="22"/>
              </w:rPr>
              <w:t> </w:t>
            </w:r>
          </w:p>
        </w:tc>
      </w:tr>
      <w:tr w:rsidR="00D02486" w:rsidRPr="0008498B" w:rsidTr="006B6BA5">
        <w:trPr>
          <w:trHeight w:val="20"/>
        </w:trPr>
        <w:tc>
          <w:tcPr>
            <w:tcW w:w="1597" w:type="pct"/>
            <w:gridSpan w:val="2"/>
            <w:tcBorders>
              <w:top w:val="single" w:sz="8" w:space="0" w:color="B3CC82"/>
              <w:left w:val="single" w:sz="8" w:space="0" w:color="B3CC82"/>
              <w:bottom w:val="single" w:sz="8" w:space="0" w:color="B3CC82"/>
              <w:right w:val="nil"/>
            </w:tcBorders>
          </w:tcPr>
          <w:p w:rsidR="00D02486" w:rsidRPr="0008498B" w:rsidRDefault="00D02486" w:rsidP="006B6BA5">
            <w:pPr>
              <w:rPr>
                <w:rFonts w:ascii="Arial Narrow" w:hAnsi="Arial Narrow" w:cs="Arial"/>
                <w:b/>
                <w:bCs/>
                <w:szCs w:val="22"/>
              </w:rPr>
            </w:pPr>
            <w:r w:rsidRPr="0008498B">
              <w:rPr>
                <w:rFonts w:ascii="Arial Narrow" w:hAnsi="Arial Narrow" w:cs="Arial"/>
                <w:b/>
                <w:bCs/>
                <w:szCs w:val="22"/>
                <w:lang w:val="es-ES_tradnl"/>
              </w:rPr>
              <w:t>SCROPHULARIACEAE</w:t>
            </w:r>
          </w:p>
        </w:tc>
        <w:tc>
          <w:tcPr>
            <w:tcW w:w="1068" w:type="pct"/>
            <w:gridSpan w:val="2"/>
            <w:tcBorders>
              <w:top w:val="single" w:sz="8" w:space="0" w:color="B3CC82"/>
              <w:left w:val="nil"/>
              <w:bottom w:val="single" w:sz="8" w:space="0" w:color="B3CC82"/>
              <w:right w:val="nil"/>
            </w:tcBorders>
          </w:tcPr>
          <w:p w:rsidR="00D02486" w:rsidRPr="0008498B" w:rsidRDefault="00D02486" w:rsidP="006B6BA5">
            <w:pPr>
              <w:rPr>
                <w:rFonts w:ascii="Arial Narrow" w:hAnsi="Arial Narrow" w:cs="Arial"/>
                <w:szCs w:val="22"/>
              </w:rPr>
            </w:pPr>
            <w:r w:rsidRPr="0008498B">
              <w:rPr>
                <w:rFonts w:ascii="Arial Narrow" w:hAnsi="Arial Narrow" w:cs="Arial"/>
                <w:szCs w:val="22"/>
              </w:rPr>
              <w:t> </w:t>
            </w:r>
          </w:p>
        </w:tc>
        <w:tc>
          <w:tcPr>
            <w:tcW w:w="758" w:type="pct"/>
            <w:gridSpan w:val="2"/>
            <w:tcBorders>
              <w:top w:val="single" w:sz="8" w:space="0" w:color="B3CC82"/>
              <w:left w:val="nil"/>
              <w:bottom w:val="single" w:sz="8" w:space="0" w:color="B3CC82"/>
              <w:right w:val="nil"/>
            </w:tcBorders>
          </w:tcPr>
          <w:p w:rsidR="00D02486" w:rsidRPr="0008498B" w:rsidRDefault="00D02486" w:rsidP="006B6BA5">
            <w:pPr>
              <w:rPr>
                <w:rFonts w:ascii="Arial Narrow" w:hAnsi="Arial Narrow" w:cs="Arial"/>
                <w:szCs w:val="22"/>
              </w:rPr>
            </w:pPr>
            <w:r w:rsidRPr="0008498B">
              <w:rPr>
                <w:rFonts w:ascii="Arial Narrow" w:hAnsi="Arial Narrow" w:cs="Arial"/>
                <w:szCs w:val="22"/>
              </w:rPr>
              <w:t> </w:t>
            </w:r>
          </w:p>
        </w:tc>
        <w:tc>
          <w:tcPr>
            <w:tcW w:w="666" w:type="pct"/>
            <w:gridSpan w:val="2"/>
            <w:tcBorders>
              <w:top w:val="single" w:sz="8" w:space="0" w:color="B3CC82"/>
              <w:left w:val="nil"/>
              <w:bottom w:val="single" w:sz="8" w:space="0" w:color="B3CC82"/>
              <w:right w:val="nil"/>
            </w:tcBorders>
          </w:tcPr>
          <w:p w:rsidR="00D02486" w:rsidRPr="0008498B" w:rsidRDefault="00D02486" w:rsidP="006B6BA5">
            <w:pPr>
              <w:rPr>
                <w:rFonts w:ascii="Arial Narrow" w:hAnsi="Arial Narrow" w:cs="Arial"/>
                <w:szCs w:val="22"/>
              </w:rPr>
            </w:pPr>
            <w:r w:rsidRPr="0008498B">
              <w:rPr>
                <w:rFonts w:ascii="Arial Narrow" w:hAnsi="Arial Narrow" w:cs="Arial"/>
                <w:szCs w:val="22"/>
              </w:rPr>
              <w:t> </w:t>
            </w:r>
          </w:p>
        </w:tc>
        <w:tc>
          <w:tcPr>
            <w:tcW w:w="912" w:type="pct"/>
            <w:gridSpan w:val="3"/>
            <w:tcBorders>
              <w:top w:val="single" w:sz="8" w:space="0" w:color="B3CC82"/>
              <w:left w:val="nil"/>
              <w:bottom w:val="single" w:sz="8" w:space="0" w:color="B3CC82"/>
              <w:right w:val="single" w:sz="8" w:space="0" w:color="B3CC82"/>
            </w:tcBorders>
          </w:tcPr>
          <w:p w:rsidR="00D02486" w:rsidRPr="0008498B" w:rsidRDefault="00D02486" w:rsidP="006B6BA5">
            <w:pPr>
              <w:rPr>
                <w:rFonts w:ascii="Arial Narrow" w:hAnsi="Arial Narrow" w:cs="Arial"/>
                <w:szCs w:val="22"/>
              </w:rPr>
            </w:pPr>
            <w:r w:rsidRPr="0008498B">
              <w:rPr>
                <w:rFonts w:ascii="Arial Narrow" w:hAnsi="Arial Narrow" w:cs="Arial"/>
                <w:szCs w:val="22"/>
              </w:rPr>
              <w:t> </w:t>
            </w:r>
          </w:p>
        </w:tc>
      </w:tr>
      <w:tr w:rsidR="00D02486" w:rsidRPr="0008498B" w:rsidTr="006B6BA5">
        <w:trPr>
          <w:trHeight w:val="20"/>
        </w:trPr>
        <w:tc>
          <w:tcPr>
            <w:tcW w:w="1597" w:type="pct"/>
            <w:gridSpan w:val="2"/>
            <w:tcBorders>
              <w:top w:val="single" w:sz="8" w:space="0" w:color="B3CC82"/>
              <w:left w:val="single" w:sz="8" w:space="0" w:color="B3CC82"/>
              <w:bottom w:val="single" w:sz="8" w:space="0" w:color="B3CC82"/>
              <w:right w:val="nil"/>
            </w:tcBorders>
            <w:shd w:val="clear" w:color="auto" w:fill="E6EED5"/>
          </w:tcPr>
          <w:p w:rsidR="00D02486" w:rsidRPr="0008498B" w:rsidRDefault="00D02486" w:rsidP="006B6BA5">
            <w:pPr>
              <w:rPr>
                <w:rFonts w:ascii="Arial Narrow" w:hAnsi="Arial Narrow" w:cs="Arial"/>
                <w:b/>
                <w:bCs/>
                <w:szCs w:val="22"/>
              </w:rPr>
            </w:pPr>
            <w:r w:rsidRPr="0008498B">
              <w:rPr>
                <w:rFonts w:ascii="Arial Narrow" w:hAnsi="Arial Narrow" w:cs="Arial"/>
                <w:b/>
                <w:bCs/>
                <w:szCs w:val="22"/>
                <w:lang w:val="es-ES_tradnl"/>
              </w:rPr>
              <w:t>Bacopa monnieri</w:t>
            </w:r>
          </w:p>
        </w:tc>
        <w:tc>
          <w:tcPr>
            <w:tcW w:w="1068" w:type="pct"/>
            <w:gridSpan w:val="2"/>
            <w:tcBorders>
              <w:top w:val="single" w:sz="8" w:space="0" w:color="B3CC82"/>
              <w:left w:val="nil"/>
              <w:bottom w:val="single" w:sz="8" w:space="0" w:color="B3CC82"/>
              <w:right w:val="nil"/>
            </w:tcBorders>
            <w:shd w:val="clear" w:color="auto" w:fill="E6EED5"/>
          </w:tcPr>
          <w:p w:rsidR="00D02486" w:rsidRPr="0008498B" w:rsidRDefault="00D02486" w:rsidP="006B6BA5">
            <w:pPr>
              <w:rPr>
                <w:rFonts w:ascii="Arial Narrow" w:hAnsi="Arial Narrow" w:cs="Arial"/>
                <w:szCs w:val="22"/>
              </w:rPr>
            </w:pPr>
            <w:r w:rsidRPr="0008498B">
              <w:rPr>
                <w:rFonts w:ascii="Arial Narrow" w:hAnsi="Arial Narrow" w:cs="Arial"/>
                <w:spacing w:val="-2"/>
                <w:szCs w:val="22"/>
                <w:lang w:val="es-ES_tradnl"/>
              </w:rPr>
              <w:t>Yerba de Sapo</w:t>
            </w:r>
          </w:p>
        </w:tc>
        <w:tc>
          <w:tcPr>
            <w:tcW w:w="758" w:type="pct"/>
            <w:gridSpan w:val="2"/>
            <w:tcBorders>
              <w:top w:val="single" w:sz="8" w:space="0" w:color="B3CC82"/>
              <w:left w:val="nil"/>
              <w:bottom w:val="single" w:sz="8" w:space="0" w:color="B3CC82"/>
              <w:right w:val="nil"/>
            </w:tcBorders>
            <w:shd w:val="clear" w:color="auto" w:fill="E6EED5"/>
          </w:tcPr>
          <w:p w:rsidR="00D02486" w:rsidRPr="0008498B" w:rsidRDefault="00D02486" w:rsidP="006B6BA5">
            <w:pPr>
              <w:rPr>
                <w:rFonts w:ascii="Arial Narrow" w:hAnsi="Arial Narrow" w:cs="Arial"/>
                <w:szCs w:val="22"/>
              </w:rPr>
            </w:pPr>
            <w:r w:rsidRPr="0008498B">
              <w:rPr>
                <w:rFonts w:ascii="Arial Narrow" w:hAnsi="Arial Narrow" w:cs="Arial"/>
                <w:szCs w:val="22"/>
                <w:lang w:val="es-ES_tradnl"/>
              </w:rPr>
              <w:t>H</w:t>
            </w:r>
          </w:p>
        </w:tc>
        <w:tc>
          <w:tcPr>
            <w:tcW w:w="666" w:type="pct"/>
            <w:gridSpan w:val="2"/>
            <w:tcBorders>
              <w:top w:val="single" w:sz="8" w:space="0" w:color="B3CC82"/>
              <w:left w:val="nil"/>
              <w:bottom w:val="single" w:sz="8" w:space="0" w:color="B3CC82"/>
              <w:right w:val="nil"/>
            </w:tcBorders>
            <w:shd w:val="clear" w:color="auto" w:fill="E6EED5"/>
          </w:tcPr>
          <w:p w:rsidR="00D02486" w:rsidRPr="0008498B" w:rsidRDefault="00D02486" w:rsidP="006B6BA5">
            <w:pPr>
              <w:rPr>
                <w:rFonts w:ascii="Arial Narrow" w:hAnsi="Arial Narrow" w:cs="Arial"/>
                <w:szCs w:val="22"/>
              </w:rPr>
            </w:pPr>
            <w:r w:rsidRPr="0008498B">
              <w:rPr>
                <w:rFonts w:ascii="Arial Narrow" w:hAnsi="Arial Narrow" w:cs="Arial"/>
                <w:szCs w:val="22"/>
                <w:lang w:val="es-ES_tradnl"/>
              </w:rPr>
              <w:t>N</w:t>
            </w:r>
          </w:p>
        </w:tc>
        <w:tc>
          <w:tcPr>
            <w:tcW w:w="912" w:type="pct"/>
            <w:gridSpan w:val="3"/>
            <w:tcBorders>
              <w:top w:val="single" w:sz="8" w:space="0" w:color="B3CC82"/>
              <w:left w:val="nil"/>
              <w:bottom w:val="single" w:sz="8" w:space="0" w:color="B3CC82"/>
              <w:right w:val="single" w:sz="8" w:space="0" w:color="B3CC82"/>
            </w:tcBorders>
            <w:shd w:val="clear" w:color="auto" w:fill="E6EED5"/>
          </w:tcPr>
          <w:p w:rsidR="00D02486" w:rsidRPr="0008498B" w:rsidRDefault="00D02486" w:rsidP="006B6BA5">
            <w:pPr>
              <w:rPr>
                <w:rFonts w:ascii="Arial Narrow" w:hAnsi="Arial Narrow" w:cs="Arial"/>
                <w:szCs w:val="22"/>
              </w:rPr>
            </w:pPr>
            <w:r w:rsidRPr="0008498B">
              <w:rPr>
                <w:rFonts w:ascii="Arial Narrow" w:hAnsi="Arial Narrow" w:cs="Arial"/>
                <w:szCs w:val="22"/>
                <w:lang w:val="es-ES_tradnl"/>
              </w:rPr>
              <w:t>AB</w:t>
            </w:r>
          </w:p>
        </w:tc>
      </w:tr>
      <w:tr w:rsidR="00D02486" w:rsidRPr="0008498B" w:rsidTr="006B6BA5">
        <w:trPr>
          <w:trHeight w:val="20"/>
        </w:trPr>
        <w:tc>
          <w:tcPr>
            <w:tcW w:w="1597" w:type="pct"/>
            <w:gridSpan w:val="2"/>
            <w:tcBorders>
              <w:top w:val="single" w:sz="8" w:space="0" w:color="B3CC82"/>
              <w:left w:val="single" w:sz="8" w:space="0" w:color="B3CC82"/>
              <w:bottom w:val="single" w:sz="8" w:space="0" w:color="B3CC82"/>
              <w:right w:val="nil"/>
            </w:tcBorders>
          </w:tcPr>
          <w:p w:rsidR="00D02486" w:rsidRPr="0008498B" w:rsidRDefault="00D02486" w:rsidP="006B6BA5">
            <w:pPr>
              <w:rPr>
                <w:rFonts w:ascii="Arial Narrow" w:hAnsi="Arial Narrow" w:cs="Arial"/>
                <w:b/>
                <w:bCs/>
                <w:szCs w:val="22"/>
              </w:rPr>
            </w:pPr>
            <w:r w:rsidRPr="0008498B">
              <w:rPr>
                <w:rFonts w:ascii="Arial Narrow" w:hAnsi="Arial Narrow" w:cs="Arial"/>
                <w:b/>
                <w:bCs/>
                <w:szCs w:val="22"/>
              </w:rPr>
              <w:t> </w:t>
            </w:r>
          </w:p>
        </w:tc>
        <w:tc>
          <w:tcPr>
            <w:tcW w:w="1068" w:type="pct"/>
            <w:gridSpan w:val="2"/>
            <w:tcBorders>
              <w:top w:val="single" w:sz="8" w:space="0" w:color="B3CC82"/>
              <w:left w:val="nil"/>
              <w:bottom w:val="single" w:sz="8" w:space="0" w:color="B3CC82"/>
              <w:right w:val="nil"/>
            </w:tcBorders>
          </w:tcPr>
          <w:p w:rsidR="00D02486" w:rsidRPr="0008498B" w:rsidRDefault="00D02486" w:rsidP="006B6BA5">
            <w:pPr>
              <w:rPr>
                <w:rFonts w:ascii="Arial Narrow" w:hAnsi="Arial Narrow" w:cs="Arial"/>
                <w:szCs w:val="22"/>
              </w:rPr>
            </w:pPr>
            <w:r w:rsidRPr="0008498B">
              <w:rPr>
                <w:rFonts w:ascii="Arial Narrow" w:hAnsi="Arial Narrow" w:cs="Arial"/>
                <w:szCs w:val="22"/>
              </w:rPr>
              <w:t> </w:t>
            </w:r>
          </w:p>
        </w:tc>
        <w:tc>
          <w:tcPr>
            <w:tcW w:w="758" w:type="pct"/>
            <w:gridSpan w:val="2"/>
            <w:tcBorders>
              <w:top w:val="single" w:sz="8" w:space="0" w:color="B3CC82"/>
              <w:left w:val="nil"/>
              <w:bottom w:val="single" w:sz="8" w:space="0" w:color="B3CC82"/>
              <w:right w:val="nil"/>
            </w:tcBorders>
          </w:tcPr>
          <w:p w:rsidR="00D02486" w:rsidRPr="0008498B" w:rsidRDefault="00D02486" w:rsidP="006B6BA5">
            <w:pPr>
              <w:rPr>
                <w:rFonts w:ascii="Arial Narrow" w:hAnsi="Arial Narrow" w:cs="Arial"/>
                <w:szCs w:val="22"/>
              </w:rPr>
            </w:pPr>
            <w:r w:rsidRPr="0008498B">
              <w:rPr>
                <w:rFonts w:ascii="Arial Narrow" w:hAnsi="Arial Narrow" w:cs="Arial"/>
                <w:szCs w:val="22"/>
              </w:rPr>
              <w:t> </w:t>
            </w:r>
          </w:p>
        </w:tc>
        <w:tc>
          <w:tcPr>
            <w:tcW w:w="666" w:type="pct"/>
            <w:gridSpan w:val="2"/>
            <w:tcBorders>
              <w:top w:val="single" w:sz="8" w:space="0" w:color="B3CC82"/>
              <w:left w:val="nil"/>
              <w:bottom w:val="single" w:sz="8" w:space="0" w:color="B3CC82"/>
              <w:right w:val="nil"/>
            </w:tcBorders>
          </w:tcPr>
          <w:p w:rsidR="00D02486" w:rsidRPr="0008498B" w:rsidRDefault="00D02486" w:rsidP="006B6BA5">
            <w:pPr>
              <w:rPr>
                <w:rFonts w:ascii="Arial Narrow" w:hAnsi="Arial Narrow" w:cs="Arial"/>
                <w:szCs w:val="22"/>
              </w:rPr>
            </w:pPr>
            <w:r w:rsidRPr="0008498B">
              <w:rPr>
                <w:rFonts w:ascii="Arial Narrow" w:hAnsi="Arial Narrow" w:cs="Arial"/>
                <w:szCs w:val="22"/>
              </w:rPr>
              <w:t> </w:t>
            </w:r>
          </w:p>
        </w:tc>
        <w:tc>
          <w:tcPr>
            <w:tcW w:w="912" w:type="pct"/>
            <w:gridSpan w:val="3"/>
            <w:tcBorders>
              <w:top w:val="single" w:sz="8" w:space="0" w:color="B3CC82"/>
              <w:left w:val="nil"/>
              <w:bottom w:val="single" w:sz="8" w:space="0" w:color="B3CC82"/>
              <w:right w:val="single" w:sz="8" w:space="0" w:color="B3CC82"/>
            </w:tcBorders>
          </w:tcPr>
          <w:p w:rsidR="00D02486" w:rsidRPr="0008498B" w:rsidRDefault="00D02486" w:rsidP="006B6BA5">
            <w:pPr>
              <w:rPr>
                <w:rFonts w:ascii="Arial Narrow" w:hAnsi="Arial Narrow" w:cs="Arial"/>
                <w:szCs w:val="22"/>
              </w:rPr>
            </w:pPr>
            <w:r w:rsidRPr="0008498B">
              <w:rPr>
                <w:rFonts w:ascii="Arial Narrow" w:hAnsi="Arial Narrow" w:cs="Arial"/>
                <w:szCs w:val="22"/>
              </w:rPr>
              <w:t> </w:t>
            </w:r>
          </w:p>
        </w:tc>
      </w:tr>
      <w:tr w:rsidR="00D02486" w:rsidRPr="0008498B" w:rsidTr="006B6BA5">
        <w:trPr>
          <w:trHeight w:val="20"/>
        </w:trPr>
        <w:tc>
          <w:tcPr>
            <w:tcW w:w="1597" w:type="pct"/>
            <w:gridSpan w:val="2"/>
            <w:tcBorders>
              <w:top w:val="single" w:sz="8" w:space="0" w:color="B3CC82"/>
              <w:left w:val="single" w:sz="8" w:space="0" w:color="B3CC82"/>
              <w:bottom w:val="single" w:sz="8" w:space="0" w:color="B3CC82"/>
              <w:right w:val="nil"/>
            </w:tcBorders>
            <w:shd w:val="clear" w:color="auto" w:fill="E6EED5"/>
          </w:tcPr>
          <w:p w:rsidR="00D02486" w:rsidRPr="0008498B" w:rsidRDefault="00D02486" w:rsidP="006B6BA5">
            <w:pPr>
              <w:rPr>
                <w:rFonts w:ascii="Arial Narrow" w:hAnsi="Arial Narrow" w:cs="Arial"/>
                <w:b/>
                <w:bCs/>
                <w:szCs w:val="22"/>
              </w:rPr>
            </w:pPr>
            <w:r w:rsidRPr="0008498B">
              <w:rPr>
                <w:rFonts w:ascii="Arial Narrow" w:hAnsi="Arial Narrow" w:cs="Arial"/>
                <w:b/>
                <w:bCs/>
                <w:szCs w:val="22"/>
                <w:lang w:val="es-ES_tradnl"/>
              </w:rPr>
              <w:t>TYPHACEAE</w:t>
            </w:r>
          </w:p>
        </w:tc>
        <w:tc>
          <w:tcPr>
            <w:tcW w:w="1068" w:type="pct"/>
            <w:gridSpan w:val="2"/>
            <w:tcBorders>
              <w:top w:val="single" w:sz="8" w:space="0" w:color="B3CC82"/>
              <w:left w:val="nil"/>
              <w:bottom w:val="single" w:sz="8" w:space="0" w:color="B3CC82"/>
              <w:right w:val="nil"/>
            </w:tcBorders>
            <w:shd w:val="clear" w:color="auto" w:fill="E6EED5"/>
          </w:tcPr>
          <w:p w:rsidR="00D02486" w:rsidRPr="0008498B" w:rsidRDefault="00D02486" w:rsidP="006B6BA5">
            <w:pPr>
              <w:rPr>
                <w:rFonts w:ascii="Arial Narrow" w:hAnsi="Arial Narrow" w:cs="Arial"/>
                <w:szCs w:val="22"/>
              </w:rPr>
            </w:pPr>
            <w:r w:rsidRPr="0008498B">
              <w:rPr>
                <w:rFonts w:ascii="Arial Narrow" w:hAnsi="Arial Narrow" w:cs="Arial"/>
                <w:szCs w:val="22"/>
              </w:rPr>
              <w:t> </w:t>
            </w:r>
          </w:p>
        </w:tc>
        <w:tc>
          <w:tcPr>
            <w:tcW w:w="758" w:type="pct"/>
            <w:gridSpan w:val="2"/>
            <w:tcBorders>
              <w:top w:val="single" w:sz="8" w:space="0" w:color="B3CC82"/>
              <w:left w:val="nil"/>
              <w:bottom w:val="single" w:sz="8" w:space="0" w:color="B3CC82"/>
              <w:right w:val="nil"/>
            </w:tcBorders>
            <w:shd w:val="clear" w:color="auto" w:fill="E6EED5"/>
          </w:tcPr>
          <w:p w:rsidR="00D02486" w:rsidRPr="0008498B" w:rsidRDefault="00D02486" w:rsidP="006B6BA5">
            <w:pPr>
              <w:rPr>
                <w:rFonts w:ascii="Arial Narrow" w:hAnsi="Arial Narrow" w:cs="Arial"/>
                <w:szCs w:val="22"/>
              </w:rPr>
            </w:pPr>
            <w:r w:rsidRPr="0008498B">
              <w:rPr>
                <w:rFonts w:ascii="Arial Narrow" w:hAnsi="Arial Narrow" w:cs="Arial"/>
                <w:szCs w:val="22"/>
              </w:rPr>
              <w:t> </w:t>
            </w:r>
          </w:p>
        </w:tc>
        <w:tc>
          <w:tcPr>
            <w:tcW w:w="666" w:type="pct"/>
            <w:gridSpan w:val="2"/>
            <w:tcBorders>
              <w:top w:val="single" w:sz="8" w:space="0" w:color="B3CC82"/>
              <w:left w:val="nil"/>
              <w:bottom w:val="single" w:sz="8" w:space="0" w:color="B3CC82"/>
              <w:right w:val="nil"/>
            </w:tcBorders>
            <w:shd w:val="clear" w:color="auto" w:fill="E6EED5"/>
          </w:tcPr>
          <w:p w:rsidR="00D02486" w:rsidRPr="0008498B" w:rsidRDefault="00D02486" w:rsidP="006B6BA5">
            <w:pPr>
              <w:rPr>
                <w:rFonts w:ascii="Arial Narrow" w:hAnsi="Arial Narrow" w:cs="Arial"/>
                <w:szCs w:val="22"/>
              </w:rPr>
            </w:pPr>
            <w:r w:rsidRPr="0008498B">
              <w:rPr>
                <w:rFonts w:ascii="Arial Narrow" w:hAnsi="Arial Narrow" w:cs="Arial"/>
                <w:szCs w:val="22"/>
              </w:rPr>
              <w:t> </w:t>
            </w:r>
          </w:p>
        </w:tc>
        <w:tc>
          <w:tcPr>
            <w:tcW w:w="912" w:type="pct"/>
            <w:gridSpan w:val="3"/>
            <w:tcBorders>
              <w:top w:val="single" w:sz="8" w:space="0" w:color="B3CC82"/>
              <w:left w:val="nil"/>
              <w:bottom w:val="single" w:sz="8" w:space="0" w:color="B3CC82"/>
              <w:right w:val="single" w:sz="8" w:space="0" w:color="B3CC82"/>
            </w:tcBorders>
            <w:shd w:val="clear" w:color="auto" w:fill="E6EED5"/>
          </w:tcPr>
          <w:p w:rsidR="00D02486" w:rsidRPr="0008498B" w:rsidRDefault="00D02486" w:rsidP="006B6BA5">
            <w:pPr>
              <w:rPr>
                <w:rFonts w:ascii="Arial Narrow" w:hAnsi="Arial Narrow" w:cs="Arial"/>
                <w:szCs w:val="22"/>
              </w:rPr>
            </w:pPr>
            <w:r w:rsidRPr="0008498B">
              <w:rPr>
                <w:rFonts w:ascii="Arial Narrow" w:hAnsi="Arial Narrow" w:cs="Arial"/>
                <w:szCs w:val="22"/>
              </w:rPr>
              <w:t> </w:t>
            </w:r>
          </w:p>
        </w:tc>
      </w:tr>
      <w:tr w:rsidR="00D02486" w:rsidRPr="0008498B" w:rsidTr="006B6BA5">
        <w:trPr>
          <w:trHeight w:val="20"/>
        </w:trPr>
        <w:tc>
          <w:tcPr>
            <w:tcW w:w="1597" w:type="pct"/>
            <w:gridSpan w:val="2"/>
            <w:tcBorders>
              <w:top w:val="single" w:sz="8" w:space="0" w:color="B3CC82"/>
              <w:left w:val="single" w:sz="8" w:space="0" w:color="B3CC82"/>
              <w:bottom w:val="single" w:sz="8" w:space="0" w:color="B3CC82"/>
              <w:right w:val="nil"/>
            </w:tcBorders>
          </w:tcPr>
          <w:p w:rsidR="00D02486" w:rsidRPr="0008498B" w:rsidRDefault="00D02486" w:rsidP="006B6BA5">
            <w:pPr>
              <w:rPr>
                <w:rFonts w:ascii="Arial Narrow" w:hAnsi="Arial Narrow" w:cs="Arial"/>
                <w:b/>
                <w:bCs/>
                <w:szCs w:val="22"/>
              </w:rPr>
            </w:pPr>
            <w:r w:rsidRPr="0008498B">
              <w:rPr>
                <w:rFonts w:ascii="Arial Narrow" w:hAnsi="Arial Narrow" w:cs="Arial"/>
                <w:b/>
                <w:bCs/>
                <w:szCs w:val="22"/>
                <w:lang w:val="es-ES_tradnl"/>
              </w:rPr>
              <w:t>Typha domingensis</w:t>
            </w:r>
          </w:p>
        </w:tc>
        <w:tc>
          <w:tcPr>
            <w:tcW w:w="1068" w:type="pct"/>
            <w:gridSpan w:val="2"/>
            <w:tcBorders>
              <w:top w:val="single" w:sz="8" w:space="0" w:color="B3CC82"/>
              <w:left w:val="nil"/>
              <w:bottom w:val="single" w:sz="8" w:space="0" w:color="B3CC82"/>
              <w:right w:val="nil"/>
            </w:tcBorders>
          </w:tcPr>
          <w:p w:rsidR="00D02486" w:rsidRPr="0008498B" w:rsidRDefault="00D02486" w:rsidP="006B6BA5">
            <w:pPr>
              <w:rPr>
                <w:rFonts w:ascii="Arial Narrow" w:hAnsi="Arial Narrow" w:cs="Arial"/>
                <w:szCs w:val="22"/>
              </w:rPr>
            </w:pPr>
            <w:r w:rsidRPr="0008498B">
              <w:rPr>
                <w:rFonts w:ascii="Arial Narrow" w:hAnsi="Arial Narrow" w:cs="Arial"/>
                <w:szCs w:val="22"/>
                <w:lang w:val="es-ES_tradnl"/>
              </w:rPr>
              <w:t>Enea</w:t>
            </w:r>
          </w:p>
        </w:tc>
        <w:tc>
          <w:tcPr>
            <w:tcW w:w="758" w:type="pct"/>
            <w:gridSpan w:val="2"/>
            <w:tcBorders>
              <w:top w:val="single" w:sz="8" w:space="0" w:color="B3CC82"/>
              <w:left w:val="nil"/>
              <w:bottom w:val="single" w:sz="8" w:space="0" w:color="B3CC82"/>
              <w:right w:val="nil"/>
            </w:tcBorders>
          </w:tcPr>
          <w:p w:rsidR="00D02486" w:rsidRPr="0008498B" w:rsidRDefault="00D02486" w:rsidP="006B6BA5">
            <w:pPr>
              <w:rPr>
                <w:rFonts w:ascii="Arial Narrow" w:hAnsi="Arial Narrow" w:cs="Arial"/>
                <w:szCs w:val="22"/>
              </w:rPr>
            </w:pPr>
            <w:r w:rsidRPr="0008498B">
              <w:rPr>
                <w:rFonts w:ascii="Arial Narrow" w:hAnsi="Arial Narrow" w:cs="Arial"/>
                <w:szCs w:val="22"/>
                <w:lang w:val="es-ES_tradnl"/>
              </w:rPr>
              <w:t>H</w:t>
            </w:r>
          </w:p>
        </w:tc>
        <w:tc>
          <w:tcPr>
            <w:tcW w:w="666" w:type="pct"/>
            <w:gridSpan w:val="2"/>
            <w:tcBorders>
              <w:top w:val="single" w:sz="8" w:space="0" w:color="B3CC82"/>
              <w:left w:val="nil"/>
              <w:bottom w:val="single" w:sz="8" w:space="0" w:color="B3CC82"/>
              <w:right w:val="nil"/>
            </w:tcBorders>
          </w:tcPr>
          <w:p w:rsidR="00D02486" w:rsidRPr="0008498B" w:rsidRDefault="00D02486" w:rsidP="006B6BA5">
            <w:pPr>
              <w:rPr>
                <w:rFonts w:ascii="Arial Narrow" w:hAnsi="Arial Narrow" w:cs="Arial"/>
                <w:szCs w:val="22"/>
              </w:rPr>
            </w:pPr>
            <w:r w:rsidRPr="0008498B">
              <w:rPr>
                <w:rFonts w:ascii="Arial Narrow" w:hAnsi="Arial Narrow" w:cs="Arial"/>
                <w:szCs w:val="22"/>
                <w:lang w:val="es-ES_tradnl"/>
              </w:rPr>
              <w:t>N</w:t>
            </w:r>
          </w:p>
        </w:tc>
        <w:tc>
          <w:tcPr>
            <w:tcW w:w="912" w:type="pct"/>
            <w:gridSpan w:val="3"/>
            <w:tcBorders>
              <w:top w:val="single" w:sz="8" w:space="0" w:color="B3CC82"/>
              <w:left w:val="nil"/>
              <w:bottom w:val="single" w:sz="8" w:space="0" w:color="B3CC82"/>
              <w:right w:val="single" w:sz="8" w:space="0" w:color="B3CC82"/>
            </w:tcBorders>
          </w:tcPr>
          <w:p w:rsidR="00D02486" w:rsidRPr="0008498B" w:rsidRDefault="00D02486" w:rsidP="006B6BA5">
            <w:pPr>
              <w:rPr>
                <w:rFonts w:ascii="Arial Narrow" w:hAnsi="Arial Narrow" w:cs="Arial"/>
                <w:szCs w:val="22"/>
              </w:rPr>
            </w:pPr>
            <w:r w:rsidRPr="0008498B">
              <w:rPr>
                <w:rFonts w:ascii="Arial Narrow" w:hAnsi="Arial Narrow" w:cs="Arial"/>
                <w:szCs w:val="22"/>
                <w:lang w:val="es-ES_tradnl"/>
              </w:rPr>
              <w:t>MAB</w:t>
            </w:r>
          </w:p>
        </w:tc>
      </w:tr>
      <w:tr w:rsidR="00D02486" w:rsidRPr="0008498B" w:rsidTr="006B6BA5">
        <w:trPr>
          <w:trHeight w:val="20"/>
        </w:trPr>
        <w:tc>
          <w:tcPr>
            <w:tcW w:w="1597" w:type="pct"/>
            <w:gridSpan w:val="2"/>
            <w:tcBorders>
              <w:top w:val="single" w:sz="8" w:space="0" w:color="B3CC82"/>
              <w:left w:val="single" w:sz="8" w:space="0" w:color="B3CC82"/>
              <w:bottom w:val="single" w:sz="8" w:space="0" w:color="B3CC82"/>
              <w:right w:val="nil"/>
            </w:tcBorders>
            <w:shd w:val="clear" w:color="auto" w:fill="E6EED5"/>
          </w:tcPr>
          <w:p w:rsidR="00D02486" w:rsidRPr="0008498B" w:rsidRDefault="00D02486" w:rsidP="006B6BA5">
            <w:pPr>
              <w:rPr>
                <w:rFonts w:ascii="Arial Narrow" w:hAnsi="Arial Narrow" w:cs="Arial"/>
                <w:b/>
                <w:bCs/>
                <w:szCs w:val="22"/>
              </w:rPr>
            </w:pPr>
            <w:r w:rsidRPr="0008498B">
              <w:rPr>
                <w:rFonts w:ascii="Arial Narrow" w:hAnsi="Arial Narrow" w:cs="Arial"/>
                <w:b/>
                <w:bCs/>
                <w:szCs w:val="22"/>
              </w:rPr>
              <w:lastRenderedPageBreak/>
              <w:t> </w:t>
            </w:r>
          </w:p>
        </w:tc>
        <w:tc>
          <w:tcPr>
            <w:tcW w:w="1068" w:type="pct"/>
            <w:gridSpan w:val="2"/>
            <w:tcBorders>
              <w:top w:val="single" w:sz="8" w:space="0" w:color="B3CC82"/>
              <w:left w:val="nil"/>
              <w:bottom w:val="single" w:sz="8" w:space="0" w:color="B3CC82"/>
              <w:right w:val="nil"/>
            </w:tcBorders>
            <w:shd w:val="clear" w:color="auto" w:fill="E6EED5"/>
          </w:tcPr>
          <w:p w:rsidR="00D02486" w:rsidRPr="0008498B" w:rsidRDefault="00D02486" w:rsidP="006B6BA5">
            <w:pPr>
              <w:rPr>
                <w:rFonts w:ascii="Arial Narrow" w:hAnsi="Arial Narrow" w:cs="Arial"/>
                <w:szCs w:val="22"/>
              </w:rPr>
            </w:pPr>
            <w:r w:rsidRPr="0008498B">
              <w:rPr>
                <w:rFonts w:ascii="Arial Narrow" w:hAnsi="Arial Narrow" w:cs="Arial"/>
                <w:szCs w:val="22"/>
              </w:rPr>
              <w:t> </w:t>
            </w:r>
          </w:p>
        </w:tc>
        <w:tc>
          <w:tcPr>
            <w:tcW w:w="758" w:type="pct"/>
            <w:gridSpan w:val="2"/>
            <w:tcBorders>
              <w:top w:val="single" w:sz="8" w:space="0" w:color="B3CC82"/>
              <w:left w:val="nil"/>
              <w:bottom w:val="single" w:sz="8" w:space="0" w:color="B3CC82"/>
              <w:right w:val="nil"/>
            </w:tcBorders>
            <w:shd w:val="clear" w:color="auto" w:fill="E6EED5"/>
          </w:tcPr>
          <w:p w:rsidR="00D02486" w:rsidRPr="0008498B" w:rsidRDefault="00D02486" w:rsidP="006B6BA5">
            <w:pPr>
              <w:rPr>
                <w:rFonts w:ascii="Arial Narrow" w:hAnsi="Arial Narrow" w:cs="Arial"/>
                <w:szCs w:val="22"/>
              </w:rPr>
            </w:pPr>
            <w:r w:rsidRPr="0008498B">
              <w:rPr>
                <w:rFonts w:ascii="Arial Narrow" w:hAnsi="Arial Narrow" w:cs="Arial"/>
                <w:szCs w:val="22"/>
              </w:rPr>
              <w:t> </w:t>
            </w:r>
          </w:p>
        </w:tc>
        <w:tc>
          <w:tcPr>
            <w:tcW w:w="666" w:type="pct"/>
            <w:gridSpan w:val="2"/>
            <w:tcBorders>
              <w:top w:val="single" w:sz="8" w:space="0" w:color="B3CC82"/>
              <w:left w:val="nil"/>
              <w:bottom w:val="single" w:sz="8" w:space="0" w:color="B3CC82"/>
              <w:right w:val="nil"/>
            </w:tcBorders>
            <w:shd w:val="clear" w:color="auto" w:fill="E6EED5"/>
          </w:tcPr>
          <w:p w:rsidR="00D02486" w:rsidRPr="0008498B" w:rsidRDefault="00D02486" w:rsidP="006B6BA5">
            <w:pPr>
              <w:rPr>
                <w:rFonts w:ascii="Arial Narrow" w:hAnsi="Arial Narrow" w:cs="Arial"/>
                <w:szCs w:val="22"/>
              </w:rPr>
            </w:pPr>
            <w:r w:rsidRPr="0008498B">
              <w:rPr>
                <w:rFonts w:ascii="Arial Narrow" w:hAnsi="Arial Narrow" w:cs="Arial"/>
                <w:szCs w:val="22"/>
              </w:rPr>
              <w:t> </w:t>
            </w:r>
          </w:p>
        </w:tc>
        <w:tc>
          <w:tcPr>
            <w:tcW w:w="912" w:type="pct"/>
            <w:gridSpan w:val="3"/>
            <w:tcBorders>
              <w:top w:val="single" w:sz="8" w:space="0" w:color="B3CC82"/>
              <w:left w:val="nil"/>
              <w:bottom w:val="single" w:sz="8" w:space="0" w:color="B3CC82"/>
              <w:right w:val="single" w:sz="8" w:space="0" w:color="B3CC82"/>
            </w:tcBorders>
            <w:shd w:val="clear" w:color="auto" w:fill="E6EED5"/>
          </w:tcPr>
          <w:p w:rsidR="00D02486" w:rsidRPr="0008498B" w:rsidRDefault="00D02486" w:rsidP="006B6BA5">
            <w:pPr>
              <w:rPr>
                <w:rFonts w:ascii="Arial Narrow" w:hAnsi="Arial Narrow" w:cs="Arial"/>
                <w:szCs w:val="22"/>
              </w:rPr>
            </w:pPr>
            <w:r w:rsidRPr="0008498B">
              <w:rPr>
                <w:rFonts w:ascii="Arial Narrow" w:hAnsi="Arial Narrow" w:cs="Arial"/>
                <w:szCs w:val="22"/>
              </w:rPr>
              <w:t> </w:t>
            </w:r>
          </w:p>
        </w:tc>
      </w:tr>
      <w:tr w:rsidR="00D02486" w:rsidRPr="0008498B" w:rsidTr="006B6BA5">
        <w:trPr>
          <w:trHeight w:val="20"/>
        </w:trPr>
        <w:tc>
          <w:tcPr>
            <w:tcW w:w="1597" w:type="pct"/>
            <w:gridSpan w:val="2"/>
            <w:tcBorders>
              <w:top w:val="single" w:sz="8" w:space="0" w:color="B3CC82"/>
              <w:left w:val="single" w:sz="8" w:space="0" w:color="B3CC82"/>
              <w:bottom w:val="single" w:sz="8" w:space="0" w:color="B3CC82"/>
              <w:right w:val="nil"/>
            </w:tcBorders>
          </w:tcPr>
          <w:p w:rsidR="00D02486" w:rsidRPr="0008498B" w:rsidRDefault="00D02486" w:rsidP="006B6BA5">
            <w:pPr>
              <w:rPr>
                <w:rFonts w:ascii="Arial Narrow" w:hAnsi="Arial Narrow" w:cs="Arial"/>
                <w:b/>
                <w:bCs/>
                <w:szCs w:val="22"/>
              </w:rPr>
            </w:pPr>
            <w:r w:rsidRPr="0008498B">
              <w:rPr>
                <w:rFonts w:ascii="Arial Narrow" w:hAnsi="Arial Narrow" w:cs="Arial"/>
                <w:b/>
                <w:bCs/>
                <w:szCs w:val="22"/>
                <w:lang w:val="es-ES_tradnl"/>
              </w:rPr>
              <w:t>VERBENACEAE</w:t>
            </w:r>
          </w:p>
        </w:tc>
        <w:tc>
          <w:tcPr>
            <w:tcW w:w="1068" w:type="pct"/>
            <w:gridSpan w:val="2"/>
            <w:tcBorders>
              <w:top w:val="single" w:sz="8" w:space="0" w:color="B3CC82"/>
              <w:left w:val="nil"/>
              <w:bottom w:val="single" w:sz="8" w:space="0" w:color="B3CC82"/>
              <w:right w:val="nil"/>
            </w:tcBorders>
          </w:tcPr>
          <w:p w:rsidR="00D02486" w:rsidRPr="0008498B" w:rsidRDefault="00D02486" w:rsidP="006B6BA5">
            <w:pPr>
              <w:rPr>
                <w:rFonts w:ascii="Arial Narrow" w:hAnsi="Arial Narrow" w:cs="Arial"/>
                <w:szCs w:val="22"/>
              </w:rPr>
            </w:pPr>
            <w:r w:rsidRPr="0008498B">
              <w:rPr>
                <w:rFonts w:ascii="Arial Narrow" w:hAnsi="Arial Narrow" w:cs="Arial"/>
                <w:szCs w:val="22"/>
              </w:rPr>
              <w:t> </w:t>
            </w:r>
          </w:p>
        </w:tc>
        <w:tc>
          <w:tcPr>
            <w:tcW w:w="758" w:type="pct"/>
            <w:gridSpan w:val="2"/>
            <w:tcBorders>
              <w:top w:val="single" w:sz="8" w:space="0" w:color="B3CC82"/>
              <w:left w:val="nil"/>
              <w:bottom w:val="single" w:sz="8" w:space="0" w:color="B3CC82"/>
              <w:right w:val="nil"/>
            </w:tcBorders>
          </w:tcPr>
          <w:p w:rsidR="00D02486" w:rsidRPr="0008498B" w:rsidRDefault="00D02486" w:rsidP="006B6BA5">
            <w:pPr>
              <w:rPr>
                <w:rFonts w:ascii="Arial Narrow" w:hAnsi="Arial Narrow" w:cs="Arial"/>
                <w:szCs w:val="22"/>
              </w:rPr>
            </w:pPr>
            <w:r w:rsidRPr="0008498B">
              <w:rPr>
                <w:rFonts w:ascii="Arial Narrow" w:hAnsi="Arial Narrow" w:cs="Arial"/>
                <w:szCs w:val="22"/>
              </w:rPr>
              <w:t> </w:t>
            </w:r>
          </w:p>
        </w:tc>
        <w:tc>
          <w:tcPr>
            <w:tcW w:w="666" w:type="pct"/>
            <w:gridSpan w:val="2"/>
            <w:tcBorders>
              <w:top w:val="single" w:sz="8" w:space="0" w:color="B3CC82"/>
              <w:left w:val="nil"/>
              <w:bottom w:val="single" w:sz="8" w:space="0" w:color="B3CC82"/>
              <w:right w:val="nil"/>
            </w:tcBorders>
          </w:tcPr>
          <w:p w:rsidR="00D02486" w:rsidRPr="0008498B" w:rsidRDefault="00D02486" w:rsidP="006B6BA5">
            <w:pPr>
              <w:rPr>
                <w:rFonts w:ascii="Arial Narrow" w:hAnsi="Arial Narrow" w:cs="Arial"/>
                <w:szCs w:val="22"/>
              </w:rPr>
            </w:pPr>
            <w:r w:rsidRPr="0008498B">
              <w:rPr>
                <w:rFonts w:ascii="Arial Narrow" w:hAnsi="Arial Narrow" w:cs="Arial"/>
                <w:szCs w:val="22"/>
              </w:rPr>
              <w:t> </w:t>
            </w:r>
          </w:p>
        </w:tc>
        <w:tc>
          <w:tcPr>
            <w:tcW w:w="912" w:type="pct"/>
            <w:gridSpan w:val="3"/>
            <w:tcBorders>
              <w:top w:val="single" w:sz="8" w:space="0" w:color="B3CC82"/>
              <w:left w:val="nil"/>
              <w:bottom w:val="single" w:sz="8" w:space="0" w:color="B3CC82"/>
              <w:right w:val="single" w:sz="8" w:space="0" w:color="B3CC82"/>
            </w:tcBorders>
          </w:tcPr>
          <w:p w:rsidR="00D02486" w:rsidRPr="0008498B" w:rsidRDefault="00D02486" w:rsidP="006B6BA5">
            <w:pPr>
              <w:rPr>
                <w:rFonts w:ascii="Arial Narrow" w:hAnsi="Arial Narrow" w:cs="Arial"/>
                <w:szCs w:val="22"/>
              </w:rPr>
            </w:pPr>
            <w:r w:rsidRPr="0008498B">
              <w:rPr>
                <w:rFonts w:ascii="Arial Narrow" w:hAnsi="Arial Narrow" w:cs="Arial"/>
                <w:szCs w:val="22"/>
              </w:rPr>
              <w:t> </w:t>
            </w:r>
          </w:p>
        </w:tc>
      </w:tr>
      <w:tr w:rsidR="00D02486" w:rsidRPr="0008498B" w:rsidTr="006B6BA5">
        <w:trPr>
          <w:trHeight w:val="20"/>
        </w:trPr>
        <w:tc>
          <w:tcPr>
            <w:tcW w:w="1597" w:type="pct"/>
            <w:gridSpan w:val="2"/>
            <w:tcBorders>
              <w:top w:val="single" w:sz="8" w:space="0" w:color="B3CC82"/>
              <w:left w:val="single" w:sz="8" w:space="0" w:color="B3CC82"/>
              <w:bottom w:val="single" w:sz="8" w:space="0" w:color="B3CC82"/>
              <w:right w:val="nil"/>
            </w:tcBorders>
            <w:shd w:val="clear" w:color="auto" w:fill="E6EED5"/>
          </w:tcPr>
          <w:p w:rsidR="00D02486" w:rsidRPr="0008498B" w:rsidRDefault="00D02486" w:rsidP="006B6BA5">
            <w:pPr>
              <w:rPr>
                <w:rFonts w:ascii="Arial Narrow" w:hAnsi="Arial Narrow" w:cs="Arial"/>
                <w:b/>
                <w:bCs/>
                <w:szCs w:val="22"/>
              </w:rPr>
            </w:pPr>
            <w:r w:rsidRPr="0008498B">
              <w:rPr>
                <w:rFonts w:ascii="Arial Narrow" w:hAnsi="Arial Narrow" w:cs="Arial"/>
                <w:b/>
                <w:bCs/>
                <w:spacing w:val="-1"/>
                <w:szCs w:val="22"/>
                <w:lang w:val="es-ES_tradnl"/>
              </w:rPr>
              <w:t>Citharexylum fruticosum</w:t>
            </w:r>
          </w:p>
        </w:tc>
        <w:tc>
          <w:tcPr>
            <w:tcW w:w="1068" w:type="pct"/>
            <w:gridSpan w:val="2"/>
            <w:tcBorders>
              <w:top w:val="single" w:sz="8" w:space="0" w:color="B3CC82"/>
              <w:left w:val="nil"/>
              <w:bottom w:val="single" w:sz="8" w:space="0" w:color="B3CC82"/>
              <w:right w:val="nil"/>
            </w:tcBorders>
            <w:shd w:val="clear" w:color="auto" w:fill="E6EED5"/>
          </w:tcPr>
          <w:p w:rsidR="00D02486" w:rsidRPr="0008498B" w:rsidRDefault="00D02486" w:rsidP="006B6BA5">
            <w:pPr>
              <w:rPr>
                <w:rFonts w:ascii="Arial Narrow" w:hAnsi="Arial Narrow" w:cs="Arial"/>
                <w:szCs w:val="22"/>
              </w:rPr>
            </w:pPr>
            <w:r w:rsidRPr="0008498B">
              <w:rPr>
                <w:rFonts w:ascii="Arial Narrow" w:hAnsi="Arial Narrow" w:cs="Arial"/>
                <w:szCs w:val="22"/>
                <w:lang w:val="es-ES_tradnl"/>
              </w:rPr>
              <w:t>Penda</w:t>
            </w:r>
          </w:p>
        </w:tc>
        <w:tc>
          <w:tcPr>
            <w:tcW w:w="758" w:type="pct"/>
            <w:gridSpan w:val="2"/>
            <w:tcBorders>
              <w:top w:val="single" w:sz="8" w:space="0" w:color="B3CC82"/>
              <w:left w:val="nil"/>
              <w:bottom w:val="single" w:sz="8" w:space="0" w:color="B3CC82"/>
              <w:right w:val="nil"/>
            </w:tcBorders>
            <w:shd w:val="clear" w:color="auto" w:fill="E6EED5"/>
          </w:tcPr>
          <w:p w:rsidR="00D02486" w:rsidRPr="0008498B" w:rsidRDefault="00D02486" w:rsidP="006B6BA5">
            <w:pPr>
              <w:rPr>
                <w:rFonts w:ascii="Arial Narrow" w:hAnsi="Arial Narrow" w:cs="Arial"/>
                <w:szCs w:val="22"/>
              </w:rPr>
            </w:pPr>
            <w:r w:rsidRPr="0008498B">
              <w:rPr>
                <w:rFonts w:ascii="Arial Narrow" w:hAnsi="Arial Narrow" w:cs="Arial"/>
                <w:szCs w:val="22"/>
                <w:lang w:val="es-ES_tradnl"/>
              </w:rPr>
              <w:t>A</w:t>
            </w:r>
          </w:p>
        </w:tc>
        <w:tc>
          <w:tcPr>
            <w:tcW w:w="666" w:type="pct"/>
            <w:gridSpan w:val="2"/>
            <w:tcBorders>
              <w:top w:val="single" w:sz="8" w:space="0" w:color="B3CC82"/>
              <w:left w:val="nil"/>
              <w:bottom w:val="single" w:sz="8" w:space="0" w:color="B3CC82"/>
              <w:right w:val="nil"/>
            </w:tcBorders>
            <w:shd w:val="clear" w:color="auto" w:fill="E6EED5"/>
          </w:tcPr>
          <w:p w:rsidR="00D02486" w:rsidRPr="0008498B" w:rsidRDefault="00D02486" w:rsidP="006B6BA5">
            <w:pPr>
              <w:rPr>
                <w:rFonts w:ascii="Arial Narrow" w:hAnsi="Arial Narrow" w:cs="Arial"/>
                <w:szCs w:val="22"/>
              </w:rPr>
            </w:pPr>
            <w:r w:rsidRPr="0008498B">
              <w:rPr>
                <w:rFonts w:ascii="Arial Narrow" w:hAnsi="Arial Narrow" w:cs="Arial"/>
                <w:szCs w:val="22"/>
                <w:lang w:val="es-ES_tradnl"/>
              </w:rPr>
              <w:t>N</w:t>
            </w:r>
          </w:p>
        </w:tc>
        <w:tc>
          <w:tcPr>
            <w:tcW w:w="912" w:type="pct"/>
            <w:gridSpan w:val="3"/>
            <w:tcBorders>
              <w:top w:val="single" w:sz="8" w:space="0" w:color="B3CC82"/>
              <w:left w:val="nil"/>
              <w:bottom w:val="single" w:sz="8" w:space="0" w:color="B3CC82"/>
              <w:right w:val="single" w:sz="8" w:space="0" w:color="B3CC82"/>
            </w:tcBorders>
            <w:shd w:val="clear" w:color="auto" w:fill="E6EED5"/>
          </w:tcPr>
          <w:p w:rsidR="00D02486" w:rsidRPr="0008498B" w:rsidRDefault="00D02486" w:rsidP="006B6BA5">
            <w:pPr>
              <w:rPr>
                <w:rFonts w:ascii="Arial Narrow" w:hAnsi="Arial Narrow" w:cs="Arial"/>
                <w:szCs w:val="22"/>
              </w:rPr>
            </w:pPr>
            <w:r w:rsidRPr="0008498B">
              <w:rPr>
                <w:rFonts w:ascii="Arial Narrow" w:hAnsi="Arial Narrow" w:cs="Arial"/>
                <w:szCs w:val="22"/>
                <w:lang w:val="es-ES_tradnl"/>
              </w:rPr>
              <w:t>ES</w:t>
            </w:r>
          </w:p>
        </w:tc>
      </w:tr>
      <w:tr w:rsidR="00D02486" w:rsidRPr="0008498B" w:rsidTr="006B6BA5">
        <w:tblPrEx>
          <w:tblBorders>
            <w:top w:val="none" w:sz="0" w:space="0" w:color="auto"/>
            <w:left w:val="none" w:sz="0" w:space="0" w:color="auto"/>
            <w:bottom w:val="none" w:sz="0" w:space="0" w:color="auto"/>
            <w:right w:val="none" w:sz="0" w:space="0" w:color="auto"/>
            <w:insideH w:val="none" w:sz="0" w:space="0" w:color="auto"/>
          </w:tblBorders>
        </w:tblPrEx>
        <w:trPr>
          <w:gridAfter w:val="6"/>
          <w:wAfter w:w="1972" w:type="pct"/>
          <w:trHeight w:hRule="exact" w:val="269"/>
        </w:trPr>
        <w:tc>
          <w:tcPr>
            <w:tcW w:w="3028" w:type="pct"/>
            <w:gridSpan w:val="5"/>
          </w:tcPr>
          <w:p w:rsidR="00D02486" w:rsidRPr="0008498B" w:rsidRDefault="00D02486" w:rsidP="006B6BA5">
            <w:pPr>
              <w:shd w:val="clear" w:color="auto" w:fill="FFFFFF"/>
              <w:spacing w:line="360" w:lineRule="auto"/>
              <w:jc w:val="center"/>
              <w:rPr>
                <w:rFonts w:ascii="Arial" w:hAnsi="Arial" w:cs="Arial"/>
                <w:b/>
                <w:bCs/>
                <w:spacing w:val="-1"/>
                <w:lang w:val="es-ES_tradnl"/>
              </w:rPr>
            </w:pPr>
          </w:p>
          <w:p w:rsidR="00D02486" w:rsidRPr="0008498B" w:rsidRDefault="00D02486" w:rsidP="006B6BA5">
            <w:pPr>
              <w:shd w:val="clear" w:color="auto" w:fill="FFFFFF"/>
              <w:spacing w:line="360" w:lineRule="auto"/>
              <w:jc w:val="center"/>
              <w:rPr>
                <w:rFonts w:ascii="Arial" w:hAnsi="Arial" w:cs="Arial"/>
                <w:b/>
              </w:rPr>
            </w:pPr>
            <w:r w:rsidRPr="0008498B">
              <w:rPr>
                <w:rFonts w:ascii="Arial" w:hAnsi="Arial" w:cs="Arial"/>
                <w:b/>
                <w:bCs/>
                <w:spacing w:val="-1"/>
                <w:lang w:val="es-ES_tradnl"/>
              </w:rPr>
              <w:t>Abreviaturas usadas</w:t>
            </w:r>
          </w:p>
        </w:tc>
      </w:tr>
      <w:tr w:rsidR="00D02486" w:rsidRPr="0008498B" w:rsidTr="006B6BA5">
        <w:tblPrEx>
          <w:tblBorders>
            <w:top w:val="none" w:sz="0" w:space="0" w:color="auto"/>
            <w:left w:val="none" w:sz="0" w:space="0" w:color="auto"/>
            <w:bottom w:val="none" w:sz="0" w:space="0" w:color="auto"/>
            <w:right w:val="none" w:sz="0" w:space="0" w:color="auto"/>
            <w:insideH w:val="none" w:sz="0" w:space="0" w:color="auto"/>
          </w:tblBorders>
        </w:tblPrEx>
        <w:trPr>
          <w:gridAfter w:val="6"/>
          <w:wAfter w:w="1972" w:type="pct"/>
          <w:trHeight w:hRule="exact" w:val="269"/>
        </w:trPr>
        <w:tc>
          <w:tcPr>
            <w:tcW w:w="1067" w:type="pct"/>
          </w:tcPr>
          <w:p w:rsidR="00D02486" w:rsidRPr="0008498B" w:rsidRDefault="00D02486" w:rsidP="006B6BA5">
            <w:pPr>
              <w:shd w:val="clear" w:color="auto" w:fill="FFFFFF"/>
              <w:spacing w:line="360" w:lineRule="auto"/>
              <w:rPr>
                <w:rFonts w:ascii="Arial" w:hAnsi="Arial" w:cs="Arial"/>
              </w:rPr>
            </w:pPr>
            <w:r w:rsidRPr="0008498B">
              <w:rPr>
                <w:rFonts w:ascii="Arial" w:hAnsi="Arial" w:cs="Arial"/>
                <w:bCs/>
                <w:lang w:val="es-ES_tradnl"/>
              </w:rPr>
              <w:t>Forma de Vida (FV)</w:t>
            </w:r>
          </w:p>
        </w:tc>
        <w:tc>
          <w:tcPr>
            <w:tcW w:w="1181" w:type="pct"/>
            <w:gridSpan w:val="2"/>
          </w:tcPr>
          <w:p w:rsidR="00D02486" w:rsidRPr="0008498B" w:rsidRDefault="00D02486" w:rsidP="006B6BA5">
            <w:pPr>
              <w:shd w:val="clear" w:color="auto" w:fill="FFFFFF"/>
              <w:spacing w:line="360" w:lineRule="auto"/>
              <w:rPr>
                <w:rFonts w:ascii="Arial" w:hAnsi="Arial" w:cs="Arial"/>
              </w:rPr>
            </w:pPr>
            <w:r w:rsidRPr="0008498B">
              <w:rPr>
                <w:rFonts w:ascii="Arial" w:hAnsi="Arial" w:cs="Arial"/>
                <w:bCs/>
                <w:lang w:val="es-ES_tradnl"/>
              </w:rPr>
              <w:t>Status(S)</w:t>
            </w:r>
          </w:p>
        </w:tc>
        <w:tc>
          <w:tcPr>
            <w:tcW w:w="780" w:type="pct"/>
            <w:gridSpan w:val="2"/>
          </w:tcPr>
          <w:p w:rsidR="00D02486" w:rsidRPr="0008498B" w:rsidRDefault="00D02486" w:rsidP="006B6BA5">
            <w:pPr>
              <w:shd w:val="clear" w:color="auto" w:fill="FFFFFF"/>
              <w:spacing w:line="360" w:lineRule="auto"/>
              <w:rPr>
                <w:rFonts w:ascii="Arial" w:hAnsi="Arial" w:cs="Arial"/>
              </w:rPr>
            </w:pPr>
            <w:r w:rsidRPr="0008498B">
              <w:rPr>
                <w:rFonts w:ascii="Arial" w:hAnsi="Arial" w:cs="Arial"/>
                <w:bCs/>
                <w:lang w:val="es-ES_tradnl"/>
              </w:rPr>
              <w:t>Abundancia (A)</w:t>
            </w:r>
          </w:p>
        </w:tc>
      </w:tr>
      <w:tr w:rsidR="00D02486" w:rsidRPr="0008498B" w:rsidTr="006B6BA5">
        <w:tblPrEx>
          <w:tblBorders>
            <w:top w:val="none" w:sz="0" w:space="0" w:color="auto"/>
            <w:left w:val="none" w:sz="0" w:space="0" w:color="auto"/>
            <w:bottom w:val="none" w:sz="0" w:space="0" w:color="auto"/>
            <w:right w:val="none" w:sz="0" w:space="0" w:color="auto"/>
            <w:insideH w:val="none" w:sz="0" w:space="0" w:color="auto"/>
          </w:tblBorders>
        </w:tblPrEx>
        <w:trPr>
          <w:gridAfter w:val="6"/>
          <w:wAfter w:w="1972" w:type="pct"/>
          <w:trHeight w:hRule="exact" w:val="264"/>
        </w:trPr>
        <w:tc>
          <w:tcPr>
            <w:tcW w:w="1067" w:type="pct"/>
          </w:tcPr>
          <w:p w:rsidR="00D02486" w:rsidRPr="0008498B" w:rsidRDefault="00D02486" w:rsidP="006B6BA5">
            <w:pPr>
              <w:shd w:val="clear" w:color="auto" w:fill="FFFFFF"/>
              <w:spacing w:line="360" w:lineRule="auto"/>
              <w:rPr>
                <w:rFonts w:ascii="Arial" w:hAnsi="Arial" w:cs="Arial"/>
              </w:rPr>
            </w:pPr>
            <w:r w:rsidRPr="0008498B">
              <w:rPr>
                <w:rFonts w:ascii="Arial" w:hAnsi="Arial" w:cs="Arial"/>
                <w:lang w:val="es-ES_tradnl"/>
              </w:rPr>
              <w:t>A:Arbol</w:t>
            </w:r>
          </w:p>
        </w:tc>
        <w:tc>
          <w:tcPr>
            <w:tcW w:w="1181" w:type="pct"/>
            <w:gridSpan w:val="2"/>
          </w:tcPr>
          <w:p w:rsidR="00D02486" w:rsidRPr="0008498B" w:rsidRDefault="00D02486" w:rsidP="006B6BA5">
            <w:pPr>
              <w:shd w:val="clear" w:color="auto" w:fill="FFFFFF"/>
              <w:spacing w:line="360" w:lineRule="auto"/>
              <w:rPr>
                <w:rFonts w:ascii="Arial" w:hAnsi="Arial" w:cs="Arial"/>
              </w:rPr>
            </w:pPr>
            <w:r w:rsidRPr="0008498B">
              <w:rPr>
                <w:rFonts w:ascii="Arial" w:hAnsi="Arial" w:cs="Arial"/>
                <w:lang w:val="es-ES_tradnl"/>
              </w:rPr>
              <w:t>E: Endémica</w:t>
            </w:r>
          </w:p>
        </w:tc>
        <w:tc>
          <w:tcPr>
            <w:tcW w:w="780" w:type="pct"/>
            <w:gridSpan w:val="2"/>
          </w:tcPr>
          <w:p w:rsidR="00D02486" w:rsidRPr="0008498B" w:rsidRDefault="00D02486" w:rsidP="006B6BA5">
            <w:pPr>
              <w:shd w:val="clear" w:color="auto" w:fill="FFFFFF"/>
              <w:spacing w:line="360" w:lineRule="auto"/>
              <w:rPr>
                <w:rFonts w:ascii="Arial" w:hAnsi="Arial" w:cs="Arial"/>
              </w:rPr>
            </w:pPr>
            <w:r w:rsidRPr="0008498B">
              <w:rPr>
                <w:rFonts w:ascii="Arial" w:hAnsi="Arial" w:cs="Arial"/>
                <w:lang w:val="es-ES_tradnl"/>
              </w:rPr>
              <w:t>MAB: Muy abundante</w:t>
            </w:r>
          </w:p>
        </w:tc>
      </w:tr>
      <w:tr w:rsidR="00D02486" w:rsidRPr="0008498B" w:rsidTr="006B6BA5">
        <w:tblPrEx>
          <w:tblBorders>
            <w:top w:val="none" w:sz="0" w:space="0" w:color="auto"/>
            <w:left w:val="none" w:sz="0" w:space="0" w:color="auto"/>
            <w:bottom w:val="none" w:sz="0" w:space="0" w:color="auto"/>
            <w:right w:val="none" w:sz="0" w:space="0" w:color="auto"/>
            <w:insideH w:val="none" w:sz="0" w:space="0" w:color="auto"/>
          </w:tblBorders>
        </w:tblPrEx>
        <w:trPr>
          <w:gridAfter w:val="6"/>
          <w:wAfter w:w="1972" w:type="pct"/>
          <w:trHeight w:hRule="exact" w:val="264"/>
        </w:trPr>
        <w:tc>
          <w:tcPr>
            <w:tcW w:w="1067" w:type="pct"/>
          </w:tcPr>
          <w:p w:rsidR="00D02486" w:rsidRPr="0008498B" w:rsidRDefault="00D02486" w:rsidP="006B6BA5">
            <w:pPr>
              <w:shd w:val="clear" w:color="auto" w:fill="FFFFFF"/>
              <w:spacing w:line="360" w:lineRule="auto"/>
              <w:rPr>
                <w:rFonts w:ascii="Arial" w:hAnsi="Arial" w:cs="Arial"/>
              </w:rPr>
            </w:pPr>
            <w:r w:rsidRPr="0008498B">
              <w:rPr>
                <w:rFonts w:ascii="Arial" w:hAnsi="Arial" w:cs="Arial"/>
                <w:lang w:val="es-ES_tradnl"/>
              </w:rPr>
              <w:t>Ar:Arbusto</w:t>
            </w:r>
          </w:p>
        </w:tc>
        <w:tc>
          <w:tcPr>
            <w:tcW w:w="1181" w:type="pct"/>
            <w:gridSpan w:val="2"/>
          </w:tcPr>
          <w:p w:rsidR="00D02486" w:rsidRPr="0008498B" w:rsidRDefault="00D02486" w:rsidP="006B6BA5">
            <w:pPr>
              <w:shd w:val="clear" w:color="auto" w:fill="FFFFFF"/>
              <w:spacing w:line="360" w:lineRule="auto"/>
              <w:rPr>
                <w:rFonts w:ascii="Arial" w:hAnsi="Arial" w:cs="Arial"/>
              </w:rPr>
            </w:pPr>
            <w:r w:rsidRPr="0008498B">
              <w:rPr>
                <w:rFonts w:ascii="Arial" w:hAnsi="Arial" w:cs="Arial"/>
                <w:lang w:val="es-ES_tradnl"/>
              </w:rPr>
              <w:t>N: Nativa</w:t>
            </w:r>
          </w:p>
        </w:tc>
        <w:tc>
          <w:tcPr>
            <w:tcW w:w="780" w:type="pct"/>
            <w:gridSpan w:val="2"/>
          </w:tcPr>
          <w:p w:rsidR="00D02486" w:rsidRPr="0008498B" w:rsidRDefault="00D02486" w:rsidP="006B6BA5">
            <w:pPr>
              <w:shd w:val="clear" w:color="auto" w:fill="FFFFFF"/>
              <w:spacing w:line="360" w:lineRule="auto"/>
              <w:rPr>
                <w:rFonts w:ascii="Arial" w:hAnsi="Arial" w:cs="Arial"/>
              </w:rPr>
            </w:pPr>
            <w:r w:rsidRPr="0008498B">
              <w:rPr>
                <w:rFonts w:ascii="Arial" w:hAnsi="Arial" w:cs="Arial"/>
                <w:lang w:val="es-ES_tradnl"/>
              </w:rPr>
              <w:t>AB: Abundante</w:t>
            </w:r>
          </w:p>
        </w:tc>
      </w:tr>
      <w:tr w:rsidR="00D02486" w:rsidRPr="0008498B" w:rsidTr="006B6BA5">
        <w:tblPrEx>
          <w:tblBorders>
            <w:top w:val="none" w:sz="0" w:space="0" w:color="auto"/>
            <w:left w:val="none" w:sz="0" w:space="0" w:color="auto"/>
            <w:bottom w:val="none" w:sz="0" w:space="0" w:color="auto"/>
            <w:right w:val="none" w:sz="0" w:space="0" w:color="auto"/>
            <w:insideH w:val="none" w:sz="0" w:space="0" w:color="auto"/>
          </w:tblBorders>
        </w:tblPrEx>
        <w:trPr>
          <w:gridAfter w:val="6"/>
          <w:wAfter w:w="1972" w:type="pct"/>
          <w:trHeight w:hRule="exact" w:val="264"/>
        </w:trPr>
        <w:tc>
          <w:tcPr>
            <w:tcW w:w="1067" w:type="pct"/>
          </w:tcPr>
          <w:p w:rsidR="00D02486" w:rsidRPr="0008498B" w:rsidRDefault="00D02486" w:rsidP="006B6BA5">
            <w:pPr>
              <w:shd w:val="clear" w:color="auto" w:fill="FFFFFF"/>
              <w:spacing w:line="360" w:lineRule="auto"/>
              <w:rPr>
                <w:rFonts w:ascii="Arial" w:hAnsi="Arial" w:cs="Arial"/>
              </w:rPr>
            </w:pPr>
            <w:r w:rsidRPr="0008498B">
              <w:rPr>
                <w:rFonts w:ascii="Arial" w:hAnsi="Arial" w:cs="Arial"/>
                <w:lang w:val="es-ES_tradnl"/>
              </w:rPr>
              <w:t>H:Hierba</w:t>
            </w:r>
          </w:p>
        </w:tc>
        <w:tc>
          <w:tcPr>
            <w:tcW w:w="1181" w:type="pct"/>
            <w:gridSpan w:val="2"/>
          </w:tcPr>
          <w:p w:rsidR="00D02486" w:rsidRPr="0008498B" w:rsidRDefault="00D02486" w:rsidP="006B6BA5">
            <w:pPr>
              <w:shd w:val="clear" w:color="auto" w:fill="FFFFFF"/>
              <w:spacing w:line="360" w:lineRule="auto"/>
              <w:rPr>
                <w:rFonts w:ascii="Arial" w:hAnsi="Arial" w:cs="Arial"/>
              </w:rPr>
            </w:pPr>
            <w:r w:rsidRPr="0008498B">
              <w:rPr>
                <w:rFonts w:ascii="Arial" w:hAnsi="Arial" w:cs="Arial"/>
                <w:spacing w:val="-1"/>
                <w:lang w:val="es-ES_tradnl"/>
              </w:rPr>
              <w:t>NAT:Naturalizada</w:t>
            </w:r>
          </w:p>
        </w:tc>
        <w:tc>
          <w:tcPr>
            <w:tcW w:w="780" w:type="pct"/>
            <w:gridSpan w:val="2"/>
          </w:tcPr>
          <w:p w:rsidR="00D02486" w:rsidRPr="0008498B" w:rsidRDefault="00D02486" w:rsidP="006B6BA5">
            <w:pPr>
              <w:shd w:val="clear" w:color="auto" w:fill="FFFFFF"/>
              <w:spacing w:line="360" w:lineRule="auto"/>
              <w:rPr>
                <w:rFonts w:ascii="Arial" w:hAnsi="Arial" w:cs="Arial"/>
              </w:rPr>
            </w:pPr>
            <w:r w:rsidRPr="0008498B">
              <w:rPr>
                <w:rFonts w:ascii="Arial" w:hAnsi="Arial" w:cs="Arial"/>
                <w:lang w:val="es-ES_tradnl"/>
              </w:rPr>
              <w:t>ES: Escasa</w:t>
            </w:r>
          </w:p>
        </w:tc>
      </w:tr>
      <w:tr w:rsidR="00D02486" w:rsidRPr="0008498B" w:rsidTr="006B6BA5">
        <w:tblPrEx>
          <w:tblBorders>
            <w:top w:val="none" w:sz="0" w:space="0" w:color="auto"/>
            <w:left w:val="none" w:sz="0" w:space="0" w:color="auto"/>
            <w:bottom w:val="none" w:sz="0" w:space="0" w:color="auto"/>
            <w:right w:val="none" w:sz="0" w:space="0" w:color="auto"/>
            <w:insideH w:val="none" w:sz="0" w:space="0" w:color="auto"/>
          </w:tblBorders>
        </w:tblPrEx>
        <w:trPr>
          <w:gridAfter w:val="6"/>
          <w:wAfter w:w="1972" w:type="pct"/>
          <w:trHeight w:hRule="exact" w:val="252"/>
        </w:trPr>
        <w:tc>
          <w:tcPr>
            <w:tcW w:w="1067" w:type="pct"/>
          </w:tcPr>
          <w:p w:rsidR="00D02486" w:rsidRPr="0008498B" w:rsidRDefault="00D02486" w:rsidP="006B6BA5">
            <w:pPr>
              <w:shd w:val="clear" w:color="auto" w:fill="FFFFFF"/>
              <w:spacing w:line="360" w:lineRule="auto"/>
              <w:rPr>
                <w:rFonts w:ascii="Arial" w:hAnsi="Arial" w:cs="Arial"/>
              </w:rPr>
            </w:pPr>
            <w:r w:rsidRPr="0008498B">
              <w:rPr>
                <w:rFonts w:ascii="Arial" w:hAnsi="Arial" w:cs="Arial"/>
                <w:lang w:val="es-ES_tradnl"/>
              </w:rPr>
              <w:t>ES:Estipite</w:t>
            </w:r>
          </w:p>
        </w:tc>
        <w:tc>
          <w:tcPr>
            <w:tcW w:w="1181" w:type="pct"/>
            <w:gridSpan w:val="2"/>
          </w:tcPr>
          <w:p w:rsidR="00D02486" w:rsidRPr="0008498B" w:rsidRDefault="00D02486" w:rsidP="006B6BA5">
            <w:pPr>
              <w:shd w:val="clear" w:color="auto" w:fill="FFFFFF"/>
              <w:spacing w:line="360" w:lineRule="auto"/>
              <w:ind w:right="542"/>
              <w:rPr>
                <w:rFonts w:ascii="Arial" w:hAnsi="Arial" w:cs="Arial"/>
              </w:rPr>
            </w:pPr>
            <w:r w:rsidRPr="0008498B">
              <w:rPr>
                <w:rFonts w:ascii="Arial" w:hAnsi="Arial" w:cs="Arial"/>
                <w:lang w:val="es-ES_tradnl"/>
              </w:rPr>
              <w:t>IC:Introducida cultivada</w:t>
            </w:r>
          </w:p>
        </w:tc>
        <w:tc>
          <w:tcPr>
            <w:tcW w:w="780" w:type="pct"/>
            <w:gridSpan w:val="2"/>
          </w:tcPr>
          <w:p w:rsidR="00D02486" w:rsidRPr="0008498B" w:rsidRDefault="00D02486" w:rsidP="006B6BA5">
            <w:pPr>
              <w:shd w:val="clear" w:color="auto" w:fill="FFFFFF"/>
              <w:spacing w:line="360" w:lineRule="auto"/>
              <w:rPr>
                <w:rFonts w:ascii="Arial" w:hAnsi="Arial" w:cs="Arial"/>
              </w:rPr>
            </w:pPr>
            <w:r w:rsidRPr="0008498B">
              <w:rPr>
                <w:rFonts w:ascii="Arial" w:hAnsi="Arial" w:cs="Arial"/>
                <w:lang w:val="es-ES_tradnl"/>
              </w:rPr>
              <w:t>R: Rara</w:t>
            </w:r>
          </w:p>
        </w:tc>
      </w:tr>
      <w:tr w:rsidR="00D02486" w:rsidRPr="0008498B" w:rsidTr="006B6BA5">
        <w:tblPrEx>
          <w:tblBorders>
            <w:top w:val="none" w:sz="0" w:space="0" w:color="auto"/>
            <w:left w:val="none" w:sz="0" w:space="0" w:color="auto"/>
            <w:bottom w:val="none" w:sz="0" w:space="0" w:color="auto"/>
            <w:right w:val="none" w:sz="0" w:space="0" w:color="auto"/>
            <w:insideH w:val="none" w:sz="0" w:space="0" w:color="auto"/>
          </w:tblBorders>
        </w:tblPrEx>
        <w:trPr>
          <w:gridAfter w:val="6"/>
          <w:wAfter w:w="1972" w:type="pct"/>
          <w:trHeight w:hRule="exact" w:val="264"/>
        </w:trPr>
        <w:tc>
          <w:tcPr>
            <w:tcW w:w="1067" w:type="pct"/>
          </w:tcPr>
          <w:p w:rsidR="00D02486" w:rsidRPr="0008498B" w:rsidRDefault="00D02486" w:rsidP="006B6BA5">
            <w:pPr>
              <w:shd w:val="clear" w:color="auto" w:fill="FFFFFF"/>
              <w:spacing w:line="360" w:lineRule="auto"/>
              <w:rPr>
                <w:rFonts w:ascii="Arial" w:hAnsi="Arial" w:cs="Arial"/>
              </w:rPr>
            </w:pPr>
            <w:r w:rsidRPr="0008498B">
              <w:rPr>
                <w:rFonts w:ascii="Arial" w:hAnsi="Arial" w:cs="Arial"/>
                <w:lang w:val="es-ES_tradnl"/>
              </w:rPr>
              <w:t>T:Liana o trepadora</w:t>
            </w:r>
          </w:p>
        </w:tc>
        <w:tc>
          <w:tcPr>
            <w:tcW w:w="1181" w:type="pct"/>
            <w:gridSpan w:val="2"/>
          </w:tcPr>
          <w:p w:rsidR="00D02486" w:rsidRPr="0008498B" w:rsidRDefault="00D02486" w:rsidP="006B6BA5">
            <w:pPr>
              <w:shd w:val="clear" w:color="auto" w:fill="FFFFFF"/>
              <w:spacing w:line="360" w:lineRule="auto"/>
              <w:rPr>
                <w:rFonts w:ascii="Arial" w:hAnsi="Arial" w:cs="Arial"/>
              </w:rPr>
            </w:pPr>
            <w:r w:rsidRPr="0008498B">
              <w:rPr>
                <w:rFonts w:ascii="Arial" w:hAnsi="Arial" w:cs="Arial"/>
                <w:lang w:val="es-ES_tradnl"/>
              </w:rPr>
              <w:t>R:Rastrera</w:t>
            </w:r>
          </w:p>
        </w:tc>
        <w:tc>
          <w:tcPr>
            <w:tcW w:w="780" w:type="pct"/>
            <w:gridSpan w:val="2"/>
          </w:tcPr>
          <w:p w:rsidR="00D02486" w:rsidRPr="0008498B" w:rsidRDefault="00D02486" w:rsidP="006B6BA5">
            <w:pPr>
              <w:shd w:val="clear" w:color="auto" w:fill="FFFFFF"/>
              <w:spacing w:line="360" w:lineRule="auto"/>
              <w:rPr>
                <w:rFonts w:ascii="Arial" w:hAnsi="Arial" w:cs="Arial"/>
              </w:rPr>
            </w:pPr>
          </w:p>
        </w:tc>
      </w:tr>
    </w:tbl>
    <w:p w:rsidR="00D02486" w:rsidRPr="0008498B" w:rsidRDefault="00D02486" w:rsidP="00D02486">
      <w:pPr>
        <w:tabs>
          <w:tab w:val="left" w:pos="1530"/>
          <w:tab w:val="center" w:pos="4680"/>
        </w:tabs>
        <w:spacing w:line="360" w:lineRule="auto"/>
        <w:jc w:val="both"/>
        <w:rPr>
          <w:rFonts w:ascii="Arial" w:hAnsi="Arial" w:cs="Arial"/>
        </w:rPr>
      </w:pPr>
    </w:p>
    <w:p w:rsidR="00D02486" w:rsidRPr="0008498B" w:rsidRDefault="00D02486" w:rsidP="00D02486">
      <w:pPr>
        <w:widowControl w:val="0"/>
        <w:autoSpaceDE w:val="0"/>
        <w:autoSpaceDN w:val="0"/>
        <w:adjustRightInd w:val="0"/>
        <w:spacing w:line="360" w:lineRule="auto"/>
        <w:jc w:val="both"/>
        <w:rPr>
          <w:rFonts w:ascii="Arial" w:hAnsi="Arial" w:cs="Arial"/>
          <w:b/>
        </w:rPr>
      </w:pPr>
      <w:r w:rsidRPr="0008498B">
        <w:rPr>
          <w:rFonts w:ascii="Arial" w:hAnsi="Arial" w:cs="Arial"/>
          <w:b/>
          <w:iCs/>
        </w:rPr>
        <w:t>Fauna</w:t>
      </w:r>
    </w:p>
    <w:p w:rsidR="00D02486" w:rsidRPr="0008498B" w:rsidRDefault="00D02486" w:rsidP="00D02486">
      <w:pPr>
        <w:widowControl w:val="0"/>
        <w:autoSpaceDE w:val="0"/>
        <w:autoSpaceDN w:val="0"/>
        <w:adjustRightInd w:val="0"/>
        <w:spacing w:line="360" w:lineRule="auto"/>
        <w:jc w:val="both"/>
        <w:rPr>
          <w:rFonts w:ascii="Arial" w:hAnsi="Arial" w:cs="Arial"/>
        </w:rPr>
      </w:pPr>
    </w:p>
    <w:p w:rsidR="00D02486" w:rsidRPr="0008498B" w:rsidRDefault="00D02486" w:rsidP="00D02486">
      <w:pPr>
        <w:widowControl w:val="0"/>
        <w:autoSpaceDE w:val="0"/>
        <w:autoSpaceDN w:val="0"/>
        <w:adjustRightInd w:val="0"/>
        <w:spacing w:line="360" w:lineRule="auto"/>
        <w:jc w:val="both"/>
        <w:rPr>
          <w:rFonts w:ascii="Arial" w:hAnsi="Arial" w:cs="Arial"/>
        </w:rPr>
      </w:pPr>
      <w:r w:rsidRPr="0008498B">
        <w:rPr>
          <w:rFonts w:ascii="Arial" w:hAnsi="Arial" w:cs="Arial"/>
        </w:rPr>
        <w:t>No se reportan especies de la Fauna, amenazadas o en vía de extinción dentro o fuera del área del Proyecto.</w:t>
      </w:r>
    </w:p>
    <w:p w:rsidR="00D02486" w:rsidRPr="0008498B" w:rsidRDefault="00D02486" w:rsidP="00D02486">
      <w:pPr>
        <w:widowControl w:val="0"/>
        <w:autoSpaceDE w:val="0"/>
        <w:autoSpaceDN w:val="0"/>
        <w:adjustRightInd w:val="0"/>
        <w:spacing w:line="360" w:lineRule="auto"/>
        <w:jc w:val="both"/>
        <w:rPr>
          <w:rFonts w:ascii="Arial" w:hAnsi="Arial" w:cs="Arial"/>
        </w:rPr>
      </w:pPr>
    </w:p>
    <w:p w:rsidR="00D02486" w:rsidRPr="0008498B" w:rsidRDefault="00D02486" w:rsidP="00D02486">
      <w:pPr>
        <w:widowControl w:val="0"/>
        <w:autoSpaceDE w:val="0"/>
        <w:autoSpaceDN w:val="0"/>
        <w:adjustRightInd w:val="0"/>
        <w:spacing w:line="360" w:lineRule="auto"/>
        <w:jc w:val="both"/>
        <w:rPr>
          <w:rFonts w:ascii="Arial" w:hAnsi="Arial" w:cs="Arial"/>
        </w:rPr>
      </w:pPr>
      <w:r w:rsidRPr="0008498B">
        <w:rPr>
          <w:rFonts w:ascii="Arial" w:hAnsi="Arial" w:cs="Arial"/>
        </w:rPr>
        <w:t>La lista de las especies de la Fauna encontrado en la zona:</w:t>
      </w:r>
    </w:p>
    <w:tbl>
      <w:tblPr>
        <w:tblW w:w="9828" w:type="dxa"/>
        <w:tblBorders>
          <w:top w:val="single" w:sz="8" w:space="0" w:color="B3CC82"/>
          <w:left w:val="single" w:sz="8" w:space="0" w:color="B3CC82"/>
          <w:bottom w:val="single" w:sz="8" w:space="0" w:color="B3CC82"/>
          <w:right w:val="single" w:sz="8" w:space="0" w:color="B3CC82"/>
          <w:insideH w:val="single" w:sz="8" w:space="0" w:color="B3CC82"/>
        </w:tblBorders>
        <w:tblLayout w:type="fixed"/>
        <w:tblLook w:val="00A0"/>
      </w:tblPr>
      <w:tblGrid>
        <w:gridCol w:w="1728"/>
        <w:gridCol w:w="2520"/>
        <w:gridCol w:w="1800"/>
        <w:gridCol w:w="1440"/>
        <w:gridCol w:w="1080"/>
        <w:gridCol w:w="1260"/>
      </w:tblGrid>
      <w:tr w:rsidR="00D02486" w:rsidRPr="0008498B" w:rsidTr="006B6BA5">
        <w:trPr>
          <w:trHeight w:val="20"/>
        </w:trPr>
        <w:tc>
          <w:tcPr>
            <w:tcW w:w="1728" w:type="dxa"/>
            <w:tcBorders>
              <w:top w:val="single" w:sz="8" w:space="0" w:color="B3CC82"/>
              <w:left w:val="single" w:sz="8" w:space="0" w:color="B3CC82"/>
              <w:bottom w:val="single" w:sz="8" w:space="0" w:color="B3CC82"/>
              <w:right w:val="nil"/>
            </w:tcBorders>
            <w:shd w:val="clear" w:color="auto" w:fill="9BBB59"/>
          </w:tcPr>
          <w:p w:rsidR="00D02486" w:rsidRPr="0008498B" w:rsidRDefault="00D02486" w:rsidP="006B6BA5">
            <w:pPr>
              <w:widowControl w:val="0"/>
              <w:autoSpaceDE w:val="0"/>
              <w:autoSpaceDN w:val="0"/>
              <w:adjustRightInd w:val="0"/>
              <w:rPr>
                <w:rFonts w:ascii="Arial Narrow" w:hAnsi="Arial Narrow" w:cs="Arial"/>
                <w:b/>
                <w:bCs/>
              </w:rPr>
            </w:pPr>
            <w:r w:rsidRPr="0008498B">
              <w:rPr>
                <w:rFonts w:ascii="Arial Narrow" w:hAnsi="Arial Narrow" w:cs="Arial"/>
                <w:bCs/>
              </w:rPr>
              <w:t>Grupo</w:t>
            </w:r>
          </w:p>
          <w:p w:rsidR="00D02486" w:rsidRPr="0008498B" w:rsidRDefault="00D02486" w:rsidP="006B6BA5">
            <w:pPr>
              <w:widowControl w:val="0"/>
              <w:autoSpaceDE w:val="0"/>
              <w:autoSpaceDN w:val="0"/>
              <w:adjustRightInd w:val="0"/>
              <w:rPr>
                <w:rFonts w:ascii="Arial Narrow" w:hAnsi="Arial Narrow" w:cs="Arial"/>
                <w:b/>
                <w:bCs/>
              </w:rPr>
            </w:pPr>
            <w:r w:rsidRPr="0008498B">
              <w:rPr>
                <w:rFonts w:ascii="Arial Narrow" w:hAnsi="Arial Narrow" w:cs="Arial"/>
                <w:bCs/>
              </w:rPr>
              <w:t>Faunístico</w:t>
            </w:r>
          </w:p>
        </w:tc>
        <w:tc>
          <w:tcPr>
            <w:tcW w:w="2520" w:type="dxa"/>
            <w:tcBorders>
              <w:top w:val="single" w:sz="8" w:space="0" w:color="B3CC82"/>
              <w:left w:val="nil"/>
              <w:bottom w:val="single" w:sz="8" w:space="0" w:color="B3CC82"/>
              <w:right w:val="nil"/>
            </w:tcBorders>
            <w:shd w:val="clear" w:color="auto" w:fill="9BBB59"/>
          </w:tcPr>
          <w:p w:rsidR="00D02486" w:rsidRPr="0008498B" w:rsidRDefault="00D02486" w:rsidP="006B6BA5">
            <w:pPr>
              <w:widowControl w:val="0"/>
              <w:autoSpaceDE w:val="0"/>
              <w:autoSpaceDN w:val="0"/>
              <w:adjustRightInd w:val="0"/>
              <w:rPr>
                <w:rFonts w:ascii="Arial Narrow" w:hAnsi="Arial Narrow" w:cs="Arial"/>
                <w:b/>
                <w:bCs/>
              </w:rPr>
            </w:pPr>
            <w:r w:rsidRPr="0008498B">
              <w:rPr>
                <w:rFonts w:ascii="Arial Narrow" w:hAnsi="Arial Narrow" w:cs="Arial"/>
                <w:bCs/>
              </w:rPr>
              <w:t>Nombre Científico</w:t>
            </w:r>
          </w:p>
        </w:tc>
        <w:tc>
          <w:tcPr>
            <w:tcW w:w="1800" w:type="dxa"/>
            <w:tcBorders>
              <w:top w:val="single" w:sz="8" w:space="0" w:color="B3CC82"/>
              <w:left w:val="nil"/>
              <w:bottom w:val="single" w:sz="8" w:space="0" w:color="B3CC82"/>
              <w:right w:val="nil"/>
            </w:tcBorders>
            <w:shd w:val="clear" w:color="auto" w:fill="9BBB59"/>
          </w:tcPr>
          <w:p w:rsidR="00D02486" w:rsidRPr="0008498B" w:rsidRDefault="00D02486" w:rsidP="006B6BA5">
            <w:pPr>
              <w:widowControl w:val="0"/>
              <w:autoSpaceDE w:val="0"/>
              <w:autoSpaceDN w:val="0"/>
              <w:adjustRightInd w:val="0"/>
              <w:rPr>
                <w:rFonts w:ascii="Arial Narrow" w:hAnsi="Arial Narrow" w:cs="Arial"/>
                <w:b/>
                <w:bCs/>
              </w:rPr>
            </w:pPr>
            <w:r w:rsidRPr="0008498B">
              <w:rPr>
                <w:rFonts w:ascii="Arial Narrow" w:hAnsi="Arial Narrow" w:cs="Arial"/>
                <w:bCs/>
              </w:rPr>
              <w:t>Nombre Común</w:t>
            </w:r>
          </w:p>
        </w:tc>
        <w:tc>
          <w:tcPr>
            <w:tcW w:w="1440" w:type="dxa"/>
            <w:tcBorders>
              <w:top w:val="single" w:sz="8" w:space="0" w:color="B3CC82"/>
              <w:left w:val="nil"/>
              <w:bottom w:val="single" w:sz="8" w:space="0" w:color="B3CC82"/>
              <w:right w:val="nil"/>
            </w:tcBorders>
            <w:shd w:val="clear" w:color="auto" w:fill="9BBB59"/>
          </w:tcPr>
          <w:p w:rsidR="00D02486" w:rsidRPr="0008498B" w:rsidRDefault="00D02486" w:rsidP="006B6BA5">
            <w:pPr>
              <w:widowControl w:val="0"/>
              <w:autoSpaceDE w:val="0"/>
              <w:autoSpaceDN w:val="0"/>
              <w:adjustRightInd w:val="0"/>
              <w:rPr>
                <w:rFonts w:ascii="Arial Narrow" w:hAnsi="Arial Narrow" w:cs="Arial"/>
                <w:b/>
                <w:bCs/>
              </w:rPr>
            </w:pPr>
            <w:r w:rsidRPr="0008498B">
              <w:rPr>
                <w:rFonts w:ascii="Arial Narrow" w:hAnsi="Arial Narrow" w:cs="Arial"/>
                <w:bCs/>
              </w:rPr>
              <w:t>Estatus</w:t>
            </w:r>
          </w:p>
          <w:p w:rsidR="00D02486" w:rsidRPr="0008498B" w:rsidRDefault="00D02486" w:rsidP="006B6BA5">
            <w:pPr>
              <w:widowControl w:val="0"/>
              <w:autoSpaceDE w:val="0"/>
              <w:autoSpaceDN w:val="0"/>
              <w:adjustRightInd w:val="0"/>
              <w:rPr>
                <w:rFonts w:ascii="Arial Narrow" w:hAnsi="Arial Narrow" w:cs="Arial"/>
                <w:b/>
                <w:bCs/>
              </w:rPr>
            </w:pPr>
            <w:r w:rsidRPr="0008498B">
              <w:rPr>
                <w:rFonts w:ascii="Arial Narrow" w:hAnsi="Arial Narrow" w:cs="Arial"/>
                <w:bCs/>
              </w:rPr>
              <w:t>Biogeográfico</w:t>
            </w:r>
          </w:p>
        </w:tc>
        <w:tc>
          <w:tcPr>
            <w:tcW w:w="1080" w:type="dxa"/>
            <w:tcBorders>
              <w:top w:val="single" w:sz="8" w:space="0" w:color="B3CC82"/>
              <w:left w:val="nil"/>
              <w:bottom w:val="single" w:sz="8" w:space="0" w:color="B3CC82"/>
              <w:right w:val="nil"/>
            </w:tcBorders>
            <w:shd w:val="clear" w:color="auto" w:fill="9BBB59"/>
          </w:tcPr>
          <w:p w:rsidR="00D02486" w:rsidRPr="0008498B" w:rsidRDefault="00D02486" w:rsidP="006B6BA5">
            <w:pPr>
              <w:widowControl w:val="0"/>
              <w:autoSpaceDE w:val="0"/>
              <w:autoSpaceDN w:val="0"/>
              <w:adjustRightInd w:val="0"/>
              <w:rPr>
                <w:rFonts w:ascii="Arial Narrow" w:hAnsi="Arial Narrow" w:cs="Arial"/>
                <w:b/>
                <w:bCs/>
              </w:rPr>
            </w:pPr>
            <w:r w:rsidRPr="0008498B">
              <w:rPr>
                <w:rFonts w:ascii="Arial Narrow" w:hAnsi="Arial Narrow" w:cs="Arial"/>
                <w:bCs/>
              </w:rPr>
              <w:t>Cantidad</w:t>
            </w:r>
          </w:p>
        </w:tc>
        <w:tc>
          <w:tcPr>
            <w:tcW w:w="1260" w:type="dxa"/>
            <w:tcBorders>
              <w:top w:val="single" w:sz="8" w:space="0" w:color="B3CC82"/>
              <w:left w:val="nil"/>
              <w:bottom w:val="single" w:sz="8" w:space="0" w:color="B3CC82"/>
              <w:right w:val="single" w:sz="8" w:space="0" w:color="B3CC82"/>
            </w:tcBorders>
            <w:shd w:val="clear" w:color="auto" w:fill="9BBB59"/>
          </w:tcPr>
          <w:p w:rsidR="00D02486" w:rsidRPr="0008498B" w:rsidRDefault="00D02486" w:rsidP="006B6BA5">
            <w:pPr>
              <w:widowControl w:val="0"/>
              <w:autoSpaceDE w:val="0"/>
              <w:autoSpaceDN w:val="0"/>
              <w:adjustRightInd w:val="0"/>
              <w:rPr>
                <w:rFonts w:ascii="Arial Narrow" w:hAnsi="Arial Narrow" w:cs="Arial"/>
                <w:b/>
                <w:bCs/>
              </w:rPr>
            </w:pPr>
            <w:r w:rsidRPr="0008498B">
              <w:rPr>
                <w:rFonts w:ascii="Arial Narrow" w:hAnsi="Arial Narrow" w:cs="Arial"/>
                <w:bCs/>
              </w:rPr>
              <w:t>Categoría</w:t>
            </w:r>
          </w:p>
        </w:tc>
      </w:tr>
      <w:tr w:rsidR="00D02486" w:rsidRPr="0008498B" w:rsidTr="006B6BA5">
        <w:trPr>
          <w:trHeight w:val="20"/>
        </w:trPr>
        <w:tc>
          <w:tcPr>
            <w:tcW w:w="1728" w:type="dxa"/>
            <w:tcBorders>
              <w:top w:val="single" w:sz="8" w:space="0" w:color="B3CC82"/>
              <w:left w:val="single" w:sz="8" w:space="0" w:color="B3CC82"/>
              <w:bottom w:val="single" w:sz="8" w:space="0" w:color="B3CC82"/>
              <w:right w:val="nil"/>
            </w:tcBorders>
            <w:shd w:val="clear" w:color="auto" w:fill="E6EED5"/>
          </w:tcPr>
          <w:p w:rsidR="00D02486" w:rsidRPr="0008498B" w:rsidRDefault="00D02486" w:rsidP="006B6BA5">
            <w:pPr>
              <w:widowControl w:val="0"/>
              <w:autoSpaceDE w:val="0"/>
              <w:autoSpaceDN w:val="0"/>
              <w:adjustRightInd w:val="0"/>
              <w:rPr>
                <w:rFonts w:ascii="Arial Narrow" w:hAnsi="Arial Narrow" w:cs="Arial"/>
                <w:b/>
                <w:bCs/>
              </w:rPr>
            </w:pPr>
            <w:r w:rsidRPr="0008498B">
              <w:rPr>
                <w:rFonts w:ascii="Arial Narrow" w:hAnsi="Arial Narrow" w:cs="Arial"/>
                <w:b/>
                <w:bCs/>
              </w:rPr>
              <w:t>REPTILES</w:t>
            </w:r>
          </w:p>
        </w:tc>
        <w:tc>
          <w:tcPr>
            <w:tcW w:w="2520" w:type="dxa"/>
            <w:tcBorders>
              <w:top w:val="single" w:sz="8" w:space="0" w:color="B3CC82"/>
              <w:left w:val="nil"/>
              <w:bottom w:val="single" w:sz="8" w:space="0" w:color="B3CC82"/>
              <w:right w:val="nil"/>
            </w:tcBorders>
            <w:shd w:val="clear" w:color="auto" w:fill="E6EED5"/>
          </w:tcPr>
          <w:p w:rsidR="00D02486" w:rsidRPr="0008498B" w:rsidRDefault="00D02486" w:rsidP="006B6BA5">
            <w:pPr>
              <w:widowControl w:val="0"/>
              <w:autoSpaceDE w:val="0"/>
              <w:autoSpaceDN w:val="0"/>
              <w:adjustRightInd w:val="0"/>
              <w:rPr>
                <w:rFonts w:ascii="Arial Narrow" w:hAnsi="Arial Narrow" w:cs="Arial"/>
              </w:rPr>
            </w:pPr>
            <w:r w:rsidRPr="0008498B">
              <w:rPr>
                <w:rFonts w:ascii="Arial Narrow" w:hAnsi="Arial Narrow" w:cs="Arial"/>
              </w:rPr>
              <w:t>Anolis chlorocyanus</w:t>
            </w:r>
          </w:p>
        </w:tc>
        <w:tc>
          <w:tcPr>
            <w:tcW w:w="1800" w:type="dxa"/>
            <w:tcBorders>
              <w:top w:val="single" w:sz="8" w:space="0" w:color="B3CC82"/>
              <w:left w:val="nil"/>
              <w:bottom w:val="single" w:sz="8" w:space="0" w:color="B3CC82"/>
              <w:right w:val="nil"/>
            </w:tcBorders>
            <w:shd w:val="clear" w:color="auto" w:fill="E6EED5"/>
          </w:tcPr>
          <w:p w:rsidR="00D02486" w:rsidRPr="0008498B" w:rsidRDefault="00D02486" w:rsidP="006B6BA5">
            <w:pPr>
              <w:widowControl w:val="0"/>
              <w:autoSpaceDE w:val="0"/>
              <w:autoSpaceDN w:val="0"/>
              <w:adjustRightInd w:val="0"/>
              <w:rPr>
                <w:rFonts w:ascii="Arial Narrow" w:hAnsi="Arial Narrow" w:cs="Arial"/>
              </w:rPr>
            </w:pPr>
            <w:r w:rsidRPr="0008498B">
              <w:rPr>
                <w:rFonts w:ascii="Arial Narrow" w:hAnsi="Arial Narrow" w:cs="Arial"/>
              </w:rPr>
              <w:t>Lagarto verde</w:t>
            </w:r>
          </w:p>
        </w:tc>
        <w:tc>
          <w:tcPr>
            <w:tcW w:w="1440" w:type="dxa"/>
            <w:tcBorders>
              <w:top w:val="single" w:sz="8" w:space="0" w:color="B3CC82"/>
              <w:left w:val="nil"/>
              <w:bottom w:val="single" w:sz="8" w:space="0" w:color="B3CC82"/>
              <w:right w:val="nil"/>
            </w:tcBorders>
            <w:shd w:val="clear" w:color="auto" w:fill="E6EED5"/>
          </w:tcPr>
          <w:p w:rsidR="00D02486" w:rsidRPr="0008498B" w:rsidRDefault="00D02486" w:rsidP="006B6BA5">
            <w:pPr>
              <w:widowControl w:val="0"/>
              <w:autoSpaceDE w:val="0"/>
              <w:autoSpaceDN w:val="0"/>
              <w:adjustRightInd w:val="0"/>
              <w:rPr>
                <w:rFonts w:ascii="Arial Narrow" w:hAnsi="Arial Narrow" w:cs="Arial"/>
              </w:rPr>
            </w:pPr>
            <w:r w:rsidRPr="0008498B">
              <w:rPr>
                <w:rFonts w:ascii="Arial Narrow" w:hAnsi="Arial Narrow" w:cs="Arial"/>
              </w:rPr>
              <w:t>E</w:t>
            </w:r>
          </w:p>
        </w:tc>
        <w:tc>
          <w:tcPr>
            <w:tcW w:w="1080" w:type="dxa"/>
            <w:tcBorders>
              <w:top w:val="single" w:sz="8" w:space="0" w:color="B3CC82"/>
              <w:left w:val="nil"/>
              <w:bottom w:val="single" w:sz="8" w:space="0" w:color="B3CC82"/>
              <w:right w:val="nil"/>
            </w:tcBorders>
            <w:shd w:val="clear" w:color="auto" w:fill="E6EED5"/>
          </w:tcPr>
          <w:p w:rsidR="00D02486" w:rsidRPr="0008498B" w:rsidRDefault="00D02486" w:rsidP="006B6BA5">
            <w:pPr>
              <w:widowControl w:val="0"/>
              <w:autoSpaceDE w:val="0"/>
              <w:autoSpaceDN w:val="0"/>
              <w:adjustRightInd w:val="0"/>
              <w:rPr>
                <w:rFonts w:ascii="Arial Narrow" w:hAnsi="Arial Narrow" w:cs="Arial"/>
              </w:rPr>
            </w:pPr>
            <w:r w:rsidRPr="0008498B">
              <w:rPr>
                <w:rFonts w:ascii="Arial Narrow" w:hAnsi="Arial Narrow" w:cs="Arial"/>
              </w:rPr>
              <w:t>Es</w:t>
            </w:r>
          </w:p>
        </w:tc>
        <w:tc>
          <w:tcPr>
            <w:tcW w:w="1260" w:type="dxa"/>
            <w:tcBorders>
              <w:top w:val="single" w:sz="8" w:space="0" w:color="B3CC82"/>
              <w:left w:val="nil"/>
              <w:bottom w:val="single" w:sz="8" w:space="0" w:color="B3CC82"/>
              <w:right w:val="single" w:sz="8" w:space="0" w:color="B3CC82"/>
            </w:tcBorders>
            <w:shd w:val="clear" w:color="auto" w:fill="E6EED5"/>
          </w:tcPr>
          <w:p w:rsidR="00D02486" w:rsidRPr="0008498B" w:rsidRDefault="00D02486" w:rsidP="006B6BA5">
            <w:pPr>
              <w:widowControl w:val="0"/>
              <w:autoSpaceDE w:val="0"/>
              <w:autoSpaceDN w:val="0"/>
              <w:adjustRightInd w:val="0"/>
              <w:rPr>
                <w:rFonts w:ascii="Arial Narrow" w:hAnsi="Arial Narrow" w:cs="Arial"/>
              </w:rPr>
            </w:pPr>
            <w:r w:rsidRPr="0008498B">
              <w:rPr>
                <w:rFonts w:ascii="Arial Narrow" w:hAnsi="Arial Narrow" w:cs="Arial"/>
              </w:rPr>
              <w:t>P</w:t>
            </w:r>
          </w:p>
        </w:tc>
      </w:tr>
      <w:tr w:rsidR="00D02486" w:rsidRPr="0008498B" w:rsidTr="006B6BA5">
        <w:trPr>
          <w:trHeight w:val="20"/>
        </w:trPr>
        <w:tc>
          <w:tcPr>
            <w:tcW w:w="1728" w:type="dxa"/>
            <w:tcBorders>
              <w:top w:val="single" w:sz="8" w:space="0" w:color="B3CC82"/>
              <w:left w:val="single" w:sz="8" w:space="0" w:color="B3CC82"/>
              <w:bottom w:val="single" w:sz="8" w:space="0" w:color="B3CC82"/>
              <w:right w:val="nil"/>
            </w:tcBorders>
          </w:tcPr>
          <w:p w:rsidR="00D02486" w:rsidRPr="0008498B" w:rsidRDefault="00D02486" w:rsidP="006B6BA5">
            <w:pPr>
              <w:widowControl w:val="0"/>
              <w:autoSpaceDE w:val="0"/>
              <w:autoSpaceDN w:val="0"/>
              <w:adjustRightInd w:val="0"/>
              <w:rPr>
                <w:rFonts w:ascii="Arial Narrow" w:hAnsi="Arial Narrow" w:cs="Arial"/>
                <w:b/>
                <w:bCs/>
              </w:rPr>
            </w:pPr>
          </w:p>
        </w:tc>
        <w:tc>
          <w:tcPr>
            <w:tcW w:w="2520" w:type="dxa"/>
            <w:tcBorders>
              <w:top w:val="single" w:sz="8" w:space="0" w:color="B3CC82"/>
              <w:left w:val="nil"/>
              <w:bottom w:val="single" w:sz="8" w:space="0" w:color="B3CC82"/>
              <w:right w:val="nil"/>
            </w:tcBorders>
          </w:tcPr>
          <w:p w:rsidR="00D02486" w:rsidRPr="0008498B" w:rsidRDefault="00D02486" w:rsidP="006B6BA5">
            <w:pPr>
              <w:widowControl w:val="0"/>
              <w:autoSpaceDE w:val="0"/>
              <w:autoSpaceDN w:val="0"/>
              <w:adjustRightInd w:val="0"/>
              <w:rPr>
                <w:rFonts w:ascii="Arial Narrow" w:hAnsi="Arial Narrow" w:cs="Arial"/>
              </w:rPr>
            </w:pPr>
            <w:r w:rsidRPr="0008498B">
              <w:rPr>
                <w:rFonts w:ascii="Arial Narrow" w:hAnsi="Arial Narrow" w:cs="Arial"/>
              </w:rPr>
              <w:t>Anolis distichus</w:t>
            </w:r>
          </w:p>
        </w:tc>
        <w:tc>
          <w:tcPr>
            <w:tcW w:w="1800" w:type="dxa"/>
            <w:tcBorders>
              <w:top w:val="single" w:sz="8" w:space="0" w:color="B3CC82"/>
              <w:left w:val="nil"/>
              <w:bottom w:val="single" w:sz="8" w:space="0" w:color="B3CC82"/>
              <w:right w:val="nil"/>
            </w:tcBorders>
          </w:tcPr>
          <w:p w:rsidR="00D02486" w:rsidRPr="0008498B" w:rsidRDefault="00D02486" w:rsidP="006B6BA5">
            <w:pPr>
              <w:widowControl w:val="0"/>
              <w:autoSpaceDE w:val="0"/>
              <w:autoSpaceDN w:val="0"/>
              <w:adjustRightInd w:val="0"/>
              <w:rPr>
                <w:rFonts w:ascii="Arial Narrow" w:hAnsi="Arial Narrow" w:cs="Arial"/>
              </w:rPr>
            </w:pPr>
            <w:r w:rsidRPr="0008498B">
              <w:rPr>
                <w:rFonts w:ascii="Arial Narrow" w:hAnsi="Arial Narrow" w:cs="Arial"/>
              </w:rPr>
              <w:t>Lagartija</w:t>
            </w:r>
          </w:p>
        </w:tc>
        <w:tc>
          <w:tcPr>
            <w:tcW w:w="1440" w:type="dxa"/>
            <w:tcBorders>
              <w:top w:val="single" w:sz="8" w:space="0" w:color="B3CC82"/>
              <w:left w:val="nil"/>
              <w:bottom w:val="single" w:sz="8" w:space="0" w:color="B3CC82"/>
              <w:right w:val="nil"/>
            </w:tcBorders>
          </w:tcPr>
          <w:p w:rsidR="00D02486" w:rsidRPr="0008498B" w:rsidRDefault="00D02486" w:rsidP="006B6BA5">
            <w:pPr>
              <w:widowControl w:val="0"/>
              <w:autoSpaceDE w:val="0"/>
              <w:autoSpaceDN w:val="0"/>
              <w:adjustRightInd w:val="0"/>
              <w:rPr>
                <w:rFonts w:ascii="Arial Narrow" w:hAnsi="Arial Narrow" w:cs="Arial"/>
              </w:rPr>
            </w:pPr>
            <w:r w:rsidRPr="0008498B">
              <w:rPr>
                <w:rFonts w:ascii="Arial Narrow" w:hAnsi="Arial Narrow" w:cs="Arial"/>
              </w:rPr>
              <w:t>N</w:t>
            </w:r>
          </w:p>
        </w:tc>
        <w:tc>
          <w:tcPr>
            <w:tcW w:w="1080" w:type="dxa"/>
            <w:tcBorders>
              <w:top w:val="single" w:sz="8" w:space="0" w:color="B3CC82"/>
              <w:left w:val="nil"/>
              <w:bottom w:val="single" w:sz="8" w:space="0" w:color="B3CC82"/>
              <w:right w:val="nil"/>
            </w:tcBorders>
          </w:tcPr>
          <w:p w:rsidR="00D02486" w:rsidRPr="0008498B" w:rsidRDefault="00D02486" w:rsidP="006B6BA5">
            <w:pPr>
              <w:widowControl w:val="0"/>
              <w:autoSpaceDE w:val="0"/>
              <w:autoSpaceDN w:val="0"/>
              <w:adjustRightInd w:val="0"/>
              <w:rPr>
                <w:rFonts w:ascii="Arial Narrow" w:hAnsi="Arial Narrow" w:cs="Arial"/>
              </w:rPr>
            </w:pPr>
            <w:r w:rsidRPr="0008498B">
              <w:rPr>
                <w:rFonts w:ascii="Arial Narrow" w:hAnsi="Arial Narrow" w:cs="Arial"/>
              </w:rPr>
              <w:t>Es</w:t>
            </w:r>
          </w:p>
        </w:tc>
        <w:tc>
          <w:tcPr>
            <w:tcW w:w="1260" w:type="dxa"/>
            <w:tcBorders>
              <w:top w:val="single" w:sz="8" w:space="0" w:color="B3CC82"/>
              <w:left w:val="nil"/>
              <w:bottom w:val="single" w:sz="8" w:space="0" w:color="B3CC82"/>
              <w:right w:val="single" w:sz="8" w:space="0" w:color="B3CC82"/>
            </w:tcBorders>
          </w:tcPr>
          <w:p w:rsidR="00D02486" w:rsidRPr="0008498B" w:rsidRDefault="00D02486" w:rsidP="006B6BA5">
            <w:pPr>
              <w:widowControl w:val="0"/>
              <w:autoSpaceDE w:val="0"/>
              <w:autoSpaceDN w:val="0"/>
              <w:adjustRightInd w:val="0"/>
              <w:rPr>
                <w:rFonts w:ascii="Arial Narrow" w:hAnsi="Arial Narrow" w:cs="Arial"/>
              </w:rPr>
            </w:pPr>
            <w:r w:rsidRPr="0008498B">
              <w:rPr>
                <w:rFonts w:ascii="Arial Narrow" w:hAnsi="Arial Narrow" w:cs="Arial"/>
              </w:rPr>
              <w:t>P</w:t>
            </w:r>
          </w:p>
        </w:tc>
      </w:tr>
      <w:tr w:rsidR="00D02486" w:rsidRPr="0008498B" w:rsidTr="006B6BA5">
        <w:trPr>
          <w:trHeight w:val="20"/>
        </w:trPr>
        <w:tc>
          <w:tcPr>
            <w:tcW w:w="1728" w:type="dxa"/>
            <w:tcBorders>
              <w:top w:val="single" w:sz="8" w:space="0" w:color="B3CC82"/>
              <w:left w:val="single" w:sz="8" w:space="0" w:color="B3CC82"/>
              <w:bottom w:val="single" w:sz="8" w:space="0" w:color="B3CC82"/>
              <w:right w:val="nil"/>
            </w:tcBorders>
            <w:shd w:val="clear" w:color="auto" w:fill="E6EED5"/>
          </w:tcPr>
          <w:p w:rsidR="00D02486" w:rsidRPr="0008498B" w:rsidRDefault="00D02486" w:rsidP="006B6BA5">
            <w:pPr>
              <w:widowControl w:val="0"/>
              <w:autoSpaceDE w:val="0"/>
              <w:autoSpaceDN w:val="0"/>
              <w:adjustRightInd w:val="0"/>
              <w:rPr>
                <w:rFonts w:ascii="Arial Narrow" w:hAnsi="Arial Narrow" w:cs="Arial"/>
                <w:b/>
                <w:bCs/>
              </w:rPr>
            </w:pPr>
          </w:p>
        </w:tc>
        <w:tc>
          <w:tcPr>
            <w:tcW w:w="2520" w:type="dxa"/>
            <w:tcBorders>
              <w:top w:val="single" w:sz="8" w:space="0" w:color="B3CC82"/>
              <w:left w:val="nil"/>
              <w:bottom w:val="single" w:sz="8" w:space="0" w:color="B3CC82"/>
              <w:right w:val="nil"/>
            </w:tcBorders>
            <w:shd w:val="clear" w:color="auto" w:fill="E6EED5"/>
          </w:tcPr>
          <w:p w:rsidR="00D02486" w:rsidRPr="0008498B" w:rsidRDefault="00D02486" w:rsidP="006B6BA5">
            <w:pPr>
              <w:widowControl w:val="0"/>
              <w:autoSpaceDE w:val="0"/>
              <w:autoSpaceDN w:val="0"/>
              <w:adjustRightInd w:val="0"/>
              <w:rPr>
                <w:rFonts w:ascii="Arial Narrow" w:hAnsi="Arial Narrow" w:cs="Arial"/>
              </w:rPr>
            </w:pPr>
            <w:r w:rsidRPr="0008498B">
              <w:rPr>
                <w:rFonts w:ascii="Arial Narrow" w:hAnsi="Arial Narrow" w:cs="Arial"/>
              </w:rPr>
              <w:t>Ameiva chrysolaema</w:t>
            </w:r>
          </w:p>
        </w:tc>
        <w:tc>
          <w:tcPr>
            <w:tcW w:w="1800" w:type="dxa"/>
            <w:tcBorders>
              <w:top w:val="single" w:sz="8" w:space="0" w:color="B3CC82"/>
              <w:left w:val="nil"/>
              <w:bottom w:val="single" w:sz="8" w:space="0" w:color="B3CC82"/>
              <w:right w:val="nil"/>
            </w:tcBorders>
            <w:shd w:val="clear" w:color="auto" w:fill="E6EED5"/>
          </w:tcPr>
          <w:p w:rsidR="00D02486" w:rsidRPr="0008498B" w:rsidRDefault="00D02486" w:rsidP="006B6BA5">
            <w:pPr>
              <w:widowControl w:val="0"/>
              <w:autoSpaceDE w:val="0"/>
              <w:autoSpaceDN w:val="0"/>
              <w:adjustRightInd w:val="0"/>
              <w:rPr>
                <w:rFonts w:ascii="Arial Narrow" w:hAnsi="Arial Narrow" w:cs="Arial"/>
              </w:rPr>
            </w:pPr>
            <w:r w:rsidRPr="0008498B">
              <w:rPr>
                <w:rFonts w:ascii="Arial Narrow" w:hAnsi="Arial Narrow" w:cs="Arial"/>
              </w:rPr>
              <w:t>Rana</w:t>
            </w:r>
          </w:p>
        </w:tc>
        <w:tc>
          <w:tcPr>
            <w:tcW w:w="1440" w:type="dxa"/>
            <w:tcBorders>
              <w:top w:val="single" w:sz="8" w:space="0" w:color="B3CC82"/>
              <w:left w:val="nil"/>
              <w:bottom w:val="single" w:sz="8" w:space="0" w:color="B3CC82"/>
              <w:right w:val="nil"/>
            </w:tcBorders>
            <w:shd w:val="clear" w:color="auto" w:fill="E6EED5"/>
          </w:tcPr>
          <w:p w:rsidR="00D02486" w:rsidRPr="0008498B" w:rsidRDefault="00D02486" w:rsidP="006B6BA5">
            <w:pPr>
              <w:widowControl w:val="0"/>
              <w:autoSpaceDE w:val="0"/>
              <w:autoSpaceDN w:val="0"/>
              <w:adjustRightInd w:val="0"/>
              <w:rPr>
                <w:rFonts w:ascii="Arial Narrow" w:hAnsi="Arial Narrow" w:cs="Arial"/>
              </w:rPr>
            </w:pPr>
            <w:r w:rsidRPr="0008498B">
              <w:rPr>
                <w:rFonts w:ascii="Arial Narrow" w:hAnsi="Arial Narrow" w:cs="Arial"/>
              </w:rPr>
              <w:t>N</w:t>
            </w:r>
          </w:p>
        </w:tc>
        <w:tc>
          <w:tcPr>
            <w:tcW w:w="1080" w:type="dxa"/>
            <w:tcBorders>
              <w:top w:val="single" w:sz="8" w:space="0" w:color="B3CC82"/>
              <w:left w:val="nil"/>
              <w:bottom w:val="single" w:sz="8" w:space="0" w:color="B3CC82"/>
              <w:right w:val="nil"/>
            </w:tcBorders>
            <w:shd w:val="clear" w:color="auto" w:fill="E6EED5"/>
          </w:tcPr>
          <w:p w:rsidR="00D02486" w:rsidRPr="0008498B" w:rsidRDefault="00D02486" w:rsidP="006B6BA5">
            <w:pPr>
              <w:widowControl w:val="0"/>
              <w:autoSpaceDE w:val="0"/>
              <w:autoSpaceDN w:val="0"/>
              <w:adjustRightInd w:val="0"/>
              <w:rPr>
                <w:rFonts w:ascii="Arial Narrow" w:hAnsi="Arial Narrow" w:cs="Arial"/>
              </w:rPr>
            </w:pPr>
            <w:r w:rsidRPr="0008498B">
              <w:rPr>
                <w:rFonts w:ascii="Arial Narrow" w:hAnsi="Arial Narrow" w:cs="Arial"/>
              </w:rPr>
              <w:t>Ab</w:t>
            </w:r>
          </w:p>
        </w:tc>
        <w:tc>
          <w:tcPr>
            <w:tcW w:w="1260" w:type="dxa"/>
            <w:tcBorders>
              <w:top w:val="single" w:sz="8" w:space="0" w:color="B3CC82"/>
              <w:left w:val="nil"/>
              <w:bottom w:val="single" w:sz="8" w:space="0" w:color="B3CC82"/>
              <w:right w:val="single" w:sz="8" w:space="0" w:color="B3CC82"/>
            </w:tcBorders>
            <w:shd w:val="clear" w:color="auto" w:fill="E6EED5"/>
          </w:tcPr>
          <w:p w:rsidR="00D02486" w:rsidRPr="0008498B" w:rsidRDefault="00D02486" w:rsidP="006B6BA5">
            <w:pPr>
              <w:widowControl w:val="0"/>
              <w:autoSpaceDE w:val="0"/>
              <w:autoSpaceDN w:val="0"/>
              <w:adjustRightInd w:val="0"/>
              <w:rPr>
                <w:rFonts w:ascii="Arial Narrow" w:hAnsi="Arial Narrow" w:cs="Arial"/>
              </w:rPr>
            </w:pPr>
            <w:r w:rsidRPr="0008498B">
              <w:rPr>
                <w:rFonts w:ascii="Arial Narrow" w:hAnsi="Arial Narrow" w:cs="Arial"/>
              </w:rPr>
              <w:t>P</w:t>
            </w:r>
          </w:p>
        </w:tc>
      </w:tr>
      <w:tr w:rsidR="00D02486" w:rsidRPr="0008498B" w:rsidTr="006B6BA5">
        <w:trPr>
          <w:trHeight w:val="20"/>
        </w:trPr>
        <w:tc>
          <w:tcPr>
            <w:tcW w:w="1728" w:type="dxa"/>
            <w:tcBorders>
              <w:top w:val="single" w:sz="8" w:space="0" w:color="B3CC82"/>
              <w:left w:val="single" w:sz="8" w:space="0" w:color="B3CC82"/>
              <w:bottom w:val="single" w:sz="8" w:space="0" w:color="B3CC82"/>
              <w:right w:val="nil"/>
            </w:tcBorders>
          </w:tcPr>
          <w:p w:rsidR="00D02486" w:rsidRPr="0008498B" w:rsidRDefault="00D02486" w:rsidP="006B6BA5">
            <w:pPr>
              <w:widowControl w:val="0"/>
              <w:autoSpaceDE w:val="0"/>
              <w:autoSpaceDN w:val="0"/>
              <w:adjustRightInd w:val="0"/>
              <w:rPr>
                <w:rFonts w:ascii="Arial Narrow" w:hAnsi="Arial Narrow" w:cs="Arial"/>
                <w:b/>
                <w:bCs/>
              </w:rPr>
            </w:pPr>
          </w:p>
        </w:tc>
        <w:tc>
          <w:tcPr>
            <w:tcW w:w="2520" w:type="dxa"/>
            <w:tcBorders>
              <w:top w:val="single" w:sz="8" w:space="0" w:color="B3CC82"/>
              <w:left w:val="nil"/>
              <w:bottom w:val="single" w:sz="8" w:space="0" w:color="B3CC82"/>
              <w:right w:val="nil"/>
            </w:tcBorders>
          </w:tcPr>
          <w:p w:rsidR="00D02486" w:rsidRPr="0008498B" w:rsidRDefault="00D02486" w:rsidP="006B6BA5">
            <w:pPr>
              <w:widowControl w:val="0"/>
              <w:autoSpaceDE w:val="0"/>
              <w:autoSpaceDN w:val="0"/>
              <w:adjustRightInd w:val="0"/>
              <w:rPr>
                <w:rFonts w:ascii="Arial Narrow" w:hAnsi="Arial Narrow" w:cs="Arial"/>
              </w:rPr>
            </w:pPr>
            <w:r w:rsidRPr="0008498B">
              <w:rPr>
                <w:rFonts w:ascii="Arial Narrow" w:hAnsi="Arial Narrow" w:cs="Arial"/>
              </w:rPr>
              <w:t>Leiocephalus sp.</w:t>
            </w:r>
          </w:p>
        </w:tc>
        <w:tc>
          <w:tcPr>
            <w:tcW w:w="1800" w:type="dxa"/>
            <w:tcBorders>
              <w:top w:val="single" w:sz="8" w:space="0" w:color="B3CC82"/>
              <w:left w:val="nil"/>
              <w:bottom w:val="single" w:sz="8" w:space="0" w:color="B3CC82"/>
              <w:right w:val="nil"/>
            </w:tcBorders>
          </w:tcPr>
          <w:p w:rsidR="00D02486" w:rsidRPr="0008498B" w:rsidRDefault="00D02486" w:rsidP="006B6BA5">
            <w:pPr>
              <w:widowControl w:val="0"/>
              <w:autoSpaceDE w:val="0"/>
              <w:autoSpaceDN w:val="0"/>
              <w:adjustRightInd w:val="0"/>
              <w:rPr>
                <w:rFonts w:ascii="Arial Narrow" w:hAnsi="Arial Narrow" w:cs="Arial"/>
              </w:rPr>
            </w:pPr>
            <w:r w:rsidRPr="0008498B">
              <w:rPr>
                <w:rFonts w:ascii="Arial Narrow" w:hAnsi="Arial Narrow" w:cs="Arial"/>
              </w:rPr>
              <w:t>Mariguana</w:t>
            </w:r>
          </w:p>
        </w:tc>
        <w:tc>
          <w:tcPr>
            <w:tcW w:w="1440" w:type="dxa"/>
            <w:tcBorders>
              <w:top w:val="single" w:sz="8" w:space="0" w:color="B3CC82"/>
              <w:left w:val="nil"/>
              <w:bottom w:val="single" w:sz="8" w:space="0" w:color="B3CC82"/>
              <w:right w:val="nil"/>
            </w:tcBorders>
          </w:tcPr>
          <w:p w:rsidR="00D02486" w:rsidRPr="0008498B" w:rsidRDefault="00D02486" w:rsidP="006B6BA5">
            <w:pPr>
              <w:widowControl w:val="0"/>
              <w:autoSpaceDE w:val="0"/>
              <w:autoSpaceDN w:val="0"/>
              <w:adjustRightInd w:val="0"/>
              <w:rPr>
                <w:rFonts w:ascii="Arial Narrow" w:hAnsi="Arial Narrow" w:cs="Arial"/>
              </w:rPr>
            </w:pPr>
          </w:p>
        </w:tc>
        <w:tc>
          <w:tcPr>
            <w:tcW w:w="1080" w:type="dxa"/>
            <w:tcBorders>
              <w:top w:val="single" w:sz="8" w:space="0" w:color="B3CC82"/>
              <w:left w:val="nil"/>
              <w:bottom w:val="single" w:sz="8" w:space="0" w:color="B3CC82"/>
              <w:right w:val="nil"/>
            </w:tcBorders>
          </w:tcPr>
          <w:p w:rsidR="00D02486" w:rsidRPr="0008498B" w:rsidRDefault="00D02486" w:rsidP="006B6BA5">
            <w:pPr>
              <w:widowControl w:val="0"/>
              <w:autoSpaceDE w:val="0"/>
              <w:autoSpaceDN w:val="0"/>
              <w:adjustRightInd w:val="0"/>
              <w:rPr>
                <w:rFonts w:ascii="Arial Narrow" w:hAnsi="Arial Narrow" w:cs="Arial"/>
              </w:rPr>
            </w:pPr>
            <w:r w:rsidRPr="0008498B">
              <w:rPr>
                <w:rFonts w:ascii="Arial Narrow" w:hAnsi="Arial Narrow" w:cs="Arial"/>
              </w:rPr>
              <w:t>Ab</w:t>
            </w:r>
          </w:p>
        </w:tc>
        <w:tc>
          <w:tcPr>
            <w:tcW w:w="1260" w:type="dxa"/>
            <w:tcBorders>
              <w:top w:val="single" w:sz="8" w:space="0" w:color="B3CC82"/>
              <w:left w:val="nil"/>
              <w:bottom w:val="single" w:sz="8" w:space="0" w:color="B3CC82"/>
              <w:right w:val="single" w:sz="8" w:space="0" w:color="B3CC82"/>
            </w:tcBorders>
          </w:tcPr>
          <w:p w:rsidR="00D02486" w:rsidRPr="0008498B" w:rsidRDefault="00D02486" w:rsidP="006B6BA5">
            <w:pPr>
              <w:widowControl w:val="0"/>
              <w:autoSpaceDE w:val="0"/>
              <w:autoSpaceDN w:val="0"/>
              <w:adjustRightInd w:val="0"/>
              <w:rPr>
                <w:rFonts w:ascii="Arial Narrow" w:hAnsi="Arial Narrow" w:cs="Arial"/>
              </w:rPr>
            </w:pPr>
            <w:r w:rsidRPr="0008498B">
              <w:rPr>
                <w:rFonts w:ascii="Arial Narrow" w:hAnsi="Arial Narrow" w:cs="Arial"/>
              </w:rPr>
              <w:t>P</w:t>
            </w:r>
          </w:p>
        </w:tc>
      </w:tr>
    </w:tbl>
    <w:p w:rsidR="00D02486" w:rsidRPr="0008498B" w:rsidRDefault="00D02486" w:rsidP="00D02486"/>
    <w:p w:rsidR="00D02486" w:rsidRPr="0008498B" w:rsidRDefault="00D02486" w:rsidP="00D02486"/>
    <w:tbl>
      <w:tblPr>
        <w:tblW w:w="9828" w:type="dxa"/>
        <w:tblBorders>
          <w:top w:val="single" w:sz="8" w:space="0" w:color="B3CC82"/>
          <w:left w:val="single" w:sz="8" w:space="0" w:color="B3CC82"/>
          <w:bottom w:val="single" w:sz="8" w:space="0" w:color="B3CC82"/>
          <w:right w:val="single" w:sz="8" w:space="0" w:color="B3CC82"/>
          <w:insideH w:val="single" w:sz="8" w:space="0" w:color="B3CC82"/>
        </w:tblBorders>
        <w:tblLayout w:type="fixed"/>
        <w:tblLook w:val="00A0"/>
      </w:tblPr>
      <w:tblGrid>
        <w:gridCol w:w="1728"/>
        <w:gridCol w:w="2520"/>
        <w:gridCol w:w="1800"/>
        <w:gridCol w:w="1440"/>
        <w:gridCol w:w="1080"/>
        <w:gridCol w:w="1260"/>
      </w:tblGrid>
      <w:tr w:rsidR="00D02486" w:rsidRPr="0008498B" w:rsidTr="006B6BA5">
        <w:trPr>
          <w:trHeight w:val="20"/>
        </w:trPr>
        <w:tc>
          <w:tcPr>
            <w:tcW w:w="1728" w:type="dxa"/>
            <w:tcBorders>
              <w:top w:val="single" w:sz="8" w:space="0" w:color="B3CC82"/>
              <w:left w:val="single" w:sz="8" w:space="0" w:color="B3CC82"/>
              <w:bottom w:val="single" w:sz="8" w:space="0" w:color="B3CC82"/>
              <w:right w:val="nil"/>
            </w:tcBorders>
            <w:shd w:val="clear" w:color="auto" w:fill="9BBB59"/>
          </w:tcPr>
          <w:p w:rsidR="00D02486" w:rsidRPr="0008498B" w:rsidRDefault="00D02486" w:rsidP="006B6BA5">
            <w:pPr>
              <w:widowControl w:val="0"/>
              <w:autoSpaceDE w:val="0"/>
              <w:autoSpaceDN w:val="0"/>
              <w:adjustRightInd w:val="0"/>
              <w:rPr>
                <w:rFonts w:ascii="Arial Narrow" w:hAnsi="Arial Narrow" w:cs="Arial"/>
                <w:b/>
                <w:bCs/>
              </w:rPr>
            </w:pPr>
            <w:r w:rsidRPr="0008498B">
              <w:rPr>
                <w:rFonts w:ascii="Arial Narrow" w:hAnsi="Arial Narrow" w:cs="Arial"/>
                <w:bCs/>
              </w:rPr>
              <w:t>Grupo</w:t>
            </w:r>
          </w:p>
          <w:p w:rsidR="00D02486" w:rsidRPr="0008498B" w:rsidRDefault="00D02486" w:rsidP="006B6BA5">
            <w:pPr>
              <w:widowControl w:val="0"/>
              <w:autoSpaceDE w:val="0"/>
              <w:autoSpaceDN w:val="0"/>
              <w:adjustRightInd w:val="0"/>
              <w:rPr>
                <w:rFonts w:ascii="Arial Narrow" w:hAnsi="Arial Narrow" w:cs="Arial"/>
                <w:b/>
                <w:bCs/>
              </w:rPr>
            </w:pPr>
            <w:r w:rsidRPr="0008498B">
              <w:rPr>
                <w:rFonts w:ascii="Arial Narrow" w:hAnsi="Arial Narrow" w:cs="Arial"/>
                <w:bCs/>
              </w:rPr>
              <w:t>Faunístico</w:t>
            </w:r>
          </w:p>
        </w:tc>
        <w:tc>
          <w:tcPr>
            <w:tcW w:w="2520" w:type="dxa"/>
            <w:tcBorders>
              <w:top w:val="single" w:sz="8" w:space="0" w:color="B3CC82"/>
              <w:left w:val="nil"/>
              <w:bottom w:val="single" w:sz="8" w:space="0" w:color="B3CC82"/>
              <w:right w:val="nil"/>
            </w:tcBorders>
            <w:shd w:val="clear" w:color="auto" w:fill="9BBB59"/>
          </w:tcPr>
          <w:p w:rsidR="00D02486" w:rsidRPr="0008498B" w:rsidRDefault="00D02486" w:rsidP="006B6BA5">
            <w:pPr>
              <w:widowControl w:val="0"/>
              <w:autoSpaceDE w:val="0"/>
              <w:autoSpaceDN w:val="0"/>
              <w:adjustRightInd w:val="0"/>
              <w:rPr>
                <w:rFonts w:ascii="Arial Narrow" w:hAnsi="Arial Narrow" w:cs="Arial"/>
                <w:b/>
                <w:bCs/>
              </w:rPr>
            </w:pPr>
            <w:r w:rsidRPr="0008498B">
              <w:rPr>
                <w:rFonts w:ascii="Arial Narrow" w:hAnsi="Arial Narrow" w:cs="Arial"/>
                <w:bCs/>
              </w:rPr>
              <w:t>Nombre Científico</w:t>
            </w:r>
          </w:p>
        </w:tc>
        <w:tc>
          <w:tcPr>
            <w:tcW w:w="1800" w:type="dxa"/>
            <w:tcBorders>
              <w:top w:val="single" w:sz="8" w:space="0" w:color="B3CC82"/>
              <w:left w:val="nil"/>
              <w:bottom w:val="single" w:sz="8" w:space="0" w:color="B3CC82"/>
              <w:right w:val="nil"/>
            </w:tcBorders>
            <w:shd w:val="clear" w:color="auto" w:fill="9BBB59"/>
          </w:tcPr>
          <w:p w:rsidR="00D02486" w:rsidRPr="0008498B" w:rsidRDefault="00D02486" w:rsidP="006B6BA5">
            <w:pPr>
              <w:widowControl w:val="0"/>
              <w:autoSpaceDE w:val="0"/>
              <w:autoSpaceDN w:val="0"/>
              <w:adjustRightInd w:val="0"/>
              <w:rPr>
                <w:rFonts w:ascii="Arial Narrow" w:hAnsi="Arial Narrow" w:cs="Arial"/>
                <w:b/>
                <w:bCs/>
              </w:rPr>
            </w:pPr>
            <w:r w:rsidRPr="0008498B">
              <w:rPr>
                <w:rFonts w:ascii="Arial Narrow" w:hAnsi="Arial Narrow" w:cs="Arial"/>
                <w:bCs/>
              </w:rPr>
              <w:t>Nombre Común</w:t>
            </w:r>
          </w:p>
        </w:tc>
        <w:tc>
          <w:tcPr>
            <w:tcW w:w="1440" w:type="dxa"/>
            <w:tcBorders>
              <w:top w:val="single" w:sz="8" w:space="0" w:color="B3CC82"/>
              <w:left w:val="nil"/>
              <w:bottom w:val="single" w:sz="8" w:space="0" w:color="B3CC82"/>
              <w:right w:val="nil"/>
            </w:tcBorders>
            <w:shd w:val="clear" w:color="auto" w:fill="9BBB59"/>
          </w:tcPr>
          <w:p w:rsidR="00D02486" w:rsidRPr="0008498B" w:rsidRDefault="00D02486" w:rsidP="006B6BA5">
            <w:pPr>
              <w:widowControl w:val="0"/>
              <w:autoSpaceDE w:val="0"/>
              <w:autoSpaceDN w:val="0"/>
              <w:adjustRightInd w:val="0"/>
              <w:rPr>
                <w:rFonts w:ascii="Arial Narrow" w:hAnsi="Arial Narrow" w:cs="Arial"/>
                <w:b/>
                <w:bCs/>
              </w:rPr>
            </w:pPr>
            <w:r w:rsidRPr="0008498B">
              <w:rPr>
                <w:rFonts w:ascii="Arial Narrow" w:hAnsi="Arial Narrow" w:cs="Arial"/>
                <w:bCs/>
              </w:rPr>
              <w:t>Estatus</w:t>
            </w:r>
          </w:p>
          <w:p w:rsidR="00D02486" w:rsidRPr="0008498B" w:rsidRDefault="00D02486" w:rsidP="006B6BA5">
            <w:pPr>
              <w:widowControl w:val="0"/>
              <w:autoSpaceDE w:val="0"/>
              <w:autoSpaceDN w:val="0"/>
              <w:adjustRightInd w:val="0"/>
              <w:rPr>
                <w:rFonts w:ascii="Arial Narrow" w:hAnsi="Arial Narrow" w:cs="Arial"/>
                <w:b/>
                <w:bCs/>
              </w:rPr>
            </w:pPr>
            <w:r w:rsidRPr="0008498B">
              <w:rPr>
                <w:rFonts w:ascii="Arial Narrow" w:hAnsi="Arial Narrow" w:cs="Arial"/>
                <w:bCs/>
              </w:rPr>
              <w:t>Biogeográfico</w:t>
            </w:r>
          </w:p>
        </w:tc>
        <w:tc>
          <w:tcPr>
            <w:tcW w:w="1080" w:type="dxa"/>
            <w:tcBorders>
              <w:top w:val="single" w:sz="8" w:space="0" w:color="B3CC82"/>
              <w:left w:val="nil"/>
              <w:bottom w:val="single" w:sz="8" w:space="0" w:color="B3CC82"/>
              <w:right w:val="nil"/>
            </w:tcBorders>
            <w:shd w:val="clear" w:color="auto" w:fill="9BBB59"/>
          </w:tcPr>
          <w:p w:rsidR="00D02486" w:rsidRPr="0008498B" w:rsidRDefault="00D02486" w:rsidP="006B6BA5">
            <w:pPr>
              <w:widowControl w:val="0"/>
              <w:autoSpaceDE w:val="0"/>
              <w:autoSpaceDN w:val="0"/>
              <w:adjustRightInd w:val="0"/>
              <w:rPr>
                <w:rFonts w:ascii="Arial Narrow" w:hAnsi="Arial Narrow" w:cs="Arial"/>
                <w:b/>
                <w:bCs/>
              </w:rPr>
            </w:pPr>
            <w:r w:rsidRPr="0008498B">
              <w:rPr>
                <w:rFonts w:ascii="Arial Narrow" w:hAnsi="Arial Narrow" w:cs="Arial"/>
                <w:bCs/>
              </w:rPr>
              <w:t>Cantidad</w:t>
            </w:r>
          </w:p>
        </w:tc>
        <w:tc>
          <w:tcPr>
            <w:tcW w:w="1260" w:type="dxa"/>
            <w:tcBorders>
              <w:top w:val="single" w:sz="8" w:space="0" w:color="B3CC82"/>
              <w:left w:val="nil"/>
              <w:bottom w:val="single" w:sz="8" w:space="0" w:color="B3CC82"/>
              <w:right w:val="single" w:sz="8" w:space="0" w:color="B3CC82"/>
            </w:tcBorders>
            <w:shd w:val="clear" w:color="auto" w:fill="9BBB59"/>
          </w:tcPr>
          <w:p w:rsidR="00D02486" w:rsidRPr="0008498B" w:rsidRDefault="00D02486" w:rsidP="006B6BA5">
            <w:pPr>
              <w:widowControl w:val="0"/>
              <w:autoSpaceDE w:val="0"/>
              <w:autoSpaceDN w:val="0"/>
              <w:adjustRightInd w:val="0"/>
              <w:rPr>
                <w:rFonts w:ascii="Arial Narrow" w:hAnsi="Arial Narrow" w:cs="Arial"/>
                <w:b/>
                <w:bCs/>
              </w:rPr>
            </w:pPr>
            <w:r w:rsidRPr="0008498B">
              <w:rPr>
                <w:rFonts w:ascii="Arial Narrow" w:hAnsi="Arial Narrow" w:cs="Arial"/>
                <w:bCs/>
              </w:rPr>
              <w:t>Categoría</w:t>
            </w:r>
          </w:p>
        </w:tc>
      </w:tr>
      <w:tr w:rsidR="00D02486" w:rsidRPr="0008498B" w:rsidTr="006B6BA5">
        <w:trPr>
          <w:trHeight w:val="20"/>
        </w:trPr>
        <w:tc>
          <w:tcPr>
            <w:tcW w:w="1728" w:type="dxa"/>
            <w:tcBorders>
              <w:top w:val="single" w:sz="8" w:space="0" w:color="B3CC82"/>
              <w:left w:val="single" w:sz="8" w:space="0" w:color="B3CC82"/>
              <w:bottom w:val="single" w:sz="8" w:space="0" w:color="B3CC82"/>
              <w:right w:val="nil"/>
            </w:tcBorders>
            <w:shd w:val="clear" w:color="auto" w:fill="E6EED5"/>
          </w:tcPr>
          <w:p w:rsidR="00D02486" w:rsidRPr="0008498B" w:rsidRDefault="00D02486" w:rsidP="006B6BA5">
            <w:pPr>
              <w:widowControl w:val="0"/>
              <w:autoSpaceDE w:val="0"/>
              <w:autoSpaceDN w:val="0"/>
              <w:adjustRightInd w:val="0"/>
              <w:rPr>
                <w:rFonts w:ascii="Arial Narrow" w:hAnsi="Arial Narrow" w:cs="Arial"/>
                <w:b/>
                <w:bCs/>
              </w:rPr>
            </w:pPr>
            <w:r w:rsidRPr="0008498B">
              <w:rPr>
                <w:rFonts w:ascii="Arial Narrow" w:hAnsi="Arial Narrow" w:cs="Arial"/>
                <w:b/>
                <w:bCs/>
              </w:rPr>
              <w:t>AVES</w:t>
            </w:r>
          </w:p>
        </w:tc>
        <w:tc>
          <w:tcPr>
            <w:tcW w:w="2520" w:type="dxa"/>
            <w:tcBorders>
              <w:top w:val="single" w:sz="8" w:space="0" w:color="B3CC82"/>
              <w:left w:val="nil"/>
              <w:bottom w:val="single" w:sz="8" w:space="0" w:color="B3CC82"/>
              <w:right w:val="nil"/>
            </w:tcBorders>
            <w:shd w:val="clear" w:color="auto" w:fill="E6EED5"/>
          </w:tcPr>
          <w:p w:rsidR="00D02486" w:rsidRPr="0008498B" w:rsidRDefault="00D02486" w:rsidP="006B6BA5">
            <w:pPr>
              <w:widowControl w:val="0"/>
              <w:autoSpaceDE w:val="0"/>
              <w:autoSpaceDN w:val="0"/>
              <w:adjustRightInd w:val="0"/>
              <w:rPr>
                <w:rFonts w:ascii="Arial Narrow" w:hAnsi="Arial Narrow" w:cs="Arial"/>
              </w:rPr>
            </w:pPr>
            <w:r w:rsidRPr="0008498B">
              <w:rPr>
                <w:rFonts w:ascii="Arial Narrow" w:hAnsi="Arial Narrow" w:cs="Arial"/>
              </w:rPr>
              <w:t>Melanerpes striatus</w:t>
            </w:r>
          </w:p>
        </w:tc>
        <w:tc>
          <w:tcPr>
            <w:tcW w:w="1800" w:type="dxa"/>
            <w:tcBorders>
              <w:top w:val="single" w:sz="8" w:space="0" w:color="B3CC82"/>
              <w:left w:val="nil"/>
              <w:bottom w:val="single" w:sz="8" w:space="0" w:color="B3CC82"/>
              <w:right w:val="nil"/>
            </w:tcBorders>
            <w:shd w:val="clear" w:color="auto" w:fill="E6EED5"/>
          </w:tcPr>
          <w:p w:rsidR="00D02486" w:rsidRPr="0008498B" w:rsidRDefault="00D02486" w:rsidP="006B6BA5">
            <w:pPr>
              <w:widowControl w:val="0"/>
              <w:autoSpaceDE w:val="0"/>
              <w:autoSpaceDN w:val="0"/>
              <w:adjustRightInd w:val="0"/>
              <w:rPr>
                <w:rFonts w:ascii="Arial Narrow" w:hAnsi="Arial Narrow" w:cs="Arial"/>
              </w:rPr>
            </w:pPr>
            <w:r w:rsidRPr="0008498B">
              <w:rPr>
                <w:rFonts w:ascii="Arial Narrow" w:hAnsi="Arial Narrow" w:cs="Arial"/>
              </w:rPr>
              <w:t>Carpintero</w:t>
            </w:r>
          </w:p>
        </w:tc>
        <w:tc>
          <w:tcPr>
            <w:tcW w:w="1440" w:type="dxa"/>
            <w:tcBorders>
              <w:top w:val="single" w:sz="8" w:space="0" w:color="B3CC82"/>
              <w:left w:val="nil"/>
              <w:bottom w:val="single" w:sz="8" w:space="0" w:color="B3CC82"/>
              <w:right w:val="nil"/>
            </w:tcBorders>
            <w:shd w:val="clear" w:color="auto" w:fill="E6EED5"/>
          </w:tcPr>
          <w:p w:rsidR="00D02486" w:rsidRPr="0008498B" w:rsidRDefault="00D02486" w:rsidP="006B6BA5">
            <w:pPr>
              <w:widowControl w:val="0"/>
              <w:autoSpaceDE w:val="0"/>
              <w:autoSpaceDN w:val="0"/>
              <w:adjustRightInd w:val="0"/>
              <w:rPr>
                <w:rFonts w:ascii="Arial Narrow" w:hAnsi="Arial Narrow" w:cs="Arial"/>
              </w:rPr>
            </w:pPr>
            <w:r w:rsidRPr="0008498B">
              <w:rPr>
                <w:rFonts w:ascii="Arial Narrow" w:hAnsi="Arial Narrow" w:cs="Arial"/>
              </w:rPr>
              <w:t>E</w:t>
            </w:r>
          </w:p>
        </w:tc>
        <w:tc>
          <w:tcPr>
            <w:tcW w:w="1080" w:type="dxa"/>
            <w:tcBorders>
              <w:top w:val="single" w:sz="8" w:space="0" w:color="B3CC82"/>
              <w:left w:val="nil"/>
              <w:bottom w:val="single" w:sz="8" w:space="0" w:color="B3CC82"/>
              <w:right w:val="nil"/>
            </w:tcBorders>
            <w:shd w:val="clear" w:color="auto" w:fill="E6EED5"/>
          </w:tcPr>
          <w:p w:rsidR="00D02486" w:rsidRPr="0008498B" w:rsidRDefault="00D02486" w:rsidP="006B6BA5">
            <w:pPr>
              <w:widowControl w:val="0"/>
              <w:autoSpaceDE w:val="0"/>
              <w:autoSpaceDN w:val="0"/>
              <w:adjustRightInd w:val="0"/>
              <w:rPr>
                <w:rFonts w:ascii="Arial Narrow" w:hAnsi="Arial Narrow" w:cs="Arial"/>
              </w:rPr>
            </w:pPr>
            <w:r w:rsidRPr="0008498B">
              <w:rPr>
                <w:rFonts w:ascii="Arial Narrow" w:hAnsi="Arial Narrow" w:cs="Arial"/>
              </w:rPr>
              <w:t>Es</w:t>
            </w:r>
          </w:p>
        </w:tc>
        <w:tc>
          <w:tcPr>
            <w:tcW w:w="1260" w:type="dxa"/>
            <w:tcBorders>
              <w:top w:val="single" w:sz="8" w:space="0" w:color="B3CC82"/>
              <w:left w:val="nil"/>
              <w:bottom w:val="single" w:sz="8" w:space="0" w:color="B3CC82"/>
              <w:right w:val="single" w:sz="8" w:space="0" w:color="B3CC82"/>
            </w:tcBorders>
            <w:shd w:val="clear" w:color="auto" w:fill="E6EED5"/>
          </w:tcPr>
          <w:p w:rsidR="00D02486" w:rsidRPr="0008498B" w:rsidRDefault="00D02486" w:rsidP="006B6BA5">
            <w:pPr>
              <w:widowControl w:val="0"/>
              <w:autoSpaceDE w:val="0"/>
              <w:autoSpaceDN w:val="0"/>
              <w:adjustRightInd w:val="0"/>
              <w:rPr>
                <w:rFonts w:ascii="Arial Narrow" w:hAnsi="Arial Narrow" w:cs="Arial"/>
              </w:rPr>
            </w:pPr>
            <w:r w:rsidRPr="0008498B">
              <w:rPr>
                <w:rFonts w:ascii="Arial Narrow" w:hAnsi="Arial Narrow" w:cs="Arial"/>
              </w:rPr>
              <w:t>P</w:t>
            </w:r>
          </w:p>
        </w:tc>
      </w:tr>
      <w:tr w:rsidR="00D02486" w:rsidRPr="0008498B" w:rsidTr="006B6BA5">
        <w:trPr>
          <w:trHeight w:val="20"/>
        </w:trPr>
        <w:tc>
          <w:tcPr>
            <w:tcW w:w="1728" w:type="dxa"/>
            <w:tcBorders>
              <w:top w:val="single" w:sz="8" w:space="0" w:color="B3CC82"/>
              <w:left w:val="single" w:sz="8" w:space="0" w:color="B3CC82"/>
              <w:bottom w:val="single" w:sz="8" w:space="0" w:color="B3CC82"/>
              <w:right w:val="nil"/>
            </w:tcBorders>
          </w:tcPr>
          <w:p w:rsidR="00D02486" w:rsidRPr="0008498B" w:rsidRDefault="00D02486" w:rsidP="006B6BA5">
            <w:pPr>
              <w:widowControl w:val="0"/>
              <w:autoSpaceDE w:val="0"/>
              <w:autoSpaceDN w:val="0"/>
              <w:adjustRightInd w:val="0"/>
              <w:rPr>
                <w:rFonts w:ascii="Arial Narrow" w:hAnsi="Arial Narrow" w:cs="Arial"/>
                <w:b/>
                <w:bCs/>
              </w:rPr>
            </w:pPr>
          </w:p>
        </w:tc>
        <w:tc>
          <w:tcPr>
            <w:tcW w:w="2520" w:type="dxa"/>
            <w:tcBorders>
              <w:top w:val="single" w:sz="8" w:space="0" w:color="B3CC82"/>
              <w:left w:val="nil"/>
              <w:bottom w:val="single" w:sz="8" w:space="0" w:color="B3CC82"/>
              <w:right w:val="nil"/>
            </w:tcBorders>
          </w:tcPr>
          <w:p w:rsidR="00D02486" w:rsidRPr="0008498B" w:rsidRDefault="00D02486" w:rsidP="006B6BA5">
            <w:pPr>
              <w:widowControl w:val="0"/>
              <w:autoSpaceDE w:val="0"/>
              <w:autoSpaceDN w:val="0"/>
              <w:adjustRightInd w:val="0"/>
              <w:rPr>
                <w:rFonts w:ascii="Arial Narrow" w:hAnsi="Arial Narrow" w:cs="Arial"/>
              </w:rPr>
            </w:pPr>
            <w:r w:rsidRPr="0008498B">
              <w:rPr>
                <w:rFonts w:ascii="Arial Narrow" w:hAnsi="Arial Narrow" w:cs="Arial"/>
              </w:rPr>
              <w:t>Columbina passerina</w:t>
            </w:r>
          </w:p>
        </w:tc>
        <w:tc>
          <w:tcPr>
            <w:tcW w:w="1800" w:type="dxa"/>
            <w:tcBorders>
              <w:top w:val="single" w:sz="8" w:space="0" w:color="B3CC82"/>
              <w:left w:val="nil"/>
              <w:bottom w:val="single" w:sz="8" w:space="0" w:color="B3CC82"/>
              <w:right w:val="nil"/>
            </w:tcBorders>
          </w:tcPr>
          <w:p w:rsidR="00D02486" w:rsidRPr="0008498B" w:rsidRDefault="00D02486" w:rsidP="006B6BA5">
            <w:pPr>
              <w:widowControl w:val="0"/>
              <w:autoSpaceDE w:val="0"/>
              <w:autoSpaceDN w:val="0"/>
              <w:adjustRightInd w:val="0"/>
              <w:rPr>
                <w:rFonts w:ascii="Arial Narrow" w:hAnsi="Arial Narrow" w:cs="Arial"/>
              </w:rPr>
            </w:pPr>
            <w:r w:rsidRPr="0008498B">
              <w:rPr>
                <w:rFonts w:ascii="Arial Narrow" w:hAnsi="Arial Narrow" w:cs="Arial"/>
              </w:rPr>
              <w:t>Rolita</w:t>
            </w:r>
          </w:p>
        </w:tc>
        <w:tc>
          <w:tcPr>
            <w:tcW w:w="1440" w:type="dxa"/>
            <w:tcBorders>
              <w:top w:val="single" w:sz="8" w:space="0" w:color="B3CC82"/>
              <w:left w:val="nil"/>
              <w:bottom w:val="single" w:sz="8" w:space="0" w:color="B3CC82"/>
              <w:right w:val="nil"/>
            </w:tcBorders>
          </w:tcPr>
          <w:p w:rsidR="00D02486" w:rsidRPr="0008498B" w:rsidRDefault="00D02486" w:rsidP="006B6BA5">
            <w:pPr>
              <w:widowControl w:val="0"/>
              <w:autoSpaceDE w:val="0"/>
              <w:autoSpaceDN w:val="0"/>
              <w:adjustRightInd w:val="0"/>
              <w:rPr>
                <w:rFonts w:ascii="Arial Narrow" w:hAnsi="Arial Narrow" w:cs="Arial"/>
              </w:rPr>
            </w:pPr>
            <w:r w:rsidRPr="0008498B">
              <w:rPr>
                <w:rFonts w:ascii="Arial Narrow" w:hAnsi="Arial Narrow" w:cs="Arial"/>
              </w:rPr>
              <w:t>R</w:t>
            </w:r>
          </w:p>
        </w:tc>
        <w:tc>
          <w:tcPr>
            <w:tcW w:w="1080" w:type="dxa"/>
            <w:tcBorders>
              <w:top w:val="single" w:sz="8" w:space="0" w:color="B3CC82"/>
              <w:left w:val="nil"/>
              <w:bottom w:val="single" w:sz="8" w:space="0" w:color="B3CC82"/>
              <w:right w:val="nil"/>
            </w:tcBorders>
          </w:tcPr>
          <w:p w:rsidR="00D02486" w:rsidRPr="0008498B" w:rsidRDefault="00D02486" w:rsidP="006B6BA5">
            <w:pPr>
              <w:widowControl w:val="0"/>
              <w:autoSpaceDE w:val="0"/>
              <w:autoSpaceDN w:val="0"/>
              <w:adjustRightInd w:val="0"/>
              <w:rPr>
                <w:rFonts w:ascii="Arial Narrow" w:hAnsi="Arial Narrow" w:cs="Arial"/>
              </w:rPr>
            </w:pPr>
            <w:r w:rsidRPr="0008498B">
              <w:rPr>
                <w:rFonts w:ascii="Arial Narrow" w:hAnsi="Arial Narrow" w:cs="Arial"/>
              </w:rPr>
              <w:t>Ab</w:t>
            </w:r>
          </w:p>
        </w:tc>
        <w:tc>
          <w:tcPr>
            <w:tcW w:w="1260" w:type="dxa"/>
            <w:tcBorders>
              <w:top w:val="single" w:sz="8" w:space="0" w:color="B3CC82"/>
              <w:left w:val="nil"/>
              <w:bottom w:val="single" w:sz="8" w:space="0" w:color="B3CC82"/>
              <w:right w:val="single" w:sz="8" w:space="0" w:color="B3CC82"/>
            </w:tcBorders>
          </w:tcPr>
          <w:p w:rsidR="00D02486" w:rsidRPr="0008498B" w:rsidRDefault="00D02486" w:rsidP="006B6BA5">
            <w:pPr>
              <w:widowControl w:val="0"/>
              <w:autoSpaceDE w:val="0"/>
              <w:autoSpaceDN w:val="0"/>
              <w:adjustRightInd w:val="0"/>
              <w:rPr>
                <w:rFonts w:ascii="Arial Narrow" w:hAnsi="Arial Narrow" w:cs="Arial"/>
              </w:rPr>
            </w:pPr>
            <w:r w:rsidRPr="0008498B">
              <w:rPr>
                <w:rFonts w:ascii="Arial Narrow" w:hAnsi="Arial Narrow" w:cs="Arial"/>
              </w:rPr>
              <w:t>P</w:t>
            </w:r>
          </w:p>
        </w:tc>
      </w:tr>
      <w:tr w:rsidR="00D02486" w:rsidRPr="0008498B" w:rsidTr="006B6BA5">
        <w:trPr>
          <w:trHeight w:val="20"/>
        </w:trPr>
        <w:tc>
          <w:tcPr>
            <w:tcW w:w="1728" w:type="dxa"/>
            <w:tcBorders>
              <w:top w:val="single" w:sz="8" w:space="0" w:color="B3CC82"/>
              <w:left w:val="single" w:sz="8" w:space="0" w:color="B3CC82"/>
              <w:bottom w:val="single" w:sz="8" w:space="0" w:color="B3CC82"/>
              <w:right w:val="nil"/>
            </w:tcBorders>
            <w:shd w:val="clear" w:color="auto" w:fill="E6EED5"/>
          </w:tcPr>
          <w:p w:rsidR="00D02486" w:rsidRPr="0008498B" w:rsidRDefault="00D02486" w:rsidP="006B6BA5">
            <w:pPr>
              <w:widowControl w:val="0"/>
              <w:autoSpaceDE w:val="0"/>
              <w:autoSpaceDN w:val="0"/>
              <w:adjustRightInd w:val="0"/>
              <w:rPr>
                <w:rFonts w:ascii="Arial Narrow" w:hAnsi="Arial Narrow" w:cs="Arial"/>
                <w:b/>
                <w:bCs/>
              </w:rPr>
            </w:pPr>
          </w:p>
        </w:tc>
        <w:tc>
          <w:tcPr>
            <w:tcW w:w="2520" w:type="dxa"/>
            <w:tcBorders>
              <w:top w:val="single" w:sz="8" w:space="0" w:color="B3CC82"/>
              <w:left w:val="nil"/>
              <w:bottom w:val="single" w:sz="8" w:space="0" w:color="B3CC82"/>
              <w:right w:val="nil"/>
            </w:tcBorders>
            <w:shd w:val="clear" w:color="auto" w:fill="E6EED5"/>
          </w:tcPr>
          <w:p w:rsidR="00D02486" w:rsidRPr="0008498B" w:rsidRDefault="00D02486" w:rsidP="006B6BA5">
            <w:pPr>
              <w:widowControl w:val="0"/>
              <w:autoSpaceDE w:val="0"/>
              <w:autoSpaceDN w:val="0"/>
              <w:adjustRightInd w:val="0"/>
              <w:rPr>
                <w:rFonts w:ascii="Arial Narrow" w:hAnsi="Arial Narrow" w:cs="Arial"/>
              </w:rPr>
            </w:pPr>
            <w:r w:rsidRPr="0008498B">
              <w:rPr>
                <w:rFonts w:ascii="Arial Narrow" w:hAnsi="Arial Narrow" w:cs="Arial"/>
              </w:rPr>
              <w:t>Tyrannus dominicensis</w:t>
            </w:r>
          </w:p>
        </w:tc>
        <w:tc>
          <w:tcPr>
            <w:tcW w:w="1800" w:type="dxa"/>
            <w:tcBorders>
              <w:top w:val="single" w:sz="8" w:space="0" w:color="B3CC82"/>
              <w:left w:val="nil"/>
              <w:bottom w:val="single" w:sz="8" w:space="0" w:color="B3CC82"/>
              <w:right w:val="nil"/>
            </w:tcBorders>
            <w:shd w:val="clear" w:color="auto" w:fill="E6EED5"/>
          </w:tcPr>
          <w:p w:rsidR="00D02486" w:rsidRPr="0008498B" w:rsidRDefault="00D02486" w:rsidP="006B6BA5">
            <w:pPr>
              <w:widowControl w:val="0"/>
              <w:autoSpaceDE w:val="0"/>
              <w:autoSpaceDN w:val="0"/>
              <w:adjustRightInd w:val="0"/>
              <w:rPr>
                <w:rFonts w:ascii="Arial Narrow" w:hAnsi="Arial Narrow" w:cs="Arial"/>
              </w:rPr>
            </w:pPr>
            <w:r w:rsidRPr="0008498B">
              <w:rPr>
                <w:rFonts w:ascii="Arial Narrow" w:hAnsi="Arial Narrow" w:cs="Arial"/>
              </w:rPr>
              <w:t>Pestigre</w:t>
            </w:r>
          </w:p>
        </w:tc>
        <w:tc>
          <w:tcPr>
            <w:tcW w:w="1440" w:type="dxa"/>
            <w:tcBorders>
              <w:top w:val="single" w:sz="8" w:space="0" w:color="B3CC82"/>
              <w:left w:val="nil"/>
              <w:bottom w:val="single" w:sz="8" w:space="0" w:color="B3CC82"/>
              <w:right w:val="nil"/>
            </w:tcBorders>
            <w:shd w:val="clear" w:color="auto" w:fill="E6EED5"/>
          </w:tcPr>
          <w:p w:rsidR="00D02486" w:rsidRPr="0008498B" w:rsidRDefault="00D02486" w:rsidP="006B6BA5">
            <w:pPr>
              <w:widowControl w:val="0"/>
              <w:autoSpaceDE w:val="0"/>
              <w:autoSpaceDN w:val="0"/>
              <w:adjustRightInd w:val="0"/>
              <w:rPr>
                <w:rFonts w:ascii="Arial Narrow" w:hAnsi="Arial Narrow" w:cs="Arial"/>
              </w:rPr>
            </w:pPr>
            <w:r w:rsidRPr="0008498B">
              <w:rPr>
                <w:rFonts w:ascii="Arial Narrow" w:hAnsi="Arial Narrow" w:cs="Arial"/>
              </w:rPr>
              <w:t>R</w:t>
            </w:r>
          </w:p>
        </w:tc>
        <w:tc>
          <w:tcPr>
            <w:tcW w:w="1080" w:type="dxa"/>
            <w:tcBorders>
              <w:top w:val="single" w:sz="8" w:space="0" w:color="B3CC82"/>
              <w:left w:val="nil"/>
              <w:bottom w:val="single" w:sz="8" w:space="0" w:color="B3CC82"/>
              <w:right w:val="nil"/>
            </w:tcBorders>
            <w:shd w:val="clear" w:color="auto" w:fill="E6EED5"/>
          </w:tcPr>
          <w:p w:rsidR="00D02486" w:rsidRPr="0008498B" w:rsidRDefault="00D02486" w:rsidP="006B6BA5">
            <w:pPr>
              <w:widowControl w:val="0"/>
              <w:autoSpaceDE w:val="0"/>
              <w:autoSpaceDN w:val="0"/>
              <w:adjustRightInd w:val="0"/>
              <w:rPr>
                <w:rFonts w:ascii="Arial Narrow" w:hAnsi="Arial Narrow" w:cs="Arial"/>
              </w:rPr>
            </w:pPr>
            <w:r w:rsidRPr="0008498B">
              <w:rPr>
                <w:rFonts w:ascii="Arial Narrow" w:hAnsi="Arial Narrow" w:cs="Arial"/>
              </w:rPr>
              <w:t>Es</w:t>
            </w:r>
          </w:p>
        </w:tc>
        <w:tc>
          <w:tcPr>
            <w:tcW w:w="1260" w:type="dxa"/>
            <w:tcBorders>
              <w:top w:val="single" w:sz="8" w:space="0" w:color="B3CC82"/>
              <w:left w:val="nil"/>
              <w:bottom w:val="single" w:sz="8" w:space="0" w:color="B3CC82"/>
              <w:right w:val="single" w:sz="8" w:space="0" w:color="B3CC82"/>
            </w:tcBorders>
            <w:shd w:val="clear" w:color="auto" w:fill="E6EED5"/>
          </w:tcPr>
          <w:p w:rsidR="00D02486" w:rsidRPr="0008498B" w:rsidRDefault="00D02486" w:rsidP="006B6BA5">
            <w:pPr>
              <w:widowControl w:val="0"/>
              <w:autoSpaceDE w:val="0"/>
              <w:autoSpaceDN w:val="0"/>
              <w:adjustRightInd w:val="0"/>
              <w:rPr>
                <w:rFonts w:ascii="Arial Narrow" w:hAnsi="Arial Narrow" w:cs="Arial"/>
              </w:rPr>
            </w:pPr>
            <w:r w:rsidRPr="0008498B">
              <w:rPr>
                <w:rFonts w:ascii="Arial Narrow" w:hAnsi="Arial Narrow" w:cs="Arial"/>
              </w:rPr>
              <w:t>P</w:t>
            </w:r>
          </w:p>
        </w:tc>
      </w:tr>
      <w:tr w:rsidR="00D02486" w:rsidRPr="0008498B" w:rsidTr="006B6BA5">
        <w:trPr>
          <w:trHeight w:val="20"/>
        </w:trPr>
        <w:tc>
          <w:tcPr>
            <w:tcW w:w="1728" w:type="dxa"/>
            <w:tcBorders>
              <w:top w:val="single" w:sz="8" w:space="0" w:color="B3CC82"/>
              <w:left w:val="single" w:sz="8" w:space="0" w:color="B3CC82"/>
              <w:bottom w:val="single" w:sz="8" w:space="0" w:color="B3CC82"/>
              <w:right w:val="nil"/>
            </w:tcBorders>
          </w:tcPr>
          <w:p w:rsidR="00D02486" w:rsidRPr="0008498B" w:rsidRDefault="00D02486" w:rsidP="006B6BA5">
            <w:pPr>
              <w:widowControl w:val="0"/>
              <w:autoSpaceDE w:val="0"/>
              <w:autoSpaceDN w:val="0"/>
              <w:adjustRightInd w:val="0"/>
              <w:rPr>
                <w:rFonts w:ascii="Arial Narrow" w:hAnsi="Arial Narrow" w:cs="Arial"/>
                <w:b/>
                <w:bCs/>
              </w:rPr>
            </w:pPr>
          </w:p>
        </w:tc>
        <w:tc>
          <w:tcPr>
            <w:tcW w:w="2520" w:type="dxa"/>
            <w:tcBorders>
              <w:top w:val="single" w:sz="8" w:space="0" w:color="B3CC82"/>
              <w:left w:val="nil"/>
              <w:bottom w:val="single" w:sz="8" w:space="0" w:color="B3CC82"/>
              <w:right w:val="nil"/>
            </w:tcBorders>
          </w:tcPr>
          <w:p w:rsidR="00D02486" w:rsidRPr="0008498B" w:rsidRDefault="00D02486" w:rsidP="006B6BA5">
            <w:pPr>
              <w:widowControl w:val="0"/>
              <w:autoSpaceDE w:val="0"/>
              <w:autoSpaceDN w:val="0"/>
              <w:adjustRightInd w:val="0"/>
              <w:rPr>
                <w:rFonts w:ascii="Arial Narrow" w:hAnsi="Arial Narrow" w:cs="Arial"/>
              </w:rPr>
            </w:pPr>
            <w:r w:rsidRPr="0008498B">
              <w:rPr>
                <w:rFonts w:ascii="Arial Narrow" w:hAnsi="Arial Narrow" w:cs="Arial"/>
              </w:rPr>
              <w:t>Dulus dominicus</w:t>
            </w:r>
          </w:p>
        </w:tc>
        <w:tc>
          <w:tcPr>
            <w:tcW w:w="1800" w:type="dxa"/>
            <w:tcBorders>
              <w:top w:val="single" w:sz="8" w:space="0" w:color="B3CC82"/>
              <w:left w:val="nil"/>
              <w:bottom w:val="single" w:sz="8" w:space="0" w:color="B3CC82"/>
              <w:right w:val="nil"/>
            </w:tcBorders>
          </w:tcPr>
          <w:p w:rsidR="00D02486" w:rsidRPr="0008498B" w:rsidRDefault="00D02486" w:rsidP="006B6BA5">
            <w:pPr>
              <w:widowControl w:val="0"/>
              <w:autoSpaceDE w:val="0"/>
              <w:autoSpaceDN w:val="0"/>
              <w:adjustRightInd w:val="0"/>
              <w:rPr>
                <w:rFonts w:ascii="Arial Narrow" w:hAnsi="Arial Narrow" w:cs="Arial"/>
              </w:rPr>
            </w:pPr>
            <w:r w:rsidRPr="0008498B">
              <w:rPr>
                <w:rFonts w:ascii="Arial Narrow" w:hAnsi="Arial Narrow" w:cs="Arial"/>
              </w:rPr>
              <w:t>Cigua palmera</w:t>
            </w:r>
          </w:p>
        </w:tc>
        <w:tc>
          <w:tcPr>
            <w:tcW w:w="1440" w:type="dxa"/>
            <w:tcBorders>
              <w:top w:val="single" w:sz="8" w:space="0" w:color="B3CC82"/>
              <w:left w:val="nil"/>
              <w:bottom w:val="single" w:sz="8" w:space="0" w:color="B3CC82"/>
              <w:right w:val="nil"/>
            </w:tcBorders>
          </w:tcPr>
          <w:p w:rsidR="00D02486" w:rsidRPr="0008498B" w:rsidRDefault="00D02486" w:rsidP="006B6BA5">
            <w:pPr>
              <w:widowControl w:val="0"/>
              <w:autoSpaceDE w:val="0"/>
              <w:autoSpaceDN w:val="0"/>
              <w:adjustRightInd w:val="0"/>
              <w:rPr>
                <w:rFonts w:ascii="Arial Narrow" w:hAnsi="Arial Narrow" w:cs="Arial"/>
              </w:rPr>
            </w:pPr>
            <w:r w:rsidRPr="0008498B">
              <w:rPr>
                <w:rFonts w:ascii="Arial Narrow" w:hAnsi="Arial Narrow" w:cs="Arial"/>
              </w:rPr>
              <w:t>E</w:t>
            </w:r>
          </w:p>
        </w:tc>
        <w:tc>
          <w:tcPr>
            <w:tcW w:w="1080" w:type="dxa"/>
            <w:tcBorders>
              <w:top w:val="single" w:sz="8" w:space="0" w:color="B3CC82"/>
              <w:left w:val="nil"/>
              <w:bottom w:val="single" w:sz="8" w:space="0" w:color="B3CC82"/>
              <w:right w:val="nil"/>
            </w:tcBorders>
          </w:tcPr>
          <w:p w:rsidR="00D02486" w:rsidRPr="0008498B" w:rsidRDefault="00D02486" w:rsidP="006B6BA5">
            <w:pPr>
              <w:widowControl w:val="0"/>
              <w:autoSpaceDE w:val="0"/>
              <w:autoSpaceDN w:val="0"/>
              <w:adjustRightInd w:val="0"/>
              <w:rPr>
                <w:rFonts w:ascii="Arial Narrow" w:hAnsi="Arial Narrow" w:cs="Arial"/>
              </w:rPr>
            </w:pPr>
            <w:r w:rsidRPr="0008498B">
              <w:rPr>
                <w:rFonts w:ascii="Arial Narrow" w:hAnsi="Arial Narrow" w:cs="Arial"/>
              </w:rPr>
              <w:t>Ab</w:t>
            </w:r>
          </w:p>
        </w:tc>
        <w:tc>
          <w:tcPr>
            <w:tcW w:w="1260" w:type="dxa"/>
            <w:tcBorders>
              <w:top w:val="single" w:sz="8" w:space="0" w:color="B3CC82"/>
              <w:left w:val="nil"/>
              <w:bottom w:val="single" w:sz="8" w:space="0" w:color="B3CC82"/>
              <w:right w:val="single" w:sz="8" w:space="0" w:color="B3CC82"/>
            </w:tcBorders>
          </w:tcPr>
          <w:p w:rsidR="00D02486" w:rsidRPr="0008498B" w:rsidRDefault="00D02486" w:rsidP="006B6BA5">
            <w:pPr>
              <w:widowControl w:val="0"/>
              <w:autoSpaceDE w:val="0"/>
              <w:autoSpaceDN w:val="0"/>
              <w:adjustRightInd w:val="0"/>
              <w:rPr>
                <w:rFonts w:ascii="Arial Narrow" w:hAnsi="Arial Narrow" w:cs="Arial"/>
              </w:rPr>
            </w:pPr>
            <w:r w:rsidRPr="0008498B">
              <w:rPr>
                <w:rFonts w:ascii="Arial Narrow" w:hAnsi="Arial Narrow" w:cs="Arial"/>
              </w:rPr>
              <w:t>P</w:t>
            </w:r>
          </w:p>
        </w:tc>
      </w:tr>
      <w:tr w:rsidR="00D02486" w:rsidRPr="0008498B" w:rsidTr="006B6BA5">
        <w:trPr>
          <w:trHeight w:val="20"/>
        </w:trPr>
        <w:tc>
          <w:tcPr>
            <w:tcW w:w="1728" w:type="dxa"/>
            <w:tcBorders>
              <w:top w:val="single" w:sz="8" w:space="0" w:color="B3CC82"/>
              <w:left w:val="single" w:sz="8" w:space="0" w:color="B3CC82"/>
              <w:bottom w:val="single" w:sz="8" w:space="0" w:color="B3CC82"/>
              <w:right w:val="nil"/>
            </w:tcBorders>
            <w:shd w:val="clear" w:color="auto" w:fill="E6EED5"/>
          </w:tcPr>
          <w:p w:rsidR="00D02486" w:rsidRPr="0008498B" w:rsidRDefault="00D02486" w:rsidP="006B6BA5">
            <w:pPr>
              <w:widowControl w:val="0"/>
              <w:autoSpaceDE w:val="0"/>
              <w:autoSpaceDN w:val="0"/>
              <w:adjustRightInd w:val="0"/>
              <w:rPr>
                <w:rFonts w:ascii="Arial Narrow" w:hAnsi="Arial Narrow" w:cs="Arial"/>
                <w:b/>
                <w:bCs/>
              </w:rPr>
            </w:pPr>
          </w:p>
        </w:tc>
        <w:tc>
          <w:tcPr>
            <w:tcW w:w="2520" w:type="dxa"/>
            <w:tcBorders>
              <w:top w:val="single" w:sz="8" w:space="0" w:color="B3CC82"/>
              <w:left w:val="nil"/>
              <w:bottom w:val="single" w:sz="8" w:space="0" w:color="B3CC82"/>
              <w:right w:val="nil"/>
            </w:tcBorders>
            <w:shd w:val="clear" w:color="auto" w:fill="E6EED5"/>
          </w:tcPr>
          <w:p w:rsidR="00D02486" w:rsidRPr="0008498B" w:rsidRDefault="00D02486" w:rsidP="006B6BA5">
            <w:pPr>
              <w:widowControl w:val="0"/>
              <w:autoSpaceDE w:val="0"/>
              <w:autoSpaceDN w:val="0"/>
              <w:adjustRightInd w:val="0"/>
              <w:rPr>
                <w:rFonts w:ascii="Arial Narrow" w:hAnsi="Arial Narrow" w:cs="Arial"/>
              </w:rPr>
            </w:pPr>
            <w:r w:rsidRPr="0008498B">
              <w:rPr>
                <w:rFonts w:ascii="Arial Narrow" w:hAnsi="Arial Narrow" w:cs="Arial"/>
              </w:rPr>
              <w:t>Coereba flaveola</w:t>
            </w:r>
          </w:p>
        </w:tc>
        <w:tc>
          <w:tcPr>
            <w:tcW w:w="1800" w:type="dxa"/>
            <w:tcBorders>
              <w:top w:val="single" w:sz="8" w:space="0" w:color="B3CC82"/>
              <w:left w:val="nil"/>
              <w:bottom w:val="single" w:sz="8" w:space="0" w:color="B3CC82"/>
              <w:right w:val="nil"/>
            </w:tcBorders>
            <w:shd w:val="clear" w:color="auto" w:fill="E6EED5"/>
          </w:tcPr>
          <w:p w:rsidR="00D02486" w:rsidRPr="0008498B" w:rsidRDefault="00D02486" w:rsidP="006B6BA5">
            <w:pPr>
              <w:widowControl w:val="0"/>
              <w:autoSpaceDE w:val="0"/>
              <w:autoSpaceDN w:val="0"/>
              <w:adjustRightInd w:val="0"/>
              <w:rPr>
                <w:rFonts w:ascii="Arial Narrow" w:hAnsi="Arial Narrow" w:cs="Arial"/>
              </w:rPr>
            </w:pPr>
            <w:r w:rsidRPr="0008498B">
              <w:rPr>
                <w:rFonts w:ascii="Arial Narrow" w:hAnsi="Arial Narrow" w:cs="Arial"/>
              </w:rPr>
              <w:t>Pinchita</w:t>
            </w:r>
          </w:p>
        </w:tc>
        <w:tc>
          <w:tcPr>
            <w:tcW w:w="1440" w:type="dxa"/>
            <w:tcBorders>
              <w:top w:val="single" w:sz="8" w:space="0" w:color="B3CC82"/>
              <w:left w:val="nil"/>
              <w:bottom w:val="single" w:sz="8" w:space="0" w:color="B3CC82"/>
              <w:right w:val="nil"/>
            </w:tcBorders>
            <w:shd w:val="clear" w:color="auto" w:fill="E6EED5"/>
          </w:tcPr>
          <w:p w:rsidR="00D02486" w:rsidRPr="0008498B" w:rsidRDefault="00D02486" w:rsidP="006B6BA5">
            <w:pPr>
              <w:widowControl w:val="0"/>
              <w:autoSpaceDE w:val="0"/>
              <w:autoSpaceDN w:val="0"/>
              <w:adjustRightInd w:val="0"/>
              <w:rPr>
                <w:rFonts w:ascii="Arial Narrow" w:hAnsi="Arial Narrow" w:cs="Arial"/>
              </w:rPr>
            </w:pPr>
            <w:r w:rsidRPr="0008498B">
              <w:rPr>
                <w:rFonts w:ascii="Arial Narrow" w:hAnsi="Arial Narrow" w:cs="Arial"/>
              </w:rPr>
              <w:t>R</w:t>
            </w:r>
          </w:p>
        </w:tc>
        <w:tc>
          <w:tcPr>
            <w:tcW w:w="1080" w:type="dxa"/>
            <w:tcBorders>
              <w:top w:val="single" w:sz="8" w:space="0" w:color="B3CC82"/>
              <w:left w:val="nil"/>
              <w:bottom w:val="single" w:sz="8" w:space="0" w:color="B3CC82"/>
              <w:right w:val="nil"/>
            </w:tcBorders>
            <w:shd w:val="clear" w:color="auto" w:fill="E6EED5"/>
          </w:tcPr>
          <w:p w:rsidR="00D02486" w:rsidRPr="0008498B" w:rsidRDefault="00D02486" w:rsidP="006B6BA5">
            <w:pPr>
              <w:widowControl w:val="0"/>
              <w:autoSpaceDE w:val="0"/>
              <w:autoSpaceDN w:val="0"/>
              <w:adjustRightInd w:val="0"/>
              <w:rPr>
                <w:rFonts w:ascii="Arial Narrow" w:hAnsi="Arial Narrow" w:cs="Arial"/>
              </w:rPr>
            </w:pPr>
            <w:r w:rsidRPr="0008498B">
              <w:rPr>
                <w:rFonts w:ascii="Arial Narrow" w:hAnsi="Arial Narrow" w:cs="Arial"/>
              </w:rPr>
              <w:t>Ab</w:t>
            </w:r>
          </w:p>
        </w:tc>
        <w:tc>
          <w:tcPr>
            <w:tcW w:w="1260" w:type="dxa"/>
            <w:tcBorders>
              <w:top w:val="single" w:sz="8" w:space="0" w:color="B3CC82"/>
              <w:left w:val="nil"/>
              <w:bottom w:val="single" w:sz="8" w:space="0" w:color="B3CC82"/>
              <w:right w:val="single" w:sz="8" w:space="0" w:color="B3CC82"/>
            </w:tcBorders>
            <w:shd w:val="clear" w:color="auto" w:fill="E6EED5"/>
          </w:tcPr>
          <w:p w:rsidR="00D02486" w:rsidRPr="0008498B" w:rsidRDefault="00D02486" w:rsidP="006B6BA5">
            <w:pPr>
              <w:widowControl w:val="0"/>
              <w:autoSpaceDE w:val="0"/>
              <w:autoSpaceDN w:val="0"/>
              <w:adjustRightInd w:val="0"/>
              <w:rPr>
                <w:rFonts w:ascii="Arial Narrow" w:hAnsi="Arial Narrow" w:cs="Arial"/>
              </w:rPr>
            </w:pPr>
            <w:r w:rsidRPr="0008498B">
              <w:rPr>
                <w:rFonts w:ascii="Arial Narrow" w:hAnsi="Arial Narrow" w:cs="Arial"/>
              </w:rPr>
              <w:t>P</w:t>
            </w:r>
          </w:p>
        </w:tc>
      </w:tr>
      <w:tr w:rsidR="00D02486" w:rsidRPr="0008498B" w:rsidTr="006B6BA5">
        <w:trPr>
          <w:trHeight w:val="20"/>
        </w:trPr>
        <w:tc>
          <w:tcPr>
            <w:tcW w:w="1728" w:type="dxa"/>
            <w:tcBorders>
              <w:top w:val="single" w:sz="8" w:space="0" w:color="B3CC82"/>
              <w:left w:val="single" w:sz="8" w:space="0" w:color="B3CC82"/>
              <w:bottom w:val="single" w:sz="8" w:space="0" w:color="B3CC82"/>
              <w:right w:val="nil"/>
            </w:tcBorders>
          </w:tcPr>
          <w:p w:rsidR="00D02486" w:rsidRPr="0008498B" w:rsidRDefault="00D02486" w:rsidP="006B6BA5">
            <w:pPr>
              <w:widowControl w:val="0"/>
              <w:autoSpaceDE w:val="0"/>
              <w:autoSpaceDN w:val="0"/>
              <w:adjustRightInd w:val="0"/>
              <w:rPr>
                <w:rFonts w:ascii="Arial Narrow" w:hAnsi="Arial Narrow" w:cs="Arial"/>
                <w:b/>
                <w:bCs/>
              </w:rPr>
            </w:pPr>
          </w:p>
        </w:tc>
        <w:tc>
          <w:tcPr>
            <w:tcW w:w="2520" w:type="dxa"/>
            <w:tcBorders>
              <w:top w:val="single" w:sz="8" w:space="0" w:color="B3CC82"/>
              <w:left w:val="nil"/>
              <w:bottom w:val="single" w:sz="8" w:space="0" w:color="B3CC82"/>
              <w:right w:val="nil"/>
            </w:tcBorders>
          </w:tcPr>
          <w:p w:rsidR="00D02486" w:rsidRPr="0008498B" w:rsidRDefault="00D02486" w:rsidP="006B6BA5">
            <w:pPr>
              <w:widowControl w:val="0"/>
              <w:autoSpaceDE w:val="0"/>
              <w:autoSpaceDN w:val="0"/>
              <w:adjustRightInd w:val="0"/>
              <w:rPr>
                <w:rFonts w:ascii="Arial Narrow" w:hAnsi="Arial Narrow" w:cs="Arial"/>
              </w:rPr>
            </w:pPr>
            <w:r w:rsidRPr="0008498B">
              <w:rPr>
                <w:rFonts w:ascii="Arial Narrow" w:hAnsi="Arial Narrow" w:cs="Arial"/>
              </w:rPr>
              <w:t>Bubulcus ibis</w:t>
            </w:r>
          </w:p>
        </w:tc>
        <w:tc>
          <w:tcPr>
            <w:tcW w:w="1800" w:type="dxa"/>
            <w:tcBorders>
              <w:top w:val="single" w:sz="8" w:space="0" w:color="B3CC82"/>
              <w:left w:val="nil"/>
              <w:bottom w:val="single" w:sz="8" w:space="0" w:color="B3CC82"/>
              <w:right w:val="nil"/>
            </w:tcBorders>
          </w:tcPr>
          <w:p w:rsidR="00D02486" w:rsidRPr="0008498B" w:rsidRDefault="00D02486" w:rsidP="006B6BA5">
            <w:pPr>
              <w:widowControl w:val="0"/>
              <w:autoSpaceDE w:val="0"/>
              <w:autoSpaceDN w:val="0"/>
              <w:adjustRightInd w:val="0"/>
              <w:rPr>
                <w:rFonts w:ascii="Arial Narrow" w:hAnsi="Arial Narrow" w:cs="Arial"/>
              </w:rPr>
            </w:pPr>
            <w:r w:rsidRPr="0008498B">
              <w:rPr>
                <w:rFonts w:ascii="Arial Narrow" w:hAnsi="Arial Narrow" w:cs="Arial"/>
              </w:rPr>
              <w:t>Garza ganadera</w:t>
            </w:r>
          </w:p>
        </w:tc>
        <w:tc>
          <w:tcPr>
            <w:tcW w:w="1440" w:type="dxa"/>
            <w:tcBorders>
              <w:top w:val="single" w:sz="8" w:space="0" w:color="B3CC82"/>
              <w:left w:val="nil"/>
              <w:bottom w:val="single" w:sz="8" w:space="0" w:color="B3CC82"/>
              <w:right w:val="nil"/>
            </w:tcBorders>
          </w:tcPr>
          <w:p w:rsidR="00D02486" w:rsidRPr="0008498B" w:rsidRDefault="00D02486" w:rsidP="006B6BA5">
            <w:pPr>
              <w:widowControl w:val="0"/>
              <w:autoSpaceDE w:val="0"/>
              <w:autoSpaceDN w:val="0"/>
              <w:adjustRightInd w:val="0"/>
              <w:rPr>
                <w:rFonts w:ascii="Arial Narrow" w:hAnsi="Arial Narrow" w:cs="Arial"/>
              </w:rPr>
            </w:pPr>
            <w:r w:rsidRPr="0008498B">
              <w:rPr>
                <w:rFonts w:ascii="Arial Narrow" w:hAnsi="Arial Narrow" w:cs="Arial"/>
              </w:rPr>
              <w:t>R</w:t>
            </w:r>
          </w:p>
        </w:tc>
        <w:tc>
          <w:tcPr>
            <w:tcW w:w="1080" w:type="dxa"/>
            <w:tcBorders>
              <w:top w:val="single" w:sz="8" w:space="0" w:color="B3CC82"/>
              <w:left w:val="nil"/>
              <w:bottom w:val="single" w:sz="8" w:space="0" w:color="B3CC82"/>
              <w:right w:val="nil"/>
            </w:tcBorders>
          </w:tcPr>
          <w:p w:rsidR="00D02486" w:rsidRPr="0008498B" w:rsidRDefault="00D02486" w:rsidP="006B6BA5">
            <w:pPr>
              <w:widowControl w:val="0"/>
              <w:autoSpaceDE w:val="0"/>
              <w:autoSpaceDN w:val="0"/>
              <w:adjustRightInd w:val="0"/>
              <w:rPr>
                <w:rFonts w:ascii="Arial Narrow" w:hAnsi="Arial Narrow" w:cs="Arial"/>
              </w:rPr>
            </w:pPr>
            <w:r w:rsidRPr="0008498B">
              <w:rPr>
                <w:rFonts w:ascii="Arial Narrow" w:hAnsi="Arial Narrow" w:cs="Arial"/>
              </w:rPr>
              <w:t>Es</w:t>
            </w:r>
          </w:p>
        </w:tc>
        <w:tc>
          <w:tcPr>
            <w:tcW w:w="1260" w:type="dxa"/>
            <w:tcBorders>
              <w:top w:val="single" w:sz="8" w:space="0" w:color="B3CC82"/>
              <w:left w:val="nil"/>
              <w:bottom w:val="single" w:sz="8" w:space="0" w:color="B3CC82"/>
              <w:right w:val="single" w:sz="8" w:space="0" w:color="B3CC82"/>
            </w:tcBorders>
          </w:tcPr>
          <w:p w:rsidR="00D02486" w:rsidRPr="0008498B" w:rsidRDefault="00D02486" w:rsidP="006B6BA5">
            <w:pPr>
              <w:widowControl w:val="0"/>
              <w:autoSpaceDE w:val="0"/>
              <w:autoSpaceDN w:val="0"/>
              <w:adjustRightInd w:val="0"/>
              <w:rPr>
                <w:rFonts w:ascii="Arial Narrow" w:hAnsi="Arial Narrow" w:cs="Arial"/>
              </w:rPr>
            </w:pPr>
            <w:r w:rsidRPr="0008498B">
              <w:rPr>
                <w:rFonts w:ascii="Arial Narrow" w:hAnsi="Arial Narrow" w:cs="Arial"/>
              </w:rPr>
              <w:t>P</w:t>
            </w:r>
          </w:p>
        </w:tc>
      </w:tr>
      <w:tr w:rsidR="00D02486" w:rsidRPr="0008498B" w:rsidTr="006B6BA5">
        <w:trPr>
          <w:trHeight w:val="20"/>
        </w:trPr>
        <w:tc>
          <w:tcPr>
            <w:tcW w:w="1728" w:type="dxa"/>
            <w:tcBorders>
              <w:top w:val="single" w:sz="8" w:space="0" w:color="B3CC82"/>
              <w:left w:val="single" w:sz="8" w:space="0" w:color="B3CC82"/>
              <w:bottom w:val="single" w:sz="8" w:space="0" w:color="B3CC82"/>
              <w:right w:val="nil"/>
            </w:tcBorders>
            <w:shd w:val="clear" w:color="auto" w:fill="E6EED5"/>
          </w:tcPr>
          <w:p w:rsidR="00D02486" w:rsidRPr="0008498B" w:rsidRDefault="00D02486" w:rsidP="006B6BA5">
            <w:pPr>
              <w:widowControl w:val="0"/>
              <w:autoSpaceDE w:val="0"/>
              <w:autoSpaceDN w:val="0"/>
              <w:adjustRightInd w:val="0"/>
              <w:rPr>
                <w:rFonts w:ascii="Arial Narrow" w:hAnsi="Arial Narrow" w:cs="Arial"/>
                <w:b/>
                <w:bCs/>
              </w:rPr>
            </w:pPr>
          </w:p>
        </w:tc>
        <w:tc>
          <w:tcPr>
            <w:tcW w:w="2520" w:type="dxa"/>
            <w:tcBorders>
              <w:top w:val="single" w:sz="8" w:space="0" w:color="B3CC82"/>
              <w:left w:val="nil"/>
              <w:bottom w:val="single" w:sz="8" w:space="0" w:color="B3CC82"/>
              <w:right w:val="nil"/>
            </w:tcBorders>
            <w:shd w:val="clear" w:color="auto" w:fill="E6EED5"/>
          </w:tcPr>
          <w:p w:rsidR="00D02486" w:rsidRPr="0008498B" w:rsidRDefault="00D02486" w:rsidP="006B6BA5">
            <w:pPr>
              <w:widowControl w:val="0"/>
              <w:autoSpaceDE w:val="0"/>
              <w:autoSpaceDN w:val="0"/>
              <w:adjustRightInd w:val="0"/>
              <w:rPr>
                <w:rFonts w:ascii="Arial Narrow" w:hAnsi="Arial Narrow" w:cs="Arial"/>
              </w:rPr>
            </w:pPr>
            <w:r w:rsidRPr="0008498B">
              <w:rPr>
                <w:rFonts w:ascii="Arial Narrow" w:hAnsi="Arial Narrow" w:cs="Arial"/>
              </w:rPr>
              <w:t>Gallus gallus</w:t>
            </w:r>
          </w:p>
        </w:tc>
        <w:tc>
          <w:tcPr>
            <w:tcW w:w="1800" w:type="dxa"/>
            <w:tcBorders>
              <w:top w:val="single" w:sz="8" w:space="0" w:color="B3CC82"/>
              <w:left w:val="nil"/>
              <w:bottom w:val="single" w:sz="8" w:space="0" w:color="B3CC82"/>
              <w:right w:val="nil"/>
            </w:tcBorders>
            <w:shd w:val="clear" w:color="auto" w:fill="E6EED5"/>
          </w:tcPr>
          <w:p w:rsidR="00D02486" w:rsidRPr="0008498B" w:rsidRDefault="00D02486" w:rsidP="006B6BA5">
            <w:pPr>
              <w:widowControl w:val="0"/>
              <w:autoSpaceDE w:val="0"/>
              <w:autoSpaceDN w:val="0"/>
              <w:adjustRightInd w:val="0"/>
              <w:rPr>
                <w:rFonts w:ascii="Arial Narrow" w:hAnsi="Arial Narrow" w:cs="Arial"/>
              </w:rPr>
            </w:pPr>
            <w:r w:rsidRPr="0008498B">
              <w:rPr>
                <w:rFonts w:ascii="Arial Narrow" w:hAnsi="Arial Narrow" w:cs="Arial"/>
              </w:rPr>
              <w:t>Gallina</w:t>
            </w:r>
          </w:p>
        </w:tc>
        <w:tc>
          <w:tcPr>
            <w:tcW w:w="1440" w:type="dxa"/>
            <w:tcBorders>
              <w:top w:val="single" w:sz="8" w:space="0" w:color="B3CC82"/>
              <w:left w:val="nil"/>
              <w:bottom w:val="single" w:sz="8" w:space="0" w:color="B3CC82"/>
              <w:right w:val="nil"/>
            </w:tcBorders>
            <w:shd w:val="clear" w:color="auto" w:fill="E6EED5"/>
          </w:tcPr>
          <w:p w:rsidR="00D02486" w:rsidRPr="0008498B" w:rsidRDefault="00D02486" w:rsidP="006B6BA5">
            <w:pPr>
              <w:widowControl w:val="0"/>
              <w:autoSpaceDE w:val="0"/>
              <w:autoSpaceDN w:val="0"/>
              <w:adjustRightInd w:val="0"/>
              <w:rPr>
                <w:rFonts w:ascii="Arial Narrow" w:hAnsi="Arial Narrow" w:cs="Arial"/>
              </w:rPr>
            </w:pPr>
            <w:r w:rsidRPr="0008498B">
              <w:rPr>
                <w:rFonts w:ascii="Arial Narrow" w:hAnsi="Arial Narrow" w:cs="Arial"/>
              </w:rPr>
              <w:t>I</w:t>
            </w:r>
          </w:p>
        </w:tc>
        <w:tc>
          <w:tcPr>
            <w:tcW w:w="1080" w:type="dxa"/>
            <w:tcBorders>
              <w:top w:val="single" w:sz="8" w:space="0" w:color="B3CC82"/>
              <w:left w:val="nil"/>
              <w:bottom w:val="single" w:sz="8" w:space="0" w:color="B3CC82"/>
              <w:right w:val="nil"/>
            </w:tcBorders>
            <w:shd w:val="clear" w:color="auto" w:fill="E6EED5"/>
          </w:tcPr>
          <w:p w:rsidR="00D02486" w:rsidRPr="0008498B" w:rsidRDefault="00D02486" w:rsidP="006B6BA5">
            <w:pPr>
              <w:widowControl w:val="0"/>
              <w:autoSpaceDE w:val="0"/>
              <w:autoSpaceDN w:val="0"/>
              <w:adjustRightInd w:val="0"/>
              <w:rPr>
                <w:rFonts w:ascii="Arial Narrow" w:hAnsi="Arial Narrow" w:cs="Arial"/>
              </w:rPr>
            </w:pPr>
            <w:r w:rsidRPr="0008498B">
              <w:rPr>
                <w:rFonts w:ascii="Arial Narrow" w:hAnsi="Arial Narrow" w:cs="Arial"/>
              </w:rPr>
              <w:t>Es</w:t>
            </w:r>
          </w:p>
        </w:tc>
        <w:tc>
          <w:tcPr>
            <w:tcW w:w="1260" w:type="dxa"/>
            <w:tcBorders>
              <w:top w:val="single" w:sz="8" w:space="0" w:color="B3CC82"/>
              <w:left w:val="nil"/>
              <w:bottom w:val="single" w:sz="8" w:space="0" w:color="B3CC82"/>
              <w:right w:val="single" w:sz="8" w:space="0" w:color="B3CC82"/>
            </w:tcBorders>
            <w:shd w:val="clear" w:color="auto" w:fill="E6EED5"/>
          </w:tcPr>
          <w:p w:rsidR="00D02486" w:rsidRPr="0008498B" w:rsidRDefault="00D02486" w:rsidP="006B6BA5">
            <w:pPr>
              <w:widowControl w:val="0"/>
              <w:autoSpaceDE w:val="0"/>
              <w:autoSpaceDN w:val="0"/>
              <w:adjustRightInd w:val="0"/>
              <w:rPr>
                <w:rFonts w:ascii="Arial Narrow" w:hAnsi="Arial Narrow" w:cs="Arial"/>
              </w:rPr>
            </w:pPr>
          </w:p>
        </w:tc>
      </w:tr>
      <w:tr w:rsidR="00D02486" w:rsidRPr="0008498B" w:rsidTr="006B6BA5">
        <w:trPr>
          <w:trHeight w:val="20"/>
        </w:trPr>
        <w:tc>
          <w:tcPr>
            <w:tcW w:w="1728" w:type="dxa"/>
            <w:tcBorders>
              <w:top w:val="single" w:sz="8" w:space="0" w:color="B3CC82"/>
              <w:left w:val="single" w:sz="8" w:space="0" w:color="B3CC82"/>
              <w:bottom w:val="single" w:sz="8" w:space="0" w:color="B3CC82"/>
              <w:right w:val="nil"/>
            </w:tcBorders>
          </w:tcPr>
          <w:p w:rsidR="00D02486" w:rsidRPr="0008498B" w:rsidRDefault="00D02486" w:rsidP="006B6BA5">
            <w:pPr>
              <w:widowControl w:val="0"/>
              <w:autoSpaceDE w:val="0"/>
              <w:autoSpaceDN w:val="0"/>
              <w:adjustRightInd w:val="0"/>
              <w:rPr>
                <w:rFonts w:ascii="Arial Narrow" w:hAnsi="Arial Narrow" w:cs="Arial"/>
                <w:b/>
                <w:bCs/>
              </w:rPr>
            </w:pPr>
          </w:p>
        </w:tc>
        <w:tc>
          <w:tcPr>
            <w:tcW w:w="2520" w:type="dxa"/>
            <w:tcBorders>
              <w:top w:val="single" w:sz="8" w:space="0" w:color="B3CC82"/>
              <w:left w:val="nil"/>
              <w:bottom w:val="single" w:sz="8" w:space="0" w:color="B3CC82"/>
              <w:right w:val="nil"/>
            </w:tcBorders>
          </w:tcPr>
          <w:p w:rsidR="00D02486" w:rsidRPr="0008498B" w:rsidRDefault="00D02486" w:rsidP="006B6BA5">
            <w:pPr>
              <w:widowControl w:val="0"/>
              <w:autoSpaceDE w:val="0"/>
              <w:autoSpaceDN w:val="0"/>
              <w:adjustRightInd w:val="0"/>
              <w:rPr>
                <w:rFonts w:ascii="Arial Narrow" w:hAnsi="Arial Narrow" w:cs="Arial"/>
              </w:rPr>
            </w:pPr>
            <w:r w:rsidRPr="0008498B">
              <w:rPr>
                <w:rFonts w:ascii="Arial Narrow" w:hAnsi="Arial Narrow" w:cs="Arial"/>
              </w:rPr>
              <w:t>Passer domesticus</w:t>
            </w:r>
          </w:p>
        </w:tc>
        <w:tc>
          <w:tcPr>
            <w:tcW w:w="1800" w:type="dxa"/>
            <w:tcBorders>
              <w:top w:val="single" w:sz="8" w:space="0" w:color="B3CC82"/>
              <w:left w:val="nil"/>
              <w:bottom w:val="single" w:sz="8" w:space="0" w:color="B3CC82"/>
              <w:right w:val="nil"/>
            </w:tcBorders>
          </w:tcPr>
          <w:p w:rsidR="00D02486" w:rsidRPr="0008498B" w:rsidRDefault="00D02486" w:rsidP="006B6BA5">
            <w:pPr>
              <w:widowControl w:val="0"/>
              <w:autoSpaceDE w:val="0"/>
              <w:autoSpaceDN w:val="0"/>
              <w:adjustRightInd w:val="0"/>
              <w:rPr>
                <w:rFonts w:ascii="Arial Narrow" w:hAnsi="Arial Narrow" w:cs="Arial"/>
              </w:rPr>
            </w:pPr>
            <w:r w:rsidRPr="0008498B">
              <w:rPr>
                <w:rFonts w:ascii="Arial Narrow" w:hAnsi="Arial Narrow" w:cs="Arial"/>
              </w:rPr>
              <w:t>Gorrión doméstico</w:t>
            </w:r>
          </w:p>
        </w:tc>
        <w:tc>
          <w:tcPr>
            <w:tcW w:w="1440" w:type="dxa"/>
            <w:tcBorders>
              <w:top w:val="single" w:sz="8" w:space="0" w:color="B3CC82"/>
              <w:left w:val="nil"/>
              <w:bottom w:val="single" w:sz="8" w:space="0" w:color="B3CC82"/>
              <w:right w:val="nil"/>
            </w:tcBorders>
          </w:tcPr>
          <w:p w:rsidR="00D02486" w:rsidRPr="0008498B" w:rsidRDefault="00D02486" w:rsidP="006B6BA5">
            <w:pPr>
              <w:widowControl w:val="0"/>
              <w:autoSpaceDE w:val="0"/>
              <w:autoSpaceDN w:val="0"/>
              <w:adjustRightInd w:val="0"/>
              <w:rPr>
                <w:rFonts w:ascii="Arial Narrow" w:hAnsi="Arial Narrow" w:cs="Arial"/>
              </w:rPr>
            </w:pPr>
            <w:r w:rsidRPr="0008498B">
              <w:rPr>
                <w:rFonts w:ascii="Arial Narrow" w:hAnsi="Arial Narrow" w:cs="Arial"/>
              </w:rPr>
              <w:t>I</w:t>
            </w:r>
          </w:p>
        </w:tc>
        <w:tc>
          <w:tcPr>
            <w:tcW w:w="1080" w:type="dxa"/>
            <w:tcBorders>
              <w:top w:val="single" w:sz="8" w:space="0" w:color="B3CC82"/>
              <w:left w:val="nil"/>
              <w:bottom w:val="single" w:sz="8" w:space="0" w:color="B3CC82"/>
              <w:right w:val="nil"/>
            </w:tcBorders>
          </w:tcPr>
          <w:p w:rsidR="00D02486" w:rsidRPr="0008498B" w:rsidRDefault="00D02486" w:rsidP="006B6BA5">
            <w:pPr>
              <w:widowControl w:val="0"/>
              <w:autoSpaceDE w:val="0"/>
              <w:autoSpaceDN w:val="0"/>
              <w:adjustRightInd w:val="0"/>
              <w:rPr>
                <w:rFonts w:ascii="Arial Narrow" w:hAnsi="Arial Narrow" w:cs="Arial"/>
              </w:rPr>
            </w:pPr>
            <w:r w:rsidRPr="0008498B">
              <w:rPr>
                <w:rFonts w:ascii="Arial Narrow" w:hAnsi="Arial Narrow" w:cs="Arial"/>
              </w:rPr>
              <w:t>Ab</w:t>
            </w:r>
          </w:p>
        </w:tc>
        <w:tc>
          <w:tcPr>
            <w:tcW w:w="1260" w:type="dxa"/>
            <w:tcBorders>
              <w:top w:val="single" w:sz="8" w:space="0" w:color="B3CC82"/>
              <w:left w:val="nil"/>
              <w:bottom w:val="single" w:sz="8" w:space="0" w:color="B3CC82"/>
              <w:right w:val="single" w:sz="8" w:space="0" w:color="B3CC82"/>
            </w:tcBorders>
          </w:tcPr>
          <w:p w:rsidR="00D02486" w:rsidRPr="0008498B" w:rsidRDefault="00D02486" w:rsidP="006B6BA5">
            <w:pPr>
              <w:widowControl w:val="0"/>
              <w:autoSpaceDE w:val="0"/>
              <w:autoSpaceDN w:val="0"/>
              <w:adjustRightInd w:val="0"/>
              <w:rPr>
                <w:rFonts w:ascii="Arial Narrow" w:hAnsi="Arial Narrow" w:cs="Arial"/>
              </w:rPr>
            </w:pPr>
            <w:r w:rsidRPr="0008498B">
              <w:rPr>
                <w:rFonts w:ascii="Arial Narrow" w:hAnsi="Arial Narrow" w:cs="Arial"/>
              </w:rPr>
              <w:t>P</w:t>
            </w:r>
          </w:p>
        </w:tc>
      </w:tr>
    </w:tbl>
    <w:p w:rsidR="00D02486" w:rsidRDefault="00D02486" w:rsidP="00D02486">
      <w:pPr>
        <w:autoSpaceDE w:val="0"/>
        <w:autoSpaceDN w:val="0"/>
        <w:adjustRightInd w:val="0"/>
        <w:spacing w:before="240"/>
        <w:rPr>
          <w:rFonts w:ascii="Arial" w:eastAsia="ArialMT" w:hAnsi="Arial" w:cs="Arial"/>
          <w:lang w:eastAsia="en-US"/>
        </w:rPr>
      </w:pPr>
    </w:p>
    <w:p w:rsidR="00D02486" w:rsidRDefault="00D02486" w:rsidP="00D02486">
      <w:pPr>
        <w:autoSpaceDE w:val="0"/>
        <w:autoSpaceDN w:val="0"/>
        <w:adjustRightInd w:val="0"/>
        <w:spacing w:before="240"/>
        <w:rPr>
          <w:rFonts w:ascii="Arial" w:hAnsi="Arial" w:cs="Arial"/>
          <w:sz w:val="26"/>
          <w:szCs w:val="26"/>
          <w:lang w:val="es-ES_tradnl"/>
        </w:rPr>
      </w:pPr>
    </w:p>
    <w:p w:rsidR="00D02486" w:rsidRPr="002D4FF2" w:rsidRDefault="00D02486" w:rsidP="00D02486">
      <w:pPr>
        <w:autoSpaceDE w:val="0"/>
        <w:autoSpaceDN w:val="0"/>
        <w:adjustRightInd w:val="0"/>
        <w:spacing w:before="240"/>
        <w:rPr>
          <w:rFonts w:ascii="Arial" w:hAnsi="Arial" w:cs="Arial"/>
          <w:b/>
        </w:rPr>
      </w:pPr>
      <w:r w:rsidRPr="002D4FF2">
        <w:rPr>
          <w:rFonts w:ascii="Arial" w:hAnsi="Arial" w:cs="Arial"/>
          <w:b/>
        </w:rPr>
        <w:lastRenderedPageBreak/>
        <w:t>ASPECTOS SOCIO-ECONÓMICOS.</w:t>
      </w:r>
    </w:p>
    <w:p w:rsidR="00D02486" w:rsidRPr="00484B28" w:rsidRDefault="00D02486" w:rsidP="00D02486">
      <w:pPr>
        <w:spacing w:line="360" w:lineRule="auto"/>
        <w:rPr>
          <w:rFonts w:ascii="Arial" w:hAnsi="Arial" w:cs="Arial"/>
          <w:b/>
        </w:rPr>
      </w:pPr>
    </w:p>
    <w:p w:rsidR="00D02486" w:rsidRPr="002D4FF2" w:rsidRDefault="00D02486" w:rsidP="00D02486">
      <w:pPr>
        <w:jc w:val="both"/>
        <w:rPr>
          <w:rFonts w:ascii="Arial" w:hAnsi="Arial" w:cs="Arial"/>
          <w:b/>
        </w:rPr>
      </w:pPr>
      <w:r w:rsidRPr="002D4FF2">
        <w:rPr>
          <w:rFonts w:ascii="Arial" w:hAnsi="Arial" w:cs="Arial"/>
          <w:b/>
        </w:rPr>
        <w:t>PROVINCIA DE CONCEPCIÓN DE LA VEGA</w:t>
      </w:r>
    </w:p>
    <w:p w:rsidR="00D02486" w:rsidRPr="002D4FF2" w:rsidRDefault="00D02486" w:rsidP="00D02486">
      <w:pPr>
        <w:jc w:val="center"/>
        <w:rPr>
          <w:rFonts w:ascii="Arial" w:hAnsi="Arial" w:cs="Arial"/>
          <w:b/>
          <w:color w:val="000000"/>
        </w:rPr>
      </w:pPr>
    </w:p>
    <w:p w:rsidR="00D02486" w:rsidRPr="002D4FF2" w:rsidRDefault="00D02486" w:rsidP="00D02486">
      <w:pPr>
        <w:rPr>
          <w:rFonts w:ascii="Arial" w:hAnsi="Arial" w:cs="Arial"/>
          <w:b/>
          <w:color w:val="000000"/>
        </w:rPr>
      </w:pPr>
      <w:r w:rsidRPr="002D4FF2">
        <w:rPr>
          <w:rFonts w:ascii="Arial" w:hAnsi="Arial" w:cs="Arial"/>
          <w:b/>
          <w:color w:val="000000"/>
        </w:rPr>
        <w:t>Descripción socioeconómica</w:t>
      </w:r>
    </w:p>
    <w:p w:rsidR="00D02486" w:rsidRPr="002D4FF2" w:rsidRDefault="00D02486" w:rsidP="00D02486">
      <w:pPr>
        <w:jc w:val="both"/>
        <w:rPr>
          <w:rFonts w:ascii="Arial" w:hAnsi="Arial" w:cs="Arial"/>
        </w:rPr>
      </w:pPr>
    </w:p>
    <w:p w:rsidR="00D02486" w:rsidRPr="002D4FF2" w:rsidRDefault="00D02486" w:rsidP="00D02486">
      <w:pPr>
        <w:jc w:val="both"/>
        <w:rPr>
          <w:rFonts w:ascii="Arial" w:hAnsi="Arial" w:cs="Arial"/>
        </w:rPr>
      </w:pPr>
      <w:r w:rsidRPr="002D4FF2">
        <w:rPr>
          <w:rFonts w:ascii="Arial" w:hAnsi="Arial" w:cs="Arial"/>
        </w:rPr>
        <w:t xml:space="preserve">La provincia de Concepción de La Vega se encuentra ubicada en la Región Cibao Central, junto a las provincias Sánchez Ramírez y Monseñor Nouel. Fue creada en 1844, mediante la primera Constitución de La República firmada en San Cristóbal. </w:t>
      </w:r>
    </w:p>
    <w:p w:rsidR="00D02486" w:rsidRPr="002D4FF2" w:rsidRDefault="00D02486" w:rsidP="00D02486">
      <w:pPr>
        <w:jc w:val="both"/>
        <w:rPr>
          <w:rFonts w:ascii="Arial" w:hAnsi="Arial" w:cs="Arial"/>
        </w:rPr>
      </w:pPr>
    </w:p>
    <w:p w:rsidR="00D02486" w:rsidRPr="002D4FF2" w:rsidRDefault="00D02486" w:rsidP="00D02486">
      <w:pPr>
        <w:jc w:val="both"/>
        <w:rPr>
          <w:rFonts w:ascii="Arial" w:hAnsi="Arial" w:cs="Arial"/>
        </w:rPr>
      </w:pPr>
      <w:r w:rsidRPr="002D4FF2">
        <w:rPr>
          <w:rFonts w:ascii="Arial" w:hAnsi="Arial" w:cs="Arial"/>
        </w:rPr>
        <w:t xml:space="preserve">La provincia limita al norte con las provincias Espaillat y Santiago; al este con las provincias Duarte, Hermanas Mirabal y Sánchez Ramírez; al sur con las provincias de Monseñor Nouel y San José de Ocoa; y al oeste, con las provincias de Azua y San Juan. La provincia tiene una superficie </w:t>
      </w:r>
      <w:r w:rsidRPr="002D4FF2">
        <w:rPr>
          <w:rFonts w:ascii="Arial" w:hAnsi="Arial" w:cs="Arial"/>
          <w:color w:val="000000"/>
        </w:rPr>
        <w:t>de 526.2 km</w:t>
      </w:r>
      <w:r w:rsidRPr="002D4FF2">
        <w:rPr>
          <w:rFonts w:ascii="Arial" w:hAnsi="Arial" w:cs="Arial"/>
        </w:rPr>
        <w:t xml:space="preserve">², y una población de 394,205 habitantes para una densidad poblacional de </w:t>
      </w:r>
      <w:r w:rsidRPr="002D4FF2">
        <w:rPr>
          <w:rFonts w:ascii="Arial" w:hAnsi="Arial" w:cs="Arial"/>
          <w:color w:val="000000"/>
        </w:rPr>
        <w:t>172 hab/km²</w:t>
      </w:r>
      <w:r w:rsidRPr="002D4FF2">
        <w:rPr>
          <w:rFonts w:ascii="Arial" w:hAnsi="Arial" w:cs="Arial"/>
        </w:rPr>
        <w:t xml:space="preserve">. </w:t>
      </w:r>
    </w:p>
    <w:p w:rsidR="00D02486" w:rsidRPr="002D4FF2" w:rsidRDefault="00D02486" w:rsidP="00D02486">
      <w:pPr>
        <w:jc w:val="both"/>
        <w:rPr>
          <w:rFonts w:ascii="Arial" w:hAnsi="Arial" w:cs="Arial"/>
        </w:rPr>
      </w:pPr>
    </w:p>
    <w:p w:rsidR="00D02486" w:rsidRPr="002D4FF2" w:rsidRDefault="00D02486" w:rsidP="00D02486">
      <w:pPr>
        <w:jc w:val="both"/>
        <w:rPr>
          <w:rFonts w:ascii="Arial" w:hAnsi="Arial" w:cs="Arial"/>
        </w:rPr>
      </w:pPr>
      <w:r w:rsidRPr="002D4FF2">
        <w:rPr>
          <w:rFonts w:ascii="Arial" w:hAnsi="Arial" w:cs="Arial"/>
        </w:rPr>
        <w:t>La provincia posee cuatro municipios, estos son:</w:t>
      </w:r>
    </w:p>
    <w:p w:rsidR="00D02486" w:rsidRPr="002D4FF2" w:rsidRDefault="00D02486" w:rsidP="00D02486">
      <w:pPr>
        <w:jc w:val="both"/>
        <w:rPr>
          <w:rFonts w:ascii="Arial" w:hAnsi="Arial" w:cs="Arial"/>
        </w:rPr>
      </w:pPr>
    </w:p>
    <w:p w:rsidR="00D02486" w:rsidRPr="002D4FF2" w:rsidRDefault="00D02486" w:rsidP="00E34A53">
      <w:pPr>
        <w:pStyle w:val="textdefjd"/>
        <w:numPr>
          <w:ilvl w:val="0"/>
          <w:numId w:val="61"/>
        </w:numPr>
        <w:spacing w:before="0" w:beforeAutospacing="0" w:after="0" w:afterAutospacing="0"/>
        <w:ind w:left="0" w:firstLine="720"/>
      </w:pPr>
      <w:r w:rsidRPr="002D4FF2">
        <w:t>Concepción de La Vega (municipio cabecera)</w:t>
      </w:r>
    </w:p>
    <w:p w:rsidR="00D02486" w:rsidRPr="002D4FF2" w:rsidRDefault="00D02486" w:rsidP="00E34A53">
      <w:pPr>
        <w:pStyle w:val="textdefjd"/>
        <w:numPr>
          <w:ilvl w:val="0"/>
          <w:numId w:val="61"/>
        </w:numPr>
        <w:spacing w:before="0" w:beforeAutospacing="0" w:after="0" w:afterAutospacing="0"/>
        <w:ind w:left="0" w:firstLine="720"/>
      </w:pPr>
      <w:r w:rsidRPr="002D4FF2">
        <w:t>Jarabacoa</w:t>
      </w:r>
    </w:p>
    <w:p w:rsidR="00D02486" w:rsidRPr="002D4FF2" w:rsidRDefault="00D02486" w:rsidP="00E34A53">
      <w:pPr>
        <w:pStyle w:val="textdefjd"/>
        <w:numPr>
          <w:ilvl w:val="0"/>
          <w:numId w:val="61"/>
        </w:numPr>
        <w:spacing w:before="0" w:beforeAutospacing="0" w:after="0" w:afterAutospacing="0"/>
        <w:ind w:left="0" w:firstLine="720"/>
      </w:pPr>
      <w:r w:rsidRPr="002D4FF2">
        <w:t>Constanza</w:t>
      </w:r>
    </w:p>
    <w:p w:rsidR="00D02486" w:rsidRPr="002D4FF2" w:rsidRDefault="00D02486" w:rsidP="00E34A53">
      <w:pPr>
        <w:pStyle w:val="textdefjd"/>
        <w:numPr>
          <w:ilvl w:val="0"/>
          <w:numId w:val="61"/>
        </w:numPr>
        <w:spacing w:before="0" w:beforeAutospacing="0" w:after="0" w:afterAutospacing="0"/>
        <w:ind w:left="0" w:firstLine="720"/>
      </w:pPr>
      <w:r w:rsidRPr="002D4FF2">
        <w:t>Jima Abajo</w:t>
      </w:r>
    </w:p>
    <w:p w:rsidR="00D02486" w:rsidRPr="002D4FF2" w:rsidRDefault="00D02486" w:rsidP="00D02486">
      <w:pPr>
        <w:jc w:val="both"/>
        <w:rPr>
          <w:rFonts w:ascii="Arial" w:hAnsi="Arial" w:cs="Arial"/>
        </w:rPr>
      </w:pPr>
    </w:p>
    <w:p w:rsidR="00D02486" w:rsidRPr="002D4FF2" w:rsidRDefault="00D02486" w:rsidP="00D02486">
      <w:pPr>
        <w:jc w:val="both"/>
        <w:rPr>
          <w:rFonts w:ascii="Arial" w:hAnsi="Arial" w:cs="Arial"/>
        </w:rPr>
      </w:pPr>
      <w:r w:rsidRPr="002D4FF2">
        <w:rPr>
          <w:rFonts w:ascii="Arial" w:hAnsi="Arial" w:cs="Arial"/>
        </w:rPr>
        <w:t>En la provincia también existen los siguientes  distritos municipales: Río Verde Arriba y Ranchito de La Vega; Tireo Arriba y Sabina del municipio de Constanza; Buena Vista y Manabao del municipio de Jarabacoa y Rincón que perteneciente al municipio de Jima Abajo.</w:t>
      </w:r>
    </w:p>
    <w:p w:rsidR="00D02486" w:rsidRPr="002D4FF2" w:rsidRDefault="00D02486" w:rsidP="00D02486">
      <w:pPr>
        <w:jc w:val="both"/>
        <w:rPr>
          <w:rFonts w:ascii="Arial" w:hAnsi="Arial" w:cs="Arial"/>
        </w:rPr>
      </w:pPr>
    </w:p>
    <w:p w:rsidR="00D02486" w:rsidRPr="002D4FF2" w:rsidRDefault="00D02486" w:rsidP="00D02486">
      <w:pPr>
        <w:jc w:val="both"/>
        <w:rPr>
          <w:rFonts w:ascii="Arial" w:hAnsi="Arial" w:cs="Arial"/>
          <w:b/>
        </w:rPr>
      </w:pPr>
      <w:r w:rsidRPr="002D4FF2">
        <w:rPr>
          <w:rFonts w:ascii="Arial" w:hAnsi="Arial" w:cs="Arial"/>
          <w:b/>
        </w:rPr>
        <w:t>Cultura</w:t>
      </w:r>
    </w:p>
    <w:p w:rsidR="00D02486" w:rsidRPr="002D4FF2" w:rsidRDefault="00D02486" w:rsidP="00D02486">
      <w:pPr>
        <w:jc w:val="both"/>
        <w:rPr>
          <w:rFonts w:ascii="Arial" w:hAnsi="Arial" w:cs="Arial"/>
        </w:rPr>
      </w:pPr>
    </w:p>
    <w:p w:rsidR="00D02486" w:rsidRPr="002D4FF2" w:rsidRDefault="00D02486" w:rsidP="00D02486">
      <w:pPr>
        <w:jc w:val="both"/>
        <w:rPr>
          <w:rFonts w:ascii="Arial" w:hAnsi="Arial" w:cs="Arial"/>
        </w:rPr>
      </w:pPr>
      <w:r w:rsidRPr="002D4FF2">
        <w:rPr>
          <w:rFonts w:ascii="Arial" w:hAnsi="Arial" w:cs="Arial"/>
        </w:rPr>
        <w:t xml:space="preserve">En lo relacionado al aspecto cultural, La Vega es famosa por la celebración de su carnaval, durante todos los domingos del mes de febrero. El mismo se caracteriza por los pintorescos de sus caretas y disfraces. El carvanal de esta provincia fue reconocido como Patrimonio Folclórico de la Nación.  </w:t>
      </w:r>
    </w:p>
    <w:p w:rsidR="00D02486" w:rsidRPr="002D4FF2" w:rsidRDefault="00D02486" w:rsidP="00D02486">
      <w:pPr>
        <w:jc w:val="both"/>
        <w:rPr>
          <w:rFonts w:ascii="Arial" w:hAnsi="Arial" w:cs="Arial"/>
        </w:rPr>
      </w:pPr>
    </w:p>
    <w:p w:rsidR="00D02486" w:rsidRPr="002D4FF2" w:rsidRDefault="00D02486" w:rsidP="00D02486">
      <w:pPr>
        <w:jc w:val="both"/>
        <w:rPr>
          <w:rFonts w:ascii="Arial" w:hAnsi="Arial" w:cs="Arial"/>
        </w:rPr>
      </w:pPr>
      <w:r w:rsidRPr="002D4FF2">
        <w:rPr>
          <w:rFonts w:ascii="Arial" w:hAnsi="Arial" w:cs="Arial"/>
        </w:rPr>
        <w:t>Algunos de los grupos más populares son: Los Brocos, Las Fieras, Los Tigres, Los Pieles Roja, Los Gredas, Las Supermaquinas, Los Escorpiones, Las Hormigas y Los Panzudos.</w:t>
      </w:r>
    </w:p>
    <w:p w:rsidR="00D02486" w:rsidRPr="002D4FF2" w:rsidRDefault="00D02486" w:rsidP="00D02486">
      <w:pPr>
        <w:jc w:val="both"/>
        <w:rPr>
          <w:rFonts w:ascii="Arial" w:hAnsi="Arial" w:cs="Arial"/>
        </w:rPr>
      </w:pPr>
    </w:p>
    <w:p w:rsidR="00D02486" w:rsidRPr="002D4FF2" w:rsidRDefault="00D02486" w:rsidP="00D02486">
      <w:pPr>
        <w:jc w:val="both"/>
        <w:rPr>
          <w:rFonts w:ascii="Arial" w:hAnsi="Arial" w:cs="Arial"/>
        </w:rPr>
      </w:pPr>
      <w:r w:rsidRPr="002D4FF2">
        <w:rPr>
          <w:rFonts w:ascii="Arial" w:hAnsi="Arial" w:cs="Arial"/>
        </w:rPr>
        <w:t xml:space="preserve">Otro elemento cultural de la provincia es la realización de sus fiestas patronales, las mismas son celebradas en honor a nuestra señora de La Antigua, las festividades son realizadas del 1 al 15 de agosto de cada año.  </w:t>
      </w:r>
    </w:p>
    <w:p w:rsidR="00D02486" w:rsidRPr="002D4FF2" w:rsidRDefault="00D02486" w:rsidP="00D02486">
      <w:pPr>
        <w:jc w:val="both"/>
        <w:rPr>
          <w:rFonts w:ascii="Arial" w:hAnsi="Arial" w:cs="Arial"/>
        </w:rPr>
      </w:pPr>
    </w:p>
    <w:p w:rsidR="00D02486" w:rsidRPr="002D4FF2" w:rsidRDefault="00D02486" w:rsidP="00D02486">
      <w:pPr>
        <w:jc w:val="both"/>
        <w:rPr>
          <w:rFonts w:ascii="Arial" w:hAnsi="Arial" w:cs="Arial"/>
        </w:rPr>
      </w:pPr>
      <w:r w:rsidRPr="002D4FF2">
        <w:rPr>
          <w:rFonts w:ascii="Arial" w:hAnsi="Arial" w:cs="Arial"/>
        </w:rPr>
        <w:lastRenderedPageBreak/>
        <w:t>Es importante resaltar que en esta provincia también se encuentra el santuario a la Virgen de Las Mercedes, el 24 de septiembre de cada año es visitada por cientos de feligreses que acuden al Santo Cerro para rendirle culto.</w:t>
      </w:r>
    </w:p>
    <w:p w:rsidR="00D02486" w:rsidRPr="002D4FF2" w:rsidRDefault="00D02486" w:rsidP="00D02486">
      <w:pPr>
        <w:jc w:val="both"/>
        <w:rPr>
          <w:rFonts w:ascii="Arial" w:hAnsi="Arial" w:cs="Arial"/>
        </w:rPr>
      </w:pPr>
    </w:p>
    <w:p w:rsidR="00D02486" w:rsidRPr="002D4FF2" w:rsidRDefault="00D02486" w:rsidP="00D02486">
      <w:pPr>
        <w:jc w:val="both"/>
        <w:rPr>
          <w:rFonts w:ascii="Arial" w:hAnsi="Arial" w:cs="Arial"/>
        </w:rPr>
      </w:pPr>
    </w:p>
    <w:p w:rsidR="00D02486" w:rsidRPr="002D4FF2" w:rsidRDefault="00D02486" w:rsidP="00D02486">
      <w:pPr>
        <w:jc w:val="both"/>
        <w:rPr>
          <w:rFonts w:ascii="Arial" w:hAnsi="Arial" w:cs="Arial"/>
          <w:b/>
          <w:color w:val="000000"/>
        </w:rPr>
      </w:pPr>
      <w:r w:rsidRPr="002D4FF2">
        <w:rPr>
          <w:rFonts w:ascii="Arial" w:hAnsi="Arial" w:cs="Arial"/>
          <w:b/>
          <w:color w:val="000000"/>
        </w:rPr>
        <w:t>Áreas protegidas de la provincia La Vega</w:t>
      </w:r>
    </w:p>
    <w:p w:rsidR="00D02486" w:rsidRPr="002D4FF2" w:rsidRDefault="00D02486" w:rsidP="00D02486">
      <w:pPr>
        <w:jc w:val="both"/>
        <w:rPr>
          <w:rFonts w:ascii="Arial" w:hAnsi="Arial" w:cs="Arial"/>
          <w:color w:val="000000"/>
        </w:rPr>
      </w:pPr>
    </w:p>
    <w:p w:rsidR="00D02486" w:rsidRPr="002D4FF2" w:rsidRDefault="00D02486" w:rsidP="00D02486">
      <w:pPr>
        <w:jc w:val="both"/>
        <w:rPr>
          <w:rFonts w:ascii="Arial" w:hAnsi="Arial" w:cs="Arial"/>
          <w:color w:val="000000"/>
        </w:rPr>
      </w:pPr>
      <w:r w:rsidRPr="002D4FF2">
        <w:rPr>
          <w:rFonts w:ascii="Arial" w:hAnsi="Arial" w:cs="Arial"/>
          <w:color w:val="000000"/>
        </w:rPr>
        <w:t xml:space="preserve">De acuerdo al ministerio de Medio Ambiente y Recursos Naturales la provincia posee seis áreas protegidas, entre las que se encuentra: </w:t>
      </w:r>
    </w:p>
    <w:p w:rsidR="00D02486" w:rsidRPr="002D4FF2" w:rsidRDefault="00D02486" w:rsidP="00D02486">
      <w:pPr>
        <w:jc w:val="both"/>
        <w:rPr>
          <w:rFonts w:ascii="Arial" w:hAnsi="Arial" w:cs="Arial"/>
          <w:color w:val="000000"/>
        </w:rPr>
      </w:pPr>
    </w:p>
    <w:p w:rsidR="00D02486" w:rsidRPr="002D4FF2" w:rsidRDefault="00D02486" w:rsidP="00E34A53">
      <w:pPr>
        <w:pStyle w:val="Prrafodelista"/>
        <w:widowControl/>
        <w:numPr>
          <w:ilvl w:val="0"/>
          <w:numId w:val="62"/>
        </w:numPr>
        <w:autoSpaceDE/>
        <w:autoSpaceDN/>
        <w:adjustRightInd/>
        <w:contextualSpacing w:val="0"/>
        <w:jc w:val="both"/>
        <w:rPr>
          <w:color w:val="000000"/>
          <w:sz w:val="24"/>
          <w:szCs w:val="24"/>
        </w:rPr>
      </w:pPr>
      <w:r w:rsidRPr="002D4FF2">
        <w:rPr>
          <w:color w:val="000000"/>
          <w:sz w:val="24"/>
          <w:szCs w:val="24"/>
        </w:rPr>
        <w:t>Reserva Científica Ébano Verde</w:t>
      </w:r>
    </w:p>
    <w:p w:rsidR="00D02486" w:rsidRPr="002D4FF2" w:rsidRDefault="00D02486" w:rsidP="00E34A53">
      <w:pPr>
        <w:pStyle w:val="Prrafodelista"/>
        <w:widowControl/>
        <w:numPr>
          <w:ilvl w:val="0"/>
          <w:numId w:val="62"/>
        </w:numPr>
        <w:autoSpaceDE/>
        <w:autoSpaceDN/>
        <w:adjustRightInd/>
        <w:contextualSpacing w:val="0"/>
        <w:jc w:val="both"/>
        <w:rPr>
          <w:color w:val="000000"/>
          <w:sz w:val="24"/>
          <w:szCs w:val="24"/>
        </w:rPr>
      </w:pPr>
      <w:r w:rsidRPr="002D4FF2">
        <w:rPr>
          <w:color w:val="000000"/>
          <w:sz w:val="24"/>
          <w:szCs w:val="24"/>
        </w:rPr>
        <w:t>Reserva Científica de Valle Nuevo</w:t>
      </w:r>
    </w:p>
    <w:p w:rsidR="00D02486" w:rsidRPr="002D4FF2" w:rsidRDefault="00D02486" w:rsidP="00E34A53">
      <w:pPr>
        <w:pStyle w:val="Prrafodelista"/>
        <w:widowControl/>
        <w:numPr>
          <w:ilvl w:val="0"/>
          <w:numId w:val="62"/>
        </w:numPr>
        <w:autoSpaceDE/>
        <w:autoSpaceDN/>
        <w:adjustRightInd/>
        <w:contextualSpacing w:val="0"/>
        <w:jc w:val="both"/>
        <w:rPr>
          <w:color w:val="000000"/>
          <w:sz w:val="24"/>
          <w:szCs w:val="24"/>
        </w:rPr>
      </w:pPr>
      <w:r w:rsidRPr="002D4FF2">
        <w:rPr>
          <w:color w:val="000000"/>
          <w:sz w:val="24"/>
          <w:szCs w:val="24"/>
        </w:rPr>
        <w:t xml:space="preserve">Valle intramontano de Jarabacoa </w:t>
      </w:r>
    </w:p>
    <w:p w:rsidR="00D02486" w:rsidRPr="002D4FF2" w:rsidRDefault="00D02486" w:rsidP="00E34A53">
      <w:pPr>
        <w:pStyle w:val="Prrafodelista"/>
        <w:widowControl/>
        <w:numPr>
          <w:ilvl w:val="0"/>
          <w:numId w:val="62"/>
        </w:numPr>
        <w:autoSpaceDE/>
        <w:autoSpaceDN/>
        <w:adjustRightInd/>
        <w:contextualSpacing w:val="0"/>
        <w:jc w:val="both"/>
        <w:rPr>
          <w:color w:val="000000"/>
          <w:sz w:val="24"/>
          <w:szCs w:val="24"/>
        </w:rPr>
      </w:pPr>
      <w:r w:rsidRPr="002D4FF2">
        <w:rPr>
          <w:color w:val="000000"/>
          <w:sz w:val="24"/>
          <w:szCs w:val="24"/>
        </w:rPr>
        <w:t>El Salto Aguas Blancas</w:t>
      </w:r>
    </w:p>
    <w:p w:rsidR="00D02486" w:rsidRPr="002D4FF2" w:rsidRDefault="00D02486" w:rsidP="00E34A53">
      <w:pPr>
        <w:pStyle w:val="Prrafodelista"/>
        <w:widowControl/>
        <w:numPr>
          <w:ilvl w:val="0"/>
          <w:numId w:val="62"/>
        </w:numPr>
        <w:autoSpaceDE/>
        <w:autoSpaceDN/>
        <w:adjustRightInd/>
        <w:contextualSpacing w:val="0"/>
        <w:jc w:val="both"/>
        <w:rPr>
          <w:color w:val="000000"/>
          <w:sz w:val="24"/>
          <w:szCs w:val="24"/>
          <w:lang w:val="es-DO"/>
        </w:rPr>
      </w:pPr>
      <w:r w:rsidRPr="002D4FF2">
        <w:rPr>
          <w:color w:val="000000"/>
          <w:sz w:val="24"/>
          <w:szCs w:val="24"/>
          <w:lang w:val="es-DO"/>
        </w:rPr>
        <w:t>Los Balnearios en los ríos (Acapulco, Bayacanes, Confluencia).</w:t>
      </w:r>
    </w:p>
    <w:p w:rsidR="00D02486" w:rsidRPr="002D4FF2" w:rsidRDefault="00D02486" w:rsidP="00E34A53">
      <w:pPr>
        <w:pStyle w:val="Prrafodelista"/>
        <w:widowControl/>
        <w:numPr>
          <w:ilvl w:val="0"/>
          <w:numId w:val="62"/>
        </w:numPr>
        <w:autoSpaceDE/>
        <w:autoSpaceDN/>
        <w:adjustRightInd/>
        <w:contextualSpacing w:val="0"/>
        <w:jc w:val="both"/>
        <w:rPr>
          <w:color w:val="000000"/>
          <w:sz w:val="24"/>
          <w:szCs w:val="24"/>
          <w:lang w:val="es-DO"/>
        </w:rPr>
      </w:pPr>
      <w:r w:rsidRPr="002D4FF2">
        <w:rPr>
          <w:color w:val="000000"/>
          <w:sz w:val="24"/>
          <w:szCs w:val="24"/>
          <w:lang w:val="es-DO"/>
        </w:rPr>
        <w:t>Las zonas de Arte rupestre pre-hispánico de Constanza.</w:t>
      </w:r>
    </w:p>
    <w:p w:rsidR="00D02486" w:rsidRPr="002D4FF2" w:rsidRDefault="00D02486" w:rsidP="00D02486">
      <w:pPr>
        <w:jc w:val="both"/>
        <w:rPr>
          <w:rFonts w:ascii="Arial" w:hAnsi="Arial" w:cs="Arial"/>
          <w:b/>
          <w:color w:val="000000"/>
        </w:rPr>
      </w:pPr>
    </w:p>
    <w:p w:rsidR="00D02486" w:rsidRPr="002D4FF2" w:rsidRDefault="00D02486" w:rsidP="00D02486">
      <w:pPr>
        <w:jc w:val="both"/>
        <w:rPr>
          <w:rFonts w:ascii="Arial" w:hAnsi="Arial" w:cs="Arial"/>
          <w:b/>
          <w:color w:val="000000"/>
        </w:rPr>
      </w:pPr>
    </w:p>
    <w:p w:rsidR="00D02486" w:rsidRPr="002D4FF2" w:rsidRDefault="00D02486" w:rsidP="00D02486">
      <w:pPr>
        <w:jc w:val="both"/>
        <w:rPr>
          <w:rFonts w:ascii="Arial" w:hAnsi="Arial" w:cs="Arial"/>
          <w:b/>
          <w:color w:val="000000"/>
        </w:rPr>
      </w:pPr>
      <w:r w:rsidRPr="002D4FF2">
        <w:rPr>
          <w:rFonts w:ascii="Arial" w:hAnsi="Arial" w:cs="Arial"/>
          <w:b/>
          <w:color w:val="000000"/>
        </w:rPr>
        <w:t xml:space="preserve">Municipio concepción de La Vega </w:t>
      </w:r>
    </w:p>
    <w:p w:rsidR="00D02486" w:rsidRPr="002D4FF2" w:rsidRDefault="00D02486" w:rsidP="00D02486">
      <w:pPr>
        <w:rPr>
          <w:rFonts w:ascii="Arial" w:hAnsi="Arial" w:cs="Arial"/>
          <w:b/>
          <w:color w:val="000000"/>
        </w:rPr>
      </w:pPr>
    </w:p>
    <w:p w:rsidR="00D02486" w:rsidRPr="002D4FF2" w:rsidRDefault="00D02486" w:rsidP="00D02486">
      <w:pPr>
        <w:jc w:val="both"/>
        <w:rPr>
          <w:rFonts w:ascii="Arial" w:hAnsi="Arial" w:cs="Arial"/>
          <w:color w:val="000000"/>
        </w:rPr>
      </w:pPr>
      <w:r w:rsidRPr="002D4FF2">
        <w:rPr>
          <w:rFonts w:ascii="Arial" w:hAnsi="Arial" w:cs="Arial"/>
          <w:color w:val="000000"/>
        </w:rPr>
        <w:t>El municipio Concepción de La Vega pertenece a la provincia de La Vega; el municipio de La Vega limita al Norte y el Oeste con la provincia de Santiago, al Sur con la provincia Duarte y al Este y Sureste con la provincia Sánchez Ramírez. Este municipio tiene una extensión de 2,287 km</w:t>
      </w:r>
      <w:r w:rsidRPr="002D4FF2">
        <w:rPr>
          <w:rFonts w:ascii="Arial" w:hAnsi="Arial" w:cs="Arial"/>
        </w:rPr>
        <w:t>²</w:t>
      </w:r>
      <w:r w:rsidRPr="002D4FF2">
        <w:rPr>
          <w:rFonts w:ascii="Arial" w:hAnsi="Arial" w:cs="Arial"/>
          <w:color w:val="000000"/>
        </w:rPr>
        <w:t xml:space="preserve">. </w:t>
      </w:r>
    </w:p>
    <w:p w:rsidR="00D02486" w:rsidRPr="002D4FF2" w:rsidRDefault="00D02486" w:rsidP="00D02486">
      <w:pPr>
        <w:jc w:val="both"/>
        <w:rPr>
          <w:rFonts w:ascii="Arial" w:hAnsi="Arial" w:cs="Arial"/>
          <w:color w:val="000000"/>
        </w:rPr>
      </w:pPr>
    </w:p>
    <w:p w:rsidR="00D02486" w:rsidRPr="002D4FF2" w:rsidRDefault="00D02486" w:rsidP="00D02486">
      <w:pPr>
        <w:jc w:val="both"/>
        <w:rPr>
          <w:rFonts w:ascii="Arial" w:hAnsi="Arial" w:cs="Arial"/>
          <w:color w:val="000000"/>
        </w:rPr>
      </w:pPr>
      <w:r w:rsidRPr="002D4FF2">
        <w:rPr>
          <w:rFonts w:ascii="Arial" w:hAnsi="Arial" w:cs="Arial"/>
          <w:color w:val="000000"/>
        </w:rPr>
        <w:t xml:space="preserve">El municipio pose tres distritos municipales, estos son: Tavera, Río Verde Arriba y Ranchito. </w:t>
      </w:r>
    </w:p>
    <w:p w:rsidR="00D02486" w:rsidRPr="002D4FF2" w:rsidRDefault="00D02486" w:rsidP="00D02486">
      <w:pPr>
        <w:jc w:val="both"/>
        <w:rPr>
          <w:rFonts w:ascii="Arial" w:hAnsi="Arial" w:cs="Arial"/>
        </w:rPr>
      </w:pPr>
      <w:r w:rsidRPr="002D4FF2">
        <w:rPr>
          <w:rFonts w:ascii="Arial" w:hAnsi="Arial" w:cs="Arial"/>
        </w:rPr>
        <w:t>De acuerdo al “Censo Nacional de Población y Vivienda del 2010” de la ONE,</w:t>
      </w:r>
      <w:r w:rsidRPr="002D4FF2">
        <w:rPr>
          <w:rFonts w:ascii="Arial" w:hAnsi="Arial" w:cs="Arial"/>
          <w:color w:val="000000"/>
        </w:rPr>
        <w:t xml:space="preserve"> la población es de </w:t>
      </w:r>
      <w:r w:rsidRPr="002D4FF2">
        <w:rPr>
          <w:rFonts w:ascii="Arial" w:hAnsi="Arial" w:cs="Arial"/>
        </w:rPr>
        <w:t>248,089; de estos 125,822 son hombres y 122,267 mujeres.</w:t>
      </w:r>
    </w:p>
    <w:p w:rsidR="00D02486" w:rsidRPr="002D4FF2" w:rsidRDefault="00D02486" w:rsidP="00D02486">
      <w:pPr>
        <w:jc w:val="both"/>
        <w:rPr>
          <w:rFonts w:ascii="Arial" w:hAnsi="Arial" w:cs="Arial"/>
          <w:b/>
          <w:color w:val="000000"/>
        </w:rPr>
      </w:pPr>
    </w:p>
    <w:p w:rsidR="00D02486" w:rsidRPr="002D4FF2" w:rsidRDefault="00D02486" w:rsidP="00D02486">
      <w:pPr>
        <w:jc w:val="both"/>
        <w:rPr>
          <w:rFonts w:ascii="Arial" w:hAnsi="Arial" w:cs="Arial"/>
          <w:b/>
          <w:color w:val="000000"/>
        </w:rPr>
      </w:pPr>
    </w:p>
    <w:p w:rsidR="00D02486" w:rsidRPr="002D4FF2" w:rsidRDefault="00D02486" w:rsidP="00D02486">
      <w:pPr>
        <w:jc w:val="both"/>
        <w:rPr>
          <w:rFonts w:ascii="Arial" w:hAnsi="Arial" w:cs="Arial"/>
          <w:b/>
        </w:rPr>
      </w:pPr>
      <w:r w:rsidRPr="002D4FF2">
        <w:rPr>
          <w:rFonts w:ascii="Arial" w:hAnsi="Arial" w:cs="Arial"/>
          <w:b/>
        </w:rPr>
        <w:t>Economía,  mercado de trabajo</w:t>
      </w:r>
    </w:p>
    <w:p w:rsidR="00D02486" w:rsidRPr="002D4FF2" w:rsidRDefault="00D02486" w:rsidP="00D02486">
      <w:pPr>
        <w:jc w:val="both"/>
        <w:rPr>
          <w:rFonts w:ascii="Arial" w:hAnsi="Arial" w:cs="Arial"/>
          <w:b/>
        </w:rPr>
      </w:pPr>
    </w:p>
    <w:p w:rsidR="00D02486" w:rsidRPr="002D4FF2" w:rsidRDefault="00D02486" w:rsidP="00D02486">
      <w:pPr>
        <w:jc w:val="both"/>
        <w:rPr>
          <w:rFonts w:ascii="Arial" w:hAnsi="Arial" w:cs="Arial"/>
        </w:rPr>
      </w:pPr>
      <w:r w:rsidRPr="002D4FF2">
        <w:rPr>
          <w:rFonts w:ascii="Arial" w:hAnsi="Arial" w:cs="Arial"/>
        </w:rPr>
        <w:t xml:space="preserve">En el aspecto relacionado a la economía, de acuerdo al Sistema de Información  Estadística Territorial (SIET) de la Oficina Nacional de Estadística (ONE), la población en edad de trabajar para el año 2009 era de 203,712, la población económicamente activa fue de 86,291 y la población ocupada era de unos 81,650, en ese mismo tenor la población desocupada fue de 4,64. </w:t>
      </w:r>
    </w:p>
    <w:p w:rsidR="00D02486" w:rsidRPr="002D4FF2" w:rsidRDefault="00D02486" w:rsidP="00D02486">
      <w:pPr>
        <w:rPr>
          <w:rFonts w:ascii="Arial" w:hAnsi="Arial" w:cs="Arial"/>
        </w:rPr>
      </w:pPr>
      <w:r w:rsidRPr="002D4FF2">
        <w:rPr>
          <w:rFonts w:ascii="Arial" w:hAnsi="Arial" w:cs="Arial"/>
        </w:rPr>
        <w:t>La cantidad de empleados de empresas de Zonas Francas y Zonas Francas Especiales   para el año 2009 era de unos 5,881 y cantidad de concesiones de explotación minera, para el año 2010 fue de 1.</w:t>
      </w:r>
    </w:p>
    <w:p w:rsidR="00D02486" w:rsidRPr="002D4FF2" w:rsidRDefault="00D02486" w:rsidP="00D02486">
      <w:pPr>
        <w:jc w:val="both"/>
        <w:rPr>
          <w:rFonts w:ascii="Arial" w:hAnsi="Arial" w:cs="Arial"/>
          <w:b/>
        </w:rPr>
      </w:pPr>
    </w:p>
    <w:p w:rsidR="00D02486" w:rsidRPr="002D4FF2" w:rsidRDefault="00D02486" w:rsidP="00D02486">
      <w:pPr>
        <w:jc w:val="both"/>
        <w:rPr>
          <w:rFonts w:ascii="Arial" w:hAnsi="Arial" w:cs="Arial"/>
          <w:b/>
        </w:rPr>
      </w:pPr>
      <w:r w:rsidRPr="002D4FF2">
        <w:rPr>
          <w:rFonts w:ascii="Arial" w:hAnsi="Arial" w:cs="Arial"/>
          <w:b/>
        </w:rPr>
        <w:t>Educación</w:t>
      </w:r>
    </w:p>
    <w:p w:rsidR="00D02486" w:rsidRPr="002D4FF2" w:rsidRDefault="00D02486" w:rsidP="00D02486">
      <w:pPr>
        <w:jc w:val="both"/>
        <w:rPr>
          <w:rFonts w:ascii="Arial" w:hAnsi="Arial" w:cs="Arial"/>
        </w:rPr>
      </w:pPr>
    </w:p>
    <w:p w:rsidR="00D02486" w:rsidRPr="002D4FF2" w:rsidRDefault="00D02486" w:rsidP="00D02486">
      <w:pPr>
        <w:jc w:val="both"/>
        <w:rPr>
          <w:rFonts w:ascii="Arial" w:hAnsi="Arial" w:cs="Arial"/>
        </w:rPr>
      </w:pPr>
      <w:r w:rsidRPr="002D4FF2">
        <w:rPr>
          <w:rFonts w:ascii="Arial" w:hAnsi="Arial" w:cs="Arial"/>
        </w:rPr>
        <w:t xml:space="preserve">En lo referente al sector educativo el SIET indica que para el año escolar 2008-2009 la tasa de analfabetismo en la población mayor de 15 años, 2010 era de </w:t>
      </w:r>
      <w:r w:rsidRPr="002D4FF2">
        <w:rPr>
          <w:rFonts w:ascii="Arial" w:hAnsi="Arial" w:cs="Arial"/>
        </w:rPr>
        <w:lastRenderedPageBreak/>
        <w:t>12.1 y la tasa de analfabetismo en la población joven entre 15 y 24 años, 2010 era de 4.8. Mientras, el número de planteles escolares públicos, 2007-2008 era de 175 y el número de planteles escolares privados para ese mismo año era de 31.</w:t>
      </w:r>
    </w:p>
    <w:p w:rsidR="00D02486" w:rsidRPr="002D4FF2" w:rsidRDefault="00D02486" w:rsidP="00D02486">
      <w:pPr>
        <w:jc w:val="both"/>
        <w:rPr>
          <w:rFonts w:ascii="Arial" w:hAnsi="Arial" w:cs="Arial"/>
          <w:b/>
        </w:rPr>
      </w:pPr>
    </w:p>
    <w:p w:rsidR="00D02486" w:rsidRPr="002D4FF2" w:rsidRDefault="00D02486" w:rsidP="00D02486">
      <w:pPr>
        <w:jc w:val="both"/>
        <w:rPr>
          <w:rFonts w:ascii="Arial" w:hAnsi="Arial" w:cs="Arial"/>
          <w:b/>
        </w:rPr>
      </w:pPr>
      <w:r w:rsidRPr="002D4FF2">
        <w:rPr>
          <w:rFonts w:ascii="Arial" w:hAnsi="Arial" w:cs="Arial"/>
          <w:b/>
        </w:rPr>
        <w:t xml:space="preserve">Comunicación y tecnología </w:t>
      </w:r>
    </w:p>
    <w:p w:rsidR="00D02486" w:rsidRPr="002D4FF2" w:rsidRDefault="00D02486" w:rsidP="00D02486">
      <w:pPr>
        <w:jc w:val="both"/>
        <w:rPr>
          <w:rFonts w:ascii="Arial" w:hAnsi="Arial" w:cs="Arial"/>
        </w:rPr>
      </w:pPr>
    </w:p>
    <w:p w:rsidR="00D02486" w:rsidRPr="002D4FF2" w:rsidRDefault="00D02486" w:rsidP="00D02486">
      <w:pPr>
        <w:rPr>
          <w:rFonts w:ascii="Arial" w:hAnsi="Arial" w:cs="Arial"/>
        </w:rPr>
      </w:pPr>
      <w:r w:rsidRPr="002D4FF2">
        <w:rPr>
          <w:rFonts w:ascii="Arial" w:hAnsi="Arial" w:cs="Arial"/>
        </w:rPr>
        <w:t xml:space="preserve">El porcentaje de hogares particulares con teléfono celular o fijo  para el año 2010 era de 82.0% y el porcentaje de hogares particulares con conexión a internet fue de 16.3. </w:t>
      </w:r>
    </w:p>
    <w:p w:rsidR="00D02486" w:rsidRPr="002D4FF2" w:rsidRDefault="00D02486" w:rsidP="00D02486">
      <w:pPr>
        <w:rPr>
          <w:rFonts w:ascii="Arial" w:hAnsi="Arial" w:cs="Arial"/>
        </w:rPr>
      </w:pPr>
      <w:r w:rsidRPr="002D4FF2">
        <w:rPr>
          <w:rFonts w:ascii="Arial" w:hAnsi="Arial" w:cs="Arial"/>
        </w:rPr>
        <w:t>El número de emisoras disponibles en el municipio de  La Vega para el año 2010 fue de 12.</w:t>
      </w:r>
    </w:p>
    <w:p w:rsidR="00D02486" w:rsidRPr="002D4FF2" w:rsidRDefault="00D02486" w:rsidP="00D02486">
      <w:pPr>
        <w:jc w:val="both"/>
        <w:rPr>
          <w:rFonts w:ascii="Arial" w:hAnsi="Arial" w:cs="Arial"/>
        </w:rPr>
      </w:pPr>
    </w:p>
    <w:p w:rsidR="00D02486" w:rsidRPr="002D4FF2" w:rsidRDefault="00D02486" w:rsidP="00D02486">
      <w:pPr>
        <w:jc w:val="both"/>
        <w:rPr>
          <w:rFonts w:ascii="Arial" w:hAnsi="Arial" w:cs="Arial"/>
          <w:b/>
        </w:rPr>
      </w:pPr>
      <w:r w:rsidRPr="002D4FF2">
        <w:rPr>
          <w:rFonts w:ascii="Arial" w:hAnsi="Arial" w:cs="Arial"/>
          <w:b/>
        </w:rPr>
        <w:t>Salud</w:t>
      </w:r>
    </w:p>
    <w:p w:rsidR="00D02486" w:rsidRPr="002D4FF2" w:rsidRDefault="00D02486" w:rsidP="00D02486">
      <w:pPr>
        <w:jc w:val="both"/>
        <w:rPr>
          <w:rFonts w:ascii="Arial" w:hAnsi="Arial" w:cs="Arial"/>
          <w:b/>
        </w:rPr>
      </w:pPr>
    </w:p>
    <w:p w:rsidR="00D02486" w:rsidRPr="002D4FF2" w:rsidRDefault="00D02486" w:rsidP="00D02486">
      <w:pPr>
        <w:jc w:val="both"/>
        <w:rPr>
          <w:rFonts w:ascii="Arial" w:hAnsi="Arial" w:cs="Arial"/>
        </w:rPr>
      </w:pPr>
      <w:r w:rsidRPr="002D4FF2">
        <w:rPr>
          <w:rFonts w:ascii="Arial" w:hAnsi="Arial" w:cs="Arial"/>
        </w:rPr>
        <w:t>La cantidad de centros de atención primaria para el año 2007 era de 51; la cantidad de centros de atención primaria era de 46, asimismo, la cantidad de hospitales públicos y centros de referencia regional y nacional, para el año  2007 era de 5.  La cantidad total de centros sanitarios privados fue de 124.</w:t>
      </w:r>
    </w:p>
    <w:p w:rsidR="00D02486" w:rsidRPr="002D4FF2" w:rsidRDefault="00D02486" w:rsidP="00D02486">
      <w:pPr>
        <w:rPr>
          <w:rFonts w:ascii="Arial" w:hAnsi="Arial" w:cs="Arial"/>
          <w:lang w:val="es-ES_tradnl"/>
        </w:rPr>
      </w:pPr>
    </w:p>
    <w:p w:rsidR="00D02486" w:rsidRPr="00484B28" w:rsidRDefault="00D02486" w:rsidP="00D02486">
      <w:pPr>
        <w:rPr>
          <w:rFonts w:ascii="Arial" w:hAnsi="Arial" w:cs="Arial"/>
          <w:sz w:val="26"/>
          <w:szCs w:val="26"/>
          <w:lang w:val="es-ES_tradnl"/>
        </w:rPr>
      </w:pPr>
      <w:r w:rsidRPr="00484B28">
        <w:rPr>
          <w:rFonts w:ascii="Arial" w:hAnsi="Arial" w:cs="Arial"/>
          <w:sz w:val="26"/>
          <w:szCs w:val="26"/>
          <w:lang w:val="es-ES_tradnl"/>
        </w:rPr>
        <w:br w:type="page"/>
      </w:r>
    </w:p>
    <w:p w:rsidR="0061643F" w:rsidRPr="00484B28" w:rsidRDefault="0061643F" w:rsidP="0061643F">
      <w:pPr>
        <w:spacing w:after="200" w:line="276" w:lineRule="auto"/>
        <w:jc w:val="both"/>
        <w:rPr>
          <w:rFonts w:ascii="Arial" w:hAnsi="Arial" w:cs="Arial"/>
          <w:sz w:val="2"/>
          <w:lang w:val="es-ES"/>
        </w:rPr>
      </w:pPr>
    </w:p>
    <w:p w:rsidR="00FF6E64" w:rsidRPr="00484B28" w:rsidRDefault="00FF6E64" w:rsidP="0061643F">
      <w:pPr>
        <w:pStyle w:val="a1"/>
      </w:pPr>
      <w:r w:rsidRPr="00484B28">
        <w:t>CAPITULO I</w:t>
      </w:r>
      <w:r w:rsidR="00C9586D" w:rsidRPr="00484B28">
        <w:t>V.</w:t>
      </w:r>
    </w:p>
    <w:p w:rsidR="00C9586D" w:rsidRPr="00484B28" w:rsidRDefault="00C9586D" w:rsidP="0061643F">
      <w:pPr>
        <w:pStyle w:val="a1"/>
      </w:pPr>
      <w:r w:rsidRPr="00484B28">
        <w:t>IDENTIFICACION, CARACTERIZACION Y VALORACION DE IMPACTOS.</w:t>
      </w:r>
    </w:p>
    <w:p w:rsidR="00C9586D" w:rsidRPr="00484B28" w:rsidRDefault="00C9586D" w:rsidP="00DA624F">
      <w:pPr>
        <w:spacing w:line="360" w:lineRule="auto"/>
        <w:jc w:val="both"/>
        <w:rPr>
          <w:rFonts w:ascii="Arial" w:hAnsi="Arial" w:cs="Arial"/>
          <w:sz w:val="26"/>
          <w:szCs w:val="26"/>
          <w:lang w:val="es-ES_tradnl"/>
        </w:rPr>
      </w:pPr>
    </w:p>
    <w:p w:rsidR="00FF6E64" w:rsidRPr="00484B28" w:rsidRDefault="00FF6E64" w:rsidP="00DA624F">
      <w:pPr>
        <w:spacing w:line="360" w:lineRule="auto"/>
        <w:jc w:val="both"/>
        <w:rPr>
          <w:rFonts w:ascii="Arial" w:hAnsi="Arial" w:cs="Arial"/>
          <w:sz w:val="26"/>
          <w:szCs w:val="26"/>
          <w:lang w:val="es-ES_tradnl"/>
        </w:rPr>
      </w:pPr>
    </w:p>
    <w:p w:rsidR="00C31CA2" w:rsidRPr="00484B28" w:rsidRDefault="00C31CA2" w:rsidP="00DA624F">
      <w:pPr>
        <w:spacing w:line="360" w:lineRule="auto"/>
        <w:jc w:val="both"/>
        <w:rPr>
          <w:rFonts w:ascii="Arial" w:hAnsi="Arial" w:cs="Arial"/>
          <w:sz w:val="26"/>
          <w:szCs w:val="26"/>
          <w:lang w:val="es-ES_tradnl"/>
        </w:rPr>
      </w:pPr>
      <w:r w:rsidRPr="00484B28">
        <w:rPr>
          <w:rFonts w:ascii="Arial" w:hAnsi="Arial" w:cs="Arial"/>
          <w:sz w:val="26"/>
          <w:szCs w:val="26"/>
          <w:lang w:val="es-ES_tradnl"/>
        </w:rPr>
        <w:t xml:space="preserve">En este </w:t>
      </w:r>
      <w:r w:rsidR="006F0D32" w:rsidRPr="00484B28">
        <w:rPr>
          <w:rFonts w:ascii="Arial" w:hAnsi="Arial" w:cs="Arial"/>
          <w:sz w:val="26"/>
          <w:szCs w:val="26"/>
          <w:lang w:val="es-ES_tradnl"/>
        </w:rPr>
        <w:t>capítulo</w:t>
      </w:r>
      <w:r w:rsidRPr="00484B28">
        <w:rPr>
          <w:rFonts w:ascii="Arial" w:hAnsi="Arial" w:cs="Arial"/>
          <w:sz w:val="26"/>
          <w:szCs w:val="26"/>
          <w:lang w:val="es-ES_tradnl"/>
        </w:rPr>
        <w:t xml:space="preserve"> se cuantifican y cualifican los impactos negativos y positivos que son provocados por la operación de la </w:t>
      </w:r>
      <w:r w:rsidR="006B6BA5" w:rsidRPr="006B6BA5">
        <w:rPr>
          <w:rFonts w:ascii="Arial" w:hAnsi="Arial" w:cs="Arial"/>
          <w:sz w:val="26"/>
          <w:szCs w:val="26"/>
          <w:lang w:val="es-ES_tradnl"/>
        </w:rPr>
        <w:t>Crianza de Tilapias</w:t>
      </w:r>
      <w:r w:rsidRPr="00484B28">
        <w:rPr>
          <w:rFonts w:ascii="Arial" w:hAnsi="Arial" w:cs="Arial"/>
          <w:sz w:val="26"/>
          <w:szCs w:val="26"/>
          <w:lang w:val="es-ES_tradnl"/>
        </w:rPr>
        <w:t>.</w:t>
      </w:r>
    </w:p>
    <w:p w:rsidR="00C31CA2" w:rsidRPr="00484B28" w:rsidRDefault="00C31CA2" w:rsidP="00DA624F">
      <w:pPr>
        <w:spacing w:line="360" w:lineRule="auto"/>
        <w:jc w:val="both"/>
        <w:rPr>
          <w:rFonts w:ascii="Arial" w:hAnsi="Arial" w:cs="Arial"/>
          <w:sz w:val="26"/>
          <w:szCs w:val="26"/>
          <w:lang w:val="es-ES_tradnl"/>
        </w:rPr>
      </w:pPr>
      <w:r w:rsidRPr="00484B28">
        <w:rPr>
          <w:rFonts w:ascii="Arial" w:hAnsi="Arial" w:cs="Arial"/>
          <w:sz w:val="26"/>
          <w:szCs w:val="26"/>
          <w:lang w:val="es-ES_tradnl"/>
        </w:rPr>
        <w:t xml:space="preserve">Los impactos son evaluados para el lugar  donde </w:t>
      </w:r>
      <w:r w:rsidR="006F0D32" w:rsidRPr="00484B28">
        <w:rPr>
          <w:rFonts w:ascii="Arial" w:hAnsi="Arial" w:cs="Arial"/>
          <w:sz w:val="26"/>
          <w:szCs w:val="26"/>
          <w:lang w:val="es-ES_tradnl"/>
        </w:rPr>
        <w:t>está</w:t>
      </w:r>
      <w:r w:rsidRPr="00484B28">
        <w:rPr>
          <w:rFonts w:ascii="Arial" w:hAnsi="Arial" w:cs="Arial"/>
          <w:sz w:val="26"/>
          <w:szCs w:val="26"/>
          <w:lang w:val="es-ES_tradnl"/>
        </w:rPr>
        <w:t xml:space="preserve"> instalada la </w:t>
      </w:r>
      <w:r w:rsidR="006B6BA5" w:rsidRPr="006B6BA5">
        <w:rPr>
          <w:rFonts w:ascii="Arial" w:hAnsi="Arial" w:cs="Arial"/>
          <w:sz w:val="26"/>
          <w:szCs w:val="26"/>
          <w:lang w:val="es-ES_tradnl"/>
        </w:rPr>
        <w:t>Crianza de Tilapias</w:t>
      </w:r>
      <w:r w:rsidRPr="00484B28">
        <w:rPr>
          <w:rFonts w:ascii="Arial" w:hAnsi="Arial" w:cs="Arial"/>
          <w:sz w:val="26"/>
          <w:szCs w:val="26"/>
          <w:lang w:val="es-ES_tradnl"/>
        </w:rPr>
        <w:t xml:space="preserve"> y su </w:t>
      </w:r>
      <w:r w:rsidR="006F0D32" w:rsidRPr="00484B28">
        <w:rPr>
          <w:rFonts w:ascii="Arial" w:hAnsi="Arial" w:cs="Arial"/>
          <w:sz w:val="26"/>
          <w:szCs w:val="26"/>
          <w:lang w:val="es-ES_tradnl"/>
        </w:rPr>
        <w:t>área</w:t>
      </w:r>
      <w:r w:rsidRPr="00484B28">
        <w:rPr>
          <w:rFonts w:ascii="Arial" w:hAnsi="Arial" w:cs="Arial"/>
          <w:sz w:val="26"/>
          <w:szCs w:val="26"/>
          <w:lang w:val="es-ES_tradnl"/>
        </w:rPr>
        <w:t xml:space="preserve"> de influencia considerando lo siguiente:</w:t>
      </w:r>
    </w:p>
    <w:p w:rsidR="00A030C9" w:rsidRPr="00484B28" w:rsidRDefault="00A030C9" w:rsidP="00DA624F">
      <w:pPr>
        <w:spacing w:line="360" w:lineRule="auto"/>
        <w:jc w:val="both"/>
        <w:rPr>
          <w:rFonts w:ascii="Arial" w:hAnsi="Arial" w:cs="Arial"/>
          <w:sz w:val="26"/>
          <w:szCs w:val="26"/>
          <w:lang w:val="es-ES_tradnl"/>
        </w:rPr>
      </w:pPr>
    </w:p>
    <w:p w:rsidR="00026E4A" w:rsidRPr="00484B28" w:rsidRDefault="006F0D32" w:rsidP="005B10E3">
      <w:pPr>
        <w:numPr>
          <w:ilvl w:val="0"/>
          <w:numId w:val="1"/>
        </w:numPr>
        <w:spacing w:line="360" w:lineRule="auto"/>
        <w:jc w:val="both"/>
        <w:rPr>
          <w:rFonts w:ascii="Arial" w:hAnsi="Arial" w:cs="Arial"/>
          <w:sz w:val="26"/>
          <w:szCs w:val="26"/>
          <w:lang w:val="es-ES_tradnl"/>
        </w:rPr>
      </w:pPr>
      <w:r w:rsidRPr="00484B28">
        <w:rPr>
          <w:rFonts w:ascii="Arial" w:hAnsi="Arial" w:cs="Arial"/>
          <w:sz w:val="26"/>
          <w:szCs w:val="26"/>
          <w:lang w:val="es-ES_tradnl"/>
        </w:rPr>
        <w:t>Área</w:t>
      </w:r>
      <w:r w:rsidR="00C31CA2" w:rsidRPr="00484B28">
        <w:rPr>
          <w:rFonts w:ascii="Arial" w:hAnsi="Arial" w:cs="Arial"/>
          <w:sz w:val="26"/>
          <w:szCs w:val="26"/>
          <w:lang w:val="es-ES_tradnl"/>
        </w:rPr>
        <w:t xml:space="preserve"> de influencia directa e indirecta sobre los elementos </w:t>
      </w:r>
      <w:r w:rsidRPr="00484B28">
        <w:rPr>
          <w:rFonts w:ascii="Arial" w:hAnsi="Arial" w:cs="Arial"/>
          <w:sz w:val="26"/>
          <w:szCs w:val="26"/>
          <w:lang w:val="es-ES_tradnl"/>
        </w:rPr>
        <w:t>del medio</w:t>
      </w:r>
      <w:r w:rsidR="00C31CA2" w:rsidRPr="00484B28">
        <w:rPr>
          <w:rFonts w:ascii="Arial" w:hAnsi="Arial" w:cs="Arial"/>
          <w:sz w:val="26"/>
          <w:szCs w:val="26"/>
          <w:lang w:val="es-ES_tradnl"/>
        </w:rPr>
        <w:t xml:space="preserve"> físico-</w:t>
      </w:r>
      <w:r w:rsidRPr="00484B28">
        <w:rPr>
          <w:rFonts w:ascii="Arial" w:hAnsi="Arial" w:cs="Arial"/>
          <w:sz w:val="26"/>
          <w:szCs w:val="26"/>
          <w:lang w:val="es-ES_tradnl"/>
        </w:rPr>
        <w:t>bióticos</w:t>
      </w:r>
      <w:r w:rsidR="00D02486">
        <w:rPr>
          <w:rFonts w:ascii="Arial" w:hAnsi="Arial" w:cs="Arial"/>
          <w:sz w:val="26"/>
          <w:szCs w:val="26"/>
          <w:lang w:val="es-ES_tradnl"/>
        </w:rPr>
        <w:t xml:space="preserve"> del medio ambiente</w:t>
      </w:r>
    </w:p>
    <w:p w:rsidR="00026E4A" w:rsidRPr="00484B28" w:rsidRDefault="006F0D32" w:rsidP="005B10E3">
      <w:pPr>
        <w:numPr>
          <w:ilvl w:val="0"/>
          <w:numId w:val="1"/>
        </w:numPr>
        <w:spacing w:line="360" w:lineRule="auto"/>
        <w:jc w:val="both"/>
        <w:rPr>
          <w:rFonts w:ascii="Arial" w:hAnsi="Arial" w:cs="Arial"/>
          <w:sz w:val="26"/>
          <w:szCs w:val="26"/>
          <w:lang w:val="es-ES_tradnl"/>
        </w:rPr>
      </w:pPr>
      <w:r w:rsidRPr="00484B28">
        <w:rPr>
          <w:rFonts w:ascii="Arial" w:hAnsi="Arial" w:cs="Arial"/>
          <w:sz w:val="26"/>
          <w:szCs w:val="26"/>
          <w:lang w:val="es-ES_tradnl"/>
        </w:rPr>
        <w:t>Área</w:t>
      </w:r>
      <w:r w:rsidR="00026E4A" w:rsidRPr="00484B28">
        <w:rPr>
          <w:rFonts w:ascii="Arial" w:hAnsi="Arial" w:cs="Arial"/>
          <w:sz w:val="26"/>
          <w:szCs w:val="26"/>
          <w:lang w:val="es-ES_tradnl"/>
        </w:rPr>
        <w:t xml:space="preserve"> de influencias directa sobre los elementos </w:t>
      </w:r>
      <w:r w:rsidRPr="00484B28">
        <w:rPr>
          <w:rFonts w:ascii="Arial" w:hAnsi="Arial" w:cs="Arial"/>
          <w:sz w:val="26"/>
          <w:szCs w:val="26"/>
          <w:lang w:val="es-ES_tradnl"/>
        </w:rPr>
        <w:t>socioeconómicos</w:t>
      </w:r>
      <w:r w:rsidR="00026E4A" w:rsidRPr="00484B28">
        <w:rPr>
          <w:rFonts w:ascii="Arial" w:hAnsi="Arial" w:cs="Arial"/>
          <w:sz w:val="26"/>
          <w:szCs w:val="26"/>
          <w:lang w:val="es-ES_tradnl"/>
        </w:rPr>
        <w:t xml:space="preserve">, se consideraron en este caso la comunidad de </w:t>
      </w:r>
      <w:r w:rsidR="00D02486" w:rsidRPr="00D02486">
        <w:rPr>
          <w:rFonts w:ascii="Arial" w:hAnsi="Arial" w:cs="Arial"/>
          <w:sz w:val="26"/>
          <w:szCs w:val="26"/>
          <w:lang w:val="es-ES_tradnl"/>
        </w:rPr>
        <w:t>Presa Rincon</w:t>
      </w:r>
      <w:r w:rsidR="00D02486">
        <w:rPr>
          <w:rFonts w:ascii="Arial" w:hAnsi="Arial" w:cs="Arial"/>
          <w:sz w:val="26"/>
          <w:szCs w:val="26"/>
          <w:lang w:val="es-ES_tradnl"/>
        </w:rPr>
        <w:t xml:space="preserve"> </w:t>
      </w:r>
      <w:r w:rsidR="00026E4A" w:rsidRPr="00484B28">
        <w:rPr>
          <w:rFonts w:ascii="Arial" w:hAnsi="Arial" w:cs="Arial"/>
          <w:sz w:val="26"/>
          <w:szCs w:val="26"/>
          <w:lang w:val="es-ES_tradnl"/>
        </w:rPr>
        <w:t xml:space="preserve">y el Municipio de </w:t>
      </w:r>
      <w:r w:rsidR="00D02486">
        <w:rPr>
          <w:rFonts w:ascii="Arial" w:hAnsi="Arial" w:cs="Arial"/>
          <w:sz w:val="26"/>
          <w:szCs w:val="26"/>
          <w:lang w:val="es-ES_tradnl"/>
        </w:rPr>
        <w:t>La Vega</w:t>
      </w:r>
      <w:r w:rsidR="00026E4A" w:rsidRPr="00484B28">
        <w:rPr>
          <w:rFonts w:ascii="Arial" w:hAnsi="Arial" w:cs="Arial"/>
          <w:sz w:val="26"/>
          <w:szCs w:val="26"/>
          <w:lang w:val="es-ES_tradnl"/>
        </w:rPr>
        <w:t>.</w:t>
      </w:r>
    </w:p>
    <w:p w:rsidR="00026E4A" w:rsidRPr="00484B28" w:rsidRDefault="006F0D32" w:rsidP="005B10E3">
      <w:pPr>
        <w:numPr>
          <w:ilvl w:val="0"/>
          <w:numId w:val="1"/>
        </w:numPr>
        <w:spacing w:line="360" w:lineRule="auto"/>
        <w:jc w:val="both"/>
        <w:rPr>
          <w:rFonts w:ascii="Arial" w:hAnsi="Arial" w:cs="Arial"/>
          <w:sz w:val="26"/>
          <w:szCs w:val="26"/>
          <w:lang w:val="es-ES_tradnl"/>
        </w:rPr>
      </w:pPr>
      <w:r w:rsidRPr="00484B28">
        <w:rPr>
          <w:rFonts w:ascii="Arial" w:hAnsi="Arial" w:cs="Arial"/>
          <w:sz w:val="26"/>
          <w:szCs w:val="26"/>
          <w:lang w:val="es-ES_tradnl"/>
        </w:rPr>
        <w:t>Área</w:t>
      </w:r>
      <w:r w:rsidR="00026E4A" w:rsidRPr="00484B28">
        <w:rPr>
          <w:rFonts w:ascii="Arial" w:hAnsi="Arial" w:cs="Arial"/>
          <w:sz w:val="26"/>
          <w:szCs w:val="26"/>
          <w:lang w:val="es-ES_tradnl"/>
        </w:rPr>
        <w:t xml:space="preserve"> de influencia </w:t>
      </w:r>
      <w:r w:rsidR="0062112D" w:rsidRPr="00484B28">
        <w:rPr>
          <w:rFonts w:ascii="Arial" w:hAnsi="Arial" w:cs="Arial"/>
          <w:sz w:val="26"/>
          <w:szCs w:val="26"/>
          <w:lang w:val="es-ES_tradnl"/>
        </w:rPr>
        <w:t>indire</w:t>
      </w:r>
      <w:r w:rsidR="00026E4A" w:rsidRPr="00484B28">
        <w:rPr>
          <w:rFonts w:ascii="Arial" w:hAnsi="Arial" w:cs="Arial"/>
          <w:sz w:val="26"/>
          <w:szCs w:val="26"/>
          <w:lang w:val="es-ES_tradnl"/>
        </w:rPr>
        <w:t xml:space="preserve">cta sobre los elementos </w:t>
      </w:r>
      <w:r w:rsidRPr="00484B28">
        <w:rPr>
          <w:rFonts w:ascii="Arial" w:hAnsi="Arial" w:cs="Arial"/>
          <w:sz w:val="26"/>
          <w:szCs w:val="26"/>
          <w:lang w:val="es-ES_tradnl"/>
        </w:rPr>
        <w:t>socioeconómicos</w:t>
      </w:r>
      <w:r w:rsidR="00026E4A" w:rsidRPr="00484B28">
        <w:rPr>
          <w:rFonts w:ascii="Arial" w:hAnsi="Arial" w:cs="Arial"/>
          <w:sz w:val="26"/>
          <w:szCs w:val="26"/>
          <w:lang w:val="es-ES_tradnl"/>
        </w:rPr>
        <w:t xml:space="preserve"> fue considerada la provincia </w:t>
      </w:r>
      <w:r w:rsidR="00D02486">
        <w:rPr>
          <w:rFonts w:ascii="Arial" w:hAnsi="Arial" w:cs="Arial"/>
          <w:sz w:val="26"/>
          <w:szCs w:val="26"/>
          <w:lang w:val="es-ES_tradnl"/>
        </w:rPr>
        <w:t>La Vega</w:t>
      </w:r>
      <w:r w:rsidR="00026E4A" w:rsidRPr="00484B28">
        <w:rPr>
          <w:rFonts w:ascii="Arial" w:hAnsi="Arial" w:cs="Arial"/>
          <w:sz w:val="26"/>
          <w:szCs w:val="26"/>
          <w:lang w:val="es-ES_tradnl"/>
        </w:rPr>
        <w:t>.</w:t>
      </w:r>
    </w:p>
    <w:p w:rsidR="00026E4A" w:rsidRPr="00484B28" w:rsidRDefault="00026E4A" w:rsidP="00026E4A">
      <w:pPr>
        <w:spacing w:line="360" w:lineRule="auto"/>
        <w:ind w:left="360"/>
        <w:jc w:val="both"/>
        <w:rPr>
          <w:rFonts w:ascii="Arial" w:hAnsi="Arial" w:cs="Arial"/>
          <w:b/>
          <w:sz w:val="26"/>
          <w:szCs w:val="26"/>
          <w:lang w:val="es-ES_tradnl"/>
        </w:rPr>
      </w:pPr>
    </w:p>
    <w:p w:rsidR="00026E4A" w:rsidRPr="00484B28" w:rsidRDefault="00026E4A" w:rsidP="00026E4A">
      <w:pPr>
        <w:spacing w:line="360" w:lineRule="auto"/>
        <w:ind w:left="360"/>
        <w:jc w:val="both"/>
        <w:rPr>
          <w:rFonts w:ascii="Arial" w:hAnsi="Arial" w:cs="Arial"/>
          <w:b/>
          <w:sz w:val="26"/>
          <w:szCs w:val="26"/>
          <w:lang w:val="es-ES_tradnl"/>
        </w:rPr>
      </w:pPr>
      <w:r w:rsidRPr="00484B28">
        <w:rPr>
          <w:rFonts w:ascii="Arial" w:hAnsi="Arial" w:cs="Arial"/>
          <w:b/>
          <w:sz w:val="26"/>
          <w:szCs w:val="26"/>
          <w:lang w:val="es-ES_tradnl"/>
        </w:rPr>
        <w:t xml:space="preserve">4.1 </w:t>
      </w:r>
      <w:r w:rsidR="003F6B64" w:rsidRPr="00484B28">
        <w:rPr>
          <w:rFonts w:ascii="Arial" w:hAnsi="Arial" w:cs="Arial"/>
          <w:b/>
          <w:sz w:val="26"/>
          <w:szCs w:val="26"/>
          <w:lang w:val="es-ES_tradnl"/>
        </w:rPr>
        <w:t>Metodología</w:t>
      </w:r>
    </w:p>
    <w:p w:rsidR="00A030C9" w:rsidRPr="00484B28" w:rsidRDefault="00A030C9" w:rsidP="00026E4A">
      <w:pPr>
        <w:spacing w:line="360" w:lineRule="auto"/>
        <w:ind w:left="360"/>
        <w:jc w:val="both"/>
        <w:rPr>
          <w:rFonts w:ascii="Arial" w:hAnsi="Arial" w:cs="Arial"/>
          <w:sz w:val="26"/>
          <w:szCs w:val="26"/>
          <w:lang w:val="es-ES_tradnl"/>
        </w:rPr>
      </w:pPr>
    </w:p>
    <w:p w:rsidR="00026E4A" w:rsidRPr="00484B28" w:rsidRDefault="00026E4A" w:rsidP="00026E4A">
      <w:pPr>
        <w:spacing w:line="360" w:lineRule="auto"/>
        <w:ind w:left="360"/>
        <w:jc w:val="both"/>
        <w:rPr>
          <w:rFonts w:ascii="Arial" w:hAnsi="Arial" w:cs="Arial"/>
          <w:sz w:val="26"/>
          <w:szCs w:val="26"/>
          <w:lang w:val="es-ES_tradnl"/>
        </w:rPr>
      </w:pPr>
      <w:r w:rsidRPr="00484B28">
        <w:rPr>
          <w:rFonts w:ascii="Arial" w:hAnsi="Arial" w:cs="Arial"/>
          <w:sz w:val="26"/>
          <w:szCs w:val="26"/>
          <w:lang w:val="es-ES_tradnl"/>
        </w:rPr>
        <w:t xml:space="preserve">Los impactos se identificaron evaluando las acciones que se desarrollan durante la fase de operación de la </w:t>
      </w:r>
      <w:r w:rsidR="006B6BA5" w:rsidRPr="006B6BA5">
        <w:rPr>
          <w:rFonts w:ascii="Arial" w:hAnsi="Arial" w:cs="Arial"/>
          <w:sz w:val="26"/>
          <w:szCs w:val="26"/>
          <w:lang w:val="es-ES_tradnl"/>
        </w:rPr>
        <w:t>Crianza de Tilapias</w:t>
      </w:r>
    </w:p>
    <w:p w:rsidR="00A030C9" w:rsidRPr="00484B28" w:rsidRDefault="00A030C9" w:rsidP="00026E4A">
      <w:pPr>
        <w:spacing w:line="360" w:lineRule="auto"/>
        <w:ind w:left="360"/>
        <w:jc w:val="both"/>
        <w:rPr>
          <w:rFonts w:ascii="Arial" w:hAnsi="Arial" w:cs="Arial"/>
          <w:sz w:val="26"/>
          <w:szCs w:val="26"/>
          <w:lang w:val="es-ES_tradnl"/>
        </w:rPr>
      </w:pPr>
    </w:p>
    <w:p w:rsidR="00026E4A" w:rsidRPr="00484B28" w:rsidRDefault="00C9586D" w:rsidP="00026E4A">
      <w:pPr>
        <w:spacing w:line="360" w:lineRule="auto"/>
        <w:ind w:left="360"/>
        <w:jc w:val="both"/>
        <w:rPr>
          <w:rFonts w:ascii="Arial" w:hAnsi="Arial" w:cs="Arial"/>
          <w:sz w:val="26"/>
          <w:szCs w:val="26"/>
          <w:lang w:val="es-ES_tradnl"/>
        </w:rPr>
      </w:pPr>
      <w:r w:rsidRPr="00484B28">
        <w:rPr>
          <w:rFonts w:ascii="Arial" w:hAnsi="Arial" w:cs="Arial"/>
          <w:sz w:val="26"/>
          <w:szCs w:val="26"/>
          <w:lang w:val="es-ES_tradnl"/>
        </w:rPr>
        <w:t xml:space="preserve">Para conocer los efectos que las actividades generan sobre el medio, se identificaron las acciones impactantes del mismo. </w:t>
      </w:r>
      <w:r w:rsidR="00631318" w:rsidRPr="00484B28">
        <w:rPr>
          <w:rFonts w:ascii="Arial" w:hAnsi="Arial" w:cs="Arial"/>
          <w:sz w:val="26"/>
          <w:szCs w:val="26"/>
          <w:lang w:val="es-ES_tradnl"/>
        </w:rPr>
        <w:t>Esta fase del informe se realizo</w:t>
      </w:r>
      <w:r w:rsidRPr="00484B28">
        <w:rPr>
          <w:rFonts w:ascii="Arial" w:hAnsi="Arial" w:cs="Arial"/>
          <w:sz w:val="26"/>
          <w:szCs w:val="26"/>
          <w:lang w:val="es-ES_tradnl"/>
        </w:rPr>
        <w:t xml:space="preserve"> con la participación</w:t>
      </w:r>
      <w:r w:rsidR="00026E4A" w:rsidRPr="00484B28">
        <w:rPr>
          <w:rFonts w:ascii="Arial" w:hAnsi="Arial" w:cs="Arial"/>
          <w:sz w:val="26"/>
          <w:szCs w:val="26"/>
          <w:lang w:val="es-ES_tradnl"/>
        </w:rPr>
        <w:t xml:space="preserve"> interactiva</w:t>
      </w:r>
      <w:r w:rsidRPr="00484B28">
        <w:rPr>
          <w:rFonts w:ascii="Arial" w:hAnsi="Arial" w:cs="Arial"/>
          <w:sz w:val="26"/>
          <w:szCs w:val="26"/>
          <w:lang w:val="es-ES_tradnl"/>
        </w:rPr>
        <w:t xml:space="preserve"> de todo el equipo multidisciplinario</w:t>
      </w:r>
      <w:r w:rsidR="00026E4A" w:rsidRPr="00484B28">
        <w:rPr>
          <w:rFonts w:ascii="Arial" w:hAnsi="Arial" w:cs="Arial"/>
          <w:sz w:val="26"/>
          <w:szCs w:val="26"/>
          <w:lang w:val="es-ES_tradnl"/>
        </w:rPr>
        <w:t xml:space="preserve"> y se realizo un análisis bibliográfico de la evaluación </w:t>
      </w:r>
      <w:r w:rsidR="00026E4A" w:rsidRPr="00484B28">
        <w:rPr>
          <w:rFonts w:ascii="Arial" w:hAnsi="Arial" w:cs="Arial"/>
          <w:sz w:val="26"/>
          <w:szCs w:val="26"/>
          <w:lang w:val="es-ES_tradnl"/>
        </w:rPr>
        <w:lastRenderedPageBreak/>
        <w:t xml:space="preserve">de impactos de proyectos que operan en la zona de influencia de la </w:t>
      </w:r>
      <w:r w:rsidR="006B6BA5" w:rsidRPr="006B6BA5">
        <w:rPr>
          <w:rFonts w:ascii="Arial" w:hAnsi="Arial" w:cs="Arial"/>
          <w:sz w:val="26"/>
          <w:szCs w:val="26"/>
          <w:lang w:val="es-ES_tradnl"/>
        </w:rPr>
        <w:t>Crianza de Tilapias</w:t>
      </w:r>
      <w:r w:rsidRPr="00484B28">
        <w:rPr>
          <w:rFonts w:ascii="Arial" w:hAnsi="Arial" w:cs="Arial"/>
          <w:sz w:val="26"/>
          <w:szCs w:val="26"/>
          <w:lang w:val="es-ES_tradnl"/>
        </w:rPr>
        <w:t>.</w:t>
      </w:r>
    </w:p>
    <w:p w:rsidR="00A030C9" w:rsidRPr="00484B28" w:rsidRDefault="00A030C9" w:rsidP="00026E4A">
      <w:pPr>
        <w:spacing w:line="360" w:lineRule="auto"/>
        <w:ind w:left="360"/>
        <w:jc w:val="both"/>
        <w:rPr>
          <w:rFonts w:ascii="Arial" w:hAnsi="Arial" w:cs="Arial"/>
          <w:sz w:val="26"/>
          <w:szCs w:val="26"/>
          <w:lang w:val="es-ES_tradnl"/>
        </w:rPr>
      </w:pPr>
    </w:p>
    <w:p w:rsidR="00C9586D" w:rsidRPr="00484B28" w:rsidRDefault="00C9586D" w:rsidP="00026E4A">
      <w:pPr>
        <w:spacing w:line="360" w:lineRule="auto"/>
        <w:ind w:left="360"/>
        <w:jc w:val="both"/>
        <w:rPr>
          <w:rFonts w:ascii="Arial" w:hAnsi="Arial" w:cs="Arial"/>
          <w:sz w:val="26"/>
          <w:szCs w:val="26"/>
          <w:lang w:val="es-ES_tradnl"/>
        </w:rPr>
      </w:pPr>
      <w:r w:rsidRPr="00484B28">
        <w:rPr>
          <w:rFonts w:ascii="Arial" w:hAnsi="Arial" w:cs="Arial"/>
          <w:sz w:val="26"/>
          <w:szCs w:val="26"/>
          <w:lang w:val="es-ES_tradnl"/>
        </w:rPr>
        <w:t>De la aplicación de esta metodología, las principales acciones impactantes</w:t>
      </w:r>
      <w:r w:rsidR="00333E18" w:rsidRPr="00484B28">
        <w:rPr>
          <w:rFonts w:ascii="Arial" w:hAnsi="Arial" w:cs="Arial"/>
          <w:sz w:val="26"/>
          <w:szCs w:val="26"/>
          <w:lang w:val="es-ES_tradnl"/>
        </w:rPr>
        <w:t xml:space="preserve"> identificadas </w:t>
      </w:r>
      <w:r w:rsidRPr="00484B28">
        <w:rPr>
          <w:rFonts w:ascii="Arial" w:hAnsi="Arial" w:cs="Arial"/>
          <w:sz w:val="26"/>
          <w:szCs w:val="26"/>
          <w:lang w:val="es-ES_tradnl"/>
        </w:rPr>
        <w:t xml:space="preserve"> resultaron ser:</w:t>
      </w:r>
      <w:r w:rsidR="006D1EF4" w:rsidRPr="00484B28">
        <w:rPr>
          <w:rFonts w:ascii="Arial" w:hAnsi="Arial" w:cs="Arial"/>
          <w:sz w:val="26"/>
          <w:szCs w:val="26"/>
          <w:lang w:val="es-ES_tradnl"/>
        </w:rPr>
        <w:t xml:space="preserve"> de los procesos para</w:t>
      </w:r>
      <w:r w:rsidR="009A2CDF" w:rsidRPr="00484B28">
        <w:rPr>
          <w:rFonts w:ascii="Arial" w:hAnsi="Arial" w:cs="Arial"/>
          <w:sz w:val="26"/>
          <w:szCs w:val="26"/>
          <w:lang w:val="es-ES_tradnl"/>
        </w:rPr>
        <w:t xml:space="preserve"> </w:t>
      </w:r>
      <w:r w:rsidR="006D1EF4" w:rsidRPr="00484B28">
        <w:rPr>
          <w:rFonts w:ascii="Arial" w:hAnsi="Arial" w:cs="Arial"/>
          <w:sz w:val="26"/>
          <w:szCs w:val="26"/>
          <w:lang w:val="es-ES_tradnl"/>
        </w:rPr>
        <w:t xml:space="preserve">la cría y engorde que </w:t>
      </w:r>
      <w:r w:rsidR="006B6BA5">
        <w:rPr>
          <w:rFonts w:ascii="Arial" w:hAnsi="Arial" w:cs="Arial"/>
          <w:sz w:val="26"/>
          <w:szCs w:val="26"/>
          <w:lang w:val="es-ES_tradnl"/>
        </w:rPr>
        <w:t xml:space="preserve">se </w:t>
      </w:r>
      <w:r w:rsidR="006D1EF4" w:rsidRPr="00484B28">
        <w:rPr>
          <w:rFonts w:ascii="Arial" w:hAnsi="Arial" w:cs="Arial"/>
          <w:sz w:val="26"/>
          <w:szCs w:val="26"/>
          <w:lang w:val="es-ES_tradnl"/>
        </w:rPr>
        <w:t xml:space="preserve">produce </w:t>
      </w:r>
      <w:r w:rsidR="006B6BA5">
        <w:rPr>
          <w:rFonts w:ascii="Arial" w:hAnsi="Arial" w:cs="Arial"/>
          <w:sz w:val="26"/>
          <w:szCs w:val="26"/>
          <w:lang w:val="es-ES_tradnl"/>
        </w:rPr>
        <w:t xml:space="preserve">en </w:t>
      </w:r>
      <w:r w:rsidR="006D1EF4" w:rsidRPr="00484B28">
        <w:rPr>
          <w:rFonts w:ascii="Arial" w:hAnsi="Arial" w:cs="Arial"/>
          <w:sz w:val="26"/>
          <w:szCs w:val="26"/>
          <w:lang w:val="es-ES_tradnl"/>
        </w:rPr>
        <w:t xml:space="preserve">la </w:t>
      </w:r>
      <w:r w:rsidR="00484B28" w:rsidRPr="00484B28">
        <w:rPr>
          <w:rFonts w:ascii="Arial" w:hAnsi="Arial" w:cs="Arial"/>
          <w:sz w:val="26"/>
          <w:szCs w:val="26"/>
          <w:lang w:val="es-ES_tradnl"/>
        </w:rPr>
        <w:t>CRIANZA DE TILAPIAS EN JAULAS FLOTANTES EN LA PRESA RINCON – EMMANUEL JOSE ESPINAL</w:t>
      </w:r>
      <w:r w:rsidR="006D1EF4" w:rsidRPr="00484B28">
        <w:rPr>
          <w:rFonts w:ascii="Arial" w:hAnsi="Arial" w:cs="Arial"/>
          <w:sz w:val="26"/>
          <w:szCs w:val="26"/>
          <w:lang w:val="es-ES_tradnl"/>
        </w:rPr>
        <w:t>.</w:t>
      </w:r>
    </w:p>
    <w:p w:rsidR="00C9586D" w:rsidRPr="00484B28" w:rsidRDefault="00C9586D" w:rsidP="00DA624F">
      <w:pPr>
        <w:spacing w:line="360" w:lineRule="auto"/>
        <w:jc w:val="both"/>
        <w:rPr>
          <w:rFonts w:ascii="Arial" w:hAnsi="Arial" w:cs="Arial"/>
          <w:sz w:val="26"/>
          <w:szCs w:val="26"/>
          <w:lang w:val="es-ES_tradnl"/>
        </w:rPr>
      </w:pPr>
    </w:p>
    <w:p w:rsidR="00945627" w:rsidRPr="00484B28" w:rsidRDefault="00945627" w:rsidP="00945627">
      <w:pPr>
        <w:spacing w:line="360" w:lineRule="auto"/>
        <w:jc w:val="both"/>
        <w:rPr>
          <w:rFonts w:ascii="Arial" w:hAnsi="Arial" w:cs="Arial"/>
          <w:sz w:val="26"/>
          <w:szCs w:val="26"/>
          <w:lang w:val="es-ES_tradnl"/>
        </w:rPr>
      </w:pPr>
      <w:r w:rsidRPr="00484B28">
        <w:rPr>
          <w:rFonts w:ascii="Arial" w:hAnsi="Arial" w:cs="Arial"/>
          <w:sz w:val="26"/>
          <w:szCs w:val="26"/>
          <w:lang w:val="es-ES_tradnl"/>
        </w:rPr>
        <w:t>Estas acciones actúan sobre el medio físico y socioeconómico y producen los siguientes impactos:</w:t>
      </w:r>
    </w:p>
    <w:p w:rsidR="00945627" w:rsidRPr="00484B28" w:rsidRDefault="00945627" w:rsidP="005B10E3">
      <w:pPr>
        <w:numPr>
          <w:ilvl w:val="0"/>
          <w:numId w:val="2"/>
        </w:numPr>
        <w:spacing w:line="360" w:lineRule="auto"/>
        <w:jc w:val="both"/>
        <w:rPr>
          <w:rFonts w:ascii="Arial" w:hAnsi="Arial" w:cs="Arial"/>
          <w:sz w:val="26"/>
          <w:szCs w:val="26"/>
          <w:lang w:val="es-ES_tradnl"/>
        </w:rPr>
      </w:pPr>
      <w:r w:rsidRPr="00484B28">
        <w:rPr>
          <w:rFonts w:ascii="Arial" w:hAnsi="Arial" w:cs="Arial"/>
          <w:sz w:val="26"/>
          <w:szCs w:val="26"/>
          <w:lang w:val="es-ES_tradnl"/>
        </w:rPr>
        <w:t xml:space="preserve">Riesgo de accidentes para empleados </w:t>
      </w:r>
    </w:p>
    <w:p w:rsidR="00945627" w:rsidRPr="00484B28" w:rsidRDefault="00945627" w:rsidP="005B10E3">
      <w:pPr>
        <w:numPr>
          <w:ilvl w:val="0"/>
          <w:numId w:val="2"/>
        </w:numPr>
        <w:spacing w:line="360" w:lineRule="auto"/>
        <w:jc w:val="both"/>
        <w:rPr>
          <w:rFonts w:ascii="Arial" w:hAnsi="Arial" w:cs="Arial"/>
          <w:sz w:val="26"/>
          <w:szCs w:val="26"/>
          <w:lang w:val="es-ES_tradnl"/>
        </w:rPr>
      </w:pPr>
      <w:r w:rsidRPr="00484B28">
        <w:rPr>
          <w:rFonts w:ascii="Arial" w:hAnsi="Arial" w:cs="Arial"/>
          <w:sz w:val="26"/>
          <w:szCs w:val="26"/>
          <w:lang w:val="es-ES_tradnl"/>
        </w:rPr>
        <w:t>Agotamiento de recursos energéticos no renovables</w:t>
      </w:r>
    </w:p>
    <w:p w:rsidR="00945627" w:rsidRPr="00484B28" w:rsidRDefault="00945627" w:rsidP="005B10E3">
      <w:pPr>
        <w:numPr>
          <w:ilvl w:val="0"/>
          <w:numId w:val="2"/>
        </w:numPr>
        <w:spacing w:line="360" w:lineRule="auto"/>
        <w:jc w:val="both"/>
        <w:rPr>
          <w:rFonts w:ascii="Arial" w:hAnsi="Arial" w:cs="Arial"/>
          <w:sz w:val="26"/>
          <w:szCs w:val="26"/>
          <w:lang w:val="es-ES_tradnl"/>
        </w:rPr>
      </w:pPr>
      <w:r w:rsidRPr="00484B28">
        <w:rPr>
          <w:rFonts w:ascii="Arial" w:hAnsi="Arial" w:cs="Arial"/>
          <w:sz w:val="26"/>
          <w:szCs w:val="26"/>
          <w:lang w:val="es-ES_tradnl"/>
        </w:rPr>
        <w:t>Aumento niveles de ruido en área de trabajo.</w:t>
      </w:r>
    </w:p>
    <w:p w:rsidR="00945627" w:rsidRPr="00484B28" w:rsidRDefault="00945627" w:rsidP="005B10E3">
      <w:pPr>
        <w:numPr>
          <w:ilvl w:val="0"/>
          <w:numId w:val="2"/>
        </w:numPr>
        <w:spacing w:line="360" w:lineRule="auto"/>
        <w:jc w:val="both"/>
        <w:rPr>
          <w:rFonts w:ascii="Arial" w:hAnsi="Arial" w:cs="Arial"/>
          <w:sz w:val="26"/>
          <w:szCs w:val="26"/>
          <w:lang w:val="es-ES_tradnl"/>
        </w:rPr>
      </w:pPr>
      <w:r w:rsidRPr="00484B28">
        <w:rPr>
          <w:rFonts w:ascii="Arial" w:hAnsi="Arial" w:cs="Arial"/>
          <w:sz w:val="26"/>
          <w:szCs w:val="26"/>
          <w:lang w:val="es-ES_tradnl"/>
        </w:rPr>
        <w:t>Aumento del empleo</w:t>
      </w:r>
    </w:p>
    <w:p w:rsidR="00945627" w:rsidRPr="00484B28" w:rsidRDefault="00945627" w:rsidP="005B10E3">
      <w:pPr>
        <w:numPr>
          <w:ilvl w:val="0"/>
          <w:numId w:val="2"/>
        </w:numPr>
        <w:spacing w:line="360" w:lineRule="auto"/>
        <w:jc w:val="both"/>
        <w:rPr>
          <w:rFonts w:ascii="Arial" w:hAnsi="Arial" w:cs="Arial"/>
          <w:sz w:val="26"/>
          <w:szCs w:val="26"/>
          <w:lang w:val="es-ES_tradnl"/>
        </w:rPr>
      </w:pPr>
      <w:r w:rsidRPr="00484B28">
        <w:rPr>
          <w:rFonts w:ascii="Arial" w:hAnsi="Arial" w:cs="Arial"/>
          <w:sz w:val="26"/>
          <w:szCs w:val="26"/>
          <w:lang w:val="es-ES_tradnl"/>
        </w:rPr>
        <w:t>Aumento actividad económica de la zona</w:t>
      </w:r>
    </w:p>
    <w:p w:rsidR="00945627" w:rsidRPr="00484B28" w:rsidRDefault="00945627" w:rsidP="005B10E3">
      <w:pPr>
        <w:numPr>
          <w:ilvl w:val="0"/>
          <w:numId w:val="2"/>
        </w:numPr>
        <w:spacing w:line="360" w:lineRule="auto"/>
        <w:jc w:val="both"/>
        <w:rPr>
          <w:rFonts w:ascii="Arial" w:hAnsi="Arial" w:cs="Arial"/>
          <w:sz w:val="26"/>
          <w:szCs w:val="26"/>
          <w:lang w:val="es-ES_tradnl"/>
        </w:rPr>
      </w:pPr>
      <w:r w:rsidRPr="00484B28">
        <w:rPr>
          <w:rFonts w:ascii="Arial" w:hAnsi="Arial" w:cs="Arial"/>
          <w:sz w:val="26"/>
          <w:szCs w:val="26"/>
          <w:lang w:val="es-ES_tradnl"/>
        </w:rPr>
        <w:t>Acumulación y deposición de desechos</w:t>
      </w:r>
    </w:p>
    <w:p w:rsidR="00945627" w:rsidRPr="00484B28" w:rsidRDefault="00945627" w:rsidP="005B10E3">
      <w:pPr>
        <w:numPr>
          <w:ilvl w:val="0"/>
          <w:numId w:val="2"/>
        </w:numPr>
        <w:spacing w:line="360" w:lineRule="auto"/>
        <w:jc w:val="both"/>
        <w:rPr>
          <w:rFonts w:ascii="Arial" w:hAnsi="Arial" w:cs="Arial"/>
          <w:sz w:val="26"/>
          <w:szCs w:val="26"/>
          <w:lang w:val="es-ES_tradnl"/>
        </w:rPr>
      </w:pPr>
      <w:r w:rsidRPr="00484B28">
        <w:rPr>
          <w:rFonts w:ascii="Arial" w:hAnsi="Arial" w:cs="Arial"/>
          <w:sz w:val="26"/>
          <w:szCs w:val="26"/>
          <w:lang w:val="es-ES_tradnl"/>
        </w:rPr>
        <w:t>Aumento de la producción</w:t>
      </w:r>
    </w:p>
    <w:p w:rsidR="00945627" w:rsidRPr="00484B28" w:rsidRDefault="00945627" w:rsidP="005B10E3">
      <w:pPr>
        <w:numPr>
          <w:ilvl w:val="0"/>
          <w:numId w:val="2"/>
        </w:numPr>
        <w:spacing w:line="360" w:lineRule="auto"/>
        <w:jc w:val="both"/>
        <w:rPr>
          <w:rFonts w:ascii="Arial" w:hAnsi="Arial" w:cs="Arial"/>
          <w:sz w:val="26"/>
          <w:szCs w:val="26"/>
          <w:lang w:val="es-ES_tradnl"/>
        </w:rPr>
      </w:pPr>
      <w:r w:rsidRPr="00484B28">
        <w:rPr>
          <w:rFonts w:ascii="Arial" w:hAnsi="Arial" w:cs="Arial"/>
          <w:sz w:val="26"/>
          <w:szCs w:val="26"/>
          <w:lang w:val="es-ES_tradnl"/>
        </w:rPr>
        <w:t>Contaminación de suelo por acumulación de residuos</w:t>
      </w:r>
    </w:p>
    <w:p w:rsidR="00945627" w:rsidRPr="00484B28" w:rsidRDefault="00945627" w:rsidP="005B10E3">
      <w:pPr>
        <w:numPr>
          <w:ilvl w:val="0"/>
          <w:numId w:val="2"/>
        </w:numPr>
        <w:spacing w:line="360" w:lineRule="auto"/>
        <w:jc w:val="both"/>
        <w:rPr>
          <w:rFonts w:ascii="Arial" w:hAnsi="Arial" w:cs="Arial"/>
          <w:sz w:val="26"/>
          <w:szCs w:val="26"/>
          <w:lang w:val="es-ES_tradnl"/>
        </w:rPr>
      </w:pPr>
      <w:r w:rsidRPr="00484B28">
        <w:rPr>
          <w:rFonts w:ascii="Arial" w:hAnsi="Arial" w:cs="Arial"/>
          <w:sz w:val="26"/>
          <w:szCs w:val="26"/>
          <w:lang w:val="es-ES_tradnl"/>
        </w:rPr>
        <w:t>Contaminación de suelos por desechos oleosos y combustible</w:t>
      </w:r>
    </w:p>
    <w:p w:rsidR="00945627" w:rsidRPr="00484B28" w:rsidRDefault="00945627" w:rsidP="005B10E3">
      <w:pPr>
        <w:numPr>
          <w:ilvl w:val="0"/>
          <w:numId w:val="2"/>
        </w:numPr>
        <w:spacing w:line="360" w:lineRule="auto"/>
        <w:jc w:val="both"/>
        <w:rPr>
          <w:rFonts w:ascii="Arial" w:hAnsi="Arial" w:cs="Arial"/>
          <w:sz w:val="26"/>
          <w:szCs w:val="26"/>
          <w:lang w:val="es-ES_tradnl"/>
        </w:rPr>
      </w:pPr>
      <w:r w:rsidRPr="00484B28">
        <w:rPr>
          <w:rFonts w:ascii="Arial" w:hAnsi="Arial" w:cs="Arial"/>
          <w:sz w:val="26"/>
          <w:szCs w:val="26"/>
          <w:lang w:val="es-ES_tradnl"/>
        </w:rPr>
        <w:t>Alteración calidad de aire por emisiones</w:t>
      </w:r>
    </w:p>
    <w:p w:rsidR="00BD4C40" w:rsidRPr="00484B28" w:rsidRDefault="00BD4C40" w:rsidP="005B10E3">
      <w:pPr>
        <w:numPr>
          <w:ilvl w:val="0"/>
          <w:numId w:val="2"/>
        </w:numPr>
        <w:spacing w:line="360" w:lineRule="auto"/>
        <w:jc w:val="both"/>
        <w:rPr>
          <w:rFonts w:ascii="Arial" w:hAnsi="Arial" w:cs="Arial"/>
          <w:sz w:val="26"/>
          <w:szCs w:val="26"/>
          <w:lang w:val="es-ES_tradnl"/>
        </w:rPr>
      </w:pPr>
      <w:r w:rsidRPr="00484B28">
        <w:rPr>
          <w:rFonts w:ascii="Arial" w:hAnsi="Arial" w:cs="Arial"/>
          <w:sz w:val="26"/>
          <w:szCs w:val="26"/>
          <w:lang w:val="es-ES_tradnl"/>
        </w:rPr>
        <w:t>Contaminación por malos olores</w:t>
      </w:r>
      <w:r w:rsidR="0087509F" w:rsidRPr="00484B28">
        <w:rPr>
          <w:rFonts w:ascii="Arial" w:hAnsi="Arial" w:cs="Arial"/>
          <w:sz w:val="26"/>
          <w:szCs w:val="26"/>
          <w:lang w:val="es-ES_tradnl"/>
        </w:rPr>
        <w:t xml:space="preserve"> producido por excrementos porcinos y operaciones de limpieza</w:t>
      </w:r>
    </w:p>
    <w:p w:rsidR="00945627" w:rsidRPr="00484B28" w:rsidRDefault="00945627" w:rsidP="005B10E3">
      <w:pPr>
        <w:numPr>
          <w:ilvl w:val="0"/>
          <w:numId w:val="2"/>
        </w:numPr>
        <w:spacing w:line="360" w:lineRule="auto"/>
        <w:jc w:val="both"/>
        <w:rPr>
          <w:rFonts w:ascii="Arial" w:hAnsi="Arial" w:cs="Arial"/>
          <w:sz w:val="26"/>
          <w:szCs w:val="26"/>
          <w:lang w:val="es-ES_tradnl"/>
        </w:rPr>
      </w:pPr>
      <w:r w:rsidRPr="00484B28">
        <w:rPr>
          <w:rFonts w:ascii="Arial" w:hAnsi="Arial" w:cs="Arial"/>
          <w:sz w:val="26"/>
          <w:szCs w:val="26"/>
          <w:lang w:val="es-ES_tradnl"/>
        </w:rPr>
        <w:t>Aumento calidad de vida de los trabajadores</w:t>
      </w:r>
    </w:p>
    <w:p w:rsidR="00D02486" w:rsidRDefault="00D02486">
      <w:pPr>
        <w:rPr>
          <w:rFonts w:ascii="Arial" w:hAnsi="Arial" w:cs="Arial"/>
          <w:sz w:val="26"/>
          <w:szCs w:val="26"/>
          <w:lang w:val="es-ES_tradnl"/>
        </w:rPr>
      </w:pPr>
      <w:r>
        <w:rPr>
          <w:rFonts w:ascii="Arial" w:hAnsi="Arial" w:cs="Arial"/>
          <w:sz w:val="26"/>
          <w:szCs w:val="26"/>
          <w:lang w:val="es-ES_tradnl"/>
        </w:rPr>
        <w:br w:type="page"/>
      </w:r>
    </w:p>
    <w:p w:rsidR="00945627" w:rsidRPr="00484B28" w:rsidRDefault="00945627" w:rsidP="00945627">
      <w:pPr>
        <w:spacing w:line="360" w:lineRule="auto"/>
        <w:jc w:val="both"/>
        <w:rPr>
          <w:rFonts w:ascii="Arial" w:hAnsi="Arial" w:cs="Arial"/>
          <w:sz w:val="26"/>
          <w:szCs w:val="26"/>
          <w:lang w:val="es-ES_tradnl"/>
        </w:rPr>
      </w:pPr>
    </w:p>
    <w:p w:rsidR="001F3E1A" w:rsidRPr="00484B28" w:rsidRDefault="003F6B64" w:rsidP="001F3E1A">
      <w:pPr>
        <w:spacing w:line="360" w:lineRule="auto"/>
        <w:contextualSpacing/>
        <w:rPr>
          <w:rFonts w:ascii="Arial" w:hAnsi="Arial" w:cs="Arial"/>
          <w:b/>
        </w:rPr>
      </w:pPr>
      <w:r w:rsidRPr="00484B28">
        <w:rPr>
          <w:rFonts w:ascii="Arial" w:hAnsi="Arial" w:cs="Arial"/>
          <w:b/>
        </w:rPr>
        <w:t xml:space="preserve">4.1.1 </w:t>
      </w:r>
      <w:r w:rsidR="001F3E1A" w:rsidRPr="00484B28">
        <w:rPr>
          <w:rFonts w:ascii="Arial" w:hAnsi="Arial" w:cs="Arial"/>
          <w:b/>
        </w:rPr>
        <w:t>Identificación e Interpretación de los Impactos Ambientales</w:t>
      </w:r>
    </w:p>
    <w:p w:rsidR="001F3E1A" w:rsidRPr="00484B28" w:rsidRDefault="001F3E1A" w:rsidP="001F3E1A">
      <w:pPr>
        <w:spacing w:line="360" w:lineRule="auto"/>
        <w:jc w:val="both"/>
        <w:rPr>
          <w:rFonts w:ascii="Arial" w:hAnsi="Arial" w:cs="Arial"/>
          <w:spacing w:val="6"/>
        </w:rPr>
      </w:pPr>
    </w:p>
    <w:p w:rsidR="001F3E1A" w:rsidRPr="00484B28" w:rsidRDefault="00333E18" w:rsidP="001F3E1A">
      <w:pPr>
        <w:spacing w:line="360" w:lineRule="auto"/>
        <w:jc w:val="both"/>
        <w:rPr>
          <w:rFonts w:ascii="Arial" w:hAnsi="Arial" w:cs="Arial"/>
          <w:spacing w:val="6"/>
        </w:rPr>
      </w:pPr>
      <w:r w:rsidRPr="00484B28">
        <w:rPr>
          <w:rFonts w:ascii="Arial" w:hAnsi="Arial" w:cs="Arial"/>
          <w:spacing w:val="6"/>
        </w:rPr>
        <w:t>L</w:t>
      </w:r>
      <w:r w:rsidR="001F3E1A" w:rsidRPr="00484B28">
        <w:rPr>
          <w:rFonts w:ascii="Arial" w:hAnsi="Arial" w:cs="Arial"/>
          <w:spacing w:val="6"/>
        </w:rPr>
        <w:t>os impactos ambientales</w:t>
      </w:r>
      <w:r w:rsidRPr="00484B28">
        <w:rPr>
          <w:rFonts w:ascii="Arial" w:hAnsi="Arial" w:cs="Arial"/>
          <w:spacing w:val="6"/>
        </w:rPr>
        <w:t xml:space="preserve"> identificados y</w:t>
      </w:r>
      <w:r w:rsidR="001F3E1A" w:rsidRPr="00484B28">
        <w:rPr>
          <w:rFonts w:ascii="Arial" w:hAnsi="Arial" w:cs="Arial"/>
          <w:spacing w:val="6"/>
        </w:rPr>
        <w:t xml:space="preserve"> producidos durante la operación</w:t>
      </w:r>
      <w:r w:rsidR="009A2CDF" w:rsidRPr="00484B28">
        <w:rPr>
          <w:rFonts w:ascii="Arial" w:hAnsi="Arial" w:cs="Arial"/>
          <w:spacing w:val="6"/>
        </w:rPr>
        <w:t xml:space="preserve"> de la </w:t>
      </w:r>
      <w:r w:rsidR="006B6BA5" w:rsidRPr="006B6BA5">
        <w:rPr>
          <w:rFonts w:ascii="Arial" w:hAnsi="Arial" w:cs="Arial"/>
          <w:spacing w:val="6"/>
        </w:rPr>
        <w:t>Crianza de Tilapias</w:t>
      </w:r>
      <w:r w:rsidR="001F3E1A" w:rsidRPr="00484B28">
        <w:rPr>
          <w:rFonts w:ascii="Arial" w:hAnsi="Arial" w:cs="Arial"/>
          <w:spacing w:val="6"/>
        </w:rPr>
        <w:t xml:space="preserve"> se analizaron considerando los siguientes aspectos básicos: físicos, bióticos, socioeconómicos y perceptuales. </w:t>
      </w:r>
    </w:p>
    <w:p w:rsidR="001F3E1A" w:rsidRPr="00484B28" w:rsidRDefault="001F3E1A" w:rsidP="001F3E1A">
      <w:pPr>
        <w:spacing w:line="360" w:lineRule="auto"/>
        <w:jc w:val="both"/>
        <w:rPr>
          <w:rFonts w:ascii="Arial" w:hAnsi="Arial" w:cs="Arial"/>
          <w:b/>
          <w:spacing w:val="6"/>
        </w:rPr>
      </w:pPr>
    </w:p>
    <w:p w:rsidR="001F3E1A" w:rsidRPr="00484B28" w:rsidRDefault="003F6B64" w:rsidP="001F3E1A">
      <w:pPr>
        <w:spacing w:line="360" w:lineRule="auto"/>
        <w:jc w:val="both"/>
        <w:rPr>
          <w:rFonts w:ascii="Arial" w:hAnsi="Arial" w:cs="Arial"/>
          <w:b/>
          <w:spacing w:val="6"/>
        </w:rPr>
      </w:pPr>
      <w:r w:rsidRPr="00484B28">
        <w:rPr>
          <w:rFonts w:ascii="Arial" w:hAnsi="Arial" w:cs="Arial"/>
          <w:b/>
          <w:spacing w:val="6"/>
        </w:rPr>
        <w:t xml:space="preserve">4.1.2 </w:t>
      </w:r>
      <w:r w:rsidR="001F3E1A" w:rsidRPr="00484B28">
        <w:rPr>
          <w:rFonts w:ascii="Arial" w:hAnsi="Arial" w:cs="Arial"/>
          <w:b/>
          <w:spacing w:val="6"/>
        </w:rPr>
        <w:t>Los criterios de identificación son los siguientes:</w:t>
      </w:r>
    </w:p>
    <w:p w:rsidR="001F3E1A" w:rsidRPr="00484B28" w:rsidRDefault="001F3E1A" w:rsidP="001F3E1A">
      <w:pPr>
        <w:spacing w:line="360" w:lineRule="auto"/>
        <w:jc w:val="both"/>
        <w:rPr>
          <w:rFonts w:ascii="Arial" w:hAnsi="Arial" w:cs="Arial"/>
          <w:spacing w:val="6"/>
        </w:rPr>
      </w:pPr>
    </w:p>
    <w:p w:rsidR="001F3E1A" w:rsidRPr="00484B28" w:rsidRDefault="001F3E1A" w:rsidP="001F3E1A">
      <w:pPr>
        <w:pStyle w:val="p1"/>
        <w:tabs>
          <w:tab w:val="clear" w:pos="720"/>
        </w:tabs>
        <w:spacing w:line="360" w:lineRule="auto"/>
        <w:jc w:val="both"/>
        <w:rPr>
          <w:rFonts w:ascii="Arial" w:hAnsi="Arial" w:cs="Arial"/>
          <w:spacing w:val="6"/>
          <w:szCs w:val="24"/>
        </w:rPr>
      </w:pPr>
      <w:r w:rsidRPr="00484B28">
        <w:rPr>
          <w:rFonts w:ascii="Arial" w:hAnsi="Arial" w:cs="Arial"/>
          <w:b/>
          <w:spacing w:val="6"/>
          <w:szCs w:val="24"/>
        </w:rPr>
        <w:t>Carácter del impacto.</w:t>
      </w:r>
      <w:r w:rsidRPr="00484B28">
        <w:rPr>
          <w:rFonts w:ascii="Arial" w:hAnsi="Arial" w:cs="Arial"/>
          <w:spacing w:val="6"/>
          <w:szCs w:val="24"/>
        </w:rPr>
        <w:t xml:space="preserve"> Mediante el cruzamiento de las acciones del Proyecto y los impactos identificados se determino si los mismos serán Positivos (P), Negativos (N), Previsibles pero difícil de determinar su efecto (X), o No aplicable (N/A) en los renglones ambientales analizados. </w:t>
      </w:r>
    </w:p>
    <w:p w:rsidR="001F3E1A" w:rsidRPr="00484B28" w:rsidRDefault="001F3E1A" w:rsidP="001F3E1A">
      <w:pPr>
        <w:pStyle w:val="p1"/>
        <w:tabs>
          <w:tab w:val="clear" w:pos="720"/>
        </w:tabs>
        <w:spacing w:line="360" w:lineRule="auto"/>
        <w:jc w:val="both"/>
        <w:rPr>
          <w:rFonts w:ascii="Arial" w:hAnsi="Arial" w:cs="Arial"/>
          <w:spacing w:val="6"/>
          <w:szCs w:val="24"/>
        </w:rPr>
      </w:pPr>
    </w:p>
    <w:p w:rsidR="001F3E1A" w:rsidRPr="00484B28" w:rsidRDefault="001F3E1A" w:rsidP="001F3E1A">
      <w:pPr>
        <w:pStyle w:val="p1"/>
        <w:tabs>
          <w:tab w:val="clear" w:pos="720"/>
        </w:tabs>
        <w:spacing w:line="360" w:lineRule="auto"/>
        <w:jc w:val="both"/>
        <w:rPr>
          <w:rFonts w:ascii="Arial" w:hAnsi="Arial" w:cs="Arial"/>
          <w:spacing w:val="6"/>
          <w:szCs w:val="24"/>
        </w:rPr>
      </w:pPr>
      <w:r w:rsidRPr="00484B28">
        <w:rPr>
          <w:rFonts w:ascii="Arial" w:hAnsi="Arial" w:cs="Arial"/>
          <w:b/>
          <w:spacing w:val="6"/>
          <w:szCs w:val="24"/>
        </w:rPr>
        <w:t xml:space="preserve">Intensidad de manifestación. </w:t>
      </w:r>
      <w:r w:rsidRPr="00484B28">
        <w:rPr>
          <w:rFonts w:ascii="Arial" w:hAnsi="Arial" w:cs="Arial"/>
          <w:spacing w:val="6"/>
          <w:szCs w:val="24"/>
        </w:rPr>
        <w:t xml:space="preserve">En este criterio se consideró si los impactos serán de intensidad Baja, media, alta y muy alta </w:t>
      </w:r>
    </w:p>
    <w:p w:rsidR="001F3E1A" w:rsidRPr="00484B28" w:rsidRDefault="001F3E1A" w:rsidP="001F3E1A">
      <w:pPr>
        <w:pStyle w:val="p1"/>
        <w:tabs>
          <w:tab w:val="clear" w:pos="720"/>
        </w:tabs>
        <w:spacing w:line="360" w:lineRule="auto"/>
        <w:jc w:val="both"/>
        <w:rPr>
          <w:rFonts w:ascii="Arial" w:hAnsi="Arial" w:cs="Arial"/>
          <w:b/>
          <w:spacing w:val="6"/>
          <w:szCs w:val="24"/>
          <w:u w:val="single"/>
        </w:rPr>
      </w:pPr>
    </w:p>
    <w:p w:rsidR="001F3E1A" w:rsidRPr="00484B28" w:rsidRDefault="001F3E1A" w:rsidP="001F3E1A">
      <w:pPr>
        <w:pStyle w:val="p1"/>
        <w:tabs>
          <w:tab w:val="clear" w:pos="720"/>
        </w:tabs>
        <w:spacing w:line="360" w:lineRule="auto"/>
        <w:jc w:val="both"/>
        <w:rPr>
          <w:rFonts w:ascii="Arial" w:hAnsi="Arial" w:cs="Arial"/>
          <w:spacing w:val="6"/>
          <w:szCs w:val="24"/>
        </w:rPr>
      </w:pPr>
      <w:r w:rsidRPr="00484B28">
        <w:rPr>
          <w:rFonts w:ascii="Arial" w:hAnsi="Arial" w:cs="Arial"/>
          <w:b/>
          <w:spacing w:val="6"/>
          <w:szCs w:val="24"/>
        </w:rPr>
        <w:t>Extensión.</w:t>
      </w:r>
      <w:r w:rsidRPr="00484B28">
        <w:rPr>
          <w:rFonts w:ascii="Arial" w:hAnsi="Arial" w:cs="Arial"/>
          <w:spacing w:val="6"/>
          <w:szCs w:val="24"/>
        </w:rPr>
        <w:t xml:space="preserve"> Este criterio considera tres condiciones básicas, Puntual, Parcial y Extenso.</w:t>
      </w:r>
    </w:p>
    <w:p w:rsidR="001F3E1A" w:rsidRPr="00484B28" w:rsidRDefault="001F3E1A" w:rsidP="001F3E1A">
      <w:pPr>
        <w:pStyle w:val="p1"/>
        <w:tabs>
          <w:tab w:val="clear" w:pos="720"/>
        </w:tabs>
        <w:spacing w:line="360" w:lineRule="auto"/>
        <w:jc w:val="both"/>
        <w:rPr>
          <w:rFonts w:ascii="Arial" w:hAnsi="Arial" w:cs="Arial"/>
          <w:spacing w:val="6"/>
          <w:szCs w:val="24"/>
        </w:rPr>
      </w:pPr>
    </w:p>
    <w:p w:rsidR="001F3E1A" w:rsidRPr="00484B28" w:rsidRDefault="001F3E1A" w:rsidP="001F3E1A">
      <w:pPr>
        <w:pStyle w:val="p1"/>
        <w:tabs>
          <w:tab w:val="clear" w:pos="720"/>
        </w:tabs>
        <w:spacing w:line="360" w:lineRule="auto"/>
        <w:jc w:val="both"/>
        <w:rPr>
          <w:rFonts w:ascii="Arial" w:hAnsi="Arial" w:cs="Arial"/>
          <w:spacing w:val="6"/>
          <w:szCs w:val="24"/>
        </w:rPr>
      </w:pPr>
      <w:r w:rsidRPr="00484B28">
        <w:rPr>
          <w:rFonts w:ascii="Arial" w:hAnsi="Arial" w:cs="Arial"/>
          <w:b/>
          <w:bCs/>
          <w:spacing w:val="6"/>
          <w:szCs w:val="24"/>
        </w:rPr>
        <w:t xml:space="preserve">Momento de Aparición. </w:t>
      </w:r>
      <w:r w:rsidRPr="00484B28">
        <w:rPr>
          <w:rFonts w:ascii="Arial" w:hAnsi="Arial" w:cs="Arial"/>
          <w:spacing w:val="6"/>
          <w:szCs w:val="24"/>
        </w:rPr>
        <w:t>En este criterio se considera los términos Corto Plazo, Mediano Plazo y Largo Plazo.</w:t>
      </w:r>
    </w:p>
    <w:p w:rsidR="001F3E1A" w:rsidRPr="00484B28" w:rsidRDefault="001F3E1A" w:rsidP="001F3E1A">
      <w:pPr>
        <w:pStyle w:val="p1"/>
        <w:tabs>
          <w:tab w:val="clear" w:pos="720"/>
        </w:tabs>
        <w:spacing w:line="360" w:lineRule="auto"/>
        <w:jc w:val="both"/>
        <w:rPr>
          <w:rFonts w:ascii="Arial" w:hAnsi="Arial" w:cs="Arial"/>
          <w:b/>
          <w:bCs/>
          <w:spacing w:val="6"/>
          <w:szCs w:val="24"/>
        </w:rPr>
      </w:pPr>
    </w:p>
    <w:p w:rsidR="001F3E1A" w:rsidRPr="00484B28" w:rsidRDefault="001F3E1A" w:rsidP="001F3E1A">
      <w:pPr>
        <w:pStyle w:val="p1"/>
        <w:tabs>
          <w:tab w:val="clear" w:pos="720"/>
        </w:tabs>
        <w:spacing w:line="360" w:lineRule="auto"/>
        <w:jc w:val="both"/>
        <w:rPr>
          <w:rFonts w:ascii="Arial" w:hAnsi="Arial" w:cs="Arial"/>
          <w:spacing w:val="6"/>
          <w:szCs w:val="24"/>
        </w:rPr>
      </w:pPr>
      <w:r w:rsidRPr="00484B28">
        <w:rPr>
          <w:rFonts w:ascii="Arial" w:hAnsi="Arial" w:cs="Arial"/>
          <w:b/>
          <w:bCs/>
          <w:spacing w:val="6"/>
          <w:szCs w:val="24"/>
        </w:rPr>
        <w:t>Persistencia</w:t>
      </w:r>
      <w:r w:rsidRPr="00484B28">
        <w:rPr>
          <w:rFonts w:ascii="Arial" w:hAnsi="Arial" w:cs="Arial"/>
          <w:spacing w:val="6"/>
          <w:szCs w:val="24"/>
        </w:rPr>
        <w:t>. En este criterio se refiere a la duración de efecto del impacto, pudiendo ser Fugaz, Temporal y Permanente.</w:t>
      </w:r>
    </w:p>
    <w:p w:rsidR="001F3E1A" w:rsidRPr="00484B28" w:rsidRDefault="001F3E1A" w:rsidP="001F3E1A">
      <w:pPr>
        <w:pStyle w:val="p1"/>
        <w:tabs>
          <w:tab w:val="clear" w:pos="720"/>
        </w:tabs>
        <w:spacing w:line="360" w:lineRule="auto"/>
        <w:jc w:val="both"/>
        <w:rPr>
          <w:rFonts w:ascii="Arial" w:hAnsi="Arial" w:cs="Arial"/>
          <w:spacing w:val="6"/>
          <w:szCs w:val="24"/>
        </w:rPr>
      </w:pPr>
    </w:p>
    <w:p w:rsidR="001F3E1A" w:rsidRPr="00484B28" w:rsidRDefault="001F3E1A" w:rsidP="001F3E1A">
      <w:pPr>
        <w:pStyle w:val="p1"/>
        <w:tabs>
          <w:tab w:val="clear" w:pos="720"/>
        </w:tabs>
        <w:spacing w:line="360" w:lineRule="auto"/>
        <w:jc w:val="both"/>
        <w:rPr>
          <w:rFonts w:ascii="Arial" w:hAnsi="Arial" w:cs="Arial"/>
          <w:spacing w:val="6"/>
          <w:szCs w:val="24"/>
        </w:rPr>
      </w:pPr>
      <w:r w:rsidRPr="00484B28">
        <w:rPr>
          <w:rFonts w:ascii="Arial" w:hAnsi="Arial" w:cs="Arial"/>
          <w:b/>
          <w:bCs/>
          <w:spacing w:val="6"/>
          <w:szCs w:val="24"/>
        </w:rPr>
        <w:t>Reversibilidad</w:t>
      </w:r>
      <w:r w:rsidRPr="00484B28">
        <w:rPr>
          <w:rFonts w:ascii="Arial" w:hAnsi="Arial" w:cs="Arial"/>
          <w:spacing w:val="6"/>
          <w:szCs w:val="24"/>
        </w:rPr>
        <w:t>. Este criterio involucra la capacidad del medio ambiente de retornar a sus condiciones normales. Pudiendo ser en el Corto Plazo, Mediano Plazo e Irreversible.</w:t>
      </w:r>
    </w:p>
    <w:p w:rsidR="001F3E1A" w:rsidRPr="00484B28" w:rsidRDefault="001F3E1A" w:rsidP="001F3E1A">
      <w:pPr>
        <w:pStyle w:val="p1"/>
        <w:tabs>
          <w:tab w:val="clear" w:pos="720"/>
        </w:tabs>
        <w:spacing w:line="360" w:lineRule="auto"/>
        <w:jc w:val="both"/>
        <w:rPr>
          <w:rFonts w:ascii="Arial" w:hAnsi="Arial" w:cs="Arial"/>
          <w:spacing w:val="6"/>
          <w:szCs w:val="24"/>
        </w:rPr>
      </w:pPr>
    </w:p>
    <w:p w:rsidR="001F3E1A" w:rsidRPr="00484B28" w:rsidRDefault="001F3E1A" w:rsidP="001F3E1A">
      <w:pPr>
        <w:pStyle w:val="p1"/>
        <w:tabs>
          <w:tab w:val="clear" w:pos="720"/>
        </w:tabs>
        <w:spacing w:line="360" w:lineRule="auto"/>
        <w:jc w:val="both"/>
        <w:rPr>
          <w:rFonts w:ascii="Arial" w:hAnsi="Arial" w:cs="Arial"/>
          <w:spacing w:val="6"/>
          <w:szCs w:val="24"/>
        </w:rPr>
      </w:pPr>
      <w:r w:rsidRPr="00484B28">
        <w:rPr>
          <w:rFonts w:ascii="Arial" w:hAnsi="Arial" w:cs="Arial"/>
          <w:b/>
          <w:bCs/>
          <w:spacing w:val="6"/>
          <w:szCs w:val="24"/>
        </w:rPr>
        <w:t>Recuperabilidad</w:t>
      </w:r>
      <w:r w:rsidRPr="00484B28">
        <w:rPr>
          <w:rFonts w:ascii="Arial" w:hAnsi="Arial" w:cs="Arial"/>
          <w:spacing w:val="6"/>
          <w:szCs w:val="24"/>
        </w:rPr>
        <w:t xml:space="preserve">. Se refiere a la posibilidad de que el medio natural se </w:t>
      </w:r>
      <w:r w:rsidRPr="00484B28">
        <w:rPr>
          <w:rFonts w:ascii="Arial" w:hAnsi="Arial" w:cs="Arial"/>
          <w:spacing w:val="6"/>
          <w:szCs w:val="24"/>
        </w:rPr>
        <w:lastRenderedPageBreak/>
        <w:t>recupere por una acción específica del proyecto. Pudiendo ser Recuperable, Mitigable o Irrecuperable.</w:t>
      </w:r>
    </w:p>
    <w:p w:rsidR="001F3E1A" w:rsidRPr="00484B28" w:rsidRDefault="001F3E1A" w:rsidP="001F3E1A">
      <w:pPr>
        <w:pStyle w:val="p1"/>
        <w:tabs>
          <w:tab w:val="clear" w:pos="720"/>
        </w:tabs>
        <w:spacing w:line="360" w:lineRule="auto"/>
        <w:jc w:val="both"/>
        <w:rPr>
          <w:rFonts w:ascii="Arial" w:hAnsi="Arial" w:cs="Arial"/>
          <w:spacing w:val="6"/>
          <w:szCs w:val="24"/>
        </w:rPr>
      </w:pPr>
    </w:p>
    <w:p w:rsidR="001F3E1A" w:rsidRPr="00484B28" w:rsidRDefault="001F3E1A" w:rsidP="001F3E1A">
      <w:pPr>
        <w:pStyle w:val="p1"/>
        <w:tabs>
          <w:tab w:val="clear" w:pos="720"/>
        </w:tabs>
        <w:spacing w:line="360" w:lineRule="auto"/>
        <w:jc w:val="both"/>
        <w:rPr>
          <w:rFonts w:ascii="Arial" w:hAnsi="Arial" w:cs="Arial"/>
          <w:spacing w:val="6"/>
          <w:szCs w:val="24"/>
        </w:rPr>
      </w:pPr>
      <w:r w:rsidRPr="00484B28">
        <w:rPr>
          <w:rFonts w:ascii="Arial" w:hAnsi="Arial" w:cs="Arial"/>
          <w:b/>
          <w:bCs/>
          <w:spacing w:val="6"/>
          <w:szCs w:val="24"/>
        </w:rPr>
        <w:t>Sinergia</w:t>
      </w:r>
      <w:r w:rsidRPr="00484B28">
        <w:rPr>
          <w:rFonts w:ascii="Arial" w:hAnsi="Arial" w:cs="Arial"/>
          <w:spacing w:val="6"/>
          <w:szCs w:val="24"/>
        </w:rPr>
        <w:t xml:space="preserve">. Mediante esta variable se establece el nivel de incidencia de un factor en la ocurrencia de otro fenómeno o la potenciación de este, pudiendo ser No Sinérgico, Sinérgico y Muy Sinérgico </w:t>
      </w:r>
    </w:p>
    <w:p w:rsidR="001F3E1A" w:rsidRPr="00484B28" w:rsidRDefault="001F3E1A" w:rsidP="001F3E1A">
      <w:pPr>
        <w:pStyle w:val="p1"/>
        <w:tabs>
          <w:tab w:val="clear" w:pos="720"/>
        </w:tabs>
        <w:spacing w:line="360" w:lineRule="auto"/>
        <w:jc w:val="both"/>
        <w:rPr>
          <w:rFonts w:ascii="Arial" w:hAnsi="Arial" w:cs="Arial"/>
          <w:spacing w:val="6"/>
          <w:szCs w:val="24"/>
        </w:rPr>
      </w:pPr>
    </w:p>
    <w:p w:rsidR="001F3E1A" w:rsidRPr="00484B28" w:rsidRDefault="001F3E1A" w:rsidP="001F3E1A">
      <w:pPr>
        <w:pStyle w:val="p1"/>
        <w:tabs>
          <w:tab w:val="clear" w:pos="720"/>
        </w:tabs>
        <w:spacing w:line="360" w:lineRule="auto"/>
        <w:jc w:val="both"/>
        <w:rPr>
          <w:rFonts w:ascii="Arial" w:hAnsi="Arial" w:cs="Arial"/>
          <w:spacing w:val="6"/>
          <w:szCs w:val="24"/>
        </w:rPr>
      </w:pPr>
      <w:r w:rsidRPr="00484B28">
        <w:rPr>
          <w:rFonts w:ascii="Arial" w:hAnsi="Arial" w:cs="Arial"/>
          <w:b/>
          <w:bCs/>
          <w:spacing w:val="6"/>
          <w:szCs w:val="24"/>
        </w:rPr>
        <w:t xml:space="preserve">Acumulación. </w:t>
      </w:r>
      <w:r w:rsidRPr="00484B28">
        <w:rPr>
          <w:rFonts w:ascii="Arial" w:hAnsi="Arial" w:cs="Arial"/>
          <w:spacing w:val="6"/>
          <w:szCs w:val="24"/>
        </w:rPr>
        <w:t>Por este factor se determina la capacidad del efecto de un impacto para acumular su efecto o determinar su carácter simple de incidencia.</w:t>
      </w:r>
    </w:p>
    <w:p w:rsidR="001F3E1A" w:rsidRPr="00484B28" w:rsidRDefault="001F3E1A" w:rsidP="001F3E1A">
      <w:pPr>
        <w:pStyle w:val="p1"/>
        <w:tabs>
          <w:tab w:val="clear" w:pos="720"/>
        </w:tabs>
        <w:spacing w:line="360" w:lineRule="auto"/>
        <w:jc w:val="both"/>
        <w:rPr>
          <w:rFonts w:ascii="Arial" w:hAnsi="Arial" w:cs="Arial"/>
          <w:spacing w:val="6"/>
          <w:szCs w:val="24"/>
        </w:rPr>
      </w:pPr>
    </w:p>
    <w:p w:rsidR="001F3E1A" w:rsidRPr="00484B28" w:rsidRDefault="001F3E1A" w:rsidP="001F3E1A">
      <w:pPr>
        <w:pStyle w:val="p1"/>
        <w:tabs>
          <w:tab w:val="clear" w:pos="720"/>
        </w:tabs>
        <w:spacing w:line="360" w:lineRule="auto"/>
        <w:jc w:val="both"/>
        <w:rPr>
          <w:rFonts w:ascii="Arial" w:hAnsi="Arial" w:cs="Arial"/>
          <w:spacing w:val="6"/>
          <w:szCs w:val="24"/>
        </w:rPr>
      </w:pPr>
      <w:r w:rsidRPr="00484B28">
        <w:rPr>
          <w:rFonts w:ascii="Arial" w:hAnsi="Arial" w:cs="Arial"/>
          <w:b/>
          <w:bCs/>
          <w:spacing w:val="6"/>
          <w:szCs w:val="24"/>
        </w:rPr>
        <w:t>Periodicidad</w:t>
      </w:r>
      <w:r w:rsidRPr="00484B28">
        <w:rPr>
          <w:rFonts w:ascii="Arial" w:hAnsi="Arial" w:cs="Arial"/>
          <w:spacing w:val="6"/>
          <w:szCs w:val="24"/>
        </w:rPr>
        <w:t>. Este criterio establece el grado de recurrencia del efecto del impacto en el medio, pudiendo ser Irregular, Periódico y Continuo.</w:t>
      </w:r>
    </w:p>
    <w:p w:rsidR="001F3E1A" w:rsidRPr="00484B28" w:rsidRDefault="001F3E1A" w:rsidP="001F3E1A">
      <w:pPr>
        <w:pStyle w:val="p1"/>
        <w:tabs>
          <w:tab w:val="clear" w:pos="720"/>
        </w:tabs>
        <w:spacing w:line="360" w:lineRule="auto"/>
        <w:jc w:val="both"/>
        <w:rPr>
          <w:rFonts w:ascii="Arial" w:hAnsi="Arial" w:cs="Arial"/>
          <w:spacing w:val="6"/>
          <w:szCs w:val="24"/>
        </w:rPr>
      </w:pPr>
    </w:p>
    <w:p w:rsidR="001F3E1A" w:rsidRPr="00484B28" w:rsidRDefault="001F3E1A" w:rsidP="001F3E1A">
      <w:pPr>
        <w:pStyle w:val="p1"/>
        <w:tabs>
          <w:tab w:val="clear" w:pos="720"/>
        </w:tabs>
        <w:spacing w:line="360" w:lineRule="auto"/>
        <w:jc w:val="both"/>
        <w:rPr>
          <w:rFonts w:ascii="Arial" w:hAnsi="Arial" w:cs="Arial"/>
          <w:spacing w:val="6"/>
          <w:szCs w:val="24"/>
        </w:rPr>
      </w:pPr>
      <w:r w:rsidRPr="00484B28">
        <w:rPr>
          <w:rFonts w:ascii="Arial" w:hAnsi="Arial" w:cs="Arial"/>
          <w:b/>
          <w:bCs/>
          <w:spacing w:val="6"/>
          <w:szCs w:val="24"/>
        </w:rPr>
        <w:t>Importancia.</w:t>
      </w:r>
      <w:r w:rsidRPr="00484B28">
        <w:rPr>
          <w:rFonts w:ascii="Arial" w:hAnsi="Arial" w:cs="Arial"/>
          <w:spacing w:val="6"/>
          <w:szCs w:val="24"/>
        </w:rPr>
        <w:t xml:space="preserve"> Se refiere al peso específico del impacto con respecto al proyecto, pudiendo ser Baja, Media, Alta y Muy Alta.</w:t>
      </w:r>
    </w:p>
    <w:p w:rsidR="001F3E1A" w:rsidRPr="00484B28" w:rsidRDefault="001F3E1A" w:rsidP="001F3E1A">
      <w:pPr>
        <w:pStyle w:val="p1"/>
        <w:tabs>
          <w:tab w:val="clear" w:pos="720"/>
          <w:tab w:val="left" w:pos="-2700"/>
        </w:tabs>
        <w:spacing w:line="360" w:lineRule="auto"/>
        <w:jc w:val="both"/>
        <w:rPr>
          <w:rFonts w:ascii="Arial" w:hAnsi="Arial" w:cs="Arial"/>
          <w:spacing w:val="6"/>
          <w:szCs w:val="24"/>
          <w:lang w:val="es-VE"/>
        </w:rPr>
      </w:pPr>
    </w:p>
    <w:p w:rsidR="001F3E1A" w:rsidRPr="00484B28" w:rsidRDefault="001F3E1A" w:rsidP="001F3E1A">
      <w:pPr>
        <w:pStyle w:val="p1"/>
        <w:tabs>
          <w:tab w:val="clear" w:pos="720"/>
          <w:tab w:val="left" w:pos="-2700"/>
        </w:tabs>
        <w:spacing w:line="360" w:lineRule="auto"/>
        <w:jc w:val="both"/>
        <w:rPr>
          <w:rFonts w:ascii="Arial" w:hAnsi="Arial" w:cs="Arial"/>
          <w:spacing w:val="6"/>
          <w:szCs w:val="24"/>
          <w:lang w:val="es-VE"/>
        </w:rPr>
      </w:pPr>
    </w:p>
    <w:p w:rsidR="0011602E" w:rsidRPr="00484B28" w:rsidRDefault="0011602E">
      <w:pPr>
        <w:spacing w:after="200" w:line="276" w:lineRule="auto"/>
        <w:rPr>
          <w:rFonts w:ascii="Arial" w:hAnsi="Arial" w:cs="Arial"/>
          <w:b/>
        </w:rPr>
      </w:pPr>
      <w:r w:rsidRPr="00484B28">
        <w:rPr>
          <w:rFonts w:ascii="Arial" w:hAnsi="Arial" w:cs="Arial"/>
          <w:b/>
        </w:rPr>
        <w:br w:type="page"/>
      </w:r>
    </w:p>
    <w:p w:rsidR="001F3E1A" w:rsidRPr="00484B28" w:rsidRDefault="006F76F4" w:rsidP="001F3E1A">
      <w:pPr>
        <w:spacing w:line="324" w:lineRule="auto"/>
        <w:contextualSpacing/>
        <w:jc w:val="both"/>
        <w:rPr>
          <w:rFonts w:ascii="Arial" w:hAnsi="Arial" w:cs="Arial"/>
          <w:b/>
          <w:bCs/>
        </w:rPr>
      </w:pPr>
      <w:r w:rsidRPr="00484B28">
        <w:rPr>
          <w:rFonts w:ascii="Arial" w:hAnsi="Arial" w:cs="Arial"/>
          <w:b/>
        </w:rPr>
        <w:lastRenderedPageBreak/>
        <w:t xml:space="preserve">4.2 </w:t>
      </w:r>
      <w:r w:rsidR="003F6B64" w:rsidRPr="00484B28">
        <w:rPr>
          <w:rFonts w:ascii="Arial" w:hAnsi="Arial" w:cs="Arial"/>
          <w:b/>
        </w:rPr>
        <w:t xml:space="preserve">Identificación de Impactos </w:t>
      </w:r>
      <w:r w:rsidR="003F6B64" w:rsidRPr="00484B28">
        <w:rPr>
          <w:rFonts w:ascii="Arial" w:hAnsi="Arial" w:cs="Arial"/>
          <w:b/>
          <w:bCs/>
        </w:rPr>
        <w:t xml:space="preserve">Etapa de Operación de la </w:t>
      </w:r>
      <w:r w:rsidR="006B6BA5" w:rsidRPr="006B6BA5">
        <w:rPr>
          <w:rFonts w:ascii="Arial" w:hAnsi="Arial" w:cs="Arial"/>
          <w:bCs/>
        </w:rPr>
        <w:t>Crianza de Tilapias</w:t>
      </w:r>
    </w:p>
    <w:p w:rsidR="001F3E1A" w:rsidRPr="00484B28" w:rsidRDefault="001F3E1A" w:rsidP="001F3E1A">
      <w:pPr>
        <w:autoSpaceDE w:val="0"/>
        <w:autoSpaceDN w:val="0"/>
        <w:adjustRightInd w:val="0"/>
        <w:spacing w:line="324" w:lineRule="auto"/>
        <w:jc w:val="both"/>
        <w:rPr>
          <w:rFonts w:ascii="Arial" w:hAnsi="Arial" w:cs="Arial"/>
          <w:b/>
          <w:bCs/>
        </w:rPr>
      </w:pPr>
    </w:p>
    <w:p w:rsidR="001F3E1A" w:rsidRPr="00484B28" w:rsidRDefault="001F3E1A" w:rsidP="001F3E1A">
      <w:pPr>
        <w:autoSpaceDE w:val="0"/>
        <w:autoSpaceDN w:val="0"/>
        <w:adjustRightInd w:val="0"/>
        <w:spacing w:line="360" w:lineRule="auto"/>
        <w:jc w:val="both"/>
        <w:rPr>
          <w:rFonts w:ascii="Arial" w:hAnsi="Arial" w:cs="Arial"/>
          <w:b/>
          <w:bCs/>
        </w:rPr>
      </w:pPr>
      <w:r w:rsidRPr="00484B28">
        <w:rPr>
          <w:rFonts w:ascii="Arial" w:hAnsi="Arial" w:cs="Arial"/>
          <w:b/>
          <w:bCs/>
        </w:rPr>
        <w:t>Medio Físico</w:t>
      </w:r>
    </w:p>
    <w:p w:rsidR="001F3E1A" w:rsidRPr="00484B28" w:rsidRDefault="001F3E1A" w:rsidP="001F3E1A">
      <w:pPr>
        <w:autoSpaceDE w:val="0"/>
        <w:autoSpaceDN w:val="0"/>
        <w:adjustRightInd w:val="0"/>
        <w:spacing w:line="360" w:lineRule="auto"/>
        <w:jc w:val="both"/>
        <w:rPr>
          <w:rFonts w:ascii="Arial" w:hAnsi="Arial" w:cs="Arial"/>
          <w:b/>
          <w:bCs/>
        </w:rPr>
      </w:pPr>
    </w:p>
    <w:p w:rsidR="001F3E1A" w:rsidRPr="00484B28" w:rsidRDefault="001F3E1A" w:rsidP="001F3E1A">
      <w:pPr>
        <w:autoSpaceDE w:val="0"/>
        <w:autoSpaceDN w:val="0"/>
        <w:adjustRightInd w:val="0"/>
        <w:spacing w:line="360" w:lineRule="auto"/>
        <w:jc w:val="both"/>
        <w:rPr>
          <w:rFonts w:ascii="Arial" w:hAnsi="Arial" w:cs="Arial"/>
          <w:b/>
          <w:bCs/>
        </w:rPr>
      </w:pPr>
      <w:r w:rsidRPr="00484B28">
        <w:rPr>
          <w:rFonts w:ascii="Arial" w:hAnsi="Arial" w:cs="Arial"/>
          <w:b/>
          <w:bCs/>
        </w:rPr>
        <w:t>Elemento del ecosistema: Aire</w:t>
      </w:r>
    </w:p>
    <w:p w:rsidR="001F3E1A" w:rsidRPr="00484B28" w:rsidRDefault="001F3E1A" w:rsidP="001F3E1A">
      <w:pPr>
        <w:autoSpaceDE w:val="0"/>
        <w:autoSpaceDN w:val="0"/>
        <w:adjustRightInd w:val="0"/>
        <w:spacing w:line="360" w:lineRule="auto"/>
        <w:jc w:val="both"/>
        <w:rPr>
          <w:rFonts w:ascii="Arial" w:hAnsi="Arial" w:cs="Arial"/>
          <w:b/>
          <w:bCs/>
        </w:rPr>
      </w:pPr>
    </w:p>
    <w:p w:rsidR="001F3E1A" w:rsidRPr="00484B28" w:rsidRDefault="001F3E1A" w:rsidP="001F3E1A">
      <w:pPr>
        <w:autoSpaceDE w:val="0"/>
        <w:autoSpaceDN w:val="0"/>
        <w:adjustRightInd w:val="0"/>
        <w:spacing w:line="360" w:lineRule="auto"/>
        <w:jc w:val="both"/>
        <w:rPr>
          <w:rFonts w:ascii="Arial" w:hAnsi="Arial" w:cs="Arial"/>
        </w:rPr>
      </w:pPr>
      <w:r w:rsidRPr="00484B28">
        <w:rPr>
          <w:rFonts w:ascii="Arial" w:hAnsi="Arial" w:cs="Arial"/>
        </w:rPr>
        <w:t xml:space="preserve">Indicador de Impacto: </w:t>
      </w:r>
      <w:r w:rsidRPr="00484B28">
        <w:rPr>
          <w:rFonts w:ascii="Arial" w:hAnsi="Arial" w:cs="Arial"/>
          <w:b/>
          <w:bCs/>
        </w:rPr>
        <w:t>Contaminación acústica</w:t>
      </w:r>
      <w:r w:rsidRPr="00484B28">
        <w:rPr>
          <w:rFonts w:ascii="Arial" w:hAnsi="Arial" w:cs="Arial"/>
        </w:rPr>
        <w:t>.</w:t>
      </w:r>
    </w:p>
    <w:p w:rsidR="001F3E1A" w:rsidRPr="00484B28" w:rsidRDefault="001F3E1A" w:rsidP="001F3E1A">
      <w:pPr>
        <w:autoSpaceDE w:val="0"/>
        <w:autoSpaceDN w:val="0"/>
        <w:adjustRightInd w:val="0"/>
        <w:spacing w:line="360" w:lineRule="auto"/>
        <w:jc w:val="both"/>
        <w:rPr>
          <w:rFonts w:ascii="Arial" w:hAnsi="Arial" w:cs="Arial"/>
        </w:rPr>
      </w:pPr>
    </w:p>
    <w:p w:rsidR="001F3E1A" w:rsidRPr="00484B28" w:rsidRDefault="001F3E1A" w:rsidP="001F3E1A">
      <w:pPr>
        <w:autoSpaceDE w:val="0"/>
        <w:autoSpaceDN w:val="0"/>
        <w:adjustRightInd w:val="0"/>
        <w:spacing w:line="360" w:lineRule="auto"/>
        <w:jc w:val="both"/>
        <w:rPr>
          <w:rFonts w:ascii="Arial" w:hAnsi="Arial" w:cs="Arial"/>
        </w:rPr>
      </w:pPr>
      <w:r w:rsidRPr="00484B28">
        <w:rPr>
          <w:rFonts w:ascii="Arial" w:hAnsi="Arial" w:cs="Arial"/>
        </w:rPr>
        <w:t xml:space="preserve">Este impacto se refiere al ruido que provocará la planta eléctrica de emergencia, </w:t>
      </w:r>
      <w:r w:rsidR="009A2CDF" w:rsidRPr="00484B28">
        <w:rPr>
          <w:rFonts w:ascii="Arial" w:hAnsi="Arial" w:cs="Arial"/>
        </w:rPr>
        <w:t xml:space="preserve">que utiliza la </w:t>
      </w:r>
      <w:r w:rsidR="006B6BA5" w:rsidRPr="006B6BA5">
        <w:rPr>
          <w:rFonts w:ascii="Arial" w:hAnsi="Arial" w:cs="Arial"/>
        </w:rPr>
        <w:t>Crianza de Tilapias</w:t>
      </w:r>
      <w:r w:rsidR="009A2CDF" w:rsidRPr="00484B28">
        <w:rPr>
          <w:rFonts w:ascii="Arial" w:hAnsi="Arial" w:cs="Arial"/>
        </w:rPr>
        <w:t xml:space="preserve"> en su proceso productivo.</w:t>
      </w:r>
      <w:r w:rsidRPr="00484B28">
        <w:rPr>
          <w:rFonts w:ascii="Arial" w:hAnsi="Arial" w:cs="Arial"/>
        </w:rPr>
        <w:t xml:space="preserve"> </w:t>
      </w:r>
    </w:p>
    <w:p w:rsidR="0011602E" w:rsidRPr="00484B28" w:rsidRDefault="0011602E" w:rsidP="001F3E1A">
      <w:pPr>
        <w:autoSpaceDE w:val="0"/>
        <w:autoSpaceDN w:val="0"/>
        <w:adjustRightInd w:val="0"/>
        <w:spacing w:line="360" w:lineRule="auto"/>
        <w:jc w:val="both"/>
        <w:rPr>
          <w:rFonts w:ascii="Arial" w:hAnsi="Arial" w:cs="Arial"/>
        </w:rPr>
      </w:pPr>
    </w:p>
    <w:p w:rsidR="0011602E" w:rsidRPr="00484B28" w:rsidRDefault="0011602E" w:rsidP="001F3E1A">
      <w:pPr>
        <w:autoSpaceDE w:val="0"/>
        <w:autoSpaceDN w:val="0"/>
        <w:adjustRightInd w:val="0"/>
        <w:spacing w:line="360" w:lineRule="auto"/>
        <w:jc w:val="both"/>
        <w:rPr>
          <w:rFonts w:ascii="Arial" w:hAnsi="Arial" w:cs="Arial"/>
        </w:rPr>
      </w:pPr>
    </w:p>
    <w:p w:rsidR="001F3E1A" w:rsidRPr="00484B28" w:rsidRDefault="0011602E" w:rsidP="001F3E1A">
      <w:pPr>
        <w:autoSpaceDE w:val="0"/>
        <w:autoSpaceDN w:val="0"/>
        <w:adjustRightInd w:val="0"/>
        <w:spacing w:line="360" w:lineRule="auto"/>
        <w:jc w:val="both"/>
        <w:rPr>
          <w:rFonts w:ascii="Arial" w:hAnsi="Arial" w:cs="Arial"/>
          <w:b/>
        </w:rPr>
      </w:pPr>
      <w:r w:rsidRPr="00484B28">
        <w:rPr>
          <w:rFonts w:ascii="Arial" w:hAnsi="Arial" w:cs="Arial"/>
          <w:b/>
        </w:rPr>
        <w:t xml:space="preserve">Emisión de Ruidos de la </w:t>
      </w:r>
      <w:r w:rsidR="001F3E1A" w:rsidRPr="00484B28">
        <w:rPr>
          <w:rFonts w:ascii="Arial" w:hAnsi="Arial" w:cs="Arial"/>
          <w:b/>
        </w:rPr>
        <w:t xml:space="preserve">Planta </w:t>
      </w:r>
      <w:r w:rsidRPr="00484B28">
        <w:rPr>
          <w:rFonts w:ascii="Arial" w:hAnsi="Arial" w:cs="Arial"/>
          <w:b/>
        </w:rPr>
        <w:t>Eléctrica</w:t>
      </w:r>
    </w:p>
    <w:p w:rsidR="001F3E1A" w:rsidRPr="00484B28" w:rsidRDefault="001F3E1A" w:rsidP="001F3E1A">
      <w:pPr>
        <w:autoSpaceDE w:val="0"/>
        <w:autoSpaceDN w:val="0"/>
        <w:adjustRightInd w:val="0"/>
        <w:spacing w:line="360" w:lineRule="auto"/>
        <w:jc w:val="both"/>
        <w:rPr>
          <w:rFonts w:ascii="Arial" w:hAnsi="Arial" w:cs="Arial"/>
        </w:rPr>
      </w:pPr>
    </w:p>
    <w:p w:rsidR="001F3E1A" w:rsidRPr="00484B28" w:rsidRDefault="001F3E1A" w:rsidP="005B10E3">
      <w:pPr>
        <w:pStyle w:val="Prrafodelista"/>
        <w:widowControl/>
        <w:numPr>
          <w:ilvl w:val="0"/>
          <w:numId w:val="4"/>
        </w:numPr>
        <w:spacing w:line="360" w:lineRule="auto"/>
        <w:jc w:val="both"/>
        <w:rPr>
          <w:sz w:val="24"/>
          <w:szCs w:val="24"/>
          <w:lang w:val="es-DO"/>
        </w:rPr>
      </w:pPr>
      <w:r w:rsidRPr="00484B28">
        <w:rPr>
          <w:sz w:val="24"/>
          <w:szCs w:val="24"/>
          <w:lang w:val="es-DO"/>
        </w:rPr>
        <w:t xml:space="preserve">Este impacto se considerado de </w:t>
      </w:r>
      <w:r w:rsidRPr="00484B28">
        <w:rPr>
          <w:b/>
          <w:bCs/>
          <w:sz w:val="24"/>
          <w:szCs w:val="24"/>
          <w:lang w:val="es-DO"/>
        </w:rPr>
        <w:t>tipo negativo</w:t>
      </w:r>
      <w:r w:rsidRPr="00484B28">
        <w:rPr>
          <w:sz w:val="24"/>
          <w:szCs w:val="24"/>
          <w:lang w:val="es-DO"/>
        </w:rPr>
        <w:t>, por las molestias que ocasiona a los empleados, las personas y a la fauna del entorno.</w:t>
      </w:r>
    </w:p>
    <w:p w:rsidR="001F3E1A" w:rsidRPr="00484B28" w:rsidRDefault="001F3E1A" w:rsidP="005B10E3">
      <w:pPr>
        <w:pStyle w:val="Prrafodelista"/>
        <w:widowControl/>
        <w:numPr>
          <w:ilvl w:val="0"/>
          <w:numId w:val="4"/>
        </w:numPr>
        <w:spacing w:line="360" w:lineRule="auto"/>
        <w:jc w:val="both"/>
        <w:rPr>
          <w:sz w:val="24"/>
          <w:szCs w:val="24"/>
          <w:lang w:val="es-DO"/>
        </w:rPr>
      </w:pPr>
      <w:r w:rsidRPr="00484B28">
        <w:rPr>
          <w:sz w:val="24"/>
          <w:szCs w:val="24"/>
          <w:lang w:val="es-DO"/>
        </w:rPr>
        <w:t xml:space="preserve">De </w:t>
      </w:r>
      <w:r w:rsidRPr="00484B28">
        <w:rPr>
          <w:b/>
          <w:bCs/>
          <w:sz w:val="24"/>
          <w:szCs w:val="24"/>
          <w:lang w:val="es-DO"/>
        </w:rPr>
        <w:t xml:space="preserve">intensidad baja, </w:t>
      </w:r>
      <w:r w:rsidRPr="00484B28">
        <w:rPr>
          <w:sz w:val="24"/>
          <w:szCs w:val="24"/>
          <w:lang w:val="es-DO"/>
        </w:rPr>
        <w:t xml:space="preserve">porque la misma está colocada en una caseta construida para estos fines de cumplir con las normas de ruidos y tienen colocados sus silenciadores. </w:t>
      </w:r>
    </w:p>
    <w:p w:rsidR="001F3E1A" w:rsidRPr="00484B28" w:rsidRDefault="001F3E1A" w:rsidP="005B10E3">
      <w:pPr>
        <w:pStyle w:val="Prrafodelista"/>
        <w:widowControl/>
        <w:numPr>
          <w:ilvl w:val="0"/>
          <w:numId w:val="4"/>
        </w:numPr>
        <w:spacing w:line="360" w:lineRule="auto"/>
        <w:jc w:val="both"/>
        <w:rPr>
          <w:sz w:val="24"/>
          <w:szCs w:val="24"/>
          <w:lang w:val="es-DO"/>
        </w:rPr>
      </w:pPr>
      <w:r w:rsidRPr="00484B28">
        <w:rPr>
          <w:b/>
          <w:bCs/>
          <w:sz w:val="24"/>
          <w:szCs w:val="24"/>
          <w:lang w:val="es-DO"/>
        </w:rPr>
        <w:t xml:space="preserve">Puntual </w:t>
      </w:r>
      <w:r w:rsidRPr="00484B28">
        <w:rPr>
          <w:sz w:val="24"/>
          <w:szCs w:val="24"/>
          <w:lang w:val="es-DO"/>
        </w:rPr>
        <w:t xml:space="preserve">porque ocurrirá solamente dentro de la caseta. </w:t>
      </w:r>
    </w:p>
    <w:p w:rsidR="001F3E1A" w:rsidRPr="00484B28" w:rsidRDefault="001F3E1A" w:rsidP="005B10E3">
      <w:pPr>
        <w:pStyle w:val="Prrafodelista"/>
        <w:widowControl/>
        <w:numPr>
          <w:ilvl w:val="0"/>
          <w:numId w:val="4"/>
        </w:numPr>
        <w:spacing w:line="360" w:lineRule="auto"/>
        <w:jc w:val="both"/>
        <w:rPr>
          <w:sz w:val="24"/>
          <w:szCs w:val="24"/>
          <w:lang w:val="es-DO"/>
        </w:rPr>
      </w:pPr>
      <w:r w:rsidRPr="00484B28">
        <w:rPr>
          <w:b/>
          <w:bCs/>
          <w:sz w:val="24"/>
          <w:szCs w:val="24"/>
          <w:lang w:val="es-DO"/>
        </w:rPr>
        <w:t xml:space="preserve">Corto plazo, </w:t>
      </w:r>
      <w:r w:rsidRPr="00484B28">
        <w:rPr>
          <w:sz w:val="24"/>
          <w:szCs w:val="24"/>
          <w:lang w:val="es-DO"/>
        </w:rPr>
        <w:t xml:space="preserve">ya que ocurrirá solamente en situaciones de emergencia. </w:t>
      </w:r>
    </w:p>
    <w:p w:rsidR="001F3E1A" w:rsidRPr="00484B28" w:rsidRDefault="001F3E1A" w:rsidP="005B10E3">
      <w:pPr>
        <w:pStyle w:val="Prrafodelista"/>
        <w:widowControl/>
        <w:numPr>
          <w:ilvl w:val="0"/>
          <w:numId w:val="4"/>
        </w:numPr>
        <w:spacing w:line="360" w:lineRule="auto"/>
        <w:jc w:val="both"/>
        <w:rPr>
          <w:sz w:val="24"/>
          <w:szCs w:val="24"/>
          <w:lang w:val="es-DO"/>
        </w:rPr>
      </w:pPr>
      <w:r w:rsidRPr="00484B28">
        <w:rPr>
          <w:b/>
          <w:bCs/>
          <w:sz w:val="24"/>
          <w:szCs w:val="24"/>
          <w:lang w:val="es-DO"/>
        </w:rPr>
        <w:t xml:space="preserve">Temporal </w:t>
      </w:r>
      <w:r w:rsidRPr="00484B28">
        <w:rPr>
          <w:sz w:val="24"/>
          <w:szCs w:val="24"/>
          <w:lang w:val="es-DO"/>
        </w:rPr>
        <w:t xml:space="preserve">porque se utilizará por tiempo limitado. </w:t>
      </w:r>
    </w:p>
    <w:p w:rsidR="001F3E1A" w:rsidRPr="00484B28" w:rsidRDefault="001F3E1A" w:rsidP="005B10E3">
      <w:pPr>
        <w:pStyle w:val="Prrafodelista"/>
        <w:widowControl/>
        <w:numPr>
          <w:ilvl w:val="0"/>
          <w:numId w:val="4"/>
        </w:numPr>
        <w:spacing w:line="360" w:lineRule="auto"/>
        <w:jc w:val="both"/>
        <w:rPr>
          <w:sz w:val="24"/>
          <w:szCs w:val="24"/>
          <w:lang w:val="es-DO"/>
        </w:rPr>
      </w:pPr>
      <w:r w:rsidRPr="00484B28">
        <w:rPr>
          <w:b/>
          <w:bCs/>
          <w:sz w:val="24"/>
          <w:szCs w:val="24"/>
          <w:lang w:val="es-DO"/>
        </w:rPr>
        <w:t xml:space="preserve">Reversibilidad a Corto Plazo </w:t>
      </w:r>
      <w:r w:rsidRPr="00484B28">
        <w:rPr>
          <w:sz w:val="24"/>
          <w:szCs w:val="24"/>
          <w:lang w:val="es-DO"/>
        </w:rPr>
        <w:t xml:space="preserve">porque este impacto desaparece tan pronto la planta se apaga.  </w:t>
      </w:r>
      <w:r w:rsidRPr="00484B28">
        <w:rPr>
          <w:b/>
          <w:sz w:val="24"/>
          <w:szCs w:val="24"/>
          <w:lang w:val="es-DO"/>
        </w:rPr>
        <w:t>R</w:t>
      </w:r>
      <w:r w:rsidRPr="00484B28">
        <w:rPr>
          <w:b/>
          <w:bCs/>
          <w:sz w:val="24"/>
          <w:szCs w:val="24"/>
          <w:lang w:val="es-DO"/>
        </w:rPr>
        <w:t xml:space="preserve">ecuperable, </w:t>
      </w:r>
      <w:r w:rsidRPr="00484B28">
        <w:rPr>
          <w:sz w:val="24"/>
          <w:szCs w:val="24"/>
          <w:lang w:val="es-DO"/>
        </w:rPr>
        <w:t xml:space="preserve">inmediatamente la planta deja de operar, termina el ruido.  </w:t>
      </w:r>
    </w:p>
    <w:p w:rsidR="001F3E1A" w:rsidRPr="00484B28" w:rsidRDefault="001F3E1A" w:rsidP="005B10E3">
      <w:pPr>
        <w:pStyle w:val="Prrafodelista"/>
        <w:widowControl/>
        <w:numPr>
          <w:ilvl w:val="0"/>
          <w:numId w:val="4"/>
        </w:numPr>
        <w:spacing w:line="360" w:lineRule="auto"/>
        <w:jc w:val="both"/>
        <w:rPr>
          <w:sz w:val="24"/>
          <w:szCs w:val="24"/>
          <w:lang w:val="es-DO"/>
        </w:rPr>
      </w:pPr>
      <w:r w:rsidRPr="00484B28">
        <w:rPr>
          <w:b/>
          <w:bCs/>
          <w:sz w:val="24"/>
          <w:szCs w:val="24"/>
          <w:lang w:val="es-DO"/>
        </w:rPr>
        <w:t xml:space="preserve">Sinérgico, </w:t>
      </w:r>
      <w:r w:rsidRPr="00484B28">
        <w:rPr>
          <w:sz w:val="24"/>
          <w:szCs w:val="24"/>
          <w:lang w:val="es-DO"/>
        </w:rPr>
        <w:t xml:space="preserve">porque puede ocasionar molestias. </w:t>
      </w:r>
    </w:p>
    <w:p w:rsidR="001F3E1A" w:rsidRPr="00484B28" w:rsidRDefault="001F3E1A" w:rsidP="005B10E3">
      <w:pPr>
        <w:pStyle w:val="Prrafodelista"/>
        <w:widowControl/>
        <w:numPr>
          <w:ilvl w:val="0"/>
          <w:numId w:val="4"/>
        </w:numPr>
        <w:spacing w:line="360" w:lineRule="auto"/>
        <w:jc w:val="both"/>
        <w:rPr>
          <w:sz w:val="24"/>
          <w:szCs w:val="24"/>
          <w:lang w:val="es-DO"/>
        </w:rPr>
      </w:pPr>
      <w:r w:rsidRPr="00484B28">
        <w:rPr>
          <w:b/>
          <w:bCs/>
          <w:sz w:val="24"/>
          <w:szCs w:val="24"/>
          <w:lang w:val="es-DO"/>
        </w:rPr>
        <w:t>Acumulativo</w:t>
      </w:r>
      <w:r w:rsidRPr="00484B28">
        <w:rPr>
          <w:sz w:val="24"/>
          <w:szCs w:val="24"/>
          <w:lang w:val="es-DO"/>
        </w:rPr>
        <w:t xml:space="preserve">: porque si todos los días se reciben niveles de ruidos que afecten la audición la personas pueden perderla. </w:t>
      </w:r>
    </w:p>
    <w:p w:rsidR="001F3E1A" w:rsidRPr="00484B28" w:rsidRDefault="001F3E1A" w:rsidP="005B10E3">
      <w:pPr>
        <w:pStyle w:val="Prrafodelista"/>
        <w:widowControl/>
        <w:numPr>
          <w:ilvl w:val="0"/>
          <w:numId w:val="4"/>
        </w:numPr>
        <w:spacing w:line="360" w:lineRule="auto"/>
        <w:jc w:val="both"/>
        <w:rPr>
          <w:sz w:val="24"/>
          <w:szCs w:val="24"/>
          <w:lang w:val="es-DO"/>
        </w:rPr>
      </w:pPr>
      <w:r w:rsidRPr="00484B28">
        <w:rPr>
          <w:b/>
          <w:bCs/>
          <w:sz w:val="24"/>
          <w:szCs w:val="24"/>
          <w:lang w:val="es-DO"/>
        </w:rPr>
        <w:t>Irregular</w:t>
      </w:r>
      <w:r w:rsidRPr="00484B28">
        <w:rPr>
          <w:sz w:val="24"/>
          <w:szCs w:val="24"/>
          <w:lang w:val="es-DO"/>
        </w:rPr>
        <w:t xml:space="preserve">: porque no se produce a intervalos irregulares.  </w:t>
      </w:r>
    </w:p>
    <w:p w:rsidR="001F3E1A" w:rsidRPr="00484B28" w:rsidRDefault="001F3E1A" w:rsidP="005B10E3">
      <w:pPr>
        <w:pStyle w:val="Prrafodelista"/>
        <w:widowControl/>
        <w:numPr>
          <w:ilvl w:val="0"/>
          <w:numId w:val="4"/>
        </w:numPr>
        <w:spacing w:line="360" w:lineRule="auto"/>
        <w:jc w:val="both"/>
        <w:rPr>
          <w:sz w:val="24"/>
          <w:szCs w:val="24"/>
          <w:lang w:val="es-DO"/>
        </w:rPr>
      </w:pPr>
      <w:r w:rsidRPr="00484B28">
        <w:rPr>
          <w:b/>
          <w:bCs/>
          <w:sz w:val="24"/>
          <w:szCs w:val="24"/>
          <w:lang w:val="es-DO"/>
        </w:rPr>
        <w:lastRenderedPageBreak/>
        <w:t xml:space="preserve">De importancia baja </w:t>
      </w:r>
      <w:r w:rsidRPr="00484B28">
        <w:rPr>
          <w:sz w:val="24"/>
          <w:szCs w:val="24"/>
          <w:lang w:val="es-DO"/>
        </w:rPr>
        <w:t>porque con el Plan de Manejo y Adecuación Ambiental se tomarán medidas que contribuyan a mitigar los niveles de ruidos que se produzcan.</w:t>
      </w:r>
    </w:p>
    <w:p w:rsidR="001F3E1A" w:rsidRPr="00484B28" w:rsidRDefault="001F3E1A" w:rsidP="001F3E1A">
      <w:pPr>
        <w:autoSpaceDE w:val="0"/>
        <w:autoSpaceDN w:val="0"/>
        <w:adjustRightInd w:val="0"/>
        <w:spacing w:line="360" w:lineRule="auto"/>
        <w:jc w:val="both"/>
        <w:rPr>
          <w:rFonts w:ascii="Arial" w:hAnsi="Arial" w:cs="Arial"/>
          <w:b/>
          <w:bCs/>
        </w:rPr>
      </w:pPr>
    </w:p>
    <w:p w:rsidR="0011602E" w:rsidRPr="00484B28" w:rsidRDefault="0011602E" w:rsidP="001F3E1A">
      <w:pPr>
        <w:autoSpaceDE w:val="0"/>
        <w:autoSpaceDN w:val="0"/>
        <w:adjustRightInd w:val="0"/>
        <w:spacing w:line="360" w:lineRule="auto"/>
        <w:jc w:val="both"/>
        <w:rPr>
          <w:rFonts w:ascii="Arial" w:hAnsi="Arial" w:cs="Arial"/>
          <w:b/>
          <w:bCs/>
        </w:rPr>
      </w:pPr>
    </w:p>
    <w:p w:rsidR="001F3E1A" w:rsidRPr="00484B28" w:rsidRDefault="001F3E1A" w:rsidP="001F3E1A">
      <w:pPr>
        <w:autoSpaceDE w:val="0"/>
        <w:autoSpaceDN w:val="0"/>
        <w:adjustRightInd w:val="0"/>
        <w:spacing w:line="360" w:lineRule="auto"/>
        <w:jc w:val="both"/>
        <w:rPr>
          <w:rFonts w:ascii="Arial" w:hAnsi="Arial" w:cs="Arial"/>
          <w:b/>
          <w:bCs/>
        </w:rPr>
      </w:pPr>
      <w:r w:rsidRPr="00484B28">
        <w:rPr>
          <w:rFonts w:ascii="Arial" w:hAnsi="Arial" w:cs="Arial"/>
          <w:b/>
          <w:bCs/>
        </w:rPr>
        <w:t>Elemento del ecosistema: Aire</w:t>
      </w:r>
    </w:p>
    <w:p w:rsidR="001F3E1A" w:rsidRPr="00484B28" w:rsidRDefault="001F3E1A" w:rsidP="001F3E1A">
      <w:pPr>
        <w:autoSpaceDE w:val="0"/>
        <w:autoSpaceDN w:val="0"/>
        <w:adjustRightInd w:val="0"/>
        <w:spacing w:line="360" w:lineRule="auto"/>
        <w:jc w:val="both"/>
        <w:rPr>
          <w:rFonts w:ascii="Arial" w:hAnsi="Arial" w:cs="Arial"/>
          <w:b/>
          <w:bCs/>
        </w:rPr>
      </w:pPr>
    </w:p>
    <w:p w:rsidR="001F3E1A" w:rsidRPr="00484B28" w:rsidRDefault="001F3E1A" w:rsidP="001F3E1A">
      <w:pPr>
        <w:autoSpaceDE w:val="0"/>
        <w:autoSpaceDN w:val="0"/>
        <w:adjustRightInd w:val="0"/>
        <w:spacing w:line="360" w:lineRule="auto"/>
        <w:jc w:val="both"/>
        <w:rPr>
          <w:rFonts w:ascii="Arial" w:hAnsi="Arial" w:cs="Arial"/>
          <w:b/>
          <w:bCs/>
        </w:rPr>
      </w:pPr>
      <w:r w:rsidRPr="00484B28">
        <w:rPr>
          <w:rFonts w:ascii="Arial" w:hAnsi="Arial" w:cs="Arial"/>
        </w:rPr>
        <w:t xml:space="preserve">Indicador de Impacto: </w:t>
      </w:r>
      <w:r w:rsidRPr="00484B28">
        <w:rPr>
          <w:rFonts w:ascii="Arial" w:hAnsi="Arial" w:cs="Arial"/>
          <w:b/>
          <w:bCs/>
        </w:rPr>
        <w:t>Emisión de gases de  la planta eléctrica</w:t>
      </w:r>
    </w:p>
    <w:p w:rsidR="001F3E1A" w:rsidRPr="00484B28" w:rsidRDefault="001F3E1A" w:rsidP="001F3E1A">
      <w:pPr>
        <w:autoSpaceDE w:val="0"/>
        <w:autoSpaceDN w:val="0"/>
        <w:adjustRightInd w:val="0"/>
        <w:spacing w:line="360" w:lineRule="auto"/>
        <w:jc w:val="both"/>
        <w:rPr>
          <w:rFonts w:ascii="Arial" w:hAnsi="Arial" w:cs="Arial"/>
        </w:rPr>
      </w:pPr>
    </w:p>
    <w:p w:rsidR="001F3E1A" w:rsidRPr="00484B28" w:rsidRDefault="001F3E1A" w:rsidP="001F3E1A">
      <w:pPr>
        <w:autoSpaceDE w:val="0"/>
        <w:autoSpaceDN w:val="0"/>
        <w:adjustRightInd w:val="0"/>
        <w:spacing w:line="360" w:lineRule="auto"/>
        <w:jc w:val="both"/>
        <w:rPr>
          <w:rFonts w:ascii="Arial" w:hAnsi="Arial" w:cs="Arial"/>
        </w:rPr>
      </w:pPr>
      <w:r w:rsidRPr="00484B28">
        <w:rPr>
          <w:rFonts w:ascii="Arial" w:hAnsi="Arial" w:cs="Arial"/>
        </w:rPr>
        <w:t xml:space="preserve">La planta eléctrica emitirá gases que podrían afectar la salud de las personas, los animales y al ambiente en general. </w:t>
      </w:r>
    </w:p>
    <w:p w:rsidR="001F3E1A" w:rsidRPr="00484B28" w:rsidRDefault="001F3E1A" w:rsidP="005B10E3">
      <w:pPr>
        <w:pStyle w:val="Prrafodelista"/>
        <w:widowControl/>
        <w:numPr>
          <w:ilvl w:val="0"/>
          <w:numId w:val="5"/>
        </w:numPr>
        <w:spacing w:line="360" w:lineRule="auto"/>
        <w:jc w:val="both"/>
        <w:rPr>
          <w:sz w:val="24"/>
          <w:szCs w:val="24"/>
          <w:lang w:val="es-DO"/>
        </w:rPr>
      </w:pPr>
      <w:r w:rsidRPr="00484B28">
        <w:rPr>
          <w:sz w:val="24"/>
          <w:szCs w:val="24"/>
          <w:lang w:val="es-DO"/>
        </w:rPr>
        <w:t xml:space="preserve">Este impacto se considera de </w:t>
      </w:r>
      <w:r w:rsidRPr="00484B28">
        <w:rPr>
          <w:b/>
          <w:sz w:val="24"/>
          <w:szCs w:val="24"/>
          <w:lang w:val="es-DO"/>
        </w:rPr>
        <w:t>tipo</w:t>
      </w:r>
      <w:r w:rsidRPr="00484B28">
        <w:rPr>
          <w:sz w:val="24"/>
          <w:szCs w:val="24"/>
          <w:lang w:val="es-DO"/>
        </w:rPr>
        <w:t xml:space="preserve"> </w:t>
      </w:r>
      <w:r w:rsidRPr="00484B28">
        <w:rPr>
          <w:b/>
          <w:sz w:val="24"/>
          <w:szCs w:val="24"/>
          <w:lang w:val="es-DO"/>
        </w:rPr>
        <w:t xml:space="preserve">Negativo, </w:t>
      </w:r>
      <w:r w:rsidRPr="00484B28">
        <w:rPr>
          <w:sz w:val="24"/>
          <w:szCs w:val="24"/>
          <w:lang w:val="es-DO"/>
        </w:rPr>
        <w:t xml:space="preserve">por los daños que puede provocar al entorno.  </w:t>
      </w:r>
    </w:p>
    <w:p w:rsidR="001F3E1A" w:rsidRPr="00484B28" w:rsidRDefault="001F3E1A" w:rsidP="005B10E3">
      <w:pPr>
        <w:pStyle w:val="Prrafodelista"/>
        <w:widowControl/>
        <w:numPr>
          <w:ilvl w:val="0"/>
          <w:numId w:val="5"/>
        </w:numPr>
        <w:spacing w:line="360" w:lineRule="auto"/>
        <w:jc w:val="both"/>
        <w:rPr>
          <w:sz w:val="24"/>
          <w:szCs w:val="24"/>
          <w:lang w:val="es-DO"/>
        </w:rPr>
      </w:pPr>
      <w:r w:rsidRPr="00484B28">
        <w:rPr>
          <w:sz w:val="24"/>
          <w:szCs w:val="24"/>
          <w:lang w:val="es-DO"/>
        </w:rPr>
        <w:t xml:space="preserve">De </w:t>
      </w:r>
      <w:r w:rsidRPr="00484B28">
        <w:rPr>
          <w:b/>
          <w:bCs/>
          <w:sz w:val="24"/>
          <w:szCs w:val="24"/>
          <w:lang w:val="es-DO"/>
        </w:rPr>
        <w:t xml:space="preserve">intensidad baja, </w:t>
      </w:r>
      <w:r w:rsidRPr="00484B28">
        <w:rPr>
          <w:sz w:val="24"/>
          <w:szCs w:val="24"/>
          <w:lang w:val="es-DO"/>
        </w:rPr>
        <w:t xml:space="preserve">porque se tomarán medidas para darle el mantenimiento adecuado a este equipo.  </w:t>
      </w:r>
    </w:p>
    <w:p w:rsidR="001F3E1A" w:rsidRPr="00484B28" w:rsidRDefault="001F3E1A" w:rsidP="005B10E3">
      <w:pPr>
        <w:pStyle w:val="Prrafodelista"/>
        <w:widowControl/>
        <w:numPr>
          <w:ilvl w:val="0"/>
          <w:numId w:val="5"/>
        </w:numPr>
        <w:spacing w:line="360" w:lineRule="auto"/>
        <w:jc w:val="both"/>
        <w:rPr>
          <w:sz w:val="24"/>
          <w:szCs w:val="24"/>
          <w:lang w:val="es-DO"/>
        </w:rPr>
      </w:pPr>
      <w:r w:rsidRPr="00484B28">
        <w:rPr>
          <w:b/>
          <w:bCs/>
          <w:sz w:val="24"/>
          <w:szCs w:val="24"/>
          <w:lang w:val="es-DO"/>
        </w:rPr>
        <w:t xml:space="preserve">Puntual, </w:t>
      </w:r>
      <w:r w:rsidRPr="00484B28">
        <w:rPr>
          <w:sz w:val="24"/>
          <w:szCs w:val="24"/>
          <w:lang w:val="es-DO"/>
        </w:rPr>
        <w:t xml:space="preserve">porque la planta estará impactando de forma negativa la calidad del aire. </w:t>
      </w:r>
    </w:p>
    <w:p w:rsidR="001F3E1A" w:rsidRPr="00484B28" w:rsidRDefault="001F3E1A" w:rsidP="005B10E3">
      <w:pPr>
        <w:pStyle w:val="Prrafodelista"/>
        <w:widowControl/>
        <w:numPr>
          <w:ilvl w:val="0"/>
          <w:numId w:val="5"/>
        </w:numPr>
        <w:spacing w:line="360" w:lineRule="auto"/>
        <w:jc w:val="both"/>
        <w:rPr>
          <w:sz w:val="24"/>
          <w:szCs w:val="24"/>
          <w:lang w:val="es-DO"/>
        </w:rPr>
      </w:pPr>
      <w:r w:rsidRPr="00484B28">
        <w:rPr>
          <w:b/>
          <w:bCs/>
          <w:sz w:val="24"/>
          <w:szCs w:val="24"/>
          <w:lang w:val="es-DO"/>
        </w:rPr>
        <w:t xml:space="preserve">Corto plazo, </w:t>
      </w:r>
      <w:r w:rsidRPr="00484B28">
        <w:rPr>
          <w:sz w:val="24"/>
          <w:szCs w:val="24"/>
          <w:lang w:val="es-DO"/>
        </w:rPr>
        <w:t xml:space="preserve">ya que se producirá por tiempo limitado. </w:t>
      </w:r>
    </w:p>
    <w:p w:rsidR="001F3E1A" w:rsidRPr="00484B28" w:rsidRDefault="001F3E1A" w:rsidP="005B10E3">
      <w:pPr>
        <w:pStyle w:val="Prrafodelista"/>
        <w:widowControl/>
        <w:numPr>
          <w:ilvl w:val="0"/>
          <w:numId w:val="5"/>
        </w:numPr>
        <w:spacing w:line="360" w:lineRule="auto"/>
        <w:jc w:val="both"/>
        <w:rPr>
          <w:sz w:val="24"/>
          <w:szCs w:val="24"/>
          <w:lang w:val="es-DO"/>
        </w:rPr>
      </w:pPr>
      <w:r w:rsidRPr="00484B28">
        <w:rPr>
          <w:b/>
          <w:bCs/>
          <w:sz w:val="24"/>
          <w:szCs w:val="24"/>
          <w:lang w:val="es-DO"/>
        </w:rPr>
        <w:t xml:space="preserve">Temporal, </w:t>
      </w:r>
      <w:r w:rsidRPr="00484B28">
        <w:rPr>
          <w:sz w:val="24"/>
          <w:szCs w:val="24"/>
          <w:lang w:val="es-DO"/>
        </w:rPr>
        <w:t xml:space="preserve">solamente estará presente cuando la planta esté en funcionamiento.  </w:t>
      </w:r>
    </w:p>
    <w:p w:rsidR="001F3E1A" w:rsidRPr="00484B28" w:rsidRDefault="001F3E1A" w:rsidP="005B10E3">
      <w:pPr>
        <w:pStyle w:val="Prrafodelista"/>
        <w:widowControl/>
        <w:numPr>
          <w:ilvl w:val="0"/>
          <w:numId w:val="5"/>
        </w:numPr>
        <w:spacing w:line="360" w:lineRule="auto"/>
        <w:jc w:val="both"/>
        <w:rPr>
          <w:sz w:val="24"/>
          <w:szCs w:val="24"/>
          <w:lang w:val="es-DO"/>
        </w:rPr>
      </w:pPr>
      <w:r w:rsidRPr="00484B28">
        <w:rPr>
          <w:b/>
          <w:bCs/>
          <w:sz w:val="24"/>
          <w:szCs w:val="24"/>
          <w:lang w:val="es-DO"/>
        </w:rPr>
        <w:t xml:space="preserve">Reversibilidad es de Corto Plazo </w:t>
      </w:r>
      <w:r w:rsidRPr="00484B28">
        <w:rPr>
          <w:sz w:val="24"/>
          <w:szCs w:val="24"/>
          <w:lang w:val="es-DO"/>
        </w:rPr>
        <w:t xml:space="preserve">porque los niveles de gases emitidos se dispersarán en el aire en corto tiempo, no afectando considerablemente la calidad del aire presente. </w:t>
      </w:r>
    </w:p>
    <w:p w:rsidR="001F3E1A" w:rsidRPr="00484B28" w:rsidRDefault="001F3E1A" w:rsidP="005B10E3">
      <w:pPr>
        <w:pStyle w:val="Prrafodelista"/>
        <w:widowControl/>
        <w:numPr>
          <w:ilvl w:val="0"/>
          <w:numId w:val="5"/>
        </w:numPr>
        <w:spacing w:line="360" w:lineRule="auto"/>
        <w:jc w:val="both"/>
        <w:rPr>
          <w:sz w:val="24"/>
          <w:szCs w:val="24"/>
          <w:lang w:val="es-DO"/>
        </w:rPr>
      </w:pPr>
      <w:r w:rsidRPr="00484B28">
        <w:rPr>
          <w:b/>
          <w:bCs/>
          <w:sz w:val="24"/>
          <w:szCs w:val="24"/>
          <w:lang w:val="es-DO"/>
        </w:rPr>
        <w:t xml:space="preserve">Recuperable, </w:t>
      </w:r>
      <w:r w:rsidRPr="00484B28">
        <w:rPr>
          <w:sz w:val="24"/>
          <w:szCs w:val="24"/>
          <w:lang w:val="es-DO"/>
        </w:rPr>
        <w:t xml:space="preserve">inmediatamente la planta deje de funcionar, no emitirá  gases de combustión, además los gases se dispersará en la atmosfera. </w:t>
      </w:r>
    </w:p>
    <w:p w:rsidR="001F3E1A" w:rsidRPr="00484B28" w:rsidRDefault="001F3E1A" w:rsidP="005B10E3">
      <w:pPr>
        <w:pStyle w:val="Prrafodelista"/>
        <w:widowControl/>
        <w:numPr>
          <w:ilvl w:val="0"/>
          <w:numId w:val="5"/>
        </w:numPr>
        <w:spacing w:line="360" w:lineRule="auto"/>
        <w:jc w:val="both"/>
        <w:rPr>
          <w:sz w:val="24"/>
          <w:szCs w:val="24"/>
          <w:lang w:val="es-DO"/>
        </w:rPr>
      </w:pPr>
      <w:r w:rsidRPr="00484B28">
        <w:rPr>
          <w:b/>
          <w:bCs/>
          <w:sz w:val="24"/>
          <w:szCs w:val="24"/>
          <w:lang w:val="es-DO"/>
        </w:rPr>
        <w:t xml:space="preserve">Sinérgico, </w:t>
      </w:r>
      <w:r w:rsidRPr="00484B28">
        <w:rPr>
          <w:sz w:val="24"/>
          <w:szCs w:val="24"/>
          <w:lang w:val="es-DO"/>
        </w:rPr>
        <w:t>porque puede ocasionar molestias respiratorias e irritación a las personas y animales.</w:t>
      </w:r>
    </w:p>
    <w:p w:rsidR="001F3E1A" w:rsidRPr="00484B28" w:rsidRDefault="001F3E1A" w:rsidP="005B10E3">
      <w:pPr>
        <w:pStyle w:val="Prrafodelista"/>
        <w:widowControl/>
        <w:numPr>
          <w:ilvl w:val="0"/>
          <w:numId w:val="5"/>
        </w:numPr>
        <w:spacing w:line="360" w:lineRule="auto"/>
        <w:jc w:val="both"/>
        <w:rPr>
          <w:sz w:val="24"/>
          <w:szCs w:val="24"/>
          <w:lang w:val="es-DO"/>
        </w:rPr>
      </w:pPr>
      <w:r w:rsidRPr="00484B28">
        <w:rPr>
          <w:b/>
          <w:bCs/>
          <w:sz w:val="24"/>
          <w:szCs w:val="24"/>
          <w:lang w:val="es-DO"/>
        </w:rPr>
        <w:t>Acumulativo</w:t>
      </w:r>
      <w:r w:rsidRPr="00484B28">
        <w:rPr>
          <w:sz w:val="24"/>
          <w:szCs w:val="24"/>
          <w:lang w:val="es-DO"/>
        </w:rPr>
        <w:t xml:space="preserve">, porque si todos los días las personas reciben niveles de humo inaceptables les afecta la salud. </w:t>
      </w:r>
    </w:p>
    <w:p w:rsidR="001F3E1A" w:rsidRPr="00484B28" w:rsidRDefault="001F3E1A" w:rsidP="005B10E3">
      <w:pPr>
        <w:pStyle w:val="Prrafodelista"/>
        <w:widowControl/>
        <w:numPr>
          <w:ilvl w:val="0"/>
          <w:numId w:val="5"/>
        </w:numPr>
        <w:spacing w:line="360" w:lineRule="auto"/>
        <w:jc w:val="both"/>
        <w:rPr>
          <w:sz w:val="24"/>
          <w:szCs w:val="24"/>
          <w:lang w:val="es-DO"/>
        </w:rPr>
      </w:pPr>
      <w:r w:rsidRPr="00484B28">
        <w:rPr>
          <w:b/>
          <w:bCs/>
          <w:sz w:val="24"/>
          <w:szCs w:val="24"/>
          <w:lang w:val="es-DO"/>
        </w:rPr>
        <w:t xml:space="preserve">Irregular, </w:t>
      </w:r>
      <w:r w:rsidRPr="00484B28">
        <w:rPr>
          <w:sz w:val="24"/>
          <w:szCs w:val="24"/>
          <w:lang w:val="es-DO"/>
        </w:rPr>
        <w:t xml:space="preserve">porque no se produce a intervalos regulares. </w:t>
      </w:r>
    </w:p>
    <w:p w:rsidR="0016084C" w:rsidRPr="00484B28" w:rsidRDefault="001F3E1A" w:rsidP="005B10E3">
      <w:pPr>
        <w:pStyle w:val="Prrafodelista"/>
        <w:widowControl/>
        <w:numPr>
          <w:ilvl w:val="0"/>
          <w:numId w:val="5"/>
        </w:numPr>
        <w:spacing w:line="360" w:lineRule="auto"/>
        <w:jc w:val="both"/>
        <w:rPr>
          <w:b/>
          <w:bCs/>
          <w:lang w:val="es-DO"/>
        </w:rPr>
      </w:pPr>
      <w:r w:rsidRPr="00484B28">
        <w:rPr>
          <w:b/>
          <w:bCs/>
          <w:sz w:val="24"/>
          <w:szCs w:val="24"/>
          <w:lang w:val="es-DO"/>
        </w:rPr>
        <w:lastRenderedPageBreak/>
        <w:t xml:space="preserve">De importancia baja, </w:t>
      </w:r>
      <w:r w:rsidRPr="00484B28">
        <w:rPr>
          <w:sz w:val="24"/>
          <w:szCs w:val="24"/>
          <w:lang w:val="es-DO"/>
        </w:rPr>
        <w:t>por la recuperabilidad del ambiente ante los niveles de emisiones que se emitirán. El Plan de Manejo y Adecuación Ambiental tomará medidas de control para evitar que se produzcan emisiones fuera de las establecidas en las normas ambientales.</w:t>
      </w:r>
    </w:p>
    <w:p w:rsidR="00BD4C40" w:rsidRPr="00484B28" w:rsidRDefault="00BD4C40" w:rsidP="00BD4C40">
      <w:pPr>
        <w:pStyle w:val="Prrafodelista"/>
        <w:widowControl/>
        <w:spacing w:line="360" w:lineRule="auto"/>
        <w:jc w:val="both"/>
        <w:rPr>
          <w:b/>
          <w:bCs/>
          <w:sz w:val="24"/>
          <w:szCs w:val="24"/>
          <w:lang w:val="es-DO"/>
        </w:rPr>
      </w:pPr>
    </w:p>
    <w:p w:rsidR="00BD4C40" w:rsidRPr="00484B28" w:rsidRDefault="00BD4C40" w:rsidP="00BD4C40">
      <w:pPr>
        <w:pStyle w:val="Prrafodelista"/>
        <w:widowControl/>
        <w:spacing w:line="360" w:lineRule="auto"/>
        <w:jc w:val="both"/>
        <w:rPr>
          <w:b/>
          <w:bCs/>
          <w:sz w:val="24"/>
          <w:szCs w:val="24"/>
          <w:lang w:val="es-DO"/>
        </w:rPr>
      </w:pPr>
      <w:r w:rsidRPr="00484B28">
        <w:rPr>
          <w:bCs/>
          <w:sz w:val="24"/>
          <w:szCs w:val="24"/>
          <w:lang w:val="es-DO"/>
        </w:rPr>
        <w:t xml:space="preserve">Indicador del impacto: </w:t>
      </w:r>
      <w:r w:rsidRPr="00484B28">
        <w:rPr>
          <w:b/>
          <w:bCs/>
          <w:sz w:val="24"/>
          <w:szCs w:val="24"/>
          <w:lang w:val="es-DO"/>
        </w:rPr>
        <w:t>Emisión de malos olores.</w:t>
      </w:r>
    </w:p>
    <w:p w:rsidR="00BD4C40" w:rsidRPr="00484B28" w:rsidRDefault="00BD4C40" w:rsidP="00BD4C40">
      <w:pPr>
        <w:pStyle w:val="Prrafodelista"/>
        <w:widowControl/>
        <w:spacing w:line="360" w:lineRule="auto"/>
        <w:jc w:val="both"/>
        <w:rPr>
          <w:b/>
          <w:bCs/>
          <w:sz w:val="24"/>
          <w:szCs w:val="24"/>
          <w:lang w:val="es-DO"/>
        </w:rPr>
      </w:pPr>
    </w:p>
    <w:p w:rsidR="00BD4C40" w:rsidRPr="00484B28" w:rsidRDefault="00BD4C40" w:rsidP="00BD4C40">
      <w:pPr>
        <w:pStyle w:val="Prrafodelista"/>
        <w:widowControl/>
        <w:spacing w:line="360" w:lineRule="auto"/>
        <w:jc w:val="both"/>
        <w:rPr>
          <w:bCs/>
          <w:sz w:val="24"/>
          <w:szCs w:val="24"/>
          <w:lang w:val="es-DO"/>
        </w:rPr>
      </w:pPr>
      <w:r w:rsidRPr="00484B28">
        <w:rPr>
          <w:bCs/>
          <w:sz w:val="24"/>
          <w:szCs w:val="24"/>
          <w:lang w:val="es-DO"/>
        </w:rPr>
        <w:t>Los residuos pueden producir malos olores</w:t>
      </w:r>
      <w:r w:rsidR="00812E88" w:rsidRPr="00484B28">
        <w:rPr>
          <w:bCs/>
          <w:sz w:val="24"/>
          <w:szCs w:val="24"/>
          <w:lang w:val="es-DO"/>
        </w:rPr>
        <w:t xml:space="preserve"> que pueden afectar la salud de las personas y el ambiente en general.</w:t>
      </w:r>
    </w:p>
    <w:p w:rsidR="00812E88" w:rsidRPr="00484B28" w:rsidRDefault="00812E88" w:rsidP="005B10E3">
      <w:pPr>
        <w:pStyle w:val="Prrafodelista"/>
        <w:widowControl/>
        <w:numPr>
          <w:ilvl w:val="0"/>
          <w:numId w:val="5"/>
        </w:numPr>
        <w:spacing w:line="360" w:lineRule="auto"/>
        <w:jc w:val="both"/>
        <w:rPr>
          <w:sz w:val="24"/>
          <w:szCs w:val="24"/>
          <w:lang w:val="es-DO"/>
        </w:rPr>
      </w:pPr>
      <w:r w:rsidRPr="00484B28">
        <w:rPr>
          <w:sz w:val="24"/>
          <w:szCs w:val="24"/>
          <w:lang w:val="es-DO"/>
        </w:rPr>
        <w:t xml:space="preserve">Este impacto se considera de </w:t>
      </w:r>
      <w:r w:rsidRPr="00484B28">
        <w:rPr>
          <w:b/>
          <w:sz w:val="24"/>
          <w:szCs w:val="24"/>
          <w:lang w:val="es-DO"/>
        </w:rPr>
        <w:t>tipo</w:t>
      </w:r>
      <w:r w:rsidRPr="00484B28">
        <w:rPr>
          <w:sz w:val="24"/>
          <w:szCs w:val="24"/>
          <w:lang w:val="es-DO"/>
        </w:rPr>
        <w:t xml:space="preserve"> </w:t>
      </w:r>
      <w:r w:rsidRPr="00484B28">
        <w:rPr>
          <w:b/>
          <w:sz w:val="24"/>
          <w:szCs w:val="24"/>
          <w:lang w:val="es-DO"/>
        </w:rPr>
        <w:t xml:space="preserve">Negativo, </w:t>
      </w:r>
      <w:r w:rsidRPr="00484B28">
        <w:rPr>
          <w:sz w:val="24"/>
          <w:szCs w:val="24"/>
          <w:lang w:val="es-DO"/>
        </w:rPr>
        <w:t xml:space="preserve">por los daños que puede provocar al entorno y a las personas </w:t>
      </w:r>
    </w:p>
    <w:p w:rsidR="00812E88" w:rsidRPr="00484B28" w:rsidRDefault="00812E88" w:rsidP="005B10E3">
      <w:pPr>
        <w:pStyle w:val="Prrafodelista"/>
        <w:widowControl/>
        <w:numPr>
          <w:ilvl w:val="0"/>
          <w:numId w:val="5"/>
        </w:numPr>
        <w:spacing w:line="360" w:lineRule="auto"/>
        <w:jc w:val="both"/>
        <w:rPr>
          <w:sz w:val="24"/>
          <w:szCs w:val="24"/>
          <w:lang w:val="es-DO"/>
        </w:rPr>
      </w:pPr>
      <w:r w:rsidRPr="00484B28">
        <w:rPr>
          <w:sz w:val="24"/>
          <w:szCs w:val="24"/>
          <w:lang w:val="es-DO"/>
        </w:rPr>
        <w:t xml:space="preserve">De </w:t>
      </w:r>
      <w:r w:rsidRPr="00484B28">
        <w:rPr>
          <w:b/>
          <w:bCs/>
          <w:sz w:val="24"/>
          <w:szCs w:val="24"/>
          <w:lang w:val="es-DO"/>
        </w:rPr>
        <w:t xml:space="preserve">intensidad media, </w:t>
      </w:r>
      <w:r w:rsidRPr="00484B28">
        <w:rPr>
          <w:sz w:val="24"/>
          <w:szCs w:val="24"/>
          <w:lang w:val="es-DO"/>
        </w:rPr>
        <w:t xml:space="preserve">porque se tomarán medidas para darle el mantenimiento adecuado a este equipo.  </w:t>
      </w:r>
    </w:p>
    <w:p w:rsidR="00812E88" w:rsidRPr="00484B28" w:rsidRDefault="00812E88" w:rsidP="005B10E3">
      <w:pPr>
        <w:pStyle w:val="Prrafodelista"/>
        <w:widowControl/>
        <w:numPr>
          <w:ilvl w:val="0"/>
          <w:numId w:val="5"/>
        </w:numPr>
        <w:spacing w:line="360" w:lineRule="auto"/>
        <w:jc w:val="both"/>
        <w:rPr>
          <w:sz w:val="24"/>
          <w:szCs w:val="24"/>
          <w:lang w:val="es-DO"/>
        </w:rPr>
      </w:pPr>
      <w:r w:rsidRPr="00484B28">
        <w:rPr>
          <w:b/>
          <w:bCs/>
          <w:sz w:val="24"/>
          <w:szCs w:val="24"/>
          <w:lang w:val="es-DO"/>
        </w:rPr>
        <w:t xml:space="preserve">Puntual, </w:t>
      </w:r>
      <w:r w:rsidRPr="00484B28">
        <w:rPr>
          <w:sz w:val="24"/>
          <w:szCs w:val="24"/>
          <w:lang w:val="es-DO"/>
        </w:rPr>
        <w:t xml:space="preserve">porque los residuos  estarán impactando de forma negativa la calidad del aire. </w:t>
      </w:r>
    </w:p>
    <w:p w:rsidR="00812E88" w:rsidRPr="00484B28" w:rsidRDefault="00812E88" w:rsidP="005B10E3">
      <w:pPr>
        <w:pStyle w:val="Prrafodelista"/>
        <w:widowControl/>
        <w:numPr>
          <w:ilvl w:val="0"/>
          <w:numId w:val="5"/>
        </w:numPr>
        <w:spacing w:line="360" w:lineRule="auto"/>
        <w:jc w:val="both"/>
        <w:rPr>
          <w:sz w:val="24"/>
          <w:szCs w:val="24"/>
          <w:lang w:val="es-DO"/>
        </w:rPr>
      </w:pPr>
      <w:r w:rsidRPr="00484B28">
        <w:rPr>
          <w:b/>
          <w:bCs/>
          <w:sz w:val="24"/>
          <w:szCs w:val="24"/>
          <w:lang w:val="es-DO"/>
        </w:rPr>
        <w:t xml:space="preserve">Largo plazo, </w:t>
      </w:r>
      <w:r w:rsidRPr="00484B28">
        <w:rPr>
          <w:sz w:val="24"/>
          <w:szCs w:val="24"/>
          <w:lang w:val="es-DO"/>
        </w:rPr>
        <w:t xml:space="preserve">ya que se producirá durante toda la vida útil del proyecto. </w:t>
      </w:r>
    </w:p>
    <w:p w:rsidR="00812E88" w:rsidRPr="00484B28" w:rsidRDefault="00812E88" w:rsidP="00812E88">
      <w:pPr>
        <w:pStyle w:val="Prrafodelista"/>
        <w:widowControl/>
        <w:spacing w:line="360" w:lineRule="auto"/>
        <w:jc w:val="both"/>
        <w:rPr>
          <w:b/>
          <w:bCs/>
          <w:sz w:val="24"/>
          <w:szCs w:val="24"/>
          <w:lang w:val="es-DO"/>
        </w:rPr>
      </w:pPr>
    </w:p>
    <w:p w:rsidR="00812E88" w:rsidRPr="00484B28" w:rsidRDefault="00812E88" w:rsidP="005B10E3">
      <w:pPr>
        <w:pStyle w:val="Prrafodelista"/>
        <w:widowControl/>
        <w:numPr>
          <w:ilvl w:val="0"/>
          <w:numId w:val="5"/>
        </w:numPr>
        <w:spacing w:line="360" w:lineRule="auto"/>
        <w:jc w:val="both"/>
        <w:rPr>
          <w:sz w:val="24"/>
          <w:szCs w:val="24"/>
          <w:lang w:val="es-DO"/>
        </w:rPr>
      </w:pPr>
      <w:r w:rsidRPr="00484B28">
        <w:rPr>
          <w:b/>
          <w:bCs/>
          <w:sz w:val="24"/>
          <w:szCs w:val="24"/>
          <w:lang w:val="es-DO"/>
        </w:rPr>
        <w:t xml:space="preserve">Reversibilidad es de Corto Plazo </w:t>
      </w:r>
      <w:r w:rsidRPr="00484B28">
        <w:rPr>
          <w:sz w:val="24"/>
          <w:szCs w:val="24"/>
          <w:lang w:val="es-DO"/>
        </w:rPr>
        <w:t xml:space="preserve">porque los niveles de gases emitidos se dispersarán en el aire en corto tiempo, no afectando considerablemente la calidad del aire presente. </w:t>
      </w:r>
    </w:p>
    <w:p w:rsidR="00812E88" w:rsidRPr="00484B28" w:rsidRDefault="00812E88" w:rsidP="005B10E3">
      <w:pPr>
        <w:pStyle w:val="Prrafodelista"/>
        <w:widowControl/>
        <w:numPr>
          <w:ilvl w:val="0"/>
          <w:numId w:val="5"/>
        </w:numPr>
        <w:spacing w:line="360" w:lineRule="auto"/>
        <w:jc w:val="both"/>
        <w:rPr>
          <w:sz w:val="24"/>
          <w:szCs w:val="24"/>
          <w:lang w:val="es-DO"/>
        </w:rPr>
      </w:pPr>
      <w:r w:rsidRPr="00484B28">
        <w:rPr>
          <w:b/>
          <w:bCs/>
          <w:sz w:val="24"/>
          <w:szCs w:val="24"/>
          <w:lang w:val="es-DO"/>
        </w:rPr>
        <w:t xml:space="preserve">Recuperable, </w:t>
      </w:r>
      <w:r w:rsidRPr="00484B28">
        <w:rPr>
          <w:sz w:val="24"/>
          <w:szCs w:val="24"/>
          <w:lang w:val="es-DO"/>
        </w:rPr>
        <w:t xml:space="preserve">inmediatamente la planta deje de funcionar, no emitirá  gases de combustión, además los gases se dispersará en la atmosfera. </w:t>
      </w:r>
    </w:p>
    <w:p w:rsidR="00812E88" w:rsidRPr="00484B28" w:rsidRDefault="00812E88" w:rsidP="005B10E3">
      <w:pPr>
        <w:pStyle w:val="Prrafodelista"/>
        <w:widowControl/>
        <w:numPr>
          <w:ilvl w:val="0"/>
          <w:numId w:val="5"/>
        </w:numPr>
        <w:spacing w:line="360" w:lineRule="auto"/>
        <w:jc w:val="both"/>
        <w:rPr>
          <w:sz w:val="24"/>
          <w:szCs w:val="24"/>
          <w:lang w:val="es-DO"/>
        </w:rPr>
      </w:pPr>
      <w:r w:rsidRPr="00484B28">
        <w:rPr>
          <w:b/>
          <w:bCs/>
          <w:sz w:val="24"/>
          <w:szCs w:val="24"/>
          <w:lang w:val="es-DO"/>
        </w:rPr>
        <w:t xml:space="preserve">Sinérgico, </w:t>
      </w:r>
      <w:r w:rsidRPr="00484B28">
        <w:rPr>
          <w:sz w:val="24"/>
          <w:szCs w:val="24"/>
          <w:lang w:val="es-DO"/>
        </w:rPr>
        <w:t>porque puede ocasionar molestias respiratorias e irritación a las personas y animales.</w:t>
      </w:r>
    </w:p>
    <w:p w:rsidR="00812E88" w:rsidRPr="00484B28" w:rsidRDefault="00812E88" w:rsidP="005B10E3">
      <w:pPr>
        <w:pStyle w:val="Prrafodelista"/>
        <w:widowControl/>
        <w:numPr>
          <w:ilvl w:val="0"/>
          <w:numId w:val="5"/>
        </w:numPr>
        <w:spacing w:line="360" w:lineRule="auto"/>
        <w:jc w:val="both"/>
        <w:rPr>
          <w:sz w:val="24"/>
          <w:szCs w:val="24"/>
          <w:lang w:val="es-DO"/>
        </w:rPr>
      </w:pPr>
      <w:r w:rsidRPr="00484B28">
        <w:rPr>
          <w:b/>
          <w:bCs/>
          <w:sz w:val="24"/>
          <w:szCs w:val="24"/>
          <w:lang w:val="es-DO"/>
        </w:rPr>
        <w:t>Acumulativo</w:t>
      </w:r>
      <w:r w:rsidRPr="00484B28">
        <w:rPr>
          <w:sz w:val="24"/>
          <w:szCs w:val="24"/>
          <w:lang w:val="es-DO"/>
        </w:rPr>
        <w:t xml:space="preserve">, porque si todos los días las personas reciben niveles de olores inaceptables les afecta la salud. </w:t>
      </w:r>
    </w:p>
    <w:p w:rsidR="00812E88" w:rsidRPr="00484B28" w:rsidRDefault="00812E88" w:rsidP="005B10E3">
      <w:pPr>
        <w:pStyle w:val="Prrafodelista"/>
        <w:widowControl/>
        <w:numPr>
          <w:ilvl w:val="0"/>
          <w:numId w:val="5"/>
        </w:numPr>
        <w:spacing w:line="360" w:lineRule="auto"/>
        <w:jc w:val="both"/>
        <w:rPr>
          <w:sz w:val="24"/>
          <w:szCs w:val="24"/>
          <w:lang w:val="es-DO"/>
        </w:rPr>
      </w:pPr>
      <w:r w:rsidRPr="00484B28">
        <w:rPr>
          <w:b/>
          <w:bCs/>
          <w:sz w:val="24"/>
          <w:szCs w:val="24"/>
          <w:lang w:val="es-DO"/>
        </w:rPr>
        <w:t xml:space="preserve">Irregular, </w:t>
      </w:r>
      <w:r w:rsidRPr="00484B28">
        <w:rPr>
          <w:sz w:val="24"/>
          <w:szCs w:val="24"/>
          <w:lang w:val="es-DO"/>
        </w:rPr>
        <w:t xml:space="preserve">porque no se produce a intervalos regulares. </w:t>
      </w:r>
    </w:p>
    <w:p w:rsidR="00812E88" w:rsidRPr="00484B28" w:rsidRDefault="00812E88" w:rsidP="005B10E3">
      <w:pPr>
        <w:pStyle w:val="Prrafodelista"/>
        <w:widowControl/>
        <w:numPr>
          <w:ilvl w:val="0"/>
          <w:numId w:val="5"/>
        </w:numPr>
        <w:spacing w:line="360" w:lineRule="auto"/>
        <w:jc w:val="both"/>
        <w:rPr>
          <w:b/>
          <w:bCs/>
          <w:lang w:val="es-DO"/>
        </w:rPr>
      </w:pPr>
      <w:r w:rsidRPr="00484B28">
        <w:rPr>
          <w:b/>
          <w:bCs/>
          <w:sz w:val="24"/>
          <w:szCs w:val="24"/>
          <w:lang w:val="es-DO"/>
        </w:rPr>
        <w:t xml:space="preserve">De importancia media, </w:t>
      </w:r>
      <w:r w:rsidRPr="00484B28">
        <w:rPr>
          <w:sz w:val="24"/>
          <w:szCs w:val="24"/>
          <w:lang w:val="es-DO"/>
        </w:rPr>
        <w:t xml:space="preserve">por la recuperabilidad del ambiente ante los niveles de emisiones de olores que se emitirán. El Plan de Manejo y Adecuación Ambiental tomará medidas de control para evitar que se </w:t>
      </w:r>
      <w:r w:rsidRPr="00484B28">
        <w:rPr>
          <w:sz w:val="24"/>
          <w:szCs w:val="24"/>
          <w:lang w:val="es-DO"/>
        </w:rPr>
        <w:lastRenderedPageBreak/>
        <w:t>produzcan emisiones de olores fuera de las establecidas en las normas ambientales.</w:t>
      </w:r>
    </w:p>
    <w:p w:rsidR="00812E88" w:rsidRPr="00484B28" w:rsidRDefault="00812E88" w:rsidP="00812E88">
      <w:pPr>
        <w:pStyle w:val="Prrafodelista"/>
        <w:widowControl/>
        <w:spacing w:line="360" w:lineRule="auto"/>
        <w:jc w:val="both"/>
        <w:rPr>
          <w:b/>
          <w:bCs/>
          <w:sz w:val="24"/>
          <w:szCs w:val="24"/>
          <w:lang w:val="es-DO"/>
        </w:rPr>
      </w:pPr>
    </w:p>
    <w:p w:rsidR="00BD4C40" w:rsidRPr="00484B28" w:rsidRDefault="00BD4C40" w:rsidP="00BD4C40">
      <w:pPr>
        <w:pStyle w:val="Prrafodelista"/>
        <w:widowControl/>
        <w:spacing w:line="360" w:lineRule="auto"/>
        <w:jc w:val="both"/>
        <w:rPr>
          <w:b/>
          <w:bCs/>
          <w:lang w:val="es-DO"/>
        </w:rPr>
      </w:pPr>
    </w:p>
    <w:p w:rsidR="001F3E1A" w:rsidRPr="00484B28" w:rsidRDefault="001F3E1A" w:rsidP="001F3E1A">
      <w:pPr>
        <w:autoSpaceDE w:val="0"/>
        <w:autoSpaceDN w:val="0"/>
        <w:adjustRightInd w:val="0"/>
        <w:spacing w:line="360" w:lineRule="auto"/>
        <w:jc w:val="both"/>
        <w:rPr>
          <w:rFonts w:ascii="Arial" w:hAnsi="Arial" w:cs="Arial"/>
          <w:b/>
          <w:bCs/>
        </w:rPr>
      </w:pPr>
      <w:r w:rsidRPr="00484B28">
        <w:rPr>
          <w:rFonts w:ascii="Arial" w:hAnsi="Arial" w:cs="Arial"/>
          <w:b/>
          <w:bCs/>
        </w:rPr>
        <w:t>Medio Físico</w:t>
      </w:r>
    </w:p>
    <w:p w:rsidR="001F3E1A" w:rsidRPr="00484B28" w:rsidRDefault="001F3E1A" w:rsidP="001F3E1A">
      <w:pPr>
        <w:autoSpaceDE w:val="0"/>
        <w:autoSpaceDN w:val="0"/>
        <w:adjustRightInd w:val="0"/>
        <w:spacing w:line="360" w:lineRule="auto"/>
        <w:jc w:val="both"/>
        <w:rPr>
          <w:rFonts w:ascii="Arial" w:hAnsi="Arial" w:cs="Arial"/>
          <w:b/>
          <w:bCs/>
        </w:rPr>
      </w:pPr>
    </w:p>
    <w:p w:rsidR="001F3E1A" w:rsidRPr="00484B28" w:rsidRDefault="001F3E1A" w:rsidP="001F3E1A">
      <w:pPr>
        <w:autoSpaceDE w:val="0"/>
        <w:autoSpaceDN w:val="0"/>
        <w:adjustRightInd w:val="0"/>
        <w:spacing w:line="360" w:lineRule="auto"/>
        <w:jc w:val="both"/>
        <w:rPr>
          <w:rFonts w:ascii="Arial" w:hAnsi="Arial" w:cs="Arial"/>
          <w:b/>
        </w:rPr>
      </w:pPr>
      <w:r w:rsidRPr="00484B28">
        <w:rPr>
          <w:rFonts w:ascii="Arial" w:hAnsi="Arial" w:cs="Arial"/>
          <w:b/>
        </w:rPr>
        <w:t>Elemento del ecosistema. Agua</w:t>
      </w:r>
    </w:p>
    <w:p w:rsidR="001F3E1A" w:rsidRPr="00484B28" w:rsidRDefault="001F3E1A" w:rsidP="001F3E1A">
      <w:pPr>
        <w:autoSpaceDE w:val="0"/>
        <w:autoSpaceDN w:val="0"/>
        <w:adjustRightInd w:val="0"/>
        <w:spacing w:line="360" w:lineRule="auto"/>
        <w:jc w:val="both"/>
        <w:rPr>
          <w:rFonts w:ascii="Arial" w:hAnsi="Arial" w:cs="Arial"/>
        </w:rPr>
      </w:pPr>
    </w:p>
    <w:p w:rsidR="001F3E1A" w:rsidRPr="00484B28" w:rsidRDefault="001F3E1A" w:rsidP="001F3E1A">
      <w:pPr>
        <w:autoSpaceDE w:val="0"/>
        <w:autoSpaceDN w:val="0"/>
        <w:adjustRightInd w:val="0"/>
        <w:spacing w:line="360" w:lineRule="auto"/>
        <w:jc w:val="both"/>
        <w:rPr>
          <w:rFonts w:ascii="Arial" w:hAnsi="Arial" w:cs="Arial"/>
          <w:b/>
          <w:bCs/>
        </w:rPr>
      </w:pPr>
      <w:r w:rsidRPr="00484B28">
        <w:rPr>
          <w:rFonts w:ascii="Arial" w:hAnsi="Arial" w:cs="Arial"/>
        </w:rPr>
        <w:t xml:space="preserve">Indicador de Impacto. </w:t>
      </w:r>
      <w:r w:rsidRPr="00484B28">
        <w:rPr>
          <w:rFonts w:ascii="Arial" w:hAnsi="Arial" w:cs="Arial"/>
          <w:b/>
          <w:bCs/>
        </w:rPr>
        <w:t>Alteración de la calidad de agua.</w:t>
      </w:r>
    </w:p>
    <w:p w:rsidR="001F3E1A" w:rsidRPr="00484B28" w:rsidRDefault="001F3E1A" w:rsidP="001F3E1A">
      <w:pPr>
        <w:autoSpaceDE w:val="0"/>
        <w:autoSpaceDN w:val="0"/>
        <w:adjustRightInd w:val="0"/>
        <w:spacing w:line="360" w:lineRule="auto"/>
        <w:jc w:val="both"/>
        <w:rPr>
          <w:rFonts w:ascii="Arial" w:hAnsi="Arial" w:cs="Arial"/>
          <w:b/>
          <w:bCs/>
        </w:rPr>
      </w:pPr>
    </w:p>
    <w:p w:rsidR="0046116F" w:rsidRPr="00484B28" w:rsidRDefault="001F3E1A" w:rsidP="001F3E1A">
      <w:pPr>
        <w:autoSpaceDE w:val="0"/>
        <w:autoSpaceDN w:val="0"/>
        <w:adjustRightInd w:val="0"/>
        <w:spacing w:line="360" w:lineRule="auto"/>
        <w:jc w:val="both"/>
        <w:rPr>
          <w:rFonts w:ascii="Arial" w:hAnsi="Arial" w:cs="Arial"/>
        </w:rPr>
      </w:pPr>
      <w:r w:rsidRPr="00484B28">
        <w:rPr>
          <w:rFonts w:ascii="Arial" w:hAnsi="Arial" w:cs="Arial"/>
        </w:rPr>
        <w:t>Es el impacto de infiltrar las aguas, e</w:t>
      </w:r>
      <w:r w:rsidR="006B6BA5">
        <w:rPr>
          <w:rFonts w:ascii="Arial" w:hAnsi="Arial" w:cs="Arial"/>
        </w:rPr>
        <w:t xml:space="preserve">fluente de las aguas residuales, </w:t>
      </w:r>
      <w:r w:rsidR="00EA3CF8" w:rsidRPr="00484B28">
        <w:rPr>
          <w:rFonts w:ascii="Arial" w:hAnsi="Arial" w:cs="Arial"/>
        </w:rPr>
        <w:t>lo cual</w:t>
      </w:r>
      <w:r w:rsidRPr="00484B28">
        <w:rPr>
          <w:rFonts w:ascii="Arial" w:hAnsi="Arial" w:cs="Arial"/>
        </w:rPr>
        <w:t xml:space="preserve"> podría alterar </w:t>
      </w:r>
      <w:r w:rsidR="00EA3CF8" w:rsidRPr="00484B28">
        <w:rPr>
          <w:rFonts w:ascii="Arial" w:hAnsi="Arial" w:cs="Arial"/>
        </w:rPr>
        <w:t>la</w:t>
      </w:r>
      <w:r w:rsidRPr="00484B28">
        <w:rPr>
          <w:rFonts w:ascii="Arial" w:hAnsi="Arial" w:cs="Arial"/>
        </w:rPr>
        <w:t xml:space="preserve"> calidad</w:t>
      </w:r>
      <w:r w:rsidR="00EA3CF8" w:rsidRPr="00484B28">
        <w:rPr>
          <w:rFonts w:ascii="Arial" w:hAnsi="Arial" w:cs="Arial"/>
        </w:rPr>
        <w:t xml:space="preserve"> del agua </w:t>
      </w:r>
      <w:r w:rsidR="00812E88" w:rsidRPr="00484B28">
        <w:rPr>
          <w:rFonts w:ascii="Arial" w:hAnsi="Arial" w:cs="Arial"/>
        </w:rPr>
        <w:t>subterránea</w:t>
      </w:r>
      <w:r w:rsidRPr="00484B28">
        <w:rPr>
          <w:rFonts w:ascii="Arial" w:hAnsi="Arial" w:cs="Arial"/>
        </w:rPr>
        <w:t xml:space="preserve">. </w:t>
      </w:r>
    </w:p>
    <w:p w:rsidR="001F3E1A" w:rsidRPr="00484B28" w:rsidRDefault="001F3E1A" w:rsidP="001F3E1A">
      <w:pPr>
        <w:autoSpaceDE w:val="0"/>
        <w:autoSpaceDN w:val="0"/>
        <w:adjustRightInd w:val="0"/>
        <w:spacing w:line="360" w:lineRule="auto"/>
        <w:jc w:val="both"/>
        <w:rPr>
          <w:rFonts w:ascii="Arial" w:hAnsi="Arial" w:cs="Arial"/>
        </w:rPr>
      </w:pPr>
      <w:r w:rsidRPr="00484B28">
        <w:rPr>
          <w:rFonts w:ascii="Arial" w:hAnsi="Arial" w:cs="Arial"/>
        </w:rPr>
        <w:t xml:space="preserve"> </w:t>
      </w:r>
    </w:p>
    <w:p w:rsidR="001F3E1A" w:rsidRPr="00484B28" w:rsidRDefault="001F3E1A" w:rsidP="005B10E3">
      <w:pPr>
        <w:pStyle w:val="Prrafodelista"/>
        <w:widowControl/>
        <w:numPr>
          <w:ilvl w:val="0"/>
          <w:numId w:val="6"/>
        </w:numPr>
        <w:spacing w:line="360" w:lineRule="auto"/>
        <w:jc w:val="both"/>
        <w:rPr>
          <w:sz w:val="24"/>
          <w:szCs w:val="24"/>
          <w:lang w:val="es-DO"/>
        </w:rPr>
      </w:pPr>
      <w:r w:rsidRPr="00484B28">
        <w:rPr>
          <w:sz w:val="24"/>
          <w:szCs w:val="24"/>
          <w:lang w:val="es-DO"/>
        </w:rPr>
        <w:t xml:space="preserve">Este impacto se considerado de </w:t>
      </w:r>
      <w:r w:rsidRPr="00484B28">
        <w:rPr>
          <w:b/>
          <w:bCs/>
          <w:sz w:val="24"/>
          <w:szCs w:val="24"/>
          <w:lang w:val="es-DO"/>
        </w:rPr>
        <w:t>tipo Negativo</w:t>
      </w:r>
      <w:r w:rsidRPr="00484B28">
        <w:rPr>
          <w:sz w:val="24"/>
          <w:szCs w:val="24"/>
          <w:lang w:val="es-DO"/>
        </w:rPr>
        <w:t xml:space="preserve">, porque podría afectar la calidad de las aguas subterráneas, se considera que las aguas descargadas cumplen con la norma de descargas de aguas residuales de la </w:t>
      </w:r>
      <w:r w:rsidR="00453661" w:rsidRPr="00484B28">
        <w:rPr>
          <w:sz w:val="24"/>
          <w:szCs w:val="24"/>
          <w:lang w:val="es-DO"/>
        </w:rPr>
        <w:t>MI</w:t>
      </w:r>
      <w:r w:rsidRPr="00484B28">
        <w:rPr>
          <w:sz w:val="24"/>
          <w:szCs w:val="24"/>
          <w:lang w:val="es-DO"/>
        </w:rPr>
        <w:t>MARENA.</w:t>
      </w:r>
    </w:p>
    <w:p w:rsidR="001F3E1A" w:rsidRPr="00484B28" w:rsidRDefault="001F3E1A" w:rsidP="005B10E3">
      <w:pPr>
        <w:pStyle w:val="Prrafodelista"/>
        <w:widowControl/>
        <w:numPr>
          <w:ilvl w:val="0"/>
          <w:numId w:val="6"/>
        </w:numPr>
        <w:spacing w:line="360" w:lineRule="auto"/>
        <w:jc w:val="both"/>
        <w:rPr>
          <w:sz w:val="24"/>
          <w:szCs w:val="24"/>
          <w:lang w:val="es-DO"/>
        </w:rPr>
      </w:pPr>
      <w:r w:rsidRPr="00484B28">
        <w:rPr>
          <w:sz w:val="24"/>
          <w:szCs w:val="24"/>
          <w:lang w:val="es-DO"/>
        </w:rPr>
        <w:t xml:space="preserve">De </w:t>
      </w:r>
      <w:r w:rsidRPr="00484B28">
        <w:rPr>
          <w:b/>
          <w:bCs/>
          <w:sz w:val="24"/>
          <w:szCs w:val="24"/>
          <w:lang w:val="es-DO"/>
        </w:rPr>
        <w:t xml:space="preserve">intensidad media, </w:t>
      </w:r>
      <w:r w:rsidRPr="00484B28">
        <w:rPr>
          <w:sz w:val="24"/>
          <w:szCs w:val="24"/>
          <w:lang w:val="es-DO"/>
        </w:rPr>
        <w:t xml:space="preserve">porque el caudal del vertido final no se considera alto. </w:t>
      </w:r>
    </w:p>
    <w:p w:rsidR="001F3E1A" w:rsidRPr="00484B28" w:rsidRDefault="001F3E1A" w:rsidP="005B10E3">
      <w:pPr>
        <w:pStyle w:val="Prrafodelista"/>
        <w:widowControl/>
        <w:numPr>
          <w:ilvl w:val="0"/>
          <w:numId w:val="6"/>
        </w:numPr>
        <w:spacing w:line="360" w:lineRule="auto"/>
        <w:jc w:val="both"/>
        <w:rPr>
          <w:sz w:val="24"/>
          <w:szCs w:val="24"/>
          <w:lang w:val="es-DO"/>
        </w:rPr>
      </w:pPr>
      <w:r w:rsidRPr="00484B28">
        <w:rPr>
          <w:b/>
          <w:bCs/>
          <w:sz w:val="24"/>
          <w:szCs w:val="24"/>
          <w:lang w:val="es-DO"/>
        </w:rPr>
        <w:t>Puntual</w:t>
      </w:r>
      <w:r w:rsidRPr="00484B28">
        <w:rPr>
          <w:sz w:val="24"/>
          <w:szCs w:val="24"/>
          <w:lang w:val="es-DO"/>
        </w:rPr>
        <w:t xml:space="preserve">, por que el impacto se producirá solo en el lugar de la descarga. </w:t>
      </w:r>
    </w:p>
    <w:p w:rsidR="001F3E1A" w:rsidRPr="00484B28" w:rsidRDefault="001F3E1A" w:rsidP="005B10E3">
      <w:pPr>
        <w:pStyle w:val="Prrafodelista"/>
        <w:widowControl/>
        <w:numPr>
          <w:ilvl w:val="0"/>
          <w:numId w:val="6"/>
        </w:numPr>
        <w:spacing w:line="360" w:lineRule="auto"/>
        <w:jc w:val="both"/>
        <w:rPr>
          <w:sz w:val="24"/>
          <w:szCs w:val="24"/>
          <w:lang w:val="es-DO"/>
        </w:rPr>
      </w:pPr>
      <w:r w:rsidRPr="00484B28">
        <w:rPr>
          <w:b/>
          <w:bCs/>
          <w:sz w:val="24"/>
          <w:szCs w:val="24"/>
          <w:lang w:val="es-DO"/>
        </w:rPr>
        <w:t xml:space="preserve">Largo plazo, </w:t>
      </w:r>
      <w:r w:rsidRPr="00484B28">
        <w:rPr>
          <w:sz w:val="24"/>
          <w:szCs w:val="24"/>
          <w:lang w:val="es-DO"/>
        </w:rPr>
        <w:t>ya que se mantendrá durante todo el periodo de operación de</w:t>
      </w:r>
      <w:r w:rsidR="00EA3CF8" w:rsidRPr="00484B28">
        <w:rPr>
          <w:sz w:val="24"/>
          <w:szCs w:val="24"/>
          <w:lang w:val="es-DO"/>
        </w:rPr>
        <w:t xml:space="preserve"> la </w:t>
      </w:r>
      <w:r w:rsidR="006B6BA5" w:rsidRPr="006B6BA5">
        <w:rPr>
          <w:sz w:val="24"/>
          <w:szCs w:val="24"/>
          <w:lang w:val="es-DO"/>
        </w:rPr>
        <w:t>Crianza de Tilapias</w:t>
      </w:r>
      <w:r w:rsidRPr="00484B28">
        <w:rPr>
          <w:sz w:val="24"/>
          <w:szCs w:val="24"/>
          <w:lang w:val="es-DO"/>
        </w:rPr>
        <w:t xml:space="preserve">. </w:t>
      </w:r>
    </w:p>
    <w:p w:rsidR="001F3E1A" w:rsidRPr="00484B28" w:rsidRDefault="001F3E1A" w:rsidP="005B10E3">
      <w:pPr>
        <w:pStyle w:val="Prrafodelista"/>
        <w:widowControl/>
        <w:numPr>
          <w:ilvl w:val="0"/>
          <w:numId w:val="6"/>
        </w:numPr>
        <w:spacing w:line="360" w:lineRule="auto"/>
        <w:jc w:val="both"/>
        <w:rPr>
          <w:sz w:val="24"/>
          <w:szCs w:val="24"/>
          <w:lang w:val="es-DO"/>
        </w:rPr>
      </w:pPr>
      <w:r w:rsidRPr="00484B28">
        <w:rPr>
          <w:b/>
          <w:bCs/>
          <w:sz w:val="24"/>
          <w:szCs w:val="24"/>
          <w:lang w:val="es-DO"/>
        </w:rPr>
        <w:t xml:space="preserve">Permanente </w:t>
      </w:r>
      <w:r w:rsidRPr="00484B28">
        <w:rPr>
          <w:sz w:val="24"/>
          <w:szCs w:val="24"/>
          <w:lang w:val="es-DO"/>
        </w:rPr>
        <w:t>porque habrá siempre un consumo de agua, esto generará agua residual</w:t>
      </w:r>
      <w:r w:rsidR="001F009C" w:rsidRPr="00484B28">
        <w:rPr>
          <w:sz w:val="24"/>
          <w:szCs w:val="24"/>
          <w:lang w:val="es-DO"/>
        </w:rPr>
        <w:t xml:space="preserve">, </w:t>
      </w:r>
      <w:r w:rsidRPr="00484B28">
        <w:rPr>
          <w:sz w:val="24"/>
          <w:szCs w:val="24"/>
          <w:lang w:val="es-DO"/>
        </w:rPr>
        <w:t xml:space="preserve"> </w:t>
      </w:r>
      <w:r w:rsidR="001F009C" w:rsidRPr="00484B28">
        <w:rPr>
          <w:sz w:val="24"/>
          <w:szCs w:val="24"/>
          <w:lang w:val="es-DO"/>
        </w:rPr>
        <w:t xml:space="preserve">pasa por un </w:t>
      </w:r>
      <w:r w:rsidRPr="00484B28">
        <w:rPr>
          <w:sz w:val="24"/>
          <w:szCs w:val="24"/>
          <w:lang w:val="es-DO"/>
        </w:rPr>
        <w:t>sistema de tratamiento</w:t>
      </w:r>
      <w:r w:rsidR="001F009C" w:rsidRPr="00484B28">
        <w:rPr>
          <w:sz w:val="24"/>
          <w:szCs w:val="24"/>
          <w:lang w:val="es-DO"/>
        </w:rPr>
        <w:t xml:space="preserve"> primario simple y luego al  filtrante</w:t>
      </w:r>
      <w:r w:rsidRPr="00484B28">
        <w:rPr>
          <w:sz w:val="24"/>
          <w:szCs w:val="24"/>
          <w:lang w:val="es-DO"/>
        </w:rPr>
        <w:t xml:space="preserve">. </w:t>
      </w:r>
    </w:p>
    <w:p w:rsidR="001F3E1A" w:rsidRPr="00484B28" w:rsidRDefault="001F3E1A" w:rsidP="005B10E3">
      <w:pPr>
        <w:pStyle w:val="Prrafodelista"/>
        <w:widowControl/>
        <w:numPr>
          <w:ilvl w:val="0"/>
          <w:numId w:val="6"/>
        </w:numPr>
        <w:spacing w:line="360" w:lineRule="auto"/>
        <w:jc w:val="both"/>
        <w:rPr>
          <w:sz w:val="24"/>
          <w:szCs w:val="24"/>
          <w:lang w:val="es-DO"/>
        </w:rPr>
      </w:pPr>
      <w:r w:rsidRPr="00484B28">
        <w:rPr>
          <w:sz w:val="24"/>
          <w:szCs w:val="24"/>
          <w:lang w:val="es-DO"/>
        </w:rPr>
        <w:t xml:space="preserve">Es </w:t>
      </w:r>
      <w:r w:rsidRPr="00484B28">
        <w:rPr>
          <w:b/>
          <w:bCs/>
          <w:sz w:val="24"/>
          <w:szCs w:val="24"/>
          <w:lang w:val="es-DO"/>
        </w:rPr>
        <w:t xml:space="preserve">Irreversible </w:t>
      </w:r>
      <w:r w:rsidRPr="00484B28">
        <w:rPr>
          <w:sz w:val="24"/>
          <w:szCs w:val="24"/>
          <w:lang w:val="es-DO"/>
        </w:rPr>
        <w:t xml:space="preserve">porque aun si el sistema dejara de funcionar en algún momento la cantidad de agua ya estaría alterada.  </w:t>
      </w:r>
    </w:p>
    <w:p w:rsidR="001F3E1A" w:rsidRPr="00484B28" w:rsidRDefault="001F3E1A" w:rsidP="005B10E3">
      <w:pPr>
        <w:pStyle w:val="Prrafodelista"/>
        <w:widowControl/>
        <w:numPr>
          <w:ilvl w:val="0"/>
          <w:numId w:val="6"/>
        </w:numPr>
        <w:spacing w:line="360" w:lineRule="auto"/>
        <w:jc w:val="both"/>
        <w:rPr>
          <w:b/>
          <w:bCs/>
          <w:sz w:val="24"/>
          <w:szCs w:val="24"/>
          <w:lang w:val="es-DO"/>
        </w:rPr>
      </w:pPr>
      <w:r w:rsidRPr="00484B28">
        <w:rPr>
          <w:b/>
          <w:bCs/>
          <w:sz w:val="24"/>
          <w:szCs w:val="24"/>
          <w:lang w:val="es-DO"/>
        </w:rPr>
        <w:t xml:space="preserve">Irrecuperable </w:t>
      </w:r>
      <w:r w:rsidRPr="00484B28">
        <w:rPr>
          <w:sz w:val="24"/>
          <w:szCs w:val="24"/>
          <w:lang w:val="es-DO"/>
        </w:rPr>
        <w:t xml:space="preserve">porque después de las descargas, las aguas no serán </w:t>
      </w:r>
      <w:r w:rsidR="0046116F" w:rsidRPr="00484B28">
        <w:rPr>
          <w:sz w:val="24"/>
          <w:szCs w:val="24"/>
          <w:lang w:val="es-DO"/>
        </w:rPr>
        <w:t>reutilizadas</w:t>
      </w:r>
      <w:r w:rsidRPr="00484B28">
        <w:rPr>
          <w:sz w:val="24"/>
          <w:szCs w:val="24"/>
          <w:lang w:val="es-DO"/>
        </w:rPr>
        <w:t xml:space="preserve">.  </w:t>
      </w:r>
      <w:r w:rsidRPr="00484B28">
        <w:rPr>
          <w:b/>
          <w:bCs/>
          <w:sz w:val="24"/>
          <w:szCs w:val="24"/>
          <w:lang w:val="es-DO"/>
        </w:rPr>
        <w:t xml:space="preserve"> </w:t>
      </w:r>
    </w:p>
    <w:p w:rsidR="001F3E1A" w:rsidRPr="00484B28" w:rsidRDefault="001F3E1A" w:rsidP="005B10E3">
      <w:pPr>
        <w:pStyle w:val="Prrafodelista"/>
        <w:widowControl/>
        <w:numPr>
          <w:ilvl w:val="0"/>
          <w:numId w:val="6"/>
        </w:numPr>
        <w:spacing w:line="360" w:lineRule="auto"/>
        <w:jc w:val="both"/>
        <w:rPr>
          <w:sz w:val="24"/>
          <w:szCs w:val="24"/>
          <w:lang w:val="es-DO"/>
        </w:rPr>
      </w:pPr>
      <w:r w:rsidRPr="00484B28">
        <w:rPr>
          <w:b/>
          <w:bCs/>
          <w:sz w:val="24"/>
          <w:szCs w:val="24"/>
          <w:lang w:val="es-DO"/>
        </w:rPr>
        <w:t xml:space="preserve">Sinérgico, </w:t>
      </w:r>
      <w:r w:rsidRPr="00484B28">
        <w:rPr>
          <w:sz w:val="24"/>
          <w:szCs w:val="24"/>
          <w:lang w:val="es-DO"/>
        </w:rPr>
        <w:t xml:space="preserve">porque pudiese afectar la calidad de las aguas del acuífero.  </w:t>
      </w:r>
    </w:p>
    <w:p w:rsidR="001F3E1A" w:rsidRPr="00484B28" w:rsidRDefault="001F3E1A" w:rsidP="005B10E3">
      <w:pPr>
        <w:pStyle w:val="Prrafodelista"/>
        <w:widowControl/>
        <w:numPr>
          <w:ilvl w:val="0"/>
          <w:numId w:val="6"/>
        </w:numPr>
        <w:spacing w:line="360" w:lineRule="auto"/>
        <w:jc w:val="both"/>
        <w:rPr>
          <w:sz w:val="24"/>
          <w:szCs w:val="24"/>
          <w:lang w:val="es-DO"/>
        </w:rPr>
      </w:pPr>
      <w:r w:rsidRPr="00484B28">
        <w:rPr>
          <w:b/>
          <w:bCs/>
          <w:sz w:val="24"/>
          <w:szCs w:val="24"/>
          <w:lang w:val="es-DO"/>
        </w:rPr>
        <w:lastRenderedPageBreak/>
        <w:t xml:space="preserve">Acumulativo </w:t>
      </w:r>
      <w:r w:rsidRPr="00484B28">
        <w:rPr>
          <w:sz w:val="24"/>
          <w:szCs w:val="24"/>
          <w:lang w:val="es-DO"/>
        </w:rPr>
        <w:t xml:space="preserve">porque solamente abra descarga hacia el subsuelo, no hay un reciclaje o un retorno al sistema. </w:t>
      </w:r>
    </w:p>
    <w:p w:rsidR="001F3E1A" w:rsidRPr="00484B28" w:rsidRDefault="001F3E1A" w:rsidP="005B10E3">
      <w:pPr>
        <w:pStyle w:val="Prrafodelista"/>
        <w:widowControl/>
        <w:numPr>
          <w:ilvl w:val="0"/>
          <w:numId w:val="6"/>
        </w:numPr>
        <w:spacing w:line="360" w:lineRule="auto"/>
        <w:jc w:val="both"/>
        <w:rPr>
          <w:sz w:val="24"/>
          <w:szCs w:val="24"/>
          <w:lang w:val="es-DO"/>
        </w:rPr>
      </w:pPr>
      <w:r w:rsidRPr="00484B28">
        <w:rPr>
          <w:b/>
          <w:bCs/>
          <w:sz w:val="24"/>
          <w:szCs w:val="24"/>
          <w:lang w:val="es-DO"/>
        </w:rPr>
        <w:t xml:space="preserve">Continúo </w:t>
      </w:r>
      <w:r w:rsidRPr="00484B28">
        <w:rPr>
          <w:sz w:val="24"/>
          <w:szCs w:val="24"/>
          <w:lang w:val="es-DO"/>
        </w:rPr>
        <w:t xml:space="preserve">porque el sistema funcionará sin interrupción. </w:t>
      </w:r>
    </w:p>
    <w:p w:rsidR="001F3E1A" w:rsidRPr="00484B28" w:rsidRDefault="001F3E1A" w:rsidP="005B10E3">
      <w:pPr>
        <w:pStyle w:val="Prrafodelista"/>
        <w:widowControl/>
        <w:numPr>
          <w:ilvl w:val="0"/>
          <w:numId w:val="6"/>
        </w:numPr>
        <w:spacing w:line="360" w:lineRule="auto"/>
        <w:jc w:val="both"/>
        <w:rPr>
          <w:sz w:val="24"/>
          <w:szCs w:val="24"/>
          <w:lang w:val="es-DO"/>
        </w:rPr>
      </w:pPr>
      <w:r w:rsidRPr="00484B28">
        <w:rPr>
          <w:sz w:val="24"/>
          <w:szCs w:val="24"/>
          <w:lang w:val="es-DO"/>
        </w:rPr>
        <w:t xml:space="preserve">De </w:t>
      </w:r>
      <w:r w:rsidRPr="00484B28">
        <w:rPr>
          <w:b/>
          <w:bCs/>
          <w:sz w:val="24"/>
          <w:szCs w:val="24"/>
          <w:lang w:val="es-DO"/>
        </w:rPr>
        <w:t xml:space="preserve">importancia alta, </w:t>
      </w:r>
      <w:r w:rsidRPr="00484B28">
        <w:rPr>
          <w:sz w:val="24"/>
          <w:szCs w:val="24"/>
          <w:lang w:val="es-DO"/>
        </w:rPr>
        <w:t>porque el sistema de tratamiento de las aguas residuales, está diseñado para cumplir con las normas de descargas de aguas residuales. Además en el PMAA está contemplado el monitoreo y seguimiento de la calidad de las aguas durante la descarga</w:t>
      </w:r>
    </w:p>
    <w:p w:rsidR="001F3E1A" w:rsidRPr="00484B28" w:rsidRDefault="001F3E1A" w:rsidP="001F3E1A">
      <w:pPr>
        <w:autoSpaceDE w:val="0"/>
        <w:autoSpaceDN w:val="0"/>
        <w:adjustRightInd w:val="0"/>
        <w:spacing w:line="360" w:lineRule="auto"/>
        <w:jc w:val="both"/>
        <w:rPr>
          <w:rFonts w:ascii="Arial" w:hAnsi="Arial" w:cs="Arial"/>
          <w:b/>
          <w:bCs/>
        </w:rPr>
      </w:pPr>
    </w:p>
    <w:p w:rsidR="001F3E1A" w:rsidRPr="00484B28" w:rsidRDefault="001F3E1A" w:rsidP="001F3E1A">
      <w:pPr>
        <w:autoSpaceDE w:val="0"/>
        <w:autoSpaceDN w:val="0"/>
        <w:adjustRightInd w:val="0"/>
        <w:spacing w:line="360" w:lineRule="auto"/>
        <w:jc w:val="both"/>
        <w:rPr>
          <w:rFonts w:ascii="Arial" w:hAnsi="Arial" w:cs="Arial"/>
          <w:b/>
          <w:bCs/>
        </w:rPr>
      </w:pPr>
      <w:r w:rsidRPr="00484B28">
        <w:rPr>
          <w:rFonts w:ascii="Arial" w:hAnsi="Arial" w:cs="Arial"/>
          <w:b/>
          <w:bCs/>
        </w:rPr>
        <w:t>Elemento del ecosistema: Suelo</w:t>
      </w:r>
    </w:p>
    <w:p w:rsidR="001F3E1A" w:rsidRPr="00484B28" w:rsidRDefault="001F3E1A" w:rsidP="001F3E1A">
      <w:pPr>
        <w:autoSpaceDE w:val="0"/>
        <w:autoSpaceDN w:val="0"/>
        <w:adjustRightInd w:val="0"/>
        <w:spacing w:line="360" w:lineRule="auto"/>
        <w:jc w:val="both"/>
        <w:rPr>
          <w:rFonts w:ascii="Arial" w:hAnsi="Arial" w:cs="Arial"/>
        </w:rPr>
      </w:pPr>
    </w:p>
    <w:p w:rsidR="001F3E1A" w:rsidRPr="00484B28" w:rsidRDefault="001F3E1A" w:rsidP="001F3E1A">
      <w:pPr>
        <w:autoSpaceDE w:val="0"/>
        <w:autoSpaceDN w:val="0"/>
        <w:adjustRightInd w:val="0"/>
        <w:spacing w:line="360" w:lineRule="auto"/>
        <w:jc w:val="both"/>
        <w:rPr>
          <w:rFonts w:ascii="Arial" w:hAnsi="Arial" w:cs="Arial"/>
        </w:rPr>
      </w:pPr>
      <w:r w:rsidRPr="00484B28">
        <w:rPr>
          <w:rFonts w:ascii="Arial" w:hAnsi="Arial" w:cs="Arial"/>
        </w:rPr>
        <w:t xml:space="preserve">Indicador de Impacto: </w:t>
      </w:r>
      <w:r w:rsidRPr="00484B28">
        <w:rPr>
          <w:rFonts w:ascii="Arial" w:hAnsi="Arial" w:cs="Arial"/>
          <w:b/>
          <w:bCs/>
        </w:rPr>
        <w:t>Generación de Residuos no peligrosos</w:t>
      </w:r>
      <w:r w:rsidRPr="00484B28">
        <w:rPr>
          <w:rFonts w:ascii="Arial" w:hAnsi="Arial" w:cs="Arial"/>
        </w:rPr>
        <w:t>.</w:t>
      </w:r>
    </w:p>
    <w:p w:rsidR="001F3E1A" w:rsidRPr="00484B28" w:rsidRDefault="001F3E1A" w:rsidP="001F3E1A">
      <w:pPr>
        <w:autoSpaceDE w:val="0"/>
        <w:autoSpaceDN w:val="0"/>
        <w:adjustRightInd w:val="0"/>
        <w:spacing w:line="360" w:lineRule="auto"/>
        <w:jc w:val="both"/>
        <w:rPr>
          <w:rFonts w:ascii="Arial" w:hAnsi="Arial" w:cs="Arial"/>
        </w:rPr>
      </w:pPr>
    </w:p>
    <w:p w:rsidR="001F3E1A" w:rsidRPr="00484B28" w:rsidRDefault="001F3E1A" w:rsidP="001F3E1A">
      <w:pPr>
        <w:autoSpaceDE w:val="0"/>
        <w:autoSpaceDN w:val="0"/>
        <w:adjustRightInd w:val="0"/>
        <w:spacing w:line="360" w:lineRule="auto"/>
        <w:jc w:val="both"/>
        <w:rPr>
          <w:rFonts w:ascii="Arial" w:hAnsi="Arial" w:cs="Arial"/>
        </w:rPr>
      </w:pPr>
      <w:r w:rsidRPr="00484B28">
        <w:rPr>
          <w:rFonts w:ascii="Arial" w:hAnsi="Arial" w:cs="Arial"/>
        </w:rPr>
        <w:t xml:space="preserve">Es importante disponer adecuadamente los residuos que se generan en </w:t>
      </w:r>
      <w:r w:rsidR="00EA3CF8" w:rsidRPr="00484B28">
        <w:rPr>
          <w:rFonts w:ascii="Arial" w:hAnsi="Arial" w:cs="Arial"/>
        </w:rPr>
        <w:t xml:space="preserve">la </w:t>
      </w:r>
      <w:r w:rsidR="006B6BA5" w:rsidRPr="006B6BA5">
        <w:rPr>
          <w:rFonts w:ascii="Arial" w:hAnsi="Arial" w:cs="Arial"/>
        </w:rPr>
        <w:t>Crianza de Tilapias</w:t>
      </w:r>
      <w:r w:rsidRPr="00484B28">
        <w:rPr>
          <w:rFonts w:ascii="Arial" w:hAnsi="Arial" w:cs="Arial"/>
        </w:rPr>
        <w:t xml:space="preserve">  </w:t>
      </w:r>
      <w:r w:rsidR="00CF64C0" w:rsidRPr="00484B28">
        <w:rPr>
          <w:rFonts w:ascii="Arial" w:hAnsi="Arial" w:cs="Arial"/>
        </w:rPr>
        <w:t>estos resi</w:t>
      </w:r>
      <w:r w:rsidRPr="00484B28">
        <w:rPr>
          <w:rFonts w:ascii="Arial" w:hAnsi="Arial" w:cs="Arial"/>
        </w:rPr>
        <w:t xml:space="preserve">duos, puede ser </w:t>
      </w:r>
      <w:r w:rsidR="00CF64C0" w:rsidRPr="00484B28">
        <w:rPr>
          <w:rFonts w:ascii="Arial" w:hAnsi="Arial" w:cs="Arial"/>
        </w:rPr>
        <w:t xml:space="preserve"> </w:t>
      </w:r>
      <w:r w:rsidR="00812E88" w:rsidRPr="00484B28">
        <w:rPr>
          <w:rFonts w:ascii="Arial" w:hAnsi="Arial" w:cs="Arial"/>
        </w:rPr>
        <w:t>reutilizado</w:t>
      </w:r>
      <w:r w:rsidR="00CF64C0" w:rsidRPr="00484B28">
        <w:rPr>
          <w:rFonts w:ascii="Arial" w:hAnsi="Arial" w:cs="Arial"/>
        </w:rPr>
        <w:t>.</w:t>
      </w:r>
    </w:p>
    <w:p w:rsidR="001F3E1A" w:rsidRPr="00484B28" w:rsidRDefault="001F3E1A" w:rsidP="001F3E1A">
      <w:pPr>
        <w:autoSpaceDE w:val="0"/>
        <w:autoSpaceDN w:val="0"/>
        <w:adjustRightInd w:val="0"/>
        <w:spacing w:line="360" w:lineRule="auto"/>
        <w:jc w:val="both"/>
        <w:rPr>
          <w:rFonts w:ascii="Arial" w:hAnsi="Arial" w:cs="Arial"/>
        </w:rPr>
      </w:pPr>
    </w:p>
    <w:p w:rsidR="001F3E1A" w:rsidRPr="00484B28" w:rsidRDefault="001F3E1A" w:rsidP="005B10E3">
      <w:pPr>
        <w:pStyle w:val="Prrafodelista"/>
        <w:widowControl/>
        <w:numPr>
          <w:ilvl w:val="0"/>
          <w:numId w:val="7"/>
        </w:numPr>
        <w:spacing w:line="360" w:lineRule="auto"/>
        <w:jc w:val="both"/>
        <w:rPr>
          <w:sz w:val="24"/>
          <w:szCs w:val="24"/>
          <w:lang w:val="es-DO"/>
        </w:rPr>
      </w:pPr>
      <w:r w:rsidRPr="00484B28">
        <w:rPr>
          <w:sz w:val="24"/>
          <w:szCs w:val="24"/>
          <w:lang w:val="es-DO"/>
        </w:rPr>
        <w:t xml:space="preserve">Este impacto </w:t>
      </w:r>
      <w:r w:rsidR="00EA3CF8" w:rsidRPr="00484B28">
        <w:rPr>
          <w:sz w:val="24"/>
          <w:szCs w:val="24"/>
          <w:lang w:val="es-DO"/>
        </w:rPr>
        <w:t>es</w:t>
      </w:r>
      <w:r w:rsidRPr="00484B28">
        <w:rPr>
          <w:sz w:val="24"/>
          <w:szCs w:val="24"/>
          <w:lang w:val="es-DO"/>
        </w:rPr>
        <w:t xml:space="preserve"> considerado de </w:t>
      </w:r>
      <w:r w:rsidRPr="00484B28">
        <w:rPr>
          <w:b/>
          <w:bCs/>
          <w:sz w:val="24"/>
          <w:szCs w:val="24"/>
          <w:lang w:val="es-DO"/>
        </w:rPr>
        <w:t>tipo negativo</w:t>
      </w:r>
      <w:r w:rsidRPr="00484B28">
        <w:rPr>
          <w:sz w:val="24"/>
          <w:szCs w:val="24"/>
          <w:lang w:val="es-DO"/>
        </w:rPr>
        <w:t xml:space="preserve">, por los efectos que puede provocar  al suelo.  </w:t>
      </w:r>
    </w:p>
    <w:p w:rsidR="001F3E1A" w:rsidRPr="00484B28" w:rsidRDefault="001F3E1A" w:rsidP="005B10E3">
      <w:pPr>
        <w:pStyle w:val="Prrafodelista"/>
        <w:widowControl/>
        <w:numPr>
          <w:ilvl w:val="0"/>
          <w:numId w:val="7"/>
        </w:numPr>
        <w:spacing w:line="360" w:lineRule="auto"/>
        <w:jc w:val="both"/>
        <w:rPr>
          <w:sz w:val="24"/>
          <w:szCs w:val="24"/>
          <w:lang w:val="es-DO"/>
        </w:rPr>
      </w:pPr>
      <w:r w:rsidRPr="00484B28">
        <w:rPr>
          <w:sz w:val="24"/>
          <w:szCs w:val="24"/>
          <w:lang w:val="es-DO"/>
        </w:rPr>
        <w:t xml:space="preserve">De </w:t>
      </w:r>
      <w:r w:rsidRPr="00484B28">
        <w:rPr>
          <w:b/>
          <w:bCs/>
          <w:sz w:val="24"/>
          <w:szCs w:val="24"/>
          <w:lang w:val="es-DO"/>
        </w:rPr>
        <w:t xml:space="preserve">intensidad baja, </w:t>
      </w:r>
      <w:r w:rsidR="00CF64C0" w:rsidRPr="00484B28">
        <w:rPr>
          <w:sz w:val="24"/>
          <w:szCs w:val="24"/>
          <w:lang w:val="es-DO"/>
        </w:rPr>
        <w:t>por la cantidad generada</w:t>
      </w:r>
      <w:r w:rsidRPr="00484B28">
        <w:rPr>
          <w:sz w:val="24"/>
          <w:szCs w:val="24"/>
          <w:lang w:val="es-DO"/>
        </w:rPr>
        <w:t xml:space="preserve">. </w:t>
      </w:r>
    </w:p>
    <w:p w:rsidR="001F3E1A" w:rsidRPr="00484B28" w:rsidRDefault="001F3E1A" w:rsidP="005B10E3">
      <w:pPr>
        <w:pStyle w:val="Prrafodelista"/>
        <w:widowControl/>
        <w:numPr>
          <w:ilvl w:val="0"/>
          <w:numId w:val="7"/>
        </w:numPr>
        <w:spacing w:line="360" w:lineRule="auto"/>
        <w:jc w:val="both"/>
        <w:rPr>
          <w:sz w:val="24"/>
          <w:szCs w:val="24"/>
          <w:lang w:val="es-DO"/>
        </w:rPr>
      </w:pPr>
      <w:r w:rsidRPr="00484B28">
        <w:rPr>
          <w:b/>
          <w:bCs/>
          <w:sz w:val="24"/>
          <w:szCs w:val="24"/>
          <w:lang w:val="es-DO"/>
        </w:rPr>
        <w:t xml:space="preserve">Puntual </w:t>
      </w:r>
      <w:r w:rsidRPr="00484B28">
        <w:rPr>
          <w:sz w:val="24"/>
          <w:szCs w:val="24"/>
          <w:lang w:val="es-DO"/>
        </w:rPr>
        <w:t xml:space="preserve">relacionando a que el punto de recolección </w:t>
      </w:r>
      <w:r w:rsidR="00CF64C0" w:rsidRPr="00484B28">
        <w:rPr>
          <w:sz w:val="24"/>
          <w:szCs w:val="24"/>
          <w:lang w:val="es-DO"/>
        </w:rPr>
        <w:t>está</w:t>
      </w:r>
      <w:r w:rsidRPr="00484B28">
        <w:rPr>
          <w:sz w:val="24"/>
          <w:szCs w:val="24"/>
          <w:lang w:val="es-DO"/>
        </w:rPr>
        <w:t xml:space="preserve"> localizado. </w:t>
      </w:r>
    </w:p>
    <w:p w:rsidR="001F3E1A" w:rsidRPr="00484B28" w:rsidRDefault="001F3E1A" w:rsidP="005B10E3">
      <w:pPr>
        <w:pStyle w:val="Prrafodelista"/>
        <w:widowControl/>
        <w:numPr>
          <w:ilvl w:val="0"/>
          <w:numId w:val="7"/>
        </w:numPr>
        <w:spacing w:line="360" w:lineRule="auto"/>
        <w:jc w:val="both"/>
        <w:rPr>
          <w:sz w:val="24"/>
          <w:szCs w:val="24"/>
          <w:lang w:val="es-DO"/>
        </w:rPr>
      </w:pPr>
      <w:r w:rsidRPr="00484B28">
        <w:rPr>
          <w:b/>
          <w:bCs/>
          <w:sz w:val="24"/>
          <w:szCs w:val="24"/>
          <w:lang w:val="es-DO"/>
        </w:rPr>
        <w:t xml:space="preserve">Largo Plazo, </w:t>
      </w:r>
      <w:r w:rsidRPr="00484B28">
        <w:rPr>
          <w:sz w:val="24"/>
          <w:szCs w:val="24"/>
          <w:lang w:val="es-DO"/>
        </w:rPr>
        <w:t xml:space="preserve">considerando el tiempo de vida útil del proyecto. </w:t>
      </w:r>
    </w:p>
    <w:p w:rsidR="001F3E1A" w:rsidRPr="00484B28" w:rsidRDefault="001F3E1A" w:rsidP="005B10E3">
      <w:pPr>
        <w:pStyle w:val="Prrafodelista"/>
        <w:widowControl/>
        <w:numPr>
          <w:ilvl w:val="0"/>
          <w:numId w:val="7"/>
        </w:numPr>
        <w:spacing w:line="360" w:lineRule="auto"/>
        <w:jc w:val="both"/>
        <w:rPr>
          <w:sz w:val="24"/>
          <w:szCs w:val="24"/>
          <w:lang w:val="es-DO"/>
        </w:rPr>
      </w:pPr>
      <w:r w:rsidRPr="00484B28">
        <w:rPr>
          <w:sz w:val="24"/>
          <w:szCs w:val="24"/>
          <w:lang w:val="es-DO"/>
        </w:rPr>
        <w:t xml:space="preserve">La persistencia es </w:t>
      </w:r>
      <w:r w:rsidRPr="00484B28">
        <w:rPr>
          <w:b/>
          <w:bCs/>
          <w:sz w:val="24"/>
          <w:szCs w:val="24"/>
          <w:lang w:val="es-DO"/>
        </w:rPr>
        <w:t xml:space="preserve">Permanente </w:t>
      </w:r>
      <w:r w:rsidRPr="00484B28">
        <w:rPr>
          <w:sz w:val="24"/>
          <w:szCs w:val="24"/>
          <w:lang w:val="es-DO"/>
        </w:rPr>
        <w:t xml:space="preserve">porque continuamente se estará generando, </w:t>
      </w:r>
    </w:p>
    <w:p w:rsidR="001F3E1A" w:rsidRPr="00484B28" w:rsidRDefault="001F3E1A" w:rsidP="005B10E3">
      <w:pPr>
        <w:pStyle w:val="Prrafodelista"/>
        <w:widowControl/>
        <w:numPr>
          <w:ilvl w:val="0"/>
          <w:numId w:val="7"/>
        </w:numPr>
        <w:spacing w:line="360" w:lineRule="auto"/>
        <w:jc w:val="both"/>
        <w:rPr>
          <w:sz w:val="24"/>
          <w:szCs w:val="24"/>
        </w:rPr>
      </w:pPr>
      <w:r w:rsidRPr="00484B28">
        <w:rPr>
          <w:bCs/>
          <w:sz w:val="24"/>
          <w:szCs w:val="24"/>
        </w:rPr>
        <w:t xml:space="preserve">Reversibilidad es </w:t>
      </w:r>
      <w:r w:rsidRPr="00484B28">
        <w:rPr>
          <w:b/>
          <w:bCs/>
          <w:sz w:val="24"/>
          <w:szCs w:val="24"/>
        </w:rPr>
        <w:t xml:space="preserve">Reversible. </w:t>
      </w:r>
      <w:r w:rsidRPr="00484B28">
        <w:rPr>
          <w:sz w:val="24"/>
          <w:szCs w:val="24"/>
        </w:rPr>
        <w:t xml:space="preserve"> </w:t>
      </w:r>
    </w:p>
    <w:p w:rsidR="001F3E1A" w:rsidRPr="00484B28" w:rsidRDefault="001F3E1A" w:rsidP="005B10E3">
      <w:pPr>
        <w:pStyle w:val="Prrafodelista"/>
        <w:widowControl/>
        <w:numPr>
          <w:ilvl w:val="0"/>
          <w:numId w:val="7"/>
        </w:numPr>
        <w:spacing w:line="360" w:lineRule="auto"/>
        <w:jc w:val="both"/>
        <w:rPr>
          <w:sz w:val="24"/>
          <w:szCs w:val="24"/>
          <w:lang w:val="es-DO"/>
        </w:rPr>
      </w:pPr>
      <w:r w:rsidRPr="00484B28">
        <w:rPr>
          <w:b/>
          <w:bCs/>
          <w:sz w:val="24"/>
          <w:szCs w:val="24"/>
          <w:lang w:val="es-DO"/>
        </w:rPr>
        <w:t xml:space="preserve">Mitigable, </w:t>
      </w:r>
      <w:r w:rsidRPr="00484B28">
        <w:rPr>
          <w:sz w:val="24"/>
          <w:szCs w:val="24"/>
          <w:lang w:val="es-DO"/>
        </w:rPr>
        <w:t>porque con medidas</w:t>
      </w:r>
      <w:r w:rsidR="00CF64C0" w:rsidRPr="00484B28">
        <w:rPr>
          <w:sz w:val="24"/>
          <w:szCs w:val="24"/>
          <w:lang w:val="es-DO"/>
        </w:rPr>
        <w:t xml:space="preserve"> de </w:t>
      </w:r>
      <w:r w:rsidR="00812E88" w:rsidRPr="00484B28">
        <w:rPr>
          <w:sz w:val="24"/>
          <w:szCs w:val="24"/>
          <w:lang w:val="es-DO"/>
        </w:rPr>
        <w:t>mitigación</w:t>
      </w:r>
      <w:r w:rsidRPr="00484B28">
        <w:rPr>
          <w:sz w:val="24"/>
          <w:szCs w:val="24"/>
          <w:lang w:val="es-DO"/>
        </w:rPr>
        <w:t xml:space="preserve"> a ser tomadas puede disminuir el impacto producido. </w:t>
      </w:r>
    </w:p>
    <w:p w:rsidR="001F3E1A" w:rsidRPr="00484B28" w:rsidRDefault="001F3E1A" w:rsidP="005B10E3">
      <w:pPr>
        <w:pStyle w:val="Prrafodelista"/>
        <w:widowControl/>
        <w:numPr>
          <w:ilvl w:val="0"/>
          <w:numId w:val="7"/>
        </w:numPr>
        <w:spacing w:line="360" w:lineRule="auto"/>
        <w:jc w:val="both"/>
        <w:rPr>
          <w:sz w:val="24"/>
          <w:szCs w:val="24"/>
          <w:lang w:val="es-DO"/>
        </w:rPr>
      </w:pPr>
      <w:r w:rsidRPr="00484B28">
        <w:rPr>
          <w:b/>
          <w:bCs/>
          <w:sz w:val="24"/>
          <w:szCs w:val="24"/>
          <w:lang w:val="es-DO"/>
        </w:rPr>
        <w:t xml:space="preserve">Sinérgico, </w:t>
      </w:r>
      <w:r w:rsidR="00CF64C0" w:rsidRPr="00484B28">
        <w:rPr>
          <w:sz w:val="24"/>
          <w:szCs w:val="24"/>
          <w:lang w:val="es-DO"/>
        </w:rPr>
        <w:t>porque si estos residuos</w:t>
      </w:r>
      <w:r w:rsidRPr="00484B28">
        <w:rPr>
          <w:sz w:val="24"/>
          <w:szCs w:val="24"/>
          <w:lang w:val="es-DO"/>
        </w:rPr>
        <w:t xml:space="preserve"> s</w:t>
      </w:r>
      <w:r w:rsidR="00CF64C0" w:rsidRPr="00484B28">
        <w:rPr>
          <w:sz w:val="24"/>
          <w:szCs w:val="24"/>
          <w:lang w:val="es-DO"/>
        </w:rPr>
        <w:t>on</w:t>
      </w:r>
      <w:r w:rsidRPr="00484B28">
        <w:rPr>
          <w:sz w:val="24"/>
          <w:szCs w:val="24"/>
          <w:lang w:val="es-DO"/>
        </w:rPr>
        <w:t xml:space="preserve"> depositado de forma inadecuada afecta el suelo, y las aguas superficiales. </w:t>
      </w:r>
    </w:p>
    <w:p w:rsidR="001F3E1A" w:rsidRPr="00484B28" w:rsidRDefault="001F3E1A" w:rsidP="005B10E3">
      <w:pPr>
        <w:pStyle w:val="Prrafodelista"/>
        <w:widowControl/>
        <w:numPr>
          <w:ilvl w:val="0"/>
          <w:numId w:val="7"/>
        </w:numPr>
        <w:spacing w:line="360" w:lineRule="auto"/>
        <w:jc w:val="both"/>
        <w:rPr>
          <w:sz w:val="24"/>
          <w:szCs w:val="24"/>
          <w:lang w:val="es-DO"/>
        </w:rPr>
      </w:pPr>
      <w:r w:rsidRPr="00484B28">
        <w:rPr>
          <w:b/>
          <w:bCs/>
          <w:sz w:val="24"/>
          <w:szCs w:val="24"/>
          <w:lang w:val="es-DO"/>
        </w:rPr>
        <w:t xml:space="preserve">Acumulativo, </w:t>
      </w:r>
      <w:r w:rsidRPr="00484B28">
        <w:rPr>
          <w:sz w:val="24"/>
          <w:szCs w:val="24"/>
          <w:lang w:val="es-DO"/>
        </w:rPr>
        <w:t xml:space="preserve">esto es, que cada vez que se genera más lodos los daños al medio ambiente se van agudizando, si no se dispone adecuadamente del mismo. </w:t>
      </w:r>
    </w:p>
    <w:p w:rsidR="001F3E1A" w:rsidRPr="00484B28" w:rsidRDefault="001F3E1A" w:rsidP="005B10E3">
      <w:pPr>
        <w:pStyle w:val="Prrafodelista"/>
        <w:widowControl/>
        <w:numPr>
          <w:ilvl w:val="0"/>
          <w:numId w:val="7"/>
        </w:numPr>
        <w:spacing w:line="360" w:lineRule="auto"/>
        <w:jc w:val="both"/>
        <w:rPr>
          <w:sz w:val="24"/>
          <w:szCs w:val="24"/>
          <w:lang w:val="es-DO"/>
        </w:rPr>
      </w:pPr>
      <w:r w:rsidRPr="00484B28">
        <w:rPr>
          <w:b/>
          <w:bCs/>
          <w:sz w:val="24"/>
          <w:szCs w:val="24"/>
          <w:lang w:val="es-DO"/>
        </w:rPr>
        <w:lastRenderedPageBreak/>
        <w:t>Continuo</w:t>
      </w:r>
      <w:r w:rsidR="00CF64C0" w:rsidRPr="00484B28">
        <w:rPr>
          <w:sz w:val="24"/>
          <w:szCs w:val="24"/>
          <w:lang w:val="es-DO"/>
        </w:rPr>
        <w:t xml:space="preserve">: porque se producirá </w:t>
      </w:r>
      <w:r w:rsidRPr="00484B28">
        <w:rPr>
          <w:sz w:val="24"/>
          <w:szCs w:val="24"/>
          <w:lang w:val="es-DO"/>
        </w:rPr>
        <w:t xml:space="preserve"> durante toda el tiempo de operación de </w:t>
      </w:r>
      <w:r w:rsidR="00CF64C0" w:rsidRPr="00484B28">
        <w:rPr>
          <w:sz w:val="24"/>
          <w:szCs w:val="24"/>
          <w:lang w:val="es-DO"/>
        </w:rPr>
        <w:t xml:space="preserve">la </w:t>
      </w:r>
      <w:r w:rsidR="006B6BA5" w:rsidRPr="006B6BA5">
        <w:rPr>
          <w:sz w:val="24"/>
          <w:szCs w:val="24"/>
          <w:lang w:val="es-DO"/>
        </w:rPr>
        <w:t>Crianza de Tilapias</w:t>
      </w:r>
      <w:r w:rsidRPr="00484B28">
        <w:rPr>
          <w:sz w:val="24"/>
          <w:szCs w:val="24"/>
          <w:lang w:val="es-DO"/>
        </w:rPr>
        <w:t xml:space="preserve">.  </w:t>
      </w:r>
    </w:p>
    <w:p w:rsidR="001F3E1A" w:rsidRPr="00484B28" w:rsidRDefault="001F3E1A" w:rsidP="005B10E3">
      <w:pPr>
        <w:pStyle w:val="Prrafodelista"/>
        <w:widowControl/>
        <w:numPr>
          <w:ilvl w:val="0"/>
          <w:numId w:val="7"/>
        </w:numPr>
        <w:spacing w:line="360" w:lineRule="auto"/>
        <w:jc w:val="both"/>
        <w:rPr>
          <w:sz w:val="24"/>
          <w:szCs w:val="24"/>
          <w:lang w:val="es-DO"/>
        </w:rPr>
      </w:pPr>
      <w:r w:rsidRPr="00484B28">
        <w:rPr>
          <w:b/>
          <w:bCs/>
          <w:sz w:val="24"/>
          <w:szCs w:val="24"/>
          <w:lang w:val="es-DO"/>
        </w:rPr>
        <w:t xml:space="preserve">De importancia baja </w:t>
      </w:r>
      <w:r w:rsidRPr="00484B28">
        <w:rPr>
          <w:sz w:val="24"/>
          <w:szCs w:val="24"/>
          <w:lang w:val="es-DO"/>
        </w:rPr>
        <w:t xml:space="preserve">por la poca cantidad  a producir.  Además en el Plan de Manejo y Adecuación Ambiental plantea las acciones a llevar a cabo para disminuir los efectos que produce esta actividad sobre el medio ambiente. </w:t>
      </w:r>
    </w:p>
    <w:p w:rsidR="001F3E1A" w:rsidRPr="00484B28" w:rsidRDefault="001F3E1A" w:rsidP="001F3E1A">
      <w:pPr>
        <w:autoSpaceDE w:val="0"/>
        <w:autoSpaceDN w:val="0"/>
        <w:adjustRightInd w:val="0"/>
        <w:spacing w:line="360" w:lineRule="auto"/>
        <w:jc w:val="both"/>
        <w:rPr>
          <w:rFonts w:ascii="Arial" w:hAnsi="Arial" w:cs="Arial"/>
        </w:rPr>
      </w:pPr>
    </w:p>
    <w:p w:rsidR="001F3E1A" w:rsidRPr="00484B28" w:rsidRDefault="001F3E1A" w:rsidP="001F3E1A">
      <w:pPr>
        <w:autoSpaceDE w:val="0"/>
        <w:autoSpaceDN w:val="0"/>
        <w:adjustRightInd w:val="0"/>
        <w:spacing w:line="360" w:lineRule="auto"/>
        <w:jc w:val="both"/>
        <w:rPr>
          <w:rFonts w:ascii="Arial" w:hAnsi="Arial" w:cs="Arial"/>
          <w:b/>
          <w:bCs/>
        </w:rPr>
      </w:pPr>
      <w:r w:rsidRPr="00484B28">
        <w:rPr>
          <w:rFonts w:ascii="Arial" w:hAnsi="Arial" w:cs="Arial"/>
          <w:b/>
          <w:bCs/>
        </w:rPr>
        <w:t>Medio Socioeconómico</w:t>
      </w:r>
    </w:p>
    <w:p w:rsidR="001F3E1A" w:rsidRPr="00484B28" w:rsidRDefault="001F3E1A" w:rsidP="001F3E1A">
      <w:pPr>
        <w:autoSpaceDE w:val="0"/>
        <w:autoSpaceDN w:val="0"/>
        <w:adjustRightInd w:val="0"/>
        <w:spacing w:line="360" w:lineRule="auto"/>
        <w:jc w:val="both"/>
        <w:rPr>
          <w:rFonts w:ascii="Arial" w:hAnsi="Arial" w:cs="Arial"/>
          <w:b/>
          <w:bCs/>
        </w:rPr>
      </w:pPr>
    </w:p>
    <w:p w:rsidR="001F3E1A" w:rsidRPr="00484B28" w:rsidRDefault="001F3E1A" w:rsidP="001F3E1A">
      <w:pPr>
        <w:autoSpaceDE w:val="0"/>
        <w:autoSpaceDN w:val="0"/>
        <w:adjustRightInd w:val="0"/>
        <w:spacing w:line="360" w:lineRule="auto"/>
        <w:jc w:val="both"/>
        <w:rPr>
          <w:rFonts w:ascii="Arial" w:hAnsi="Arial" w:cs="Arial"/>
        </w:rPr>
      </w:pPr>
      <w:r w:rsidRPr="00484B28">
        <w:rPr>
          <w:rFonts w:ascii="Arial" w:hAnsi="Arial" w:cs="Arial"/>
          <w:b/>
          <w:bCs/>
        </w:rPr>
        <w:t xml:space="preserve">Elemento del ecosistema. </w:t>
      </w:r>
      <w:r w:rsidRPr="00484B28">
        <w:rPr>
          <w:rFonts w:ascii="Arial" w:hAnsi="Arial" w:cs="Arial"/>
        </w:rPr>
        <w:t>Socioeconómico</w:t>
      </w:r>
    </w:p>
    <w:p w:rsidR="001F3E1A" w:rsidRPr="00484B28" w:rsidRDefault="001F3E1A" w:rsidP="001F3E1A">
      <w:pPr>
        <w:autoSpaceDE w:val="0"/>
        <w:autoSpaceDN w:val="0"/>
        <w:adjustRightInd w:val="0"/>
        <w:spacing w:line="360" w:lineRule="auto"/>
        <w:jc w:val="both"/>
        <w:rPr>
          <w:rFonts w:ascii="Arial" w:hAnsi="Arial" w:cs="Arial"/>
        </w:rPr>
      </w:pPr>
    </w:p>
    <w:p w:rsidR="001F3E1A" w:rsidRPr="00484B28" w:rsidRDefault="001F3E1A" w:rsidP="001F3E1A">
      <w:pPr>
        <w:autoSpaceDE w:val="0"/>
        <w:autoSpaceDN w:val="0"/>
        <w:adjustRightInd w:val="0"/>
        <w:spacing w:line="360" w:lineRule="auto"/>
        <w:jc w:val="both"/>
        <w:rPr>
          <w:rFonts w:ascii="Arial" w:hAnsi="Arial" w:cs="Arial"/>
          <w:b/>
          <w:bCs/>
        </w:rPr>
      </w:pPr>
      <w:r w:rsidRPr="00484B28">
        <w:rPr>
          <w:rFonts w:ascii="Arial" w:hAnsi="Arial" w:cs="Arial"/>
          <w:b/>
        </w:rPr>
        <w:t xml:space="preserve">Indicador de Impacto. </w:t>
      </w:r>
      <w:r w:rsidRPr="00484B28">
        <w:rPr>
          <w:rFonts w:ascii="Arial" w:hAnsi="Arial" w:cs="Arial"/>
          <w:b/>
          <w:bCs/>
        </w:rPr>
        <w:t>Generación de empleos.</w:t>
      </w:r>
    </w:p>
    <w:p w:rsidR="001F3E1A" w:rsidRPr="00484B28" w:rsidRDefault="001F3E1A" w:rsidP="001F3E1A">
      <w:pPr>
        <w:autoSpaceDE w:val="0"/>
        <w:autoSpaceDN w:val="0"/>
        <w:adjustRightInd w:val="0"/>
        <w:spacing w:line="360" w:lineRule="auto"/>
        <w:jc w:val="both"/>
        <w:rPr>
          <w:rFonts w:ascii="Arial" w:hAnsi="Arial" w:cs="Arial"/>
          <w:b/>
          <w:bCs/>
        </w:rPr>
      </w:pPr>
    </w:p>
    <w:p w:rsidR="001F3E1A" w:rsidRPr="00484B28" w:rsidRDefault="001F3E1A" w:rsidP="005B10E3">
      <w:pPr>
        <w:pStyle w:val="Prrafodelista"/>
        <w:widowControl/>
        <w:numPr>
          <w:ilvl w:val="0"/>
          <w:numId w:val="8"/>
        </w:numPr>
        <w:spacing w:line="360" w:lineRule="auto"/>
        <w:jc w:val="both"/>
        <w:rPr>
          <w:sz w:val="24"/>
          <w:szCs w:val="24"/>
          <w:lang w:val="es-DO"/>
        </w:rPr>
      </w:pPr>
      <w:r w:rsidRPr="00484B28">
        <w:rPr>
          <w:sz w:val="24"/>
          <w:szCs w:val="24"/>
          <w:lang w:val="es-DO"/>
        </w:rPr>
        <w:t xml:space="preserve">Este impacto fue considerado de tipo </w:t>
      </w:r>
      <w:r w:rsidRPr="00484B28">
        <w:rPr>
          <w:b/>
          <w:bCs/>
          <w:sz w:val="24"/>
          <w:szCs w:val="24"/>
          <w:lang w:val="es-DO"/>
        </w:rPr>
        <w:t xml:space="preserve">positivo </w:t>
      </w:r>
      <w:r w:rsidRPr="00484B28">
        <w:rPr>
          <w:sz w:val="24"/>
          <w:szCs w:val="24"/>
          <w:lang w:val="es-DO"/>
        </w:rPr>
        <w:t>porque contribu</w:t>
      </w:r>
      <w:r w:rsidR="00D13E9C" w:rsidRPr="00484B28">
        <w:rPr>
          <w:sz w:val="24"/>
          <w:szCs w:val="24"/>
          <w:lang w:val="es-DO"/>
        </w:rPr>
        <w:t xml:space="preserve">ye </w:t>
      </w:r>
      <w:r w:rsidRPr="00484B28">
        <w:rPr>
          <w:sz w:val="24"/>
          <w:szCs w:val="24"/>
          <w:lang w:val="es-DO"/>
        </w:rPr>
        <w:t xml:space="preserve">al bienestar económico de la población. </w:t>
      </w:r>
    </w:p>
    <w:p w:rsidR="001F3E1A" w:rsidRPr="00484B28" w:rsidRDefault="001F3E1A" w:rsidP="005B10E3">
      <w:pPr>
        <w:pStyle w:val="Prrafodelista"/>
        <w:widowControl/>
        <w:numPr>
          <w:ilvl w:val="0"/>
          <w:numId w:val="8"/>
        </w:numPr>
        <w:spacing w:line="360" w:lineRule="auto"/>
        <w:jc w:val="both"/>
        <w:rPr>
          <w:sz w:val="24"/>
          <w:szCs w:val="24"/>
          <w:lang w:val="es-DO"/>
        </w:rPr>
      </w:pPr>
      <w:r w:rsidRPr="00484B28">
        <w:rPr>
          <w:sz w:val="24"/>
          <w:szCs w:val="24"/>
          <w:lang w:val="es-DO"/>
        </w:rPr>
        <w:t xml:space="preserve">De </w:t>
      </w:r>
      <w:r w:rsidRPr="00484B28">
        <w:rPr>
          <w:b/>
          <w:bCs/>
          <w:sz w:val="24"/>
          <w:szCs w:val="24"/>
          <w:lang w:val="es-DO"/>
        </w:rPr>
        <w:t xml:space="preserve">intensidad </w:t>
      </w:r>
      <w:r w:rsidR="00CF64C0" w:rsidRPr="00484B28">
        <w:rPr>
          <w:b/>
          <w:bCs/>
          <w:sz w:val="24"/>
          <w:szCs w:val="24"/>
          <w:lang w:val="es-DO"/>
        </w:rPr>
        <w:t>baja</w:t>
      </w:r>
      <w:r w:rsidRPr="00484B28">
        <w:rPr>
          <w:sz w:val="24"/>
          <w:szCs w:val="24"/>
          <w:lang w:val="es-DO"/>
        </w:rPr>
        <w:t>, por</w:t>
      </w:r>
      <w:r w:rsidR="00CF64C0" w:rsidRPr="00484B28">
        <w:rPr>
          <w:sz w:val="24"/>
          <w:szCs w:val="24"/>
          <w:lang w:val="es-DO"/>
        </w:rPr>
        <w:t xml:space="preserve"> la cantidad de empleos generados en la </w:t>
      </w:r>
      <w:r w:rsidR="006B6BA5" w:rsidRPr="006B6BA5">
        <w:rPr>
          <w:sz w:val="24"/>
          <w:szCs w:val="24"/>
          <w:lang w:val="es-DO"/>
        </w:rPr>
        <w:t>Crianza de Tilapias</w:t>
      </w:r>
      <w:r w:rsidR="006A0F71" w:rsidRPr="00484B28">
        <w:rPr>
          <w:sz w:val="24"/>
          <w:szCs w:val="24"/>
          <w:lang w:val="es-DO"/>
        </w:rPr>
        <w:t xml:space="preserve">. </w:t>
      </w:r>
    </w:p>
    <w:p w:rsidR="001F3E1A" w:rsidRPr="00484B28" w:rsidRDefault="001F3E1A" w:rsidP="005B10E3">
      <w:pPr>
        <w:pStyle w:val="Prrafodelista"/>
        <w:widowControl/>
        <w:numPr>
          <w:ilvl w:val="0"/>
          <w:numId w:val="8"/>
        </w:numPr>
        <w:spacing w:line="360" w:lineRule="auto"/>
        <w:jc w:val="both"/>
        <w:rPr>
          <w:sz w:val="24"/>
          <w:szCs w:val="24"/>
          <w:lang w:val="es-DO"/>
        </w:rPr>
      </w:pPr>
      <w:r w:rsidRPr="00484B28">
        <w:rPr>
          <w:sz w:val="24"/>
          <w:szCs w:val="24"/>
          <w:lang w:val="es-DO"/>
        </w:rPr>
        <w:t xml:space="preserve">De extensión </w:t>
      </w:r>
      <w:r w:rsidRPr="00484B28">
        <w:rPr>
          <w:b/>
          <w:bCs/>
          <w:sz w:val="24"/>
          <w:szCs w:val="24"/>
          <w:lang w:val="es-DO"/>
        </w:rPr>
        <w:t xml:space="preserve">puntual </w:t>
      </w:r>
      <w:r w:rsidRPr="00484B28">
        <w:rPr>
          <w:sz w:val="24"/>
          <w:szCs w:val="24"/>
          <w:lang w:val="es-DO"/>
        </w:rPr>
        <w:t xml:space="preserve">por la ubicación del mismo y por la categorización del personal. </w:t>
      </w:r>
    </w:p>
    <w:p w:rsidR="001F3E1A" w:rsidRPr="00484B28" w:rsidRDefault="001F3E1A" w:rsidP="005B10E3">
      <w:pPr>
        <w:pStyle w:val="Prrafodelista"/>
        <w:widowControl/>
        <w:numPr>
          <w:ilvl w:val="0"/>
          <w:numId w:val="8"/>
        </w:numPr>
        <w:spacing w:line="360" w:lineRule="auto"/>
        <w:jc w:val="both"/>
        <w:rPr>
          <w:sz w:val="24"/>
          <w:szCs w:val="24"/>
          <w:lang w:val="es-DO"/>
        </w:rPr>
      </w:pPr>
      <w:r w:rsidRPr="00484B28">
        <w:rPr>
          <w:sz w:val="24"/>
          <w:szCs w:val="24"/>
          <w:lang w:val="es-DO"/>
        </w:rPr>
        <w:t xml:space="preserve">De </w:t>
      </w:r>
      <w:r w:rsidRPr="00484B28">
        <w:rPr>
          <w:b/>
          <w:bCs/>
          <w:sz w:val="24"/>
          <w:szCs w:val="24"/>
          <w:lang w:val="es-DO"/>
        </w:rPr>
        <w:t>largo plazo y permanente</w:t>
      </w:r>
      <w:r w:rsidRPr="00484B28">
        <w:rPr>
          <w:sz w:val="24"/>
          <w:szCs w:val="24"/>
          <w:lang w:val="es-DO"/>
        </w:rPr>
        <w:t xml:space="preserve">, estará presente durante toda la etapa de operación. </w:t>
      </w:r>
    </w:p>
    <w:p w:rsidR="001F3E1A" w:rsidRPr="00484B28" w:rsidRDefault="001F3E1A" w:rsidP="005B10E3">
      <w:pPr>
        <w:pStyle w:val="Prrafodelista"/>
        <w:widowControl/>
        <w:numPr>
          <w:ilvl w:val="0"/>
          <w:numId w:val="8"/>
        </w:numPr>
        <w:spacing w:line="360" w:lineRule="auto"/>
        <w:jc w:val="both"/>
        <w:rPr>
          <w:b/>
          <w:bCs/>
          <w:sz w:val="24"/>
          <w:szCs w:val="24"/>
          <w:lang w:val="es-DO"/>
        </w:rPr>
      </w:pPr>
      <w:r w:rsidRPr="00484B28">
        <w:rPr>
          <w:b/>
          <w:bCs/>
          <w:sz w:val="24"/>
          <w:szCs w:val="24"/>
          <w:lang w:val="es-DO"/>
        </w:rPr>
        <w:t xml:space="preserve">Reversibilidad es de Mediano plazo, </w:t>
      </w:r>
    </w:p>
    <w:p w:rsidR="001F3E1A" w:rsidRPr="00484B28" w:rsidRDefault="001F3E1A" w:rsidP="005B10E3">
      <w:pPr>
        <w:pStyle w:val="Prrafodelista"/>
        <w:widowControl/>
        <w:numPr>
          <w:ilvl w:val="0"/>
          <w:numId w:val="8"/>
        </w:numPr>
        <w:spacing w:line="360" w:lineRule="auto"/>
        <w:jc w:val="both"/>
        <w:rPr>
          <w:sz w:val="24"/>
          <w:szCs w:val="24"/>
          <w:lang w:val="es-DO"/>
        </w:rPr>
      </w:pPr>
      <w:r w:rsidRPr="00484B28">
        <w:rPr>
          <w:b/>
          <w:bCs/>
          <w:sz w:val="24"/>
          <w:szCs w:val="24"/>
          <w:lang w:val="es-DO"/>
        </w:rPr>
        <w:t xml:space="preserve">Recuperable </w:t>
      </w:r>
      <w:r w:rsidRPr="00484B28">
        <w:rPr>
          <w:sz w:val="24"/>
          <w:szCs w:val="24"/>
          <w:lang w:val="es-DO"/>
        </w:rPr>
        <w:t xml:space="preserve">ya que las personas empleadas pueden trabajar en otras actividades de la zona. </w:t>
      </w:r>
    </w:p>
    <w:p w:rsidR="001F3E1A" w:rsidRPr="00484B28" w:rsidRDefault="001F3E1A" w:rsidP="005B10E3">
      <w:pPr>
        <w:pStyle w:val="Prrafodelista"/>
        <w:widowControl/>
        <w:numPr>
          <w:ilvl w:val="0"/>
          <w:numId w:val="8"/>
        </w:numPr>
        <w:spacing w:line="360" w:lineRule="auto"/>
        <w:jc w:val="both"/>
        <w:rPr>
          <w:sz w:val="24"/>
          <w:szCs w:val="24"/>
          <w:lang w:val="es-DO"/>
        </w:rPr>
      </w:pPr>
      <w:r w:rsidRPr="00484B28">
        <w:rPr>
          <w:b/>
          <w:bCs/>
          <w:sz w:val="24"/>
          <w:szCs w:val="24"/>
          <w:lang w:val="es-DO"/>
        </w:rPr>
        <w:t xml:space="preserve">Sinérgico </w:t>
      </w:r>
      <w:r w:rsidRPr="00484B28">
        <w:rPr>
          <w:sz w:val="24"/>
          <w:szCs w:val="24"/>
          <w:lang w:val="es-DO"/>
        </w:rPr>
        <w:t xml:space="preserve">porque la generación de empleos produce aumento de ingresos. </w:t>
      </w:r>
    </w:p>
    <w:p w:rsidR="001F3E1A" w:rsidRPr="00484B28" w:rsidRDefault="001F3E1A" w:rsidP="005B10E3">
      <w:pPr>
        <w:pStyle w:val="Prrafodelista"/>
        <w:widowControl/>
        <w:numPr>
          <w:ilvl w:val="0"/>
          <w:numId w:val="8"/>
        </w:numPr>
        <w:spacing w:line="360" w:lineRule="auto"/>
        <w:jc w:val="both"/>
        <w:rPr>
          <w:sz w:val="24"/>
          <w:szCs w:val="24"/>
          <w:lang w:val="es-DO"/>
        </w:rPr>
      </w:pPr>
      <w:r w:rsidRPr="00484B28">
        <w:rPr>
          <w:b/>
          <w:bCs/>
          <w:sz w:val="24"/>
          <w:szCs w:val="24"/>
          <w:lang w:val="es-DO"/>
        </w:rPr>
        <w:t xml:space="preserve">Acumulativo </w:t>
      </w:r>
      <w:r w:rsidRPr="00484B28">
        <w:rPr>
          <w:sz w:val="24"/>
          <w:szCs w:val="24"/>
          <w:lang w:val="es-DO"/>
        </w:rPr>
        <w:t xml:space="preserve">este impacto incide sobre el bienestar económico de los beneficiarios. </w:t>
      </w:r>
    </w:p>
    <w:p w:rsidR="001F3E1A" w:rsidRPr="00484B28" w:rsidRDefault="001F3E1A" w:rsidP="005B10E3">
      <w:pPr>
        <w:pStyle w:val="Prrafodelista"/>
        <w:widowControl/>
        <w:numPr>
          <w:ilvl w:val="0"/>
          <w:numId w:val="8"/>
        </w:numPr>
        <w:spacing w:line="360" w:lineRule="auto"/>
        <w:jc w:val="both"/>
        <w:rPr>
          <w:sz w:val="24"/>
          <w:szCs w:val="24"/>
          <w:lang w:val="es-DO"/>
        </w:rPr>
      </w:pPr>
      <w:r w:rsidRPr="00484B28">
        <w:rPr>
          <w:b/>
          <w:bCs/>
          <w:sz w:val="24"/>
          <w:szCs w:val="24"/>
          <w:lang w:val="es-DO"/>
        </w:rPr>
        <w:t xml:space="preserve">Continúo </w:t>
      </w:r>
      <w:r w:rsidRPr="00484B28">
        <w:rPr>
          <w:sz w:val="24"/>
          <w:szCs w:val="24"/>
          <w:lang w:val="es-DO"/>
        </w:rPr>
        <w:t xml:space="preserve">porque los empleos estarán presentes durante la etapa de operación. </w:t>
      </w:r>
    </w:p>
    <w:p w:rsidR="001F3E1A" w:rsidRPr="00484B28" w:rsidRDefault="001F3E1A" w:rsidP="005B10E3">
      <w:pPr>
        <w:pStyle w:val="Prrafodelista"/>
        <w:widowControl/>
        <w:numPr>
          <w:ilvl w:val="0"/>
          <w:numId w:val="8"/>
        </w:numPr>
        <w:spacing w:line="360" w:lineRule="auto"/>
        <w:jc w:val="both"/>
        <w:rPr>
          <w:sz w:val="24"/>
          <w:szCs w:val="24"/>
          <w:lang w:val="es-DO"/>
        </w:rPr>
      </w:pPr>
      <w:r w:rsidRPr="00484B28">
        <w:rPr>
          <w:sz w:val="24"/>
          <w:szCs w:val="24"/>
          <w:lang w:val="es-DO"/>
        </w:rPr>
        <w:lastRenderedPageBreak/>
        <w:t xml:space="preserve">De </w:t>
      </w:r>
      <w:r w:rsidRPr="00484B28">
        <w:rPr>
          <w:b/>
          <w:bCs/>
          <w:sz w:val="24"/>
          <w:szCs w:val="24"/>
          <w:lang w:val="es-DO"/>
        </w:rPr>
        <w:t xml:space="preserve">importancia media </w:t>
      </w:r>
      <w:r w:rsidRPr="00484B28">
        <w:rPr>
          <w:sz w:val="24"/>
          <w:szCs w:val="24"/>
          <w:lang w:val="es-DO"/>
        </w:rPr>
        <w:t>porque no influye de forma trascendente en la economía de la zona.</w:t>
      </w:r>
    </w:p>
    <w:p w:rsidR="001F3E1A" w:rsidRPr="00484B28" w:rsidRDefault="001F3E1A" w:rsidP="001F3E1A">
      <w:pPr>
        <w:autoSpaceDE w:val="0"/>
        <w:autoSpaceDN w:val="0"/>
        <w:adjustRightInd w:val="0"/>
        <w:spacing w:line="360" w:lineRule="auto"/>
        <w:jc w:val="both"/>
        <w:rPr>
          <w:rFonts w:ascii="Arial" w:hAnsi="Arial" w:cs="Arial"/>
        </w:rPr>
      </w:pPr>
    </w:p>
    <w:p w:rsidR="001F3E1A" w:rsidRPr="00484B28" w:rsidRDefault="001F3E1A" w:rsidP="001F3E1A">
      <w:pPr>
        <w:spacing w:line="360" w:lineRule="auto"/>
        <w:ind w:left="57" w:right="57"/>
        <w:jc w:val="both"/>
        <w:rPr>
          <w:rFonts w:ascii="Arial" w:hAnsi="Arial" w:cs="Arial"/>
        </w:rPr>
      </w:pPr>
      <w:r w:rsidRPr="00484B28">
        <w:rPr>
          <w:rFonts w:ascii="Arial" w:hAnsi="Arial" w:cs="Arial"/>
        </w:rPr>
        <w:t>A continuación se presentan las matrices resumen de la calificación cualitativa de los impactos durante las etapas de  operación de</w:t>
      </w:r>
      <w:r w:rsidR="00F5046A" w:rsidRPr="00484B28">
        <w:rPr>
          <w:rFonts w:ascii="Arial" w:hAnsi="Arial" w:cs="Arial"/>
        </w:rPr>
        <w:t xml:space="preserve"> </w:t>
      </w:r>
      <w:r w:rsidR="00CF64C0" w:rsidRPr="00484B28">
        <w:rPr>
          <w:rFonts w:ascii="Arial" w:hAnsi="Arial" w:cs="Arial"/>
        </w:rPr>
        <w:t xml:space="preserve">la </w:t>
      </w:r>
      <w:r w:rsidR="006B6BA5" w:rsidRPr="006B6BA5">
        <w:rPr>
          <w:rFonts w:ascii="Arial" w:hAnsi="Arial" w:cs="Arial"/>
        </w:rPr>
        <w:t>Crianza de Tilapias</w:t>
      </w:r>
      <w:r w:rsidR="00F9534A" w:rsidRPr="00484B28">
        <w:rPr>
          <w:rFonts w:ascii="Arial" w:hAnsi="Arial" w:cs="Arial"/>
        </w:rPr>
        <w:t xml:space="preserve"> </w:t>
      </w:r>
      <w:r w:rsidR="006B6BA5" w:rsidRPr="006B6BA5">
        <w:rPr>
          <w:rFonts w:ascii="Arial" w:hAnsi="Arial" w:cs="Arial"/>
        </w:rPr>
        <w:t>.</w:t>
      </w:r>
      <w:r w:rsidRPr="00484B28">
        <w:rPr>
          <w:rFonts w:ascii="Arial" w:hAnsi="Arial" w:cs="Arial"/>
        </w:rPr>
        <w:t>.</w:t>
      </w:r>
    </w:p>
    <w:p w:rsidR="001F3E1A" w:rsidRPr="00484B28" w:rsidRDefault="001F3E1A" w:rsidP="001F3E1A">
      <w:pPr>
        <w:ind w:left="57" w:right="57"/>
        <w:jc w:val="both"/>
        <w:rPr>
          <w:rFonts w:ascii="Arial" w:hAnsi="Arial" w:cs="Arial"/>
          <w:b/>
          <w:spacing w:val="6"/>
        </w:rPr>
      </w:pPr>
    </w:p>
    <w:p w:rsidR="001F3E1A" w:rsidRPr="00484B28" w:rsidRDefault="001F3E1A" w:rsidP="001F3E1A">
      <w:pPr>
        <w:rPr>
          <w:rFonts w:ascii="Arial" w:hAnsi="Arial" w:cs="Arial"/>
          <w:b/>
          <w:bCs/>
          <w:spacing w:val="6"/>
        </w:rPr>
        <w:sectPr w:rsidR="001F3E1A" w:rsidRPr="00484B28" w:rsidSect="00D02486">
          <w:type w:val="continuous"/>
          <w:pgSz w:w="12240" w:h="15840" w:code="1"/>
          <w:pgMar w:top="1440" w:right="1800" w:bottom="1440" w:left="1800" w:header="568" w:footer="720" w:gutter="0"/>
          <w:cols w:space="720"/>
          <w:titlePg/>
          <w:docGrid w:linePitch="326"/>
        </w:sectPr>
      </w:pPr>
    </w:p>
    <w:p w:rsidR="001F3E1A" w:rsidRPr="00484B28" w:rsidRDefault="006F76F4" w:rsidP="001F3E1A">
      <w:pPr>
        <w:widowControl w:val="0"/>
        <w:rPr>
          <w:rFonts w:ascii="Arial" w:hAnsi="Arial" w:cs="Arial"/>
        </w:rPr>
      </w:pPr>
      <w:r w:rsidRPr="00484B28">
        <w:rPr>
          <w:rFonts w:ascii="Arial" w:hAnsi="Arial" w:cs="Arial"/>
        </w:rPr>
        <w:lastRenderedPageBreak/>
        <w:t xml:space="preserve">4.3 </w:t>
      </w:r>
      <w:r w:rsidR="001F3E1A" w:rsidRPr="00484B28">
        <w:rPr>
          <w:rFonts w:ascii="Arial" w:hAnsi="Arial" w:cs="Arial"/>
        </w:rPr>
        <w:t xml:space="preserve">Matriz Resumen de la Calificación Cualitativa de Impactos.  Etapa de Operación de </w:t>
      </w:r>
      <w:r w:rsidR="00F5046A" w:rsidRPr="00484B28">
        <w:rPr>
          <w:rFonts w:ascii="Arial" w:hAnsi="Arial" w:cs="Arial"/>
        </w:rPr>
        <w:t xml:space="preserve"> “</w:t>
      </w:r>
      <w:r w:rsidR="00484B28" w:rsidRPr="00484B28">
        <w:rPr>
          <w:rFonts w:ascii="Arial" w:hAnsi="Arial" w:cs="Arial"/>
        </w:rPr>
        <w:t>CRIANZA DE TILAPIAS EN JAULAS FLOTANTES EN LA PRESA RINCON – EMMANUEL JOSE ESPINAL</w:t>
      </w:r>
      <w:r w:rsidR="00F5046A" w:rsidRPr="00484B28">
        <w:rPr>
          <w:rFonts w:ascii="Arial" w:hAnsi="Arial" w:cs="Arial"/>
        </w:rPr>
        <w:t>”</w:t>
      </w:r>
    </w:p>
    <w:p w:rsidR="001F3E1A" w:rsidRPr="00484B28" w:rsidRDefault="001F3E1A" w:rsidP="001F3E1A">
      <w:pPr>
        <w:widowControl w:val="0"/>
        <w:rPr>
          <w:rFonts w:ascii="Arial" w:hAnsi="Arial" w:cs="Arial"/>
        </w:rPr>
      </w:pPr>
    </w:p>
    <w:tbl>
      <w:tblPr>
        <w:tblpPr w:leftFromText="141" w:rightFromText="141" w:vertAnchor="text" w:horzAnchor="margin" w:tblpX="-864" w:tblpY="111"/>
        <w:tblW w:w="14044"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ayout w:type="fixed"/>
        <w:tblLook w:val="0000"/>
      </w:tblPr>
      <w:tblGrid>
        <w:gridCol w:w="1548"/>
        <w:gridCol w:w="1170"/>
        <w:gridCol w:w="915"/>
        <w:gridCol w:w="885"/>
        <w:gridCol w:w="900"/>
        <w:gridCol w:w="894"/>
        <w:gridCol w:w="1176"/>
        <w:gridCol w:w="1170"/>
        <w:gridCol w:w="1260"/>
        <w:gridCol w:w="900"/>
        <w:gridCol w:w="1110"/>
        <w:gridCol w:w="1036"/>
        <w:gridCol w:w="1080"/>
      </w:tblGrid>
      <w:tr w:rsidR="001F3E1A" w:rsidRPr="00484B28" w:rsidTr="001F3E1A">
        <w:trPr>
          <w:trHeight w:val="20"/>
        </w:trPr>
        <w:tc>
          <w:tcPr>
            <w:tcW w:w="1548" w:type="dxa"/>
            <w:tcBorders>
              <w:top w:val="double" w:sz="6" w:space="0" w:color="000000"/>
              <w:bottom w:val="single" w:sz="6" w:space="0" w:color="000000"/>
            </w:tcBorders>
            <w:shd w:val="clear" w:color="auto" w:fill="C2D69B"/>
            <w:vAlign w:val="center"/>
          </w:tcPr>
          <w:p w:rsidR="001F3E1A" w:rsidRPr="00484B28" w:rsidRDefault="001F3E1A" w:rsidP="001F3E1A">
            <w:pPr>
              <w:widowControl w:val="0"/>
              <w:ind w:left="-90" w:right="-108"/>
              <w:jc w:val="center"/>
              <w:rPr>
                <w:rFonts w:ascii="Arial" w:hAnsi="Arial" w:cs="Arial"/>
                <w:sz w:val="20"/>
              </w:rPr>
            </w:pPr>
            <w:r w:rsidRPr="00484B28">
              <w:rPr>
                <w:rFonts w:ascii="Arial" w:hAnsi="Arial" w:cs="Arial"/>
                <w:sz w:val="20"/>
              </w:rPr>
              <w:t>Indicador de Impacto</w:t>
            </w:r>
          </w:p>
        </w:tc>
        <w:tc>
          <w:tcPr>
            <w:tcW w:w="1170" w:type="dxa"/>
            <w:tcBorders>
              <w:top w:val="double" w:sz="6" w:space="0" w:color="000000"/>
              <w:bottom w:val="single" w:sz="6" w:space="0" w:color="000000"/>
            </w:tcBorders>
            <w:shd w:val="clear" w:color="auto" w:fill="C2D69B"/>
            <w:vAlign w:val="center"/>
          </w:tcPr>
          <w:p w:rsidR="001F3E1A" w:rsidRPr="00484B28" w:rsidRDefault="001F3E1A" w:rsidP="001F3E1A">
            <w:pPr>
              <w:widowControl w:val="0"/>
              <w:ind w:left="-90" w:right="-108"/>
              <w:jc w:val="center"/>
              <w:rPr>
                <w:rFonts w:ascii="Arial" w:hAnsi="Arial" w:cs="Arial"/>
                <w:sz w:val="20"/>
              </w:rPr>
            </w:pPr>
            <w:r w:rsidRPr="00484B28">
              <w:rPr>
                <w:rFonts w:ascii="Arial" w:hAnsi="Arial" w:cs="Arial"/>
                <w:sz w:val="20"/>
              </w:rPr>
              <w:t>Elemento del Ecosistema</w:t>
            </w:r>
          </w:p>
        </w:tc>
        <w:tc>
          <w:tcPr>
            <w:tcW w:w="915" w:type="dxa"/>
            <w:tcBorders>
              <w:top w:val="double" w:sz="6" w:space="0" w:color="000000"/>
              <w:bottom w:val="single" w:sz="6" w:space="0" w:color="000000"/>
            </w:tcBorders>
            <w:shd w:val="clear" w:color="auto" w:fill="C2D69B"/>
            <w:vAlign w:val="center"/>
          </w:tcPr>
          <w:p w:rsidR="001F3E1A" w:rsidRPr="00484B28" w:rsidRDefault="001F3E1A" w:rsidP="001F3E1A">
            <w:pPr>
              <w:widowControl w:val="0"/>
              <w:ind w:left="-90" w:right="-108"/>
              <w:jc w:val="center"/>
              <w:rPr>
                <w:rFonts w:ascii="Arial" w:hAnsi="Arial" w:cs="Arial"/>
                <w:sz w:val="20"/>
              </w:rPr>
            </w:pPr>
            <w:r w:rsidRPr="00484B28">
              <w:rPr>
                <w:rFonts w:ascii="Arial" w:hAnsi="Arial" w:cs="Arial"/>
                <w:sz w:val="20"/>
              </w:rPr>
              <w:t>Tipo</w:t>
            </w:r>
          </w:p>
        </w:tc>
        <w:tc>
          <w:tcPr>
            <w:tcW w:w="885" w:type="dxa"/>
            <w:tcBorders>
              <w:top w:val="double" w:sz="6" w:space="0" w:color="000000"/>
              <w:bottom w:val="single" w:sz="6" w:space="0" w:color="000000"/>
            </w:tcBorders>
            <w:shd w:val="clear" w:color="auto" w:fill="C2D69B"/>
            <w:vAlign w:val="center"/>
          </w:tcPr>
          <w:p w:rsidR="001F3E1A" w:rsidRPr="00484B28" w:rsidRDefault="001F3E1A" w:rsidP="001F3E1A">
            <w:pPr>
              <w:widowControl w:val="0"/>
              <w:ind w:left="-90" w:right="-108"/>
              <w:jc w:val="center"/>
              <w:rPr>
                <w:rFonts w:ascii="Arial" w:hAnsi="Arial" w:cs="Arial"/>
                <w:sz w:val="20"/>
              </w:rPr>
            </w:pPr>
            <w:r w:rsidRPr="00484B28">
              <w:rPr>
                <w:rFonts w:ascii="Arial" w:hAnsi="Arial" w:cs="Arial"/>
                <w:sz w:val="20"/>
              </w:rPr>
              <w:t>Intensidad</w:t>
            </w:r>
          </w:p>
        </w:tc>
        <w:tc>
          <w:tcPr>
            <w:tcW w:w="900" w:type="dxa"/>
            <w:tcBorders>
              <w:top w:val="double" w:sz="6" w:space="0" w:color="000000"/>
              <w:bottom w:val="single" w:sz="6" w:space="0" w:color="000000"/>
            </w:tcBorders>
            <w:shd w:val="clear" w:color="auto" w:fill="C2D69B"/>
            <w:vAlign w:val="center"/>
          </w:tcPr>
          <w:p w:rsidR="001F3E1A" w:rsidRPr="00484B28" w:rsidRDefault="001F3E1A" w:rsidP="001F3E1A">
            <w:pPr>
              <w:widowControl w:val="0"/>
              <w:ind w:left="-90" w:right="-108"/>
              <w:jc w:val="center"/>
              <w:rPr>
                <w:rFonts w:ascii="Arial" w:hAnsi="Arial" w:cs="Arial"/>
                <w:sz w:val="20"/>
              </w:rPr>
            </w:pPr>
            <w:r w:rsidRPr="00484B28">
              <w:rPr>
                <w:rFonts w:ascii="Arial" w:hAnsi="Arial" w:cs="Arial"/>
                <w:sz w:val="20"/>
              </w:rPr>
              <w:t>Extensión</w:t>
            </w:r>
          </w:p>
        </w:tc>
        <w:tc>
          <w:tcPr>
            <w:tcW w:w="894" w:type="dxa"/>
            <w:tcBorders>
              <w:top w:val="double" w:sz="6" w:space="0" w:color="000000"/>
              <w:bottom w:val="single" w:sz="6" w:space="0" w:color="000000"/>
            </w:tcBorders>
            <w:shd w:val="clear" w:color="auto" w:fill="C2D69B"/>
            <w:vAlign w:val="center"/>
          </w:tcPr>
          <w:p w:rsidR="001F3E1A" w:rsidRPr="00484B28" w:rsidRDefault="001F3E1A" w:rsidP="001F3E1A">
            <w:pPr>
              <w:widowControl w:val="0"/>
              <w:ind w:left="-90" w:right="-108"/>
              <w:jc w:val="center"/>
              <w:rPr>
                <w:rFonts w:ascii="Arial" w:hAnsi="Arial" w:cs="Arial"/>
                <w:sz w:val="20"/>
              </w:rPr>
            </w:pPr>
            <w:r w:rsidRPr="00484B28">
              <w:rPr>
                <w:rFonts w:ascii="Arial" w:hAnsi="Arial" w:cs="Arial"/>
                <w:sz w:val="20"/>
              </w:rPr>
              <w:t>Momento</w:t>
            </w:r>
          </w:p>
        </w:tc>
        <w:tc>
          <w:tcPr>
            <w:tcW w:w="1176" w:type="dxa"/>
            <w:tcBorders>
              <w:top w:val="double" w:sz="6" w:space="0" w:color="000000"/>
              <w:bottom w:val="single" w:sz="6" w:space="0" w:color="000000"/>
            </w:tcBorders>
            <w:shd w:val="clear" w:color="auto" w:fill="C2D69B"/>
            <w:vAlign w:val="center"/>
          </w:tcPr>
          <w:p w:rsidR="001F3E1A" w:rsidRPr="00484B28" w:rsidRDefault="001F3E1A" w:rsidP="001F3E1A">
            <w:pPr>
              <w:widowControl w:val="0"/>
              <w:ind w:left="-90" w:right="-108"/>
              <w:jc w:val="center"/>
              <w:rPr>
                <w:rFonts w:ascii="Arial" w:hAnsi="Arial" w:cs="Arial"/>
                <w:sz w:val="20"/>
              </w:rPr>
            </w:pPr>
            <w:r w:rsidRPr="00484B28">
              <w:rPr>
                <w:rFonts w:ascii="Arial" w:hAnsi="Arial" w:cs="Arial"/>
                <w:sz w:val="20"/>
              </w:rPr>
              <w:t>Persistencia</w:t>
            </w:r>
          </w:p>
        </w:tc>
        <w:tc>
          <w:tcPr>
            <w:tcW w:w="1170" w:type="dxa"/>
            <w:tcBorders>
              <w:top w:val="double" w:sz="6" w:space="0" w:color="000000"/>
              <w:bottom w:val="single" w:sz="6" w:space="0" w:color="000000"/>
            </w:tcBorders>
            <w:shd w:val="clear" w:color="auto" w:fill="C2D69B"/>
            <w:vAlign w:val="center"/>
          </w:tcPr>
          <w:p w:rsidR="001F3E1A" w:rsidRPr="00484B28" w:rsidRDefault="001F3E1A" w:rsidP="001F3E1A">
            <w:pPr>
              <w:widowControl w:val="0"/>
              <w:ind w:left="-90" w:right="-108"/>
              <w:jc w:val="center"/>
              <w:rPr>
                <w:rFonts w:ascii="Arial" w:hAnsi="Arial" w:cs="Arial"/>
                <w:sz w:val="20"/>
              </w:rPr>
            </w:pPr>
            <w:r w:rsidRPr="00484B28">
              <w:rPr>
                <w:rFonts w:ascii="Arial" w:hAnsi="Arial" w:cs="Arial"/>
                <w:sz w:val="20"/>
              </w:rPr>
              <w:t>Reversibilidad</w:t>
            </w:r>
          </w:p>
        </w:tc>
        <w:tc>
          <w:tcPr>
            <w:tcW w:w="1260" w:type="dxa"/>
            <w:tcBorders>
              <w:top w:val="double" w:sz="6" w:space="0" w:color="000000"/>
              <w:bottom w:val="single" w:sz="6" w:space="0" w:color="000000"/>
            </w:tcBorders>
            <w:shd w:val="clear" w:color="auto" w:fill="C2D69B"/>
            <w:vAlign w:val="center"/>
          </w:tcPr>
          <w:p w:rsidR="001F3E1A" w:rsidRPr="00484B28" w:rsidRDefault="001F3E1A" w:rsidP="001F3E1A">
            <w:pPr>
              <w:widowControl w:val="0"/>
              <w:ind w:left="-90" w:right="-108"/>
              <w:jc w:val="center"/>
              <w:rPr>
                <w:rFonts w:ascii="Arial" w:hAnsi="Arial" w:cs="Arial"/>
                <w:sz w:val="20"/>
              </w:rPr>
            </w:pPr>
            <w:r w:rsidRPr="00484B28">
              <w:rPr>
                <w:rFonts w:ascii="Arial" w:hAnsi="Arial" w:cs="Arial"/>
                <w:sz w:val="20"/>
              </w:rPr>
              <w:t>Recuperabilidad</w:t>
            </w:r>
          </w:p>
        </w:tc>
        <w:tc>
          <w:tcPr>
            <w:tcW w:w="900" w:type="dxa"/>
            <w:tcBorders>
              <w:top w:val="double" w:sz="6" w:space="0" w:color="000000"/>
              <w:bottom w:val="single" w:sz="6" w:space="0" w:color="000000"/>
            </w:tcBorders>
            <w:shd w:val="clear" w:color="auto" w:fill="C2D69B"/>
            <w:vAlign w:val="center"/>
          </w:tcPr>
          <w:p w:rsidR="001F3E1A" w:rsidRPr="00484B28" w:rsidRDefault="001F3E1A" w:rsidP="001F3E1A">
            <w:pPr>
              <w:widowControl w:val="0"/>
              <w:ind w:left="-90" w:right="-108"/>
              <w:jc w:val="center"/>
              <w:rPr>
                <w:rFonts w:ascii="Arial" w:hAnsi="Arial" w:cs="Arial"/>
                <w:sz w:val="20"/>
              </w:rPr>
            </w:pPr>
            <w:r w:rsidRPr="00484B28">
              <w:rPr>
                <w:rFonts w:ascii="Arial" w:hAnsi="Arial" w:cs="Arial"/>
                <w:sz w:val="20"/>
              </w:rPr>
              <w:t>Sinergia</w:t>
            </w:r>
          </w:p>
        </w:tc>
        <w:tc>
          <w:tcPr>
            <w:tcW w:w="1110" w:type="dxa"/>
            <w:tcBorders>
              <w:top w:val="double" w:sz="6" w:space="0" w:color="000000"/>
              <w:bottom w:val="single" w:sz="6" w:space="0" w:color="000000"/>
            </w:tcBorders>
            <w:shd w:val="clear" w:color="auto" w:fill="C2D69B"/>
            <w:vAlign w:val="center"/>
          </w:tcPr>
          <w:p w:rsidR="001F3E1A" w:rsidRPr="00484B28" w:rsidRDefault="001F3E1A" w:rsidP="001F3E1A">
            <w:pPr>
              <w:widowControl w:val="0"/>
              <w:ind w:left="-90" w:right="-108"/>
              <w:jc w:val="center"/>
              <w:rPr>
                <w:rFonts w:ascii="Arial" w:hAnsi="Arial" w:cs="Arial"/>
                <w:sz w:val="20"/>
              </w:rPr>
            </w:pPr>
            <w:r w:rsidRPr="00484B28">
              <w:rPr>
                <w:rFonts w:ascii="Arial" w:hAnsi="Arial" w:cs="Arial"/>
                <w:sz w:val="20"/>
              </w:rPr>
              <w:t>Acumulación</w:t>
            </w:r>
          </w:p>
        </w:tc>
        <w:tc>
          <w:tcPr>
            <w:tcW w:w="1036" w:type="dxa"/>
            <w:tcBorders>
              <w:top w:val="double" w:sz="6" w:space="0" w:color="000000"/>
              <w:bottom w:val="single" w:sz="6" w:space="0" w:color="000000"/>
            </w:tcBorders>
            <w:shd w:val="clear" w:color="auto" w:fill="C2D69B"/>
            <w:vAlign w:val="center"/>
          </w:tcPr>
          <w:p w:rsidR="001F3E1A" w:rsidRPr="00484B28" w:rsidRDefault="001F3E1A" w:rsidP="001F3E1A">
            <w:pPr>
              <w:widowControl w:val="0"/>
              <w:ind w:left="-90" w:right="-108"/>
              <w:jc w:val="center"/>
              <w:rPr>
                <w:rFonts w:ascii="Arial" w:hAnsi="Arial" w:cs="Arial"/>
                <w:sz w:val="20"/>
              </w:rPr>
            </w:pPr>
            <w:r w:rsidRPr="00484B28">
              <w:rPr>
                <w:rFonts w:ascii="Arial" w:hAnsi="Arial" w:cs="Arial"/>
                <w:sz w:val="20"/>
              </w:rPr>
              <w:t>Periodicidad</w:t>
            </w:r>
          </w:p>
        </w:tc>
        <w:tc>
          <w:tcPr>
            <w:tcW w:w="1080" w:type="dxa"/>
            <w:tcBorders>
              <w:top w:val="double" w:sz="6" w:space="0" w:color="000000"/>
              <w:bottom w:val="single" w:sz="6" w:space="0" w:color="000000"/>
            </w:tcBorders>
            <w:shd w:val="clear" w:color="auto" w:fill="C2D69B"/>
            <w:vAlign w:val="center"/>
          </w:tcPr>
          <w:p w:rsidR="001F3E1A" w:rsidRPr="00484B28" w:rsidRDefault="001F3E1A" w:rsidP="001F3E1A">
            <w:pPr>
              <w:widowControl w:val="0"/>
              <w:rPr>
                <w:rFonts w:ascii="Arial" w:hAnsi="Arial" w:cs="Arial"/>
                <w:sz w:val="20"/>
              </w:rPr>
            </w:pPr>
            <w:r w:rsidRPr="00484B28">
              <w:rPr>
                <w:rFonts w:ascii="Arial" w:hAnsi="Arial" w:cs="Arial"/>
                <w:sz w:val="20"/>
              </w:rPr>
              <w:t>Importancia</w:t>
            </w:r>
          </w:p>
        </w:tc>
      </w:tr>
      <w:tr w:rsidR="001F3E1A" w:rsidRPr="00484B28" w:rsidTr="001F3E1A">
        <w:trPr>
          <w:trHeight w:val="20"/>
        </w:trPr>
        <w:tc>
          <w:tcPr>
            <w:tcW w:w="1548" w:type="dxa"/>
            <w:tcBorders>
              <w:top w:val="single" w:sz="6" w:space="0" w:color="000000"/>
            </w:tcBorders>
            <w:shd w:val="clear" w:color="auto" w:fill="auto"/>
          </w:tcPr>
          <w:p w:rsidR="001F3E1A" w:rsidRPr="00484B28" w:rsidRDefault="001F3E1A" w:rsidP="001F3E1A">
            <w:pPr>
              <w:widowControl w:val="0"/>
              <w:rPr>
                <w:rFonts w:ascii="Arial" w:hAnsi="Arial" w:cs="Arial"/>
                <w:sz w:val="20"/>
              </w:rPr>
            </w:pPr>
            <w:r w:rsidRPr="00484B28">
              <w:rPr>
                <w:rFonts w:ascii="Arial" w:hAnsi="Arial" w:cs="Arial"/>
                <w:sz w:val="20"/>
              </w:rPr>
              <w:t>Contaminación Acústica</w:t>
            </w:r>
          </w:p>
        </w:tc>
        <w:tc>
          <w:tcPr>
            <w:tcW w:w="1170" w:type="dxa"/>
            <w:tcBorders>
              <w:top w:val="single" w:sz="6" w:space="0" w:color="000000"/>
            </w:tcBorders>
            <w:shd w:val="clear" w:color="auto" w:fill="auto"/>
            <w:vAlign w:val="center"/>
          </w:tcPr>
          <w:p w:rsidR="001F3E1A" w:rsidRPr="00484B28" w:rsidRDefault="001F3E1A" w:rsidP="001F3E1A">
            <w:pPr>
              <w:widowControl w:val="0"/>
              <w:rPr>
                <w:rFonts w:ascii="Arial" w:hAnsi="Arial" w:cs="Arial"/>
                <w:sz w:val="20"/>
              </w:rPr>
            </w:pPr>
          </w:p>
          <w:p w:rsidR="001F3E1A" w:rsidRPr="00484B28" w:rsidRDefault="001F3E1A" w:rsidP="001F3E1A">
            <w:pPr>
              <w:widowControl w:val="0"/>
              <w:rPr>
                <w:rFonts w:ascii="Arial" w:hAnsi="Arial" w:cs="Arial"/>
                <w:sz w:val="20"/>
              </w:rPr>
            </w:pPr>
            <w:r w:rsidRPr="00484B28">
              <w:rPr>
                <w:rFonts w:ascii="Arial" w:hAnsi="Arial" w:cs="Arial"/>
                <w:sz w:val="20"/>
              </w:rPr>
              <w:t>Aire</w:t>
            </w:r>
          </w:p>
        </w:tc>
        <w:tc>
          <w:tcPr>
            <w:tcW w:w="915" w:type="dxa"/>
            <w:tcBorders>
              <w:top w:val="single" w:sz="6" w:space="0" w:color="000000"/>
            </w:tcBorders>
            <w:shd w:val="clear" w:color="auto" w:fill="auto"/>
            <w:vAlign w:val="center"/>
          </w:tcPr>
          <w:p w:rsidR="001F3E1A" w:rsidRPr="00484B28" w:rsidRDefault="001F3E1A" w:rsidP="001F3E1A">
            <w:pPr>
              <w:widowControl w:val="0"/>
              <w:rPr>
                <w:rFonts w:ascii="Arial" w:hAnsi="Arial" w:cs="Arial"/>
                <w:sz w:val="20"/>
              </w:rPr>
            </w:pPr>
          </w:p>
          <w:p w:rsidR="001F3E1A" w:rsidRPr="00484B28" w:rsidRDefault="001F3E1A" w:rsidP="001F3E1A">
            <w:pPr>
              <w:widowControl w:val="0"/>
              <w:rPr>
                <w:rFonts w:ascii="Arial" w:hAnsi="Arial" w:cs="Arial"/>
                <w:sz w:val="20"/>
              </w:rPr>
            </w:pPr>
            <w:r w:rsidRPr="00484B28">
              <w:rPr>
                <w:rFonts w:ascii="Arial" w:hAnsi="Arial" w:cs="Arial"/>
                <w:sz w:val="20"/>
              </w:rPr>
              <w:t>Negativo</w:t>
            </w:r>
          </w:p>
        </w:tc>
        <w:tc>
          <w:tcPr>
            <w:tcW w:w="885" w:type="dxa"/>
            <w:tcBorders>
              <w:top w:val="single" w:sz="6" w:space="0" w:color="000000"/>
            </w:tcBorders>
            <w:shd w:val="clear" w:color="auto" w:fill="auto"/>
            <w:vAlign w:val="center"/>
          </w:tcPr>
          <w:p w:rsidR="001F3E1A" w:rsidRPr="00484B28" w:rsidRDefault="001F3E1A" w:rsidP="001F3E1A">
            <w:pPr>
              <w:widowControl w:val="0"/>
              <w:rPr>
                <w:rFonts w:ascii="Arial" w:hAnsi="Arial" w:cs="Arial"/>
                <w:sz w:val="20"/>
              </w:rPr>
            </w:pPr>
          </w:p>
          <w:p w:rsidR="001F3E1A" w:rsidRPr="00484B28" w:rsidRDefault="001F3E1A" w:rsidP="001F3E1A">
            <w:pPr>
              <w:widowControl w:val="0"/>
              <w:rPr>
                <w:rFonts w:ascii="Arial" w:hAnsi="Arial" w:cs="Arial"/>
                <w:sz w:val="20"/>
              </w:rPr>
            </w:pPr>
            <w:r w:rsidRPr="00484B28">
              <w:rPr>
                <w:rFonts w:ascii="Arial" w:hAnsi="Arial" w:cs="Arial"/>
                <w:sz w:val="20"/>
              </w:rPr>
              <w:t>Baja</w:t>
            </w:r>
          </w:p>
        </w:tc>
        <w:tc>
          <w:tcPr>
            <w:tcW w:w="900" w:type="dxa"/>
            <w:tcBorders>
              <w:top w:val="single" w:sz="6" w:space="0" w:color="000000"/>
            </w:tcBorders>
            <w:shd w:val="clear" w:color="auto" w:fill="auto"/>
            <w:vAlign w:val="center"/>
          </w:tcPr>
          <w:p w:rsidR="001F3E1A" w:rsidRPr="00484B28" w:rsidRDefault="001F3E1A" w:rsidP="001F3E1A">
            <w:pPr>
              <w:widowControl w:val="0"/>
              <w:rPr>
                <w:rFonts w:ascii="Arial" w:hAnsi="Arial" w:cs="Arial"/>
                <w:sz w:val="20"/>
              </w:rPr>
            </w:pPr>
          </w:p>
          <w:p w:rsidR="001F3E1A" w:rsidRPr="00484B28" w:rsidRDefault="001F3E1A" w:rsidP="001F3E1A">
            <w:pPr>
              <w:widowControl w:val="0"/>
              <w:rPr>
                <w:rFonts w:ascii="Arial" w:hAnsi="Arial" w:cs="Arial"/>
                <w:sz w:val="20"/>
              </w:rPr>
            </w:pPr>
            <w:r w:rsidRPr="00484B28">
              <w:rPr>
                <w:rFonts w:ascii="Arial" w:hAnsi="Arial" w:cs="Arial"/>
                <w:sz w:val="20"/>
              </w:rPr>
              <w:t>Puntual</w:t>
            </w:r>
          </w:p>
        </w:tc>
        <w:tc>
          <w:tcPr>
            <w:tcW w:w="894" w:type="dxa"/>
            <w:tcBorders>
              <w:top w:val="single" w:sz="6" w:space="0" w:color="000000"/>
            </w:tcBorders>
            <w:shd w:val="clear" w:color="auto" w:fill="auto"/>
            <w:vAlign w:val="center"/>
          </w:tcPr>
          <w:p w:rsidR="001F3E1A" w:rsidRPr="00484B28" w:rsidRDefault="001F3E1A" w:rsidP="001F3E1A">
            <w:pPr>
              <w:widowControl w:val="0"/>
              <w:rPr>
                <w:rFonts w:ascii="Arial" w:hAnsi="Arial" w:cs="Arial"/>
                <w:sz w:val="20"/>
              </w:rPr>
            </w:pPr>
            <w:r w:rsidRPr="00484B28">
              <w:rPr>
                <w:rFonts w:ascii="Arial" w:hAnsi="Arial" w:cs="Arial"/>
                <w:sz w:val="20"/>
              </w:rPr>
              <w:t>Corto Plazo</w:t>
            </w:r>
          </w:p>
        </w:tc>
        <w:tc>
          <w:tcPr>
            <w:tcW w:w="1176" w:type="dxa"/>
            <w:tcBorders>
              <w:top w:val="single" w:sz="6" w:space="0" w:color="000000"/>
            </w:tcBorders>
            <w:shd w:val="clear" w:color="auto" w:fill="auto"/>
            <w:vAlign w:val="center"/>
          </w:tcPr>
          <w:p w:rsidR="001F3E1A" w:rsidRPr="00484B28" w:rsidRDefault="001F3E1A" w:rsidP="001F3E1A">
            <w:pPr>
              <w:widowControl w:val="0"/>
              <w:rPr>
                <w:rFonts w:ascii="Arial" w:hAnsi="Arial" w:cs="Arial"/>
                <w:sz w:val="20"/>
              </w:rPr>
            </w:pPr>
          </w:p>
          <w:p w:rsidR="001F3E1A" w:rsidRPr="00484B28" w:rsidRDefault="001F3E1A" w:rsidP="001F3E1A">
            <w:pPr>
              <w:widowControl w:val="0"/>
              <w:rPr>
                <w:rFonts w:ascii="Arial" w:hAnsi="Arial" w:cs="Arial"/>
                <w:sz w:val="20"/>
              </w:rPr>
            </w:pPr>
            <w:r w:rsidRPr="00484B28">
              <w:rPr>
                <w:rFonts w:ascii="Arial" w:hAnsi="Arial" w:cs="Arial"/>
                <w:sz w:val="20"/>
              </w:rPr>
              <w:t>Temporal</w:t>
            </w:r>
          </w:p>
        </w:tc>
        <w:tc>
          <w:tcPr>
            <w:tcW w:w="1170" w:type="dxa"/>
            <w:tcBorders>
              <w:top w:val="single" w:sz="6" w:space="0" w:color="000000"/>
            </w:tcBorders>
            <w:shd w:val="clear" w:color="auto" w:fill="auto"/>
            <w:vAlign w:val="center"/>
          </w:tcPr>
          <w:p w:rsidR="001F3E1A" w:rsidRPr="00484B28" w:rsidRDefault="001F3E1A" w:rsidP="001F3E1A">
            <w:pPr>
              <w:widowControl w:val="0"/>
              <w:rPr>
                <w:rFonts w:ascii="Arial" w:hAnsi="Arial" w:cs="Arial"/>
                <w:sz w:val="20"/>
              </w:rPr>
            </w:pPr>
          </w:p>
          <w:p w:rsidR="001F3E1A" w:rsidRPr="00484B28" w:rsidRDefault="001F3E1A" w:rsidP="001F3E1A">
            <w:pPr>
              <w:widowControl w:val="0"/>
              <w:rPr>
                <w:rFonts w:ascii="Arial" w:hAnsi="Arial" w:cs="Arial"/>
                <w:sz w:val="20"/>
              </w:rPr>
            </w:pPr>
            <w:r w:rsidRPr="00484B28">
              <w:rPr>
                <w:rFonts w:ascii="Arial" w:hAnsi="Arial" w:cs="Arial"/>
                <w:sz w:val="20"/>
              </w:rPr>
              <w:t>Corto Plazo</w:t>
            </w:r>
          </w:p>
        </w:tc>
        <w:tc>
          <w:tcPr>
            <w:tcW w:w="1260" w:type="dxa"/>
            <w:tcBorders>
              <w:top w:val="single" w:sz="6" w:space="0" w:color="000000"/>
            </w:tcBorders>
            <w:shd w:val="clear" w:color="auto" w:fill="auto"/>
            <w:vAlign w:val="center"/>
          </w:tcPr>
          <w:p w:rsidR="001F3E1A" w:rsidRPr="00484B28" w:rsidRDefault="001F3E1A" w:rsidP="001F3E1A">
            <w:pPr>
              <w:widowControl w:val="0"/>
              <w:rPr>
                <w:rFonts w:ascii="Arial" w:hAnsi="Arial" w:cs="Arial"/>
                <w:sz w:val="20"/>
              </w:rPr>
            </w:pPr>
          </w:p>
          <w:p w:rsidR="001F3E1A" w:rsidRPr="00484B28" w:rsidRDefault="001F3E1A" w:rsidP="001F3E1A">
            <w:pPr>
              <w:widowControl w:val="0"/>
              <w:rPr>
                <w:rFonts w:ascii="Arial" w:hAnsi="Arial" w:cs="Arial"/>
                <w:sz w:val="20"/>
              </w:rPr>
            </w:pPr>
            <w:r w:rsidRPr="00484B28">
              <w:rPr>
                <w:rFonts w:ascii="Arial" w:hAnsi="Arial" w:cs="Arial"/>
                <w:sz w:val="20"/>
              </w:rPr>
              <w:t>Recuperable</w:t>
            </w:r>
          </w:p>
        </w:tc>
        <w:tc>
          <w:tcPr>
            <w:tcW w:w="900" w:type="dxa"/>
            <w:tcBorders>
              <w:top w:val="single" w:sz="6" w:space="0" w:color="000000"/>
            </w:tcBorders>
            <w:shd w:val="clear" w:color="auto" w:fill="auto"/>
            <w:vAlign w:val="center"/>
          </w:tcPr>
          <w:p w:rsidR="001F3E1A" w:rsidRPr="00484B28" w:rsidRDefault="001F3E1A" w:rsidP="001F3E1A">
            <w:pPr>
              <w:widowControl w:val="0"/>
              <w:rPr>
                <w:rFonts w:ascii="Arial" w:hAnsi="Arial" w:cs="Arial"/>
                <w:sz w:val="20"/>
              </w:rPr>
            </w:pPr>
          </w:p>
          <w:p w:rsidR="001F3E1A" w:rsidRPr="00484B28" w:rsidRDefault="001F3E1A" w:rsidP="001F3E1A">
            <w:pPr>
              <w:widowControl w:val="0"/>
              <w:rPr>
                <w:rFonts w:ascii="Arial" w:hAnsi="Arial" w:cs="Arial"/>
                <w:sz w:val="20"/>
              </w:rPr>
            </w:pPr>
            <w:r w:rsidRPr="00484B28">
              <w:rPr>
                <w:rFonts w:ascii="Arial" w:hAnsi="Arial" w:cs="Arial"/>
                <w:sz w:val="20"/>
              </w:rPr>
              <w:t>Sinérgico</w:t>
            </w:r>
          </w:p>
        </w:tc>
        <w:tc>
          <w:tcPr>
            <w:tcW w:w="1110" w:type="dxa"/>
            <w:tcBorders>
              <w:top w:val="single" w:sz="6" w:space="0" w:color="000000"/>
            </w:tcBorders>
            <w:shd w:val="clear" w:color="auto" w:fill="auto"/>
            <w:vAlign w:val="center"/>
          </w:tcPr>
          <w:p w:rsidR="001F3E1A" w:rsidRPr="00484B28" w:rsidRDefault="001F3E1A" w:rsidP="001F3E1A">
            <w:pPr>
              <w:widowControl w:val="0"/>
              <w:rPr>
                <w:rFonts w:ascii="Arial" w:hAnsi="Arial" w:cs="Arial"/>
                <w:sz w:val="20"/>
              </w:rPr>
            </w:pPr>
          </w:p>
          <w:p w:rsidR="001F3E1A" w:rsidRPr="00484B28" w:rsidRDefault="001F3E1A" w:rsidP="001F3E1A">
            <w:pPr>
              <w:widowControl w:val="0"/>
              <w:rPr>
                <w:rFonts w:ascii="Arial" w:hAnsi="Arial" w:cs="Arial"/>
                <w:sz w:val="20"/>
              </w:rPr>
            </w:pPr>
            <w:r w:rsidRPr="00484B28">
              <w:rPr>
                <w:rFonts w:ascii="Arial" w:hAnsi="Arial" w:cs="Arial"/>
                <w:sz w:val="20"/>
              </w:rPr>
              <w:t>Acumulativo</w:t>
            </w:r>
          </w:p>
        </w:tc>
        <w:tc>
          <w:tcPr>
            <w:tcW w:w="1036" w:type="dxa"/>
            <w:tcBorders>
              <w:top w:val="single" w:sz="6" w:space="0" w:color="000000"/>
            </w:tcBorders>
            <w:shd w:val="clear" w:color="auto" w:fill="auto"/>
            <w:vAlign w:val="center"/>
          </w:tcPr>
          <w:p w:rsidR="001F3E1A" w:rsidRPr="00484B28" w:rsidRDefault="001F3E1A" w:rsidP="001F3E1A">
            <w:pPr>
              <w:widowControl w:val="0"/>
              <w:rPr>
                <w:rFonts w:ascii="Arial" w:hAnsi="Arial" w:cs="Arial"/>
                <w:sz w:val="20"/>
              </w:rPr>
            </w:pPr>
          </w:p>
          <w:p w:rsidR="001F3E1A" w:rsidRPr="00484B28" w:rsidRDefault="001F3E1A" w:rsidP="001F3E1A">
            <w:pPr>
              <w:widowControl w:val="0"/>
              <w:rPr>
                <w:rFonts w:ascii="Arial" w:hAnsi="Arial" w:cs="Arial"/>
                <w:sz w:val="20"/>
              </w:rPr>
            </w:pPr>
            <w:r w:rsidRPr="00484B28">
              <w:rPr>
                <w:rFonts w:ascii="Arial" w:hAnsi="Arial" w:cs="Arial"/>
                <w:sz w:val="20"/>
              </w:rPr>
              <w:t>Irregular</w:t>
            </w:r>
          </w:p>
        </w:tc>
        <w:tc>
          <w:tcPr>
            <w:tcW w:w="1080" w:type="dxa"/>
            <w:tcBorders>
              <w:top w:val="single" w:sz="6" w:space="0" w:color="000000"/>
            </w:tcBorders>
            <w:shd w:val="clear" w:color="auto" w:fill="auto"/>
            <w:vAlign w:val="center"/>
          </w:tcPr>
          <w:p w:rsidR="001F3E1A" w:rsidRPr="00484B28" w:rsidRDefault="001F3E1A" w:rsidP="001F3E1A">
            <w:pPr>
              <w:widowControl w:val="0"/>
              <w:rPr>
                <w:rFonts w:ascii="Arial" w:hAnsi="Arial" w:cs="Arial"/>
                <w:sz w:val="20"/>
              </w:rPr>
            </w:pPr>
          </w:p>
          <w:p w:rsidR="001F3E1A" w:rsidRPr="00484B28" w:rsidRDefault="001F3E1A" w:rsidP="001F3E1A">
            <w:pPr>
              <w:widowControl w:val="0"/>
              <w:rPr>
                <w:rFonts w:ascii="Arial" w:hAnsi="Arial" w:cs="Arial"/>
                <w:sz w:val="20"/>
              </w:rPr>
            </w:pPr>
            <w:r w:rsidRPr="00484B28">
              <w:rPr>
                <w:rFonts w:ascii="Arial" w:hAnsi="Arial" w:cs="Arial"/>
                <w:sz w:val="20"/>
              </w:rPr>
              <w:t>Baja</w:t>
            </w:r>
          </w:p>
        </w:tc>
      </w:tr>
      <w:tr w:rsidR="001F3E1A" w:rsidRPr="00484B28" w:rsidTr="001F3E1A">
        <w:trPr>
          <w:trHeight w:val="20"/>
        </w:trPr>
        <w:tc>
          <w:tcPr>
            <w:tcW w:w="1548" w:type="dxa"/>
            <w:tcBorders>
              <w:top w:val="single" w:sz="6" w:space="0" w:color="000000"/>
            </w:tcBorders>
            <w:shd w:val="clear" w:color="auto" w:fill="auto"/>
          </w:tcPr>
          <w:p w:rsidR="001F3E1A" w:rsidRPr="00484B28" w:rsidRDefault="001F3E1A" w:rsidP="001F3E1A">
            <w:pPr>
              <w:widowControl w:val="0"/>
              <w:rPr>
                <w:rFonts w:ascii="Arial" w:hAnsi="Arial" w:cs="Arial"/>
                <w:sz w:val="20"/>
              </w:rPr>
            </w:pPr>
            <w:r w:rsidRPr="00484B28">
              <w:rPr>
                <w:rFonts w:ascii="Arial" w:hAnsi="Arial" w:cs="Arial"/>
                <w:sz w:val="20"/>
              </w:rPr>
              <w:t>Emisión de gases de la planta eléctrica</w:t>
            </w:r>
          </w:p>
        </w:tc>
        <w:tc>
          <w:tcPr>
            <w:tcW w:w="1170" w:type="dxa"/>
            <w:tcBorders>
              <w:top w:val="single" w:sz="6" w:space="0" w:color="000000"/>
            </w:tcBorders>
            <w:shd w:val="clear" w:color="auto" w:fill="auto"/>
            <w:vAlign w:val="center"/>
          </w:tcPr>
          <w:p w:rsidR="001F3E1A" w:rsidRPr="00484B28" w:rsidRDefault="001F3E1A" w:rsidP="001F3E1A">
            <w:pPr>
              <w:widowControl w:val="0"/>
              <w:rPr>
                <w:rFonts w:ascii="Arial" w:hAnsi="Arial" w:cs="Arial"/>
                <w:sz w:val="20"/>
              </w:rPr>
            </w:pPr>
          </w:p>
          <w:p w:rsidR="001F3E1A" w:rsidRPr="00484B28" w:rsidRDefault="001F3E1A" w:rsidP="001F3E1A">
            <w:pPr>
              <w:widowControl w:val="0"/>
              <w:rPr>
                <w:rFonts w:ascii="Arial" w:hAnsi="Arial" w:cs="Arial"/>
                <w:sz w:val="20"/>
              </w:rPr>
            </w:pPr>
            <w:r w:rsidRPr="00484B28">
              <w:rPr>
                <w:rFonts w:ascii="Arial" w:hAnsi="Arial" w:cs="Arial"/>
                <w:sz w:val="20"/>
              </w:rPr>
              <w:t>Aire</w:t>
            </w:r>
          </w:p>
        </w:tc>
        <w:tc>
          <w:tcPr>
            <w:tcW w:w="915" w:type="dxa"/>
            <w:tcBorders>
              <w:top w:val="single" w:sz="6" w:space="0" w:color="000000"/>
            </w:tcBorders>
            <w:shd w:val="clear" w:color="auto" w:fill="auto"/>
            <w:vAlign w:val="center"/>
          </w:tcPr>
          <w:p w:rsidR="001F3E1A" w:rsidRPr="00484B28" w:rsidRDefault="001F3E1A" w:rsidP="001F3E1A">
            <w:pPr>
              <w:widowControl w:val="0"/>
              <w:rPr>
                <w:rFonts w:ascii="Arial" w:hAnsi="Arial" w:cs="Arial"/>
                <w:sz w:val="20"/>
              </w:rPr>
            </w:pPr>
          </w:p>
          <w:p w:rsidR="001F3E1A" w:rsidRPr="00484B28" w:rsidRDefault="001F3E1A" w:rsidP="001F3E1A">
            <w:pPr>
              <w:widowControl w:val="0"/>
              <w:rPr>
                <w:rFonts w:ascii="Arial" w:hAnsi="Arial" w:cs="Arial"/>
                <w:sz w:val="20"/>
              </w:rPr>
            </w:pPr>
          </w:p>
          <w:p w:rsidR="001F3E1A" w:rsidRPr="00484B28" w:rsidRDefault="001F3E1A" w:rsidP="001F3E1A">
            <w:pPr>
              <w:widowControl w:val="0"/>
              <w:rPr>
                <w:rFonts w:ascii="Arial" w:hAnsi="Arial" w:cs="Arial"/>
                <w:sz w:val="20"/>
              </w:rPr>
            </w:pPr>
            <w:r w:rsidRPr="00484B28">
              <w:rPr>
                <w:rFonts w:ascii="Arial" w:hAnsi="Arial" w:cs="Arial"/>
                <w:sz w:val="20"/>
              </w:rPr>
              <w:t>Negativo</w:t>
            </w:r>
          </w:p>
        </w:tc>
        <w:tc>
          <w:tcPr>
            <w:tcW w:w="885" w:type="dxa"/>
            <w:tcBorders>
              <w:top w:val="single" w:sz="6" w:space="0" w:color="000000"/>
            </w:tcBorders>
            <w:shd w:val="clear" w:color="auto" w:fill="auto"/>
            <w:vAlign w:val="center"/>
          </w:tcPr>
          <w:p w:rsidR="001F3E1A" w:rsidRPr="00484B28" w:rsidRDefault="001F3E1A" w:rsidP="001F3E1A">
            <w:pPr>
              <w:widowControl w:val="0"/>
              <w:rPr>
                <w:rFonts w:ascii="Arial" w:hAnsi="Arial" w:cs="Arial"/>
                <w:sz w:val="20"/>
              </w:rPr>
            </w:pPr>
          </w:p>
          <w:p w:rsidR="001F3E1A" w:rsidRPr="00484B28" w:rsidRDefault="001F3E1A" w:rsidP="001F3E1A">
            <w:pPr>
              <w:widowControl w:val="0"/>
              <w:rPr>
                <w:rFonts w:ascii="Arial" w:hAnsi="Arial" w:cs="Arial"/>
                <w:sz w:val="20"/>
              </w:rPr>
            </w:pPr>
          </w:p>
          <w:p w:rsidR="001F3E1A" w:rsidRPr="00484B28" w:rsidRDefault="001F3E1A" w:rsidP="001F3E1A">
            <w:pPr>
              <w:widowControl w:val="0"/>
              <w:rPr>
                <w:rFonts w:ascii="Arial" w:hAnsi="Arial" w:cs="Arial"/>
                <w:sz w:val="20"/>
              </w:rPr>
            </w:pPr>
            <w:r w:rsidRPr="00484B28">
              <w:rPr>
                <w:rFonts w:ascii="Arial" w:hAnsi="Arial" w:cs="Arial"/>
                <w:sz w:val="20"/>
              </w:rPr>
              <w:t>Baja</w:t>
            </w:r>
          </w:p>
        </w:tc>
        <w:tc>
          <w:tcPr>
            <w:tcW w:w="900" w:type="dxa"/>
            <w:tcBorders>
              <w:top w:val="single" w:sz="6" w:space="0" w:color="000000"/>
            </w:tcBorders>
            <w:shd w:val="clear" w:color="auto" w:fill="auto"/>
            <w:vAlign w:val="center"/>
          </w:tcPr>
          <w:p w:rsidR="001F3E1A" w:rsidRPr="00484B28" w:rsidRDefault="001F3E1A" w:rsidP="001F3E1A">
            <w:pPr>
              <w:widowControl w:val="0"/>
              <w:rPr>
                <w:rFonts w:ascii="Arial" w:hAnsi="Arial" w:cs="Arial"/>
                <w:sz w:val="20"/>
              </w:rPr>
            </w:pPr>
          </w:p>
          <w:p w:rsidR="001F3E1A" w:rsidRPr="00484B28" w:rsidRDefault="001F3E1A" w:rsidP="001F3E1A">
            <w:pPr>
              <w:widowControl w:val="0"/>
              <w:rPr>
                <w:rFonts w:ascii="Arial" w:hAnsi="Arial" w:cs="Arial"/>
                <w:sz w:val="20"/>
              </w:rPr>
            </w:pPr>
          </w:p>
          <w:p w:rsidR="001F3E1A" w:rsidRPr="00484B28" w:rsidRDefault="001F3E1A" w:rsidP="001F3E1A">
            <w:pPr>
              <w:widowControl w:val="0"/>
              <w:rPr>
                <w:rFonts w:ascii="Arial" w:hAnsi="Arial" w:cs="Arial"/>
                <w:sz w:val="20"/>
              </w:rPr>
            </w:pPr>
            <w:r w:rsidRPr="00484B28">
              <w:rPr>
                <w:rFonts w:ascii="Arial" w:hAnsi="Arial" w:cs="Arial"/>
                <w:sz w:val="20"/>
              </w:rPr>
              <w:t>Puntual</w:t>
            </w:r>
          </w:p>
        </w:tc>
        <w:tc>
          <w:tcPr>
            <w:tcW w:w="894" w:type="dxa"/>
            <w:tcBorders>
              <w:top w:val="single" w:sz="6" w:space="0" w:color="000000"/>
            </w:tcBorders>
            <w:shd w:val="clear" w:color="auto" w:fill="auto"/>
            <w:vAlign w:val="center"/>
          </w:tcPr>
          <w:p w:rsidR="001F3E1A" w:rsidRPr="00484B28" w:rsidRDefault="001F3E1A" w:rsidP="001F3E1A">
            <w:pPr>
              <w:widowControl w:val="0"/>
              <w:rPr>
                <w:rFonts w:ascii="Arial" w:hAnsi="Arial" w:cs="Arial"/>
                <w:sz w:val="20"/>
              </w:rPr>
            </w:pPr>
            <w:r w:rsidRPr="00484B28">
              <w:rPr>
                <w:rFonts w:ascii="Arial" w:hAnsi="Arial" w:cs="Arial"/>
                <w:sz w:val="20"/>
              </w:rPr>
              <w:t>Corto Plazo</w:t>
            </w:r>
          </w:p>
        </w:tc>
        <w:tc>
          <w:tcPr>
            <w:tcW w:w="1176" w:type="dxa"/>
            <w:tcBorders>
              <w:top w:val="single" w:sz="6" w:space="0" w:color="000000"/>
            </w:tcBorders>
            <w:shd w:val="clear" w:color="auto" w:fill="auto"/>
            <w:vAlign w:val="center"/>
          </w:tcPr>
          <w:p w:rsidR="001F3E1A" w:rsidRPr="00484B28" w:rsidRDefault="001F3E1A" w:rsidP="001F3E1A">
            <w:pPr>
              <w:widowControl w:val="0"/>
              <w:rPr>
                <w:rFonts w:ascii="Arial" w:hAnsi="Arial" w:cs="Arial"/>
                <w:sz w:val="20"/>
              </w:rPr>
            </w:pPr>
          </w:p>
          <w:p w:rsidR="001F3E1A" w:rsidRPr="00484B28" w:rsidRDefault="001F3E1A" w:rsidP="001F3E1A">
            <w:pPr>
              <w:widowControl w:val="0"/>
              <w:rPr>
                <w:rFonts w:ascii="Arial" w:hAnsi="Arial" w:cs="Arial"/>
                <w:sz w:val="20"/>
              </w:rPr>
            </w:pPr>
          </w:p>
          <w:p w:rsidR="001F3E1A" w:rsidRPr="00484B28" w:rsidRDefault="001F3E1A" w:rsidP="001F3E1A">
            <w:pPr>
              <w:widowControl w:val="0"/>
              <w:rPr>
                <w:rFonts w:ascii="Arial" w:hAnsi="Arial" w:cs="Arial"/>
                <w:sz w:val="20"/>
              </w:rPr>
            </w:pPr>
            <w:r w:rsidRPr="00484B28">
              <w:rPr>
                <w:rFonts w:ascii="Arial" w:hAnsi="Arial" w:cs="Arial"/>
                <w:sz w:val="20"/>
              </w:rPr>
              <w:t>Temporal</w:t>
            </w:r>
          </w:p>
        </w:tc>
        <w:tc>
          <w:tcPr>
            <w:tcW w:w="1170" w:type="dxa"/>
            <w:tcBorders>
              <w:top w:val="single" w:sz="6" w:space="0" w:color="000000"/>
            </w:tcBorders>
            <w:shd w:val="clear" w:color="auto" w:fill="auto"/>
            <w:vAlign w:val="center"/>
          </w:tcPr>
          <w:p w:rsidR="001F3E1A" w:rsidRPr="00484B28" w:rsidRDefault="001F3E1A" w:rsidP="001F3E1A">
            <w:pPr>
              <w:widowControl w:val="0"/>
              <w:rPr>
                <w:rFonts w:ascii="Arial" w:hAnsi="Arial" w:cs="Arial"/>
                <w:sz w:val="20"/>
              </w:rPr>
            </w:pPr>
          </w:p>
          <w:p w:rsidR="001F3E1A" w:rsidRPr="00484B28" w:rsidRDefault="001F3E1A" w:rsidP="001F3E1A">
            <w:pPr>
              <w:widowControl w:val="0"/>
              <w:rPr>
                <w:rFonts w:ascii="Arial" w:hAnsi="Arial" w:cs="Arial"/>
                <w:sz w:val="20"/>
              </w:rPr>
            </w:pPr>
          </w:p>
          <w:p w:rsidR="001F3E1A" w:rsidRPr="00484B28" w:rsidRDefault="001F3E1A" w:rsidP="001F3E1A">
            <w:pPr>
              <w:widowControl w:val="0"/>
              <w:rPr>
                <w:rFonts w:ascii="Arial" w:hAnsi="Arial" w:cs="Arial"/>
                <w:sz w:val="20"/>
              </w:rPr>
            </w:pPr>
            <w:r w:rsidRPr="00484B28">
              <w:rPr>
                <w:rFonts w:ascii="Arial" w:hAnsi="Arial" w:cs="Arial"/>
                <w:sz w:val="20"/>
              </w:rPr>
              <w:t>Corto Plazo</w:t>
            </w:r>
          </w:p>
        </w:tc>
        <w:tc>
          <w:tcPr>
            <w:tcW w:w="1260" w:type="dxa"/>
            <w:tcBorders>
              <w:top w:val="single" w:sz="6" w:space="0" w:color="000000"/>
            </w:tcBorders>
            <w:shd w:val="clear" w:color="auto" w:fill="auto"/>
            <w:vAlign w:val="center"/>
          </w:tcPr>
          <w:p w:rsidR="001F3E1A" w:rsidRPr="00484B28" w:rsidRDefault="001F3E1A" w:rsidP="001F3E1A">
            <w:pPr>
              <w:widowControl w:val="0"/>
              <w:rPr>
                <w:rFonts w:ascii="Arial" w:hAnsi="Arial" w:cs="Arial"/>
                <w:sz w:val="20"/>
              </w:rPr>
            </w:pPr>
          </w:p>
          <w:p w:rsidR="001F3E1A" w:rsidRPr="00484B28" w:rsidRDefault="001F3E1A" w:rsidP="001F3E1A">
            <w:pPr>
              <w:widowControl w:val="0"/>
              <w:rPr>
                <w:rFonts w:ascii="Arial" w:hAnsi="Arial" w:cs="Arial"/>
                <w:sz w:val="20"/>
              </w:rPr>
            </w:pPr>
          </w:p>
          <w:p w:rsidR="001F3E1A" w:rsidRPr="00484B28" w:rsidRDefault="001F3E1A" w:rsidP="001F3E1A">
            <w:pPr>
              <w:widowControl w:val="0"/>
              <w:rPr>
                <w:rFonts w:ascii="Arial" w:hAnsi="Arial" w:cs="Arial"/>
                <w:sz w:val="20"/>
              </w:rPr>
            </w:pPr>
            <w:r w:rsidRPr="00484B28">
              <w:rPr>
                <w:rFonts w:ascii="Arial" w:hAnsi="Arial" w:cs="Arial"/>
                <w:sz w:val="20"/>
              </w:rPr>
              <w:t>Recuperable</w:t>
            </w:r>
          </w:p>
        </w:tc>
        <w:tc>
          <w:tcPr>
            <w:tcW w:w="900" w:type="dxa"/>
            <w:tcBorders>
              <w:top w:val="single" w:sz="6" w:space="0" w:color="000000"/>
            </w:tcBorders>
            <w:shd w:val="clear" w:color="auto" w:fill="auto"/>
            <w:vAlign w:val="center"/>
          </w:tcPr>
          <w:p w:rsidR="001F3E1A" w:rsidRPr="00484B28" w:rsidRDefault="001F3E1A" w:rsidP="001F3E1A">
            <w:pPr>
              <w:widowControl w:val="0"/>
              <w:rPr>
                <w:rFonts w:ascii="Arial" w:hAnsi="Arial" w:cs="Arial"/>
                <w:sz w:val="20"/>
              </w:rPr>
            </w:pPr>
          </w:p>
          <w:p w:rsidR="001F3E1A" w:rsidRPr="00484B28" w:rsidRDefault="001F3E1A" w:rsidP="001F3E1A">
            <w:pPr>
              <w:widowControl w:val="0"/>
              <w:rPr>
                <w:rFonts w:ascii="Arial" w:hAnsi="Arial" w:cs="Arial"/>
                <w:sz w:val="20"/>
              </w:rPr>
            </w:pPr>
          </w:p>
          <w:p w:rsidR="001F3E1A" w:rsidRPr="00484B28" w:rsidRDefault="001F3E1A" w:rsidP="001F3E1A">
            <w:pPr>
              <w:widowControl w:val="0"/>
              <w:rPr>
                <w:rFonts w:ascii="Arial" w:hAnsi="Arial" w:cs="Arial"/>
                <w:sz w:val="20"/>
              </w:rPr>
            </w:pPr>
            <w:r w:rsidRPr="00484B28">
              <w:rPr>
                <w:rFonts w:ascii="Arial" w:hAnsi="Arial" w:cs="Arial"/>
                <w:sz w:val="20"/>
              </w:rPr>
              <w:t>Sinérgico</w:t>
            </w:r>
          </w:p>
        </w:tc>
        <w:tc>
          <w:tcPr>
            <w:tcW w:w="1110" w:type="dxa"/>
            <w:tcBorders>
              <w:top w:val="single" w:sz="6" w:space="0" w:color="000000"/>
            </w:tcBorders>
            <w:shd w:val="clear" w:color="auto" w:fill="auto"/>
            <w:vAlign w:val="center"/>
          </w:tcPr>
          <w:p w:rsidR="001F3E1A" w:rsidRPr="00484B28" w:rsidRDefault="001F3E1A" w:rsidP="001F3E1A">
            <w:pPr>
              <w:widowControl w:val="0"/>
              <w:rPr>
                <w:rFonts w:ascii="Arial" w:hAnsi="Arial" w:cs="Arial"/>
                <w:sz w:val="20"/>
              </w:rPr>
            </w:pPr>
          </w:p>
          <w:p w:rsidR="001F3E1A" w:rsidRPr="00484B28" w:rsidRDefault="001F3E1A" w:rsidP="001F3E1A">
            <w:pPr>
              <w:widowControl w:val="0"/>
              <w:rPr>
                <w:rFonts w:ascii="Arial" w:hAnsi="Arial" w:cs="Arial"/>
                <w:sz w:val="20"/>
              </w:rPr>
            </w:pPr>
          </w:p>
          <w:p w:rsidR="001F3E1A" w:rsidRPr="00484B28" w:rsidRDefault="001F3E1A" w:rsidP="001F3E1A">
            <w:pPr>
              <w:widowControl w:val="0"/>
              <w:rPr>
                <w:rFonts w:ascii="Arial" w:hAnsi="Arial" w:cs="Arial"/>
                <w:sz w:val="20"/>
              </w:rPr>
            </w:pPr>
            <w:r w:rsidRPr="00484B28">
              <w:rPr>
                <w:rFonts w:ascii="Arial" w:hAnsi="Arial" w:cs="Arial"/>
                <w:sz w:val="20"/>
              </w:rPr>
              <w:t>Acumulativo</w:t>
            </w:r>
          </w:p>
        </w:tc>
        <w:tc>
          <w:tcPr>
            <w:tcW w:w="1036" w:type="dxa"/>
            <w:tcBorders>
              <w:top w:val="single" w:sz="6" w:space="0" w:color="000000"/>
            </w:tcBorders>
            <w:shd w:val="clear" w:color="auto" w:fill="auto"/>
            <w:vAlign w:val="center"/>
          </w:tcPr>
          <w:p w:rsidR="001F3E1A" w:rsidRPr="00484B28" w:rsidRDefault="001F3E1A" w:rsidP="001F3E1A">
            <w:pPr>
              <w:widowControl w:val="0"/>
              <w:rPr>
                <w:rFonts w:ascii="Arial" w:hAnsi="Arial" w:cs="Arial"/>
                <w:sz w:val="20"/>
              </w:rPr>
            </w:pPr>
          </w:p>
          <w:p w:rsidR="001F3E1A" w:rsidRPr="00484B28" w:rsidRDefault="001F3E1A" w:rsidP="001F3E1A">
            <w:pPr>
              <w:widowControl w:val="0"/>
              <w:rPr>
                <w:rFonts w:ascii="Arial" w:hAnsi="Arial" w:cs="Arial"/>
                <w:sz w:val="20"/>
              </w:rPr>
            </w:pPr>
          </w:p>
          <w:p w:rsidR="001F3E1A" w:rsidRPr="00484B28" w:rsidRDefault="001F3E1A" w:rsidP="001F3E1A">
            <w:pPr>
              <w:widowControl w:val="0"/>
              <w:rPr>
                <w:rFonts w:ascii="Arial" w:hAnsi="Arial" w:cs="Arial"/>
                <w:sz w:val="20"/>
              </w:rPr>
            </w:pPr>
            <w:r w:rsidRPr="00484B28">
              <w:rPr>
                <w:rFonts w:ascii="Arial" w:hAnsi="Arial" w:cs="Arial"/>
                <w:sz w:val="20"/>
              </w:rPr>
              <w:t>Irregular</w:t>
            </w:r>
          </w:p>
        </w:tc>
        <w:tc>
          <w:tcPr>
            <w:tcW w:w="1080" w:type="dxa"/>
            <w:tcBorders>
              <w:top w:val="single" w:sz="6" w:space="0" w:color="000000"/>
            </w:tcBorders>
            <w:shd w:val="clear" w:color="auto" w:fill="auto"/>
            <w:vAlign w:val="center"/>
          </w:tcPr>
          <w:p w:rsidR="001F3E1A" w:rsidRPr="00484B28" w:rsidRDefault="001F3E1A" w:rsidP="001F3E1A">
            <w:pPr>
              <w:widowControl w:val="0"/>
              <w:rPr>
                <w:rFonts w:ascii="Arial" w:hAnsi="Arial" w:cs="Arial"/>
                <w:sz w:val="20"/>
              </w:rPr>
            </w:pPr>
          </w:p>
          <w:p w:rsidR="001F3E1A" w:rsidRPr="00484B28" w:rsidRDefault="001F3E1A" w:rsidP="001F3E1A">
            <w:pPr>
              <w:widowControl w:val="0"/>
              <w:rPr>
                <w:rFonts w:ascii="Arial" w:hAnsi="Arial" w:cs="Arial"/>
                <w:sz w:val="20"/>
              </w:rPr>
            </w:pPr>
          </w:p>
          <w:p w:rsidR="001F3E1A" w:rsidRPr="00484B28" w:rsidRDefault="001F3E1A" w:rsidP="001F3E1A">
            <w:pPr>
              <w:widowControl w:val="0"/>
              <w:rPr>
                <w:rFonts w:ascii="Arial" w:hAnsi="Arial" w:cs="Arial"/>
                <w:sz w:val="20"/>
              </w:rPr>
            </w:pPr>
            <w:r w:rsidRPr="00484B28">
              <w:rPr>
                <w:rFonts w:ascii="Arial" w:hAnsi="Arial" w:cs="Arial"/>
                <w:sz w:val="20"/>
              </w:rPr>
              <w:t>Baja</w:t>
            </w:r>
          </w:p>
        </w:tc>
      </w:tr>
      <w:tr w:rsidR="00CF7608" w:rsidRPr="00484B28" w:rsidTr="001F3E1A">
        <w:trPr>
          <w:trHeight w:val="20"/>
        </w:trPr>
        <w:tc>
          <w:tcPr>
            <w:tcW w:w="1548" w:type="dxa"/>
            <w:tcBorders>
              <w:top w:val="single" w:sz="6" w:space="0" w:color="000000"/>
            </w:tcBorders>
            <w:shd w:val="clear" w:color="auto" w:fill="auto"/>
          </w:tcPr>
          <w:p w:rsidR="00CF7608" w:rsidRPr="00484B28" w:rsidRDefault="00CF7608" w:rsidP="001F3E1A">
            <w:pPr>
              <w:widowControl w:val="0"/>
              <w:rPr>
                <w:rFonts w:ascii="Arial" w:hAnsi="Arial" w:cs="Arial"/>
                <w:sz w:val="20"/>
              </w:rPr>
            </w:pPr>
            <w:r w:rsidRPr="00484B28">
              <w:rPr>
                <w:rFonts w:ascii="Arial" w:hAnsi="Arial" w:cs="Arial"/>
                <w:sz w:val="20"/>
              </w:rPr>
              <w:t>Alteración del aire por malos olores</w:t>
            </w:r>
          </w:p>
        </w:tc>
        <w:tc>
          <w:tcPr>
            <w:tcW w:w="1170" w:type="dxa"/>
            <w:tcBorders>
              <w:top w:val="single" w:sz="6" w:space="0" w:color="000000"/>
            </w:tcBorders>
            <w:shd w:val="clear" w:color="auto" w:fill="auto"/>
            <w:vAlign w:val="center"/>
          </w:tcPr>
          <w:p w:rsidR="00CF7608" w:rsidRPr="00484B28" w:rsidRDefault="00CF7608" w:rsidP="001F3E1A">
            <w:pPr>
              <w:widowControl w:val="0"/>
              <w:rPr>
                <w:rFonts w:ascii="Arial" w:hAnsi="Arial" w:cs="Arial"/>
                <w:sz w:val="20"/>
              </w:rPr>
            </w:pPr>
            <w:r w:rsidRPr="00484B28">
              <w:rPr>
                <w:rFonts w:ascii="Arial" w:hAnsi="Arial" w:cs="Arial"/>
                <w:sz w:val="20"/>
              </w:rPr>
              <w:t>Aire</w:t>
            </w:r>
          </w:p>
        </w:tc>
        <w:tc>
          <w:tcPr>
            <w:tcW w:w="915" w:type="dxa"/>
            <w:tcBorders>
              <w:top w:val="single" w:sz="6" w:space="0" w:color="000000"/>
            </w:tcBorders>
            <w:shd w:val="clear" w:color="auto" w:fill="auto"/>
            <w:vAlign w:val="center"/>
          </w:tcPr>
          <w:p w:rsidR="00CF7608" w:rsidRPr="00484B28" w:rsidRDefault="00CF7608" w:rsidP="00CF7608">
            <w:pPr>
              <w:widowControl w:val="0"/>
              <w:rPr>
                <w:rFonts w:ascii="Arial" w:hAnsi="Arial" w:cs="Arial"/>
                <w:sz w:val="20"/>
              </w:rPr>
            </w:pPr>
            <w:r w:rsidRPr="00484B28">
              <w:rPr>
                <w:rFonts w:ascii="Arial" w:hAnsi="Arial" w:cs="Arial"/>
                <w:sz w:val="20"/>
              </w:rPr>
              <w:t>Negativo</w:t>
            </w:r>
          </w:p>
        </w:tc>
        <w:tc>
          <w:tcPr>
            <w:tcW w:w="885" w:type="dxa"/>
            <w:tcBorders>
              <w:top w:val="single" w:sz="6" w:space="0" w:color="000000"/>
            </w:tcBorders>
            <w:shd w:val="clear" w:color="auto" w:fill="auto"/>
            <w:vAlign w:val="center"/>
          </w:tcPr>
          <w:p w:rsidR="00CF7608" w:rsidRPr="00484B28" w:rsidRDefault="00CF7608" w:rsidP="001F3E1A">
            <w:pPr>
              <w:widowControl w:val="0"/>
              <w:rPr>
                <w:rFonts w:ascii="Arial" w:hAnsi="Arial" w:cs="Arial"/>
                <w:sz w:val="20"/>
              </w:rPr>
            </w:pPr>
            <w:r w:rsidRPr="00484B28">
              <w:rPr>
                <w:rFonts w:ascii="Arial" w:hAnsi="Arial" w:cs="Arial"/>
                <w:sz w:val="20"/>
              </w:rPr>
              <w:t>media</w:t>
            </w:r>
          </w:p>
        </w:tc>
        <w:tc>
          <w:tcPr>
            <w:tcW w:w="900" w:type="dxa"/>
            <w:tcBorders>
              <w:top w:val="single" w:sz="6" w:space="0" w:color="000000"/>
            </w:tcBorders>
            <w:shd w:val="clear" w:color="auto" w:fill="auto"/>
            <w:vAlign w:val="center"/>
          </w:tcPr>
          <w:p w:rsidR="00CF7608" w:rsidRPr="00484B28" w:rsidRDefault="00CF7608" w:rsidP="001F3E1A">
            <w:pPr>
              <w:widowControl w:val="0"/>
              <w:rPr>
                <w:rFonts w:ascii="Arial" w:hAnsi="Arial" w:cs="Arial"/>
                <w:sz w:val="20"/>
              </w:rPr>
            </w:pPr>
            <w:r w:rsidRPr="00484B28">
              <w:rPr>
                <w:rFonts w:ascii="Arial" w:hAnsi="Arial" w:cs="Arial"/>
                <w:sz w:val="20"/>
              </w:rPr>
              <w:t>puntual</w:t>
            </w:r>
          </w:p>
        </w:tc>
        <w:tc>
          <w:tcPr>
            <w:tcW w:w="894" w:type="dxa"/>
            <w:tcBorders>
              <w:top w:val="single" w:sz="6" w:space="0" w:color="000000"/>
            </w:tcBorders>
            <w:shd w:val="clear" w:color="auto" w:fill="auto"/>
            <w:vAlign w:val="center"/>
          </w:tcPr>
          <w:p w:rsidR="00CF7608" w:rsidRPr="00484B28" w:rsidRDefault="00CF7608" w:rsidP="001F3E1A">
            <w:pPr>
              <w:widowControl w:val="0"/>
              <w:rPr>
                <w:rFonts w:ascii="Arial" w:hAnsi="Arial" w:cs="Arial"/>
                <w:sz w:val="20"/>
              </w:rPr>
            </w:pPr>
            <w:r w:rsidRPr="00484B28">
              <w:rPr>
                <w:rFonts w:ascii="Arial" w:hAnsi="Arial" w:cs="Arial"/>
                <w:sz w:val="20"/>
              </w:rPr>
              <w:t>Largo Plazo</w:t>
            </w:r>
          </w:p>
        </w:tc>
        <w:tc>
          <w:tcPr>
            <w:tcW w:w="1176" w:type="dxa"/>
            <w:tcBorders>
              <w:top w:val="single" w:sz="6" w:space="0" w:color="000000"/>
            </w:tcBorders>
            <w:shd w:val="clear" w:color="auto" w:fill="auto"/>
            <w:vAlign w:val="center"/>
          </w:tcPr>
          <w:p w:rsidR="00CF7608" w:rsidRPr="00484B28" w:rsidRDefault="00CF7608" w:rsidP="001F3E1A">
            <w:pPr>
              <w:widowControl w:val="0"/>
              <w:rPr>
                <w:rFonts w:ascii="Arial" w:hAnsi="Arial" w:cs="Arial"/>
                <w:sz w:val="20"/>
              </w:rPr>
            </w:pPr>
            <w:r w:rsidRPr="00484B28">
              <w:rPr>
                <w:rFonts w:ascii="Arial" w:hAnsi="Arial" w:cs="Arial"/>
                <w:sz w:val="20"/>
              </w:rPr>
              <w:t>Permanente</w:t>
            </w:r>
          </w:p>
        </w:tc>
        <w:tc>
          <w:tcPr>
            <w:tcW w:w="1170" w:type="dxa"/>
            <w:tcBorders>
              <w:top w:val="single" w:sz="6" w:space="0" w:color="000000"/>
            </w:tcBorders>
            <w:shd w:val="clear" w:color="auto" w:fill="auto"/>
            <w:vAlign w:val="center"/>
          </w:tcPr>
          <w:p w:rsidR="00CF7608" w:rsidRPr="00484B28" w:rsidRDefault="00CF7608" w:rsidP="001F3E1A">
            <w:pPr>
              <w:widowControl w:val="0"/>
              <w:rPr>
                <w:rFonts w:ascii="Arial" w:hAnsi="Arial" w:cs="Arial"/>
                <w:sz w:val="20"/>
              </w:rPr>
            </w:pPr>
            <w:r w:rsidRPr="00484B28">
              <w:rPr>
                <w:rFonts w:ascii="Arial" w:hAnsi="Arial" w:cs="Arial"/>
                <w:sz w:val="20"/>
              </w:rPr>
              <w:t>Corto plazo</w:t>
            </w:r>
          </w:p>
        </w:tc>
        <w:tc>
          <w:tcPr>
            <w:tcW w:w="1260" w:type="dxa"/>
            <w:tcBorders>
              <w:top w:val="single" w:sz="6" w:space="0" w:color="000000"/>
            </w:tcBorders>
            <w:shd w:val="clear" w:color="auto" w:fill="auto"/>
            <w:vAlign w:val="center"/>
          </w:tcPr>
          <w:p w:rsidR="00CF7608" w:rsidRPr="00484B28" w:rsidRDefault="00CF7608" w:rsidP="001F3E1A">
            <w:pPr>
              <w:widowControl w:val="0"/>
              <w:rPr>
                <w:rFonts w:ascii="Arial" w:hAnsi="Arial" w:cs="Arial"/>
                <w:sz w:val="20"/>
              </w:rPr>
            </w:pPr>
            <w:r w:rsidRPr="00484B28">
              <w:rPr>
                <w:rFonts w:ascii="Arial" w:hAnsi="Arial" w:cs="Arial"/>
                <w:sz w:val="20"/>
              </w:rPr>
              <w:t>Recuperable</w:t>
            </w:r>
          </w:p>
        </w:tc>
        <w:tc>
          <w:tcPr>
            <w:tcW w:w="900" w:type="dxa"/>
            <w:tcBorders>
              <w:top w:val="single" w:sz="6" w:space="0" w:color="000000"/>
            </w:tcBorders>
            <w:shd w:val="clear" w:color="auto" w:fill="auto"/>
            <w:vAlign w:val="center"/>
          </w:tcPr>
          <w:p w:rsidR="00CF7608" w:rsidRPr="00484B28" w:rsidRDefault="00CF7608" w:rsidP="001F3E1A">
            <w:pPr>
              <w:widowControl w:val="0"/>
              <w:rPr>
                <w:rFonts w:ascii="Arial" w:hAnsi="Arial" w:cs="Arial"/>
                <w:sz w:val="20"/>
              </w:rPr>
            </w:pPr>
            <w:r w:rsidRPr="00484B28">
              <w:rPr>
                <w:rFonts w:ascii="Arial" w:hAnsi="Arial" w:cs="Arial"/>
                <w:sz w:val="20"/>
              </w:rPr>
              <w:t>Sinérgico</w:t>
            </w:r>
          </w:p>
        </w:tc>
        <w:tc>
          <w:tcPr>
            <w:tcW w:w="1110" w:type="dxa"/>
            <w:tcBorders>
              <w:top w:val="single" w:sz="6" w:space="0" w:color="000000"/>
            </w:tcBorders>
            <w:shd w:val="clear" w:color="auto" w:fill="auto"/>
            <w:vAlign w:val="center"/>
          </w:tcPr>
          <w:p w:rsidR="00CF7608" w:rsidRPr="00484B28" w:rsidRDefault="00CF7608" w:rsidP="001F3E1A">
            <w:pPr>
              <w:widowControl w:val="0"/>
              <w:rPr>
                <w:rFonts w:ascii="Arial" w:hAnsi="Arial" w:cs="Arial"/>
                <w:sz w:val="20"/>
              </w:rPr>
            </w:pPr>
            <w:r w:rsidRPr="00484B28">
              <w:rPr>
                <w:rFonts w:ascii="Arial" w:hAnsi="Arial" w:cs="Arial"/>
                <w:sz w:val="20"/>
              </w:rPr>
              <w:t>Acumulativo</w:t>
            </w:r>
          </w:p>
        </w:tc>
        <w:tc>
          <w:tcPr>
            <w:tcW w:w="1036" w:type="dxa"/>
            <w:tcBorders>
              <w:top w:val="single" w:sz="6" w:space="0" w:color="000000"/>
            </w:tcBorders>
            <w:shd w:val="clear" w:color="auto" w:fill="auto"/>
            <w:vAlign w:val="center"/>
          </w:tcPr>
          <w:p w:rsidR="00CF7608" w:rsidRPr="00484B28" w:rsidRDefault="00CF7608" w:rsidP="001F3E1A">
            <w:pPr>
              <w:widowControl w:val="0"/>
              <w:rPr>
                <w:rFonts w:ascii="Arial" w:hAnsi="Arial" w:cs="Arial"/>
                <w:sz w:val="20"/>
              </w:rPr>
            </w:pPr>
            <w:r w:rsidRPr="00484B28">
              <w:rPr>
                <w:rFonts w:ascii="Arial" w:hAnsi="Arial" w:cs="Arial"/>
                <w:sz w:val="20"/>
              </w:rPr>
              <w:t>Continuo</w:t>
            </w:r>
          </w:p>
        </w:tc>
        <w:tc>
          <w:tcPr>
            <w:tcW w:w="1080" w:type="dxa"/>
            <w:tcBorders>
              <w:top w:val="single" w:sz="6" w:space="0" w:color="000000"/>
            </w:tcBorders>
            <w:shd w:val="clear" w:color="auto" w:fill="auto"/>
            <w:vAlign w:val="center"/>
          </w:tcPr>
          <w:p w:rsidR="00CF7608" w:rsidRPr="00484B28" w:rsidRDefault="00CF7608" w:rsidP="001F3E1A">
            <w:pPr>
              <w:widowControl w:val="0"/>
              <w:rPr>
                <w:rFonts w:ascii="Arial" w:hAnsi="Arial" w:cs="Arial"/>
                <w:sz w:val="20"/>
              </w:rPr>
            </w:pPr>
            <w:r w:rsidRPr="00484B28">
              <w:rPr>
                <w:rFonts w:ascii="Arial" w:hAnsi="Arial" w:cs="Arial"/>
                <w:sz w:val="20"/>
              </w:rPr>
              <w:t>Media</w:t>
            </w:r>
          </w:p>
        </w:tc>
      </w:tr>
      <w:tr w:rsidR="001F3E1A" w:rsidRPr="00484B28" w:rsidTr="001F3E1A">
        <w:trPr>
          <w:trHeight w:val="20"/>
        </w:trPr>
        <w:tc>
          <w:tcPr>
            <w:tcW w:w="1548" w:type="dxa"/>
            <w:tcBorders>
              <w:top w:val="single" w:sz="6" w:space="0" w:color="000000"/>
            </w:tcBorders>
            <w:shd w:val="clear" w:color="auto" w:fill="auto"/>
          </w:tcPr>
          <w:p w:rsidR="001F3E1A" w:rsidRPr="00484B28" w:rsidRDefault="001F3E1A" w:rsidP="001F3E1A">
            <w:pPr>
              <w:widowControl w:val="0"/>
              <w:rPr>
                <w:rFonts w:ascii="Arial" w:hAnsi="Arial" w:cs="Arial"/>
                <w:sz w:val="20"/>
              </w:rPr>
            </w:pPr>
            <w:r w:rsidRPr="00484B28">
              <w:rPr>
                <w:rFonts w:ascii="Arial" w:hAnsi="Arial" w:cs="Arial"/>
                <w:sz w:val="20"/>
              </w:rPr>
              <w:t>Alteración de la Calidad de Agua Subterránea</w:t>
            </w:r>
          </w:p>
        </w:tc>
        <w:tc>
          <w:tcPr>
            <w:tcW w:w="1170" w:type="dxa"/>
            <w:tcBorders>
              <w:top w:val="single" w:sz="6" w:space="0" w:color="000000"/>
            </w:tcBorders>
            <w:shd w:val="clear" w:color="auto" w:fill="auto"/>
            <w:vAlign w:val="center"/>
          </w:tcPr>
          <w:p w:rsidR="001F3E1A" w:rsidRPr="00484B28" w:rsidRDefault="001F3E1A" w:rsidP="001F3E1A">
            <w:pPr>
              <w:widowControl w:val="0"/>
              <w:rPr>
                <w:rFonts w:ascii="Arial" w:hAnsi="Arial" w:cs="Arial"/>
                <w:sz w:val="20"/>
              </w:rPr>
            </w:pPr>
          </w:p>
          <w:p w:rsidR="001F3E1A" w:rsidRPr="00484B28" w:rsidRDefault="001F3E1A" w:rsidP="001F3E1A">
            <w:pPr>
              <w:widowControl w:val="0"/>
              <w:rPr>
                <w:rFonts w:ascii="Arial" w:hAnsi="Arial" w:cs="Arial"/>
                <w:sz w:val="20"/>
              </w:rPr>
            </w:pPr>
            <w:r w:rsidRPr="00484B28">
              <w:rPr>
                <w:rFonts w:ascii="Arial" w:hAnsi="Arial" w:cs="Arial"/>
                <w:sz w:val="20"/>
              </w:rPr>
              <w:t>Agua</w:t>
            </w:r>
          </w:p>
        </w:tc>
        <w:tc>
          <w:tcPr>
            <w:tcW w:w="915" w:type="dxa"/>
            <w:tcBorders>
              <w:top w:val="single" w:sz="6" w:space="0" w:color="000000"/>
            </w:tcBorders>
            <w:shd w:val="clear" w:color="auto" w:fill="auto"/>
            <w:vAlign w:val="center"/>
          </w:tcPr>
          <w:p w:rsidR="001F3E1A" w:rsidRPr="00484B28" w:rsidRDefault="001F3E1A" w:rsidP="001F3E1A">
            <w:pPr>
              <w:widowControl w:val="0"/>
              <w:rPr>
                <w:rFonts w:ascii="Arial" w:hAnsi="Arial" w:cs="Arial"/>
                <w:sz w:val="20"/>
              </w:rPr>
            </w:pPr>
          </w:p>
          <w:p w:rsidR="001F3E1A" w:rsidRPr="00484B28" w:rsidRDefault="001F3E1A" w:rsidP="001F3E1A">
            <w:pPr>
              <w:widowControl w:val="0"/>
              <w:rPr>
                <w:rFonts w:ascii="Arial" w:hAnsi="Arial" w:cs="Arial"/>
                <w:sz w:val="20"/>
              </w:rPr>
            </w:pPr>
            <w:r w:rsidRPr="00484B28">
              <w:rPr>
                <w:rFonts w:ascii="Arial" w:hAnsi="Arial" w:cs="Arial"/>
                <w:sz w:val="20"/>
              </w:rPr>
              <w:t>Negativo</w:t>
            </w:r>
          </w:p>
        </w:tc>
        <w:tc>
          <w:tcPr>
            <w:tcW w:w="885" w:type="dxa"/>
            <w:tcBorders>
              <w:top w:val="single" w:sz="6" w:space="0" w:color="000000"/>
            </w:tcBorders>
            <w:shd w:val="clear" w:color="auto" w:fill="auto"/>
            <w:vAlign w:val="center"/>
          </w:tcPr>
          <w:p w:rsidR="001F3E1A" w:rsidRPr="00484B28" w:rsidRDefault="001F3E1A" w:rsidP="001F3E1A">
            <w:pPr>
              <w:widowControl w:val="0"/>
              <w:rPr>
                <w:rFonts w:ascii="Arial" w:hAnsi="Arial" w:cs="Arial"/>
                <w:sz w:val="20"/>
              </w:rPr>
            </w:pPr>
          </w:p>
          <w:p w:rsidR="001F3E1A" w:rsidRPr="00484B28" w:rsidRDefault="001F3E1A" w:rsidP="001F3E1A">
            <w:pPr>
              <w:widowControl w:val="0"/>
              <w:rPr>
                <w:rFonts w:ascii="Arial" w:hAnsi="Arial" w:cs="Arial"/>
                <w:sz w:val="20"/>
              </w:rPr>
            </w:pPr>
            <w:r w:rsidRPr="00484B28">
              <w:rPr>
                <w:rFonts w:ascii="Arial" w:hAnsi="Arial" w:cs="Arial"/>
                <w:sz w:val="20"/>
              </w:rPr>
              <w:t xml:space="preserve">      Media</w:t>
            </w:r>
          </w:p>
        </w:tc>
        <w:tc>
          <w:tcPr>
            <w:tcW w:w="900" w:type="dxa"/>
            <w:tcBorders>
              <w:top w:val="single" w:sz="6" w:space="0" w:color="000000"/>
            </w:tcBorders>
            <w:shd w:val="clear" w:color="auto" w:fill="auto"/>
            <w:vAlign w:val="center"/>
          </w:tcPr>
          <w:p w:rsidR="001F3E1A" w:rsidRPr="00484B28" w:rsidRDefault="001F3E1A" w:rsidP="001F3E1A">
            <w:pPr>
              <w:widowControl w:val="0"/>
              <w:rPr>
                <w:rFonts w:ascii="Arial" w:hAnsi="Arial" w:cs="Arial"/>
                <w:sz w:val="20"/>
              </w:rPr>
            </w:pPr>
          </w:p>
          <w:p w:rsidR="001F3E1A" w:rsidRPr="00484B28" w:rsidRDefault="001F3E1A" w:rsidP="001F3E1A">
            <w:pPr>
              <w:widowControl w:val="0"/>
              <w:rPr>
                <w:rFonts w:ascii="Arial" w:hAnsi="Arial" w:cs="Arial"/>
                <w:sz w:val="20"/>
              </w:rPr>
            </w:pPr>
            <w:r w:rsidRPr="00484B28">
              <w:rPr>
                <w:rFonts w:ascii="Arial" w:hAnsi="Arial" w:cs="Arial"/>
                <w:sz w:val="20"/>
              </w:rPr>
              <w:t>Puntual</w:t>
            </w:r>
          </w:p>
        </w:tc>
        <w:tc>
          <w:tcPr>
            <w:tcW w:w="894" w:type="dxa"/>
            <w:tcBorders>
              <w:top w:val="single" w:sz="6" w:space="0" w:color="000000"/>
            </w:tcBorders>
            <w:shd w:val="clear" w:color="auto" w:fill="auto"/>
            <w:vAlign w:val="center"/>
          </w:tcPr>
          <w:p w:rsidR="001F3E1A" w:rsidRPr="00484B28" w:rsidRDefault="001F3E1A" w:rsidP="001F3E1A">
            <w:pPr>
              <w:widowControl w:val="0"/>
              <w:rPr>
                <w:rFonts w:ascii="Arial" w:hAnsi="Arial" w:cs="Arial"/>
                <w:sz w:val="20"/>
              </w:rPr>
            </w:pPr>
            <w:r w:rsidRPr="00484B28">
              <w:rPr>
                <w:rFonts w:ascii="Arial" w:hAnsi="Arial" w:cs="Arial"/>
                <w:sz w:val="20"/>
              </w:rPr>
              <w:t>Largo Plazo</w:t>
            </w:r>
          </w:p>
        </w:tc>
        <w:tc>
          <w:tcPr>
            <w:tcW w:w="1176" w:type="dxa"/>
            <w:tcBorders>
              <w:top w:val="single" w:sz="6" w:space="0" w:color="000000"/>
            </w:tcBorders>
            <w:shd w:val="clear" w:color="auto" w:fill="auto"/>
            <w:vAlign w:val="center"/>
          </w:tcPr>
          <w:p w:rsidR="001F3E1A" w:rsidRPr="00484B28" w:rsidRDefault="001F3E1A" w:rsidP="001F3E1A">
            <w:pPr>
              <w:widowControl w:val="0"/>
              <w:rPr>
                <w:rFonts w:ascii="Arial" w:hAnsi="Arial" w:cs="Arial"/>
                <w:sz w:val="20"/>
              </w:rPr>
            </w:pPr>
          </w:p>
          <w:p w:rsidR="001F3E1A" w:rsidRPr="00484B28" w:rsidRDefault="001F3E1A" w:rsidP="001F3E1A">
            <w:pPr>
              <w:widowControl w:val="0"/>
              <w:rPr>
                <w:rFonts w:ascii="Arial" w:hAnsi="Arial" w:cs="Arial"/>
                <w:sz w:val="20"/>
              </w:rPr>
            </w:pPr>
            <w:r w:rsidRPr="00484B28">
              <w:rPr>
                <w:rFonts w:ascii="Arial" w:hAnsi="Arial" w:cs="Arial"/>
                <w:sz w:val="20"/>
              </w:rPr>
              <w:t>Permanente</w:t>
            </w:r>
          </w:p>
        </w:tc>
        <w:tc>
          <w:tcPr>
            <w:tcW w:w="1170" w:type="dxa"/>
            <w:tcBorders>
              <w:top w:val="single" w:sz="6" w:space="0" w:color="000000"/>
            </w:tcBorders>
            <w:shd w:val="clear" w:color="auto" w:fill="auto"/>
            <w:vAlign w:val="center"/>
          </w:tcPr>
          <w:p w:rsidR="001F3E1A" w:rsidRPr="00484B28" w:rsidRDefault="001F3E1A" w:rsidP="001F3E1A">
            <w:pPr>
              <w:widowControl w:val="0"/>
              <w:rPr>
                <w:rFonts w:ascii="Arial" w:hAnsi="Arial" w:cs="Arial"/>
                <w:sz w:val="20"/>
              </w:rPr>
            </w:pPr>
          </w:p>
          <w:p w:rsidR="001F3E1A" w:rsidRPr="00484B28" w:rsidRDefault="001F3E1A" w:rsidP="001F3E1A">
            <w:pPr>
              <w:widowControl w:val="0"/>
              <w:rPr>
                <w:rFonts w:ascii="Arial" w:hAnsi="Arial" w:cs="Arial"/>
                <w:sz w:val="20"/>
              </w:rPr>
            </w:pPr>
            <w:r w:rsidRPr="00484B28">
              <w:rPr>
                <w:rFonts w:ascii="Arial" w:hAnsi="Arial" w:cs="Arial"/>
                <w:sz w:val="20"/>
              </w:rPr>
              <w:t>Irreversible</w:t>
            </w:r>
          </w:p>
        </w:tc>
        <w:tc>
          <w:tcPr>
            <w:tcW w:w="1260" w:type="dxa"/>
            <w:tcBorders>
              <w:top w:val="single" w:sz="6" w:space="0" w:color="000000"/>
            </w:tcBorders>
            <w:shd w:val="clear" w:color="auto" w:fill="auto"/>
            <w:vAlign w:val="center"/>
          </w:tcPr>
          <w:p w:rsidR="001F3E1A" w:rsidRPr="00484B28" w:rsidRDefault="001F3E1A" w:rsidP="001F3E1A">
            <w:pPr>
              <w:widowControl w:val="0"/>
              <w:rPr>
                <w:rFonts w:ascii="Arial" w:hAnsi="Arial" w:cs="Arial"/>
                <w:sz w:val="20"/>
              </w:rPr>
            </w:pPr>
          </w:p>
          <w:p w:rsidR="001F3E1A" w:rsidRPr="00484B28" w:rsidRDefault="001F3E1A" w:rsidP="001F3E1A">
            <w:pPr>
              <w:widowControl w:val="0"/>
              <w:rPr>
                <w:rFonts w:ascii="Arial" w:hAnsi="Arial" w:cs="Arial"/>
                <w:sz w:val="20"/>
              </w:rPr>
            </w:pPr>
            <w:r w:rsidRPr="00484B28">
              <w:rPr>
                <w:rFonts w:ascii="Arial" w:hAnsi="Arial" w:cs="Arial"/>
                <w:sz w:val="20"/>
              </w:rPr>
              <w:t>Irrecuperable</w:t>
            </w:r>
          </w:p>
        </w:tc>
        <w:tc>
          <w:tcPr>
            <w:tcW w:w="900" w:type="dxa"/>
            <w:tcBorders>
              <w:top w:val="single" w:sz="6" w:space="0" w:color="000000"/>
            </w:tcBorders>
            <w:shd w:val="clear" w:color="auto" w:fill="auto"/>
            <w:vAlign w:val="center"/>
          </w:tcPr>
          <w:p w:rsidR="001F3E1A" w:rsidRPr="00484B28" w:rsidRDefault="001F3E1A" w:rsidP="001F3E1A">
            <w:pPr>
              <w:widowControl w:val="0"/>
              <w:rPr>
                <w:rFonts w:ascii="Arial" w:hAnsi="Arial" w:cs="Arial"/>
                <w:sz w:val="20"/>
              </w:rPr>
            </w:pPr>
          </w:p>
          <w:p w:rsidR="001F3E1A" w:rsidRPr="00484B28" w:rsidRDefault="001F3E1A" w:rsidP="001F3E1A">
            <w:pPr>
              <w:widowControl w:val="0"/>
              <w:rPr>
                <w:rFonts w:ascii="Arial" w:hAnsi="Arial" w:cs="Arial"/>
                <w:sz w:val="20"/>
              </w:rPr>
            </w:pPr>
            <w:r w:rsidRPr="00484B28">
              <w:rPr>
                <w:rFonts w:ascii="Arial" w:hAnsi="Arial" w:cs="Arial"/>
                <w:sz w:val="20"/>
              </w:rPr>
              <w:t>Sinérgico</w:t>
            </w:r>
          </w:p>
        </w:tc>
        <w:tc>
          <w:tcPr>
            <w:tcW w:w="1110" w:type="dxa"/>
            <w:tcBorders>
              <w:top w:val="single" w:sz="6" w:space="0" w:color="000000"/>
            </w:tcBorders>
            <w:shd w:val="clear" w:color="auto" w:fill="auto"/>
            <w:vAlign w:val="center"/>
          </w:tcPr>
          <w:p w:rsidR="001F3E1A" w:rsidRPr="00484B28" w:rsidRDefault="001F3E1A" w:rsidP="001F3E1A">
            <w:pPr>
              <w:widowControl w:val="0"/>
              <w:rPr>
                <w:rFonts w:ascii="Arial" w:hAnsi="Arial" w:cs="Arial"/>
                <w:sz w:val="20"/>
              </w:rPr>
            </w:pPr>
          </w:p>
          <w:p w:rsidR="001F3E1A" w:rsidRPr="00484B28" w:rsidRDefault="001F3E1A" w:rsidP="001F3E1A">
            <w:pPr>
              <w:widowControl w:val="0"/>
              <w:rPr>
                <w:rFonts w:ascii="Arial" w:hAnsi="Arial" w:cs="Arial"/>
                <w:sz w:val="20"/>
              </w:rPr>
            </w:pPr>
            <w:r w:rsidRPr="00484B28">
              <w:rPr>
                <w:rFonts w:ascii="Arial" w:hAnsi="Arial" w:cs="Arial"/>
                <w:sz w:val="20"/>
              </w:rPr>
              <w:t>Acumulativo</w:t>
            </w:r>
          </w:p>
        </w:tc>
        <w:tc>
          <w:tcPr>
            <w:tcW w:w="1036" w:type="dxa"/>
            <w:tcBorders>
              <w:top w:val="single" w:sz="6" w:space="0" w:color="000000"/>
            </w:tcBorders>
            <w:shd w:val="clear" w:color="auto" w:fill="auto"/>
            <w:vAlign w:val="center"/>
          </w:tcPr>
          <w:p w:rsidR="001F3E1A" w:rsidRPr="00484B28" w:rsidRDefault="001F3E1A" w:rsidP="001F3E1A">
            <w:pPr>
              <w:widowControl w:val="0"/>
              <w:rPr>
                <w:rFonts w:ascii="Arial" w:hAnsi="Arial" w:cs="Arial"/>
                <w:sz w:val="20"/>
              </w:rPr>
            </w:pPr>
          </w:p>
          <w:p w:rsidR="001F3E1A" w:rsidRPr="00484B28" w:rsidRDefault="001F3E1A" w:rsidP="001F3E1A">
            <w:pPr>
              <w:widowControl w:val="0"/>
              <w:rPr>
                <w:rFonts w:ascii="Arial" w:hAnsi="Arial" w:cs="Arial"/>
                <w:sz w:val="20"/>
              </w:rPr>
            </w:pPr>
            <w:r w:rsidRPr="00484B28">
              <w:rPr>
                <w:rFonts w:ascii="Arial" w:hAnsi="Arial" w:cs="Arial"/>
                <w:sz w:val="20"/>
              </w:rPr>
              <w:t>Continuo</w:t>
            </w:r>
          </w:p>
        </w:tc>
        <w:tc>
          <w:tcPr>
            <w:tcW w:w="1080" w:type="dxa"/>
            <w:tcBorders>
              <w:top w:val="single" w:sz="6" w:space="0" w:color="000000"/>
            </w:tcBorders>
            <w:shd w:val="clear" w:color="auto" w:fill="auto"/>
            <w:vAlign w:val="center"/>
          </w:tcPr>
          <w:p w:rsidR="001F3E1A" w:rsidRPr="00484B28" w:rsidRDefault="001F3E1A" w:rsidP="001F3E1A">
            <w:pPr>
              <w:widowControl w:val="0"/>
              <w:rPr>
                <w:rFonts w:ascii="Arial" w:hAnsi="Arial" w:cs="Arial"/>
                <w:sz w:val="20"/>
              </w:rPr>
            </w:pPr>
            <w:r w:rsidRPr="00484B28">
              <w:rPr>
                <w:rFonts w:ascii="Arial" w:hAnsi="Arial" w:cs="Arial"/>
                <w:sz w:val="20"/>
              </w:rPr>
              <w:t>Baja</w:t>
            </w:r>
          </w:p>
        </w:tc>
      </w:tr>
      <w:tr w:rsidR="001F3E1A" w:rsidRPr="00484B28" w:rsidTr="001F3E1A">
        <w:trPr>
          <w:trHeight w:val="20"/>
        </w:trPr>
        <w:tc>
          <w:tcPr>
            <w:tcW w:w="1548" w:type="dxa"/>
            <w:shd w:val="clear" w:color="auto" w:fill="auto"/>
          </w:tcPr>
          <w:p w:rsidR="001F3E1A" w:rsidRPr="00484B28" w:rsidRDefault="001F3E1A" w:rsidP="001F3E1A">
            <w:pPr>
              <w:widowControl w:val="0"/>
              <w:rPr>
                <w:rFonts w:ascii="Arial" w:hAnsi="Arial" w:cs="Arial"/>
                <w:sz w:val="20"/>
              </w:rPr>
            </w:pPr>
            <w:r w:rsidRPr="00484B28">
              <w:rPr>
                <w:rFonts w:ascii="Arial" w:hAnsi="Arial" w:cs="Arial"/>
                <w:sz w:val="20"/>
              </w:rPr>
              <w:t>Generación de Empleos</w:t>
            </w:r>
          </w:p>
        </w:tc>
        <w:tc>
          <w:tcPr>
            <w:tcW w:w="1170" w:type="dxa"/>
            <w:shd w:val="clear" w:color="auto" w:fill="auto"/>
            <w:vAlign w:val="center"/>
          </w:tcPr>
          <w:p w:rsidR="001F3E1A" w:rsidRPr="00484B28" w:rsidRDefault="001F3E1A" w:rsidP="001F3E1A">
            <w:pPr>
              <w:widowControl w:val="0"/>
              <w:rPr>
                <w:rFonts w:ascii="Arial" w:hAnsi="Arial" w:cs="Arial"/>
                <w:sz w:val="20"/>
              </w:rPr>
            </w:pPr>
            <w:r w:rsidRPr="00484B28">
              <w:rPr>
                <w:rFonts w:ascii="Arial" w:hAnsi="Arial" w:cs="Arial"/>
                <w:sz w:val="20"/>
              </w:rPr>
              <w:t>Socio-económica</w:t>
            </w:r>
          </w:p>
        </w:tc>
        <w:tc>
          <w:tcPr>
            <w:tcW w:w="915" w:type="dxa"/>
            <w:shd w:val="clear" w:color="auto" w:fill="auto"/>
            <w:vAlign w:val="center"/>
          </w:tcPr>
          <w:p w:rsidR="001F3E1A" w:rsidRPr="00484B28" w:rsidRDefault="001F3E1A" w:rsidP="001F3E1A">
            <w:pPr>
              <w:widowControl w:val="0"/>
              <w:rPr>
                <w:rFonts w:ascii="Arial" w:hAnsi="Arial" w:cs="Arial"/>
                <w:sz w:val="20"/>
              </w:rPr>
            </w:pPr>
          </w:p>
          <w:p w:rsidR="001F3E1A" w:rsidRPr="00484B28" w:rsidRDefault="001F3E1A" w:rsidP="001F3E1A">
            <w:pPr>
              <w:widowControl w:val="0"/>
              <w:rPr>
                <w:rFonts w:ascii="Arial" w:hAnsi="Arial" w:cs="Arial"/>
                <w:sz w:val="20"/>
              </w:rPr>
            </w:pPr>
            <w:r w:rsidRPr="00484B28">
              <w:rPr>
                <w:rFonts w:ascii="Arial" w:hAnsi="Arial" w:cs="Arial"/>
                <w:sz w:val="20"/>
              </w:rPr>
              <w:t>Positivo</w:t>
            </w:r>
          </w:p>
        </w:tc>
        <w:tc>
          <w:tcPr>
            <w:tcW w:w="885" w:type="dxa"/>
            <w:shd w:val="clear" w:color="auto" w:fill="auto"/>
            <w:vAlign w:val="center"/>
          </w:tcPr>
          <w:p w:rsidR="001F3E1A" w:rsidRPr="00484B28" w:rsidRDefault="001F3E1A" w:rsidP="001F3E1A">
            <w:pPr>
              <w:widowControl w:val="0"/>
              <w:rPr>
                <w:rFonts w:ascii="Arial" w:hAnsi="Arial" w:cs="Arial"/>
                <w:sz w:val="20"/>
              </w:rPr>
            </w:pPr>
          </w:p>
          <w:p w:rsidR="001F3E1A" w:rsidRPr="00484B28" w:rsidRDefault="001F3E1A" w:rsidP="001F3E1A">
            <w:pPr>
              <w:widowControl w:val="0"/>
              <w:rPr>
                <w:rFonts w:ascii="Arial" w:hAnsi="Arial" w:cs="Arial"/>
                <w:sz w:val="20"/>
              </w:rPr>
            </w:pPr>
            <w:r w:rsidRPr="00484B28">
              <w:rPr>
                <w:rFonts w:ascii="Arial" w:hAnsi="Arial" w:cs="Arial"/>
                <w:sz w:val="20"/>
              </w:rPr>
              <w:t>Baja</w:t>
            </w:r>
          </w:p>
          <w:p w:rsidR="001F3E1A" w:rsidRPr="00484B28" w:rsidRDefault="001F3E1A" w:rsidP="001F3E1A">
            <w:pPr>
              <w:widowControl w:val="0"/>
              <w:rPr>
                <w:rFonts w:ascii="Arial" w:hAnsi="Arial" w:cs="Arial"/>
                <w:sz w:val="20"/>
              </w:rPr>
            </w:pPr>
          </w:p>
        </w:tc>
        <w:tc>
          <w:tcPr>
            <w:tcW w:w="900" w:type="dxa"/>
            <w:shd w:val="clear" w:color="auto" w:fill="auto"/>
            <w:vAlign w:val="center"/>
          </w:tcPr>
          <w:p w:rsidR="001F3E1A" w:rsidRPr="00484B28" w:rsidRDefault="001F3E1A" w:rsidP="001F3E1A">
            <w:pPr>
              <w:widowControl w:val="0"/>
              <w:rPr>
                <w:rFonts w:ascii="Arial" w:hAnsi="Arial" w:cs="Arial"/>
                <w:sz w:val="20"/>
              </w:rPr>
            </w:pPr>
          </w:p>
          <w:p w:rsidR="001F3E1A" w:rsidRPr="00484B28" w:rsidRDefault="001F3E1A" w:rsidP="001F3E1A">
            <w:pPr>
              <w:widowControl w:val="0"/>
              <w:rPr>
                <w:rFonts w:ascii="Arial" w:hAnsi="Arial" w:cs="Arial"/>
                <w:sz w:val="20"/>
              </w:rPr>
            </w:pPr>
            <w:r w:rsidRPr="00484B28">
              <w:rPr>
                <w:rFonts w:ascii="Arial" w:hAnsi="Arial" w:cs="Arial"/>
                <w:sz w:val="20"/>
              </w:rPr>
              <w:t>Puntual</w:t>
            </w:r>
          </w:p>
        </w:tc>
        <w:tc>
          <w:tcPr>
            <w:tcW w:w="894" w:type="dxa"/>
            <w:shd w:val="clear" w:color="auto" w:fill="auto"/>
            <w:vAlign w:val="center"/>
          </w:tcPr>
          <w:p w:rsidR="001F3E1A" w:rsidRPr="00484B28" w:rsidRDefault="001F3E1A" w:rsidP="001F3E1A">
            <w:pPr>
              <w:widowControl w:val="0"/>
              <w:rPr>
                <w:rFonts w:ascii="Arial" w:hAnsi="Arial" w:cs="Arial"/>
                <w:sz w:val="20"/>
              </w:rPr>
            </w:pPr>
            <w:r w:rsidRPr="00484B28">
              <w:rPr>
                <w:rFonts w:ascii="Arial" w:hAnsi="Arial" w:cs="Arial"/>
                <w:sz w:val="20"/>
              </w:rPr>
              <w:t>Largo Plazo</w:t>
            </w:r>
          </w:p>
        </w:tc>
        <w:tc>
          <w:tcPr>
            <w:tcW w:w="1176" w:type="dxa"/>
            <w:shd w:val="clear" w:color="auto" w:fill="auto"/>
            <w:vAlign w:val="center"/>
          </w:tcPr>
          <w:p w:rsidR="001F3E1A" w:rsidRPr="00484B28" w:rsidRDefault="001F3E1A" w:rsidP="001F3E1A">
            <w:pPr>
              <w:widowControl w:val="0"/>
              <w:rPr>
                <w:rFonts w:ascii="Arial" w:hAnsi="Arial" w:cs="Arial"/>
                <w:sz w:val="20"/>
              </w:rPr>
            </w:pPr>
          </w:p>
          <w:p w:rsidR="001F3E1A" w:rsidRPr="00484B28" w:rsidRDefault="001F3E1A" w:rsidP="001F3E1A">
            <w:pPr>
              <w:widowControl w:val="0"/>
              <w:rPr>
                <w:rFonts w:ascii="Arial" w:hAnsi="Arial" w:cs="Arial"/>
                <w:sz w:val="20"/>
              </w:rPr>
            </w:pPr>
            <w:r w:rsidRPr="00484B28">
              <w:rPr>
                <w:rFonts w:ascii="Arial" w:hAnsi="Arial" w:cs="Arial"/>
                <w:sz w:val="20"/>
              </w:rPr>
              <w:t>Permanente</w:t>
            </w:r>
          </w:p>
        </w:tc>
        <w:tc>
          <w:tcPr>
            <w:tcW w:w="1170" w:type="dxa"/>
            <w:shd w:val="clear" w:color="auto" w:fill="auto"/>
            <w:vAlign w:val="center"/>
          </w:tcPr>
          <w:p w:rsidR="001F3E1A" w:rsidRPr="00484B28" w:rsidRDefault="001F3E1A" w:rsidP="001F3E1A">
            <w:pPr>
              <w:widowControl w:val="0"/>
              <w:rPr>
                <w:rFonts w:ascii="Arial" w:hAnsi="Arial" w:cs="Arial"/>
                <w:sz w:val="20"/>
              </w:rPr>
            </w:pPr>
          </w:p>
          <w:p w:rsidR="001F3E1A" w:rsidRPr="00484B28" w:rsidRDefault="001F3E1A" w:rsidP="001F3E1A">
            <w:pPr>
              <w:widowControl w:val="0"/>
              <w:rPr>
                <w:rFonts w:ascii="Arial" w:hAnsi="Arial" w:cs="Arial"/>
                <w:sz w:val="20"/>
              </w:rPr>
            </w:pPr>
            <w:r w:rsidRPr="00484B28">
              <w:rPr>
                <w:rFonts w:ascii="Arial" w:hAnsi="Arial" w:cs="Arial"/>
                <w:sz w:val="20"/>
              </w:rPr>
              <w:t>Med. Plazo</w:t>
            </w:r>
          </w:p>
        </w:tc>
        <w:tc>
          <w:tcPr>
            <w:tcW w:w="1260" w:type="dxa"/>
            <w:shd w:val="clear" w:color="auto" w:fill="auto"/>
            <w:vAlign w:val="center"/>
          </w:tcPr>
          <w:p w:rsidR="001F3E1A" w:rsidRPr="00484B28" w:rsidRDefault="001F3E1A" w:rsidP="001F3E1A">
            <w:pPr>
              <w:widowControl w:val="0"/>
              <w:rPr>
                <w:rFonts w:ascii="Arial" w:hAnsi="Arial" w:cs="Arial"/>
                <w:sz w:val="20"/>
              </w:rPr>
            </w:pPr>
          </w:p>
          <w:p w:rsidR="001F3E1A" w:rsidRPr="00484B28" w:rsidRDefault="001F3E1A" w:rsidP="001F3E1A">
            <w:pPr>
              <w:widowControl w:val="0"/>
              <w:rPr>
                <w:rFonts w:ascii="Arial" w:hAnsi="Arial" w:cs="Arial"/>
                <w:sz w:val="20"/>
              </w:rPr>
            </w:pPr>
            <w:r w:rsidRPr="00484B28">
              <w:rPr>
                <w:rFonts w:ascii="Arial" w:hAnsi="Arial" w:cs="Arial"/>
                <w:sz w:val="20"/>
              </w:rPr>
              <w:t>Recuperable</w:t>
            </w:r>
          </w:p>
        </w:tc>
        <w:tc>
          <w:tcPr>
            <w:tcW w:w="900" w:type="dxa"/>
            <w:shd w:val="clear" w:color="auto" w:fill="auto"/>
            <w:vAlign w:val="center"/>
          </w:tcPr>
          <w:p w:rsidR="001F3E1A" w:rsidRPr="00484B28" w:rsidRDefault="001F3E1A" w:rsidP="001F3E1A">
            <w:pPr>
              <w:widowControl w:val="0"/>
              <w:rPr>
                <w:rFonts w:ascii="Arial" w:hAnsi="Arial" w:cs="Arial"/>
                <w:sz w:val="20"/>
              </w:rPr>
            </w:pPr>
          </w:p>
          <w:p w:rsidR="001F3E1A" w:rsidRPr="00484B28" w:rsidRDefault="001F3E1A" w:rsidP="001F3E1A">
            <w:pPr>
              <w:widowControl w:val="0"/>
              <w:rPr>
                <w:rFonts w:ascii="Arial" w:hAnsi="Arial" w:cs="Arial"/>
                <w:sz w:val="20"/>
              </w:rPr>
            </w:pPr>
            <w:r w:rsidRPr="00484B28">
              <w:rPr>
                <w:rFonts w:ascii="Arial" w:hAnsi="Arial" w:cs="Arial"/>
                <w:sz w:val="20"/>
              </w:rPr>
              <w:t>Sinérgico</w:t>
            </w:r>
          </w:p>
        </w:tc>
        <w:tc>
          <w:tcPr>
            <w:tcW w:w="1110" w:type="dxa"/>
            <w:shd w:val="clear" w:color="auto" w:fill="auto"/>
            <w:vAlign w:val="center"/>
          </w:tcPr>
          <w:p w:rsidR="001F3E1A" w:rsidRPr="00484B28" w:rsidRDefault="001F3E1A" w:rsidP="001F3E1A">
            <w:pPr>
              <w:widowControl w:val="0"/>
              <w:rPr>
                <w:rFonts w:ascii="Arial" w:hAnsi="Arial" w:cs="Arial"/>
                <w:sz w:val="20"/>
              </w:rPr>
            </w:pPr>
          </w:p>
          <w:p w:rsidR="001F3E1A" w:rsidRPr="00484B28" w:rsidRDefault="001F3E1A" w:rsidP="001F3E1A">
            <w:pPr>
              <w:widowControl w:val="0"/>
              <w:rPr>
                <w:rFonts w:ascii="Arial" w:hAnsi="Arial" w:cs="Arial"/>
                <w:sz w:val="20"/>
              </w:rPr>
            </w:pPr>
            <w:r w:rsidRPr="00484B28">
              <w:rPr>
                <w:rFonts w:ascii="Arial" w:hAnsi="Arial" w:cs="Arial"/>
                <w:sz w:val="20"/>
              </w:rPr>
              <w:t>Acumulativo</w:t>
            </w:r>
          </w:p>
        </w:tc>
        <w:tc>
          <w:tcPr>
            <w:tcW w:w="1036" w:type="dxa"/>
            <w:shd w:val="clear" w:color="auto" w:fill="auto"/>
            <w:vAlign w:val="center"/>
          </w:tcPr>
          <w:p w:rsidR="001F3E1A" w:rsidRPr="00484B28" w:rsidRDefault="001F3E1A" w:rsidP="001F3E1A">
            <w:pPr>
              <w:widowControl w:val="0"/>
              <w:rPr>
                <w:rFonts w:ascii="Arial" w:hAnsi="Arial" w:cs="Arial"/>
                <w:sz w:val="20"/>
              </w:rPr>
            </w:pPr>
          </w:p>
          <w:p w:rsidR="001F3E1A" w:rsidRPr="00484B28" w:rsidRDefault="001F3E1A" w:rsidP="001F3E1A">
            <w:pPr>
              <w:widowControl w:val="0"/>
              <w:rPr>
                <w:rFonts w:ascii="Arial" w:hAnsi="Arial" w:cs="Arial"/>
                <w:sz w:val="20"/>
              </w:rPr>
            </w:pPr>
            <w:r w:rsidRPr="00484B28">
              <w:rPr>
                <w:rFonts w:ascii="Arial" w:hAnsi="Arial" w:cs="Arial"/>
                <w:sz w:val="20"/>
              </w:rPr>
              <w:t>Continuo</w:t>
            </w:r>
          </w:p>
        </w:tc>
        <w:tc>
          <w:tcPr>
            <w:tcW w:w="1080" w:type="dxa"/>
            <w:shd w:val="clear" w:color="auto" w:fill="auto"/>
            <w:vAlign w:val="center"/>
          </w:tcPr>
          <w:p w:rsidR="001F3E1A" w:rsidRPr="00484B28" w:rsidRDefault="001F3E1A" w:rsidP="001F3E1A">
            <w:pPr>
              <w:widowControl w:val="0"/>
              <w:rPr>
                <w:rFonts w:ascii="Arial" w:hAnsi="Arial" w:cs="Arial"/>
                <w:sz w:val="20"/>
              </w:rPr>
            </w:pPr>
          </w:p>
          <w:p w:rsidR="001F3E1A" w:rsidRPr="00484B28" w:rsidRDefault="001F3E1A" w:rsidP="001F3E1A">
            <w:pPr>
              <w:widowControl w:val="0"/>
              <w:rPr>
                <w:rFonts w:ascii="Arial" w:hAnsi="Arial" w:cs="Arial"/>
                <w:sz w:val="20"/>
              </w:rPr>
            </w:pPr>
            <w:r w:rsidRPr="00484B28">
              <w:rPr>
                <w:rFonts w:ascii="Arial" w:hAnsi="Arial" w:cs="Arial"/>
                <w:sz w:val="20"/>
              </w:rPr>
              <w:t>Media</w:t>
            </w:r>
          </w:p>
        </w:tc>
      </w:tr>
    </w:tbl>
    <w:p w:rsidR="001F3E1A" w:rsidRPr="00484B28" w:rsidRDefault="001F3E1A" w:rsidP="001F3E1A">
      <w:pPr>
        <w:widowControl w:val="0"/>
        <w:rPr>
          <w:rFonts w:ascii="Arial" w:hAnsi="Arial" w:cs="Arial"/>
        </w:rPr>
      </w:pPr>
    </w:p>
    <w:p w:rsidR="001F3E1A" w:rsidRPr="00484B28" w:rsidRDefault="001F3E1A" w:rsidP="001F3E1A">
      <w:pPr>
        <w:widowControl w:val="0"/>
        <w:rPr>
          <w:rFonts w:ascii="Arial" w:hAnsi="Arial" w:cs="Arial"/>
        </w:rPr>
      </w:pPr>
    </w:p>
    <w:p w:rsidR="001F3E1A" w:rsidRPr="00484B28" w:rsidRDefault="001F3E1A" w:rsidP="001F3E1A">
      <w:pPr>
        <w:widowControl w:val="0"/>
        <w:spacing w:line="360" w:lineRule="auto"/>
        <w:jc w:val="both"/>
        <w:rPr>
          <w:rFonts w:ascii="Arial" w:hAnsi="Arial" w:cs="Arial"/>
          <w:spacing w:val="6"/>
        </w:rPr>
      </w:pPr>
    </w:p>
    <w:p w:rsidR="001F3E1A" w:rsidRPr="00484B28" w:rsidRDefault="001F3E1A" w:rsidP="001F3E1A">
      <w:pPr>
        <w:framePr w:w="18165" w:wrap="auto" w:hAnchor="text" w:x="1080"/>
        <w:widowControl w:val="0"/>
        <w:spacing w:line="360" w:lineRule="auto"/>
        <w:jc w:val="both"/>
        <w:rPr>
          <w:rFonts w:ascii="Arial" w:hAnsi="Arial" w:cs="Arial"/>
          <w:spacing w:val="6"/>
        </w:rPr>
        <w:sectPr w:rsidR="001F3E1A" w:rsidRPr="00484B28" w:rsidSect="00484B28">
          <w:type w:val="continuous"/>
          <w:pgSz w:w="15840" w:h="12240" w:orient="landscape" w:code="1"/>
          <w:pgMar w:top="1440" w:right="1800" w:bottom="1440" w:left="1800" w:header="720" w:footer="720" w:gutter="0"/>
          <w:cols w:space="720"/>
          <w:docGrid w:linePitch="78"/>
        </w:sectPr>
      </w:pPr>
    </w:p>
    <w:p w:rsidR="00212A19" w:rsidRPr="00484B28" w:rsidRDefault="00212A19" w:rsidP="006C3479">
      <w:pPr>
        <w:pStyle w:val="a1"/>
        <w:rPr>
          <w:rFonts w:eastAsia="Arial Unicode MS"/>
        </w:rPr>
      </w:pPr>
      <w:r w:rsidRPr="00484B28">
        <w:rPr>
          <w:rFonts w:eastAsia="Arial Unicode MS"/>
        </w:rPr>
        <w:lastRenderedPageBreak/>
        <w:t>CAPITULO V</w:t>
      </w:r>
    </w:p>
    <w:p w:rsidR="00212A19" w:rsidRPr="00484B28" w:rsidRDefault="00212A19" w:rsidP="006C3479">
      <w:pPr>
        <w:pStyle w:val="a1"/>
        <w:rPr>
          <w:rFonts w:eastAsia="Arial Unicode MS"/>
        </w:rPr>
      </w:pPr>
      <w:r w:rsidRPr="00484B28">
        <w:rPr>
          <w:rFonts w:eastAsia="Arial Unicode MS"/>
        </w:rPr>
        <w:t>ANALISIS DE RIESGO</w:t>
      </w:r>
    </w:p>
    <w:p w:rsidR="00212A19" w:rsidRPr="00484B28" w:rsidRDefault="00212A19" w:rsidP="001F3E1A">
      <w:pPr>
        <w:tabs>
          <w:tab w:val="left" w:pos="990"/>
          <w:tab w:val="left" w:pos="1440"/>
        </w:tabs>
        <w:autoSpaceDE w:val="0"/>
        <w:autoSpaceDN w:val="0"/>
        <w:adjustRightInd w:val="0"/>
        <w:spacing w:after="80"/>
        <w:jc w:val="center"/>
        <w:rPr>
          <w:rFonts w:ascii="Arial" w:eastAsia="Arial Unicode MS" w:hAnsi="Arial" w:cs="Arial"/>
          <w:b/>
        </w:rPr>
      </w:pPr>
    </w:p>
    <w:p w:rsidR="00212A19" w:rsidRPr="00484B28" w:rsidRDefault="00212A19" w:rsidP="00212A19">
      <w:pPr>
        <w:tabs>
          <w:tab w:val="left" w:pos="990"/>
          <w:tab w:val="left" w:pos="1440"/>
        </w:tabs>
        <w:autoSpaceDE w:val="0"/>
        <w:autoSpaceDN w:val="0"/>
        <w:adjustRightInd w:val="0"/>
        <w:spacing w:after="80"/>
        <w:jc w:val="both"/>
        <w:rPr>
          <w:rFonts w:ascii="Arial" w:eastAsia="Arial Unicode MS" w:hAnsi="Arial" w:cs="Arial"/>
          <w:b/>
        </w:rPr>
      </w:pPr>
    </w:p>
    <w:p w:rsidR="00212A19" w:rsidRPr="00484B28" w:rsidRDefault="00212A19" w:rsidP="006C3479">
      <w:pPr>
        <w:tabs>
          <w:tab w:val="left" w:pos="990"/>
          <w:tab w:val="left" w:pos="1440"/>
        </w:tabs>
        <w:autoSpaceDE w:val="0"/>
        <w:autoSpaceDN w:val="0"/>
        <w:adjustRightInd w:val="0"/>
        <w:spacing w:after="80" w:line="360" w:lineRule="auto"/>
        <w:jc w:val="both"/>
        <w:rPr>
          <w:rFonts w:ascii="Arial" w:eastAsia="Arial Unicode MS" w:hAnsi="Arial" w:cs="Arial"/>
          <w:b/>
        </w:rPr>
      </w:pPr>
      <w:r w:rsidRPr="00484B28">
        <w:rPr>
          <w:rFonts w:ascii="Arial" w:eastAsia="Arial Unicode MS" w:hAnsi="Arial" w:cs="Arial"/>
          <w:b/>
        </w:rPr>
        <w:t>5.1 Introducción</w:t>
      </w:r>
    </w:p>
    <w:p w:rsidR="00212A19" w:rsidRPr="00484B28" w:rsidRDefault="00212A19" w:rsidP="006C3479">
      <w:pPr>
        <w:tabs>
          <w:tab w:val="left" w:pos="990"/>
          <w:tab w:val="left" w:pos="1440"/>
        </w:tabs>
        <w:autoSpaceDE w:val="0"/>
        <w:autoSpaceDN w:val="0"/>
        <w:adjustRightInd w:val="0"/>
        <w:spacing w:after="80" w:line="360" w:lineRule="auto"/>
        <w:jc w:val="both"/>
        <w:rPr>
          <w:rFonts w:ascii="Arial" w:eastAsia="Arial Unicode MS" w:hAnsi="Arial" w:cs="Arial"/>
          <w:b/>
        </w:rPr>
      </w:pPr>
    </w:p>
    <w:p w:rsidR="00212A19" w:rsidRPr="00484B28" w:rsidRDefault="00212A19" w:rsidP="006C3479">
      <w:pPr>
        <w:tabs>
          <w:tab w:val="left" w:pos="990"/>
          <w:tab w:val="left" w:pos="1440"/>
        </w:tabs>
        <w:autoSpaceDE w:val="0"/>
        <w:autoSpaceDN w:val="0"/>
        <w:adjustRightInd w:val="0"/>
        <w:spacing w:after="80" w:line="360" w:lineRule="auto"/>
        <w:jc w:val="both"/>
        <w:rPr>
          <w:rFonts w:ascii="Arial" w:eastAsia="Arial Unicode MS" w:hAnsi="Arial" w:cs="Arial"/>
        </w:rPr>
      </w:pPr>
      <w:r w:rsidRPr="00484B28">
        <w:rPr>
          <w:rFonts w:ascii="Arial" w:eastAsia="Arial Unicode MS" w:hAnsi="Arial" w:cs="Arial"/>
        </w:rPr>
        <w:t xml:space="preserve">Los avances tecnológicos han generado la llegada de nuevos materiales, procesos y aplicaciones de productos, y a esto se le </w:t>
      </w:r>
      <w:r w:rsidR="009A23FF" w:rsidRPr="00484B28">
        <w:rPr>
          <w:rFonts w:ascii="Arial" w:eastAsia="Arial Unicode MS" w:hAnsi="Arial" w:cs="Arial"/>
        </w:rPr>
        <w:t>adiciona</w:t>
      </w:r>
      <w:r w:rsidRPr="00484B28">
        <w:rPr>
          <w:rFonts w:ascii="Arial" w:eastAsia="Arial Unicode MS" w:hAnsi="Arial" w:cs="Arial"/>
        </w:rPr>
        <w:t xml:space="preserve"> la posibilidad de eventualidades provocadas por fenómenos naturales, que elevan la probabilidades de afectaciones negativas tanto al ambiente, a las infraestructuras, como al personal laboral de cualquier actividad.</w:t>
      </w:r>
    </w:p>
    <w:p w:rsidR="00212A19" w:rsidRPr="00484B28" w:rsidRDefault="00212A19" w:rsidP="006C3479">
      <w:pPr>
        <w:tabs>
          <w:tab w:val="left" w:pos="990"/>
          <w:tab w:val="left" w:pos="1440"/>
        </w:tabs>
        <w:autoSpaceDE w:val="0"/>
        <w:autoSpaceDN w:val="0"/>
        <w:adjustRightInd w:val="0"/>
        <w:spacing w:after="80" w:line="360" w:lineRule="auto"/>
        <w:jc w:val="both"/>
        <w:rPr>
          <w:rFonts w:ascii="Arial" w:eastAsia="Arial Unicode MS" w:hAnsi="Arial" w:cs="Arial"/>
        </w:rPr>
      </w:pPr>
    </w:p>
    <w:p w:rsidR="00212A19" w:rsidRPr="00484B28" w:rsidRDefault="00212A19" w:rsidP="006C3479">
      <w:pPr>
        <w:tabs>
          <w:tab w:val="left" w:pos="990"/>
          <w:tab w:val="left" w:pos="1440"/>
        </w:tabs>
        <w:autoSpaceDE w:val="0"/>
        <w:autoSpaceDN w:val="0"/>
        <w:adjustRightInd w:val="0"/>
        <w:spacing w:after="80" w:line="360" w:lineRule="auto"/>
        <w:jc w:val="both"/>
        <w:rPr>
          <w:rFonts w:ascii="Arial" w:eastAsia="Arial Unicode MS" w:hAnsi="Arial" w:cs="Arial"/>
        </w:rPr>
      </w:pPr>
      <w:r w:rsidRPr="00484B28">
        <w:rPr>
          <w:rFonts w:ascii="Arial" w:eastAsia="Arial Unicode MS" w:hAnsi="Arial" w:cs="Arial"/>
        </w:rPr>
        <w:t xml:space="preserve">La probabilidad de que ocurra cualquier hecho no deseado, es </w:t>
      </w:r>
      <w:r w:rsidR="006B7A88" w:rsidRPr="00484B28">
        <w:rPr>
          <w:rFonts w:ascii="Arial" w:eastAsia="Arial Unicode MS" w:hAnsi="Arial" w:cs="Arial"/>
        </w:rPr>
        <w:t>conocida</w:t>
      </w:r>
      <w:r w:rsidRPr="00484B28">
        <w:rPr>
          <w:rFonts w:ascii="Arial" w:eastAsia="Arial Unicode MS" w:hAnsi="Arial" w:cs="Arial"/>
        </w:rPr>
        <w:t xml:space="preserve"> como riesgo, por lo que la identificación y el posterior manejo de estos permiten adicionar al desarrollo de las actividades eficiencia y seguridad, al</w:t>
      </w:r>
      <w:r w:rsidR="009A23FF" w:rsidRPr="00484B28">
        <w:rPr>
          <w:rFonts w:ascii="Arial" w:eastAsia="Arial Unicode MS" w:hAnsi="Arial" w:cs="Arial"/>
        </w:rPr>
        <w:t xml:space="preserve"> </w:t>
      </w:r>
      <w:r w:rsidRPr="00484B28">
        <w:rPr>
          <w:rFonts w:ascii="Arial" w:eastAsia="Arial Unicode MS" w:hAnsi="Arial" w:cs="Arial"/>
        </w:rPr>
        <w:t>implementar procedimientos precautorios.</w:t>
      </w:r>
    </w:p>
    <w:p w:rsidR="00212A19" w:rsidRPr="00484B28" w:rsidRDefault="00212A19" w:rsidP="006C3479">
      <w:pPr>
        <w:tabs>
          <w:tab w:val="left" w:pos="990"/>
          <w:tab w:val="left" w:pos="1440"/>
        </w:tabs>
        <w:autoSpaceDE w:val="0"/>
        <w:autoSpaceDN w:val="0"/>
        <w:adjustRightInd w:val="0"/>
        <w:spacing w:after="80" w:line="360" w:lineRule="auto"/>
        <w:jc w:val="both"/>
        <w:rPr>
          <w:rFonts w:ascii="Arial" w:eastAsia="Arial Unicode MS" w:hAnsi="Arial" w:cs="Arial"/>
        </w:rPr>
      </w:pPr>
    </w:p>
    <w:p w:rsidR="009A23FF" w:rsidRPr="00484B28" w:rsidRDefault="009A23FF" w:rsidP="006C3479">
      <w:pPr>
        <w:tabs>
          <w:tab w:val="left" w:pos="990"/>
          <w:tab w:val="left" w:pos="1440"/>
        </w:tabs>
        <w:autoSpaceDE w:val="0"/>
        <w:autoSpaceDN w:val="0"/>
        <w:adjustRightInd w:val="0"/>
        <w:spacing w:after="80" w:line="360" w:lineRule="auto"/>
        <w:jc w:val="both"/>
        <w:rPr>
          <w:rFonts w:ascii="Arial" w:eastAsia="Arial Unicode MS" w:hAnsi="Arial" w:cs="Arial"/>
        </w:rPr>
      </w:pPr>
      <w:r w:rsidRPr="00484B28">
        <w:rPr>
          <w:rFonts w:ascii="Arial" w:eastAsia="Arial Unicode MS" w:hAnsi="Arial" w:cs="Arial"/>
        </w:rPr>
        <w:t xml:space="preserve">Las consecuencias que producen los riesgos en una </w:t>
      </w:r>
      <w:r w:rsidR="006B6BA5" w:rsidRPr="006B6BA5">
        <w:rPr>
          <w:rFonts w:ascii="Arial" w:eastAsia="Arial Unicode MS" w:hAnsi="Arial" w:cs="Arial"/>
        </w:rPr>
        <w:t>Crianza de Tilapias</w:t>
      </w:r>
      <w:r w:rsidR="004B4946" w:rsidRPr="00484B28">
        <w:rPr>
          <w:rFonts w:ascii="Arial" w:eastAsia="Arial Unicode MS" w:hAnsi="Arial" w:cs="Arial"/>
        </w:rPr>
        <w:t xml:space="preserve"> porcina como</w:t>
      </w:r>
      <w:r w:rsidRPr="00484B28">
        <w:rPr>
          <w:rFonts w:ascii="Arial" w:eastAsia="Arial Unicode MS" w:hAnsi="Arial" w:cs="Arial"/>
        </w:rPr>
        <w:t xml:space="preserve"> de las características de </w:t>
      </w:r>
      <w:r w:rsidR="00484B28" w:rsidRPr="00484B28">
        <w:rPr>
          <w:rFonts w:ascii="Arial" w:eastAsia="Arial Unicode MS" w:hAnsi="Arial" w:cs="Arial"/>
        </w:rPr>
        <w:t>CRIANZA DE TILAPIAS EN JAULAS FLOTANTES EN LA PRESA RINCON – EMMANUEL JOSE ESPINAL</w:t>
      </w:r>
      <w:r w:rsidRPr="00484B28">
        <w:rPr>
          <w:rFonts w:ascii="Arial" w:eastAsia="Arial Unicode MS" w:hAnsi="Arial" w:cs="Arial"/>
        </w:rPr>
        <w:t xml:space="preserve"> provocan una serie de externalidades, en vista de que directamente se crea un deterioro en los recursos naturales e infraestructuras que llevan al declive financiero por la carencia de condiciones para la entrega de servicios de calidad elevada, siendo el aspecto económico un resultado indirecto del manejo incorrecto de estos riesgos.</w:t>
      </w:r>
    </w:p>
    <w:p w:rsidR="006B6BA5" w:rsidRDefault="006B6BA5">
      <w:pPr>
        <w:rPr>
          <w:rFonts w:ascii="Arial" w:eastAsia="Arial Unicode MS" w:hAnsi="Arial" w:cs="Arial"/>
        </w:rPr>
      </w:pPr>
      <w:r>
        <w:rPr>
          <w:rFonts w:ascii="Arial" w:eastAsia="Arial Unicode MS" w:hAnsi="Arial" w:cs="Arial"/>
        </w:rPr>
        <w:br w:type="page"/>
      </w:r>
    </w:p>
    <w:p w:rsidR="009A23FF" w:rsidRPr="00484B28" w:rsidRDefault="009A23FF" w:rsidP="006C3479">
      <w:pPr>
        <w:tabs>
          <w:tab w:val="left" w:pos="990"/>
          <w:tab w:val="left" w:pos="1440"/>
        </w:tabs>
        <w:autoSpaceDE w:val="0"/>
        <w:autoSpaceDN w:val="0"/>
        <w:adjustRightInd w:val="0"/>
        <w:spacing w:after="80" w:line="360" w:lineRule="auto"/>
        <w:jc w:val="both"/>
        <w:rPr>
          <w:rFonts w:ascii="Arial" w:eastAsia="Arial Unicode MS" w:hAnsi="Arial" w:cs="Arial"/>
        </w:rPr>
      </w:pPr>
    </w:p>
    <w:p w:rsidR="009A23FF" w:rsidRPr="00484B28" w:rsidRDefault="009A23FF" w:rsidP="006C3479">
      <w:pPr>
        <w:tabs>
          <w:tab w:val="left" w:pos="990"/>
          <w:tab w:val="left" w:pos="1440"/>
        </w:tabs>
        <w:autoSpaceDE w:val="0"/>
        <w:autoSpaceDN w:val="0"/>
        <w:adjustRightInd w:val="0"/>
        <w:spacing w:after="80" w:line="360" w:lineRule="auto"/>
        <w:jc w:val="both"/>
        <w:rPr>
          <w:rFonts w:ascii="Arial" w:eastAsia="Arial Unicode MS" w:hAnsi="Arial" w:cs="Arial"/>
          <w:b/>
        </w:rPr>
      </w:pPr>
      <w:r w:rsidRPr="00484B28">
        <w:rPr>
          <w:rFonts w:ascii="Arial" w:eastAsia="Arial Unicode MS" w:hAnsi="Arial" w:cs="Arial"/>
          <w:b/>
        </w:rPr>
        <w:t>5.2 Objetivos</w:t>
      </w:r>
    </w:p>
    <w:p w:rsidR="009A23FF" w:rsidRPr="00484B28" w:rsidRDefault="009A23FF" w:rsidP="005B10E3">
      <w:pPr>
        <w:numPr>
          <w:ilvl w:val="0"/>
          <w:numId w:val="8"/>
        </w:numPr>
        <w:tabs>
          <w:tab w:val="left" w:pos="720"/>
          <w:tab w:val="left" w:pos="1440"/>
        </w:tabs>
        <w:autoSpaceDE w:val="0"/>
        <w:autoSpaceDN w:val="0"/>
        <w:adjustRightInd w:val="0"/>
        <w:spacing w:after="80" w:line="360" w:lineRule="auto"/>
        <w:jc w:val="both"/>
        <w:rPr>
          <w:rFonts w:ascii="Arial" w:eastAsia="Arial Unicode MS" w:hAnsi="Arial" w:cs="Arial"/>
        </w:rPr>
      </w:pPr>
      <w:r w:rsidRPr="00484B28">
        <w:rPr>
          <w:rFonts w:ascii="Arial" w:eastAsia="Arial Unicode MS" w:hAnsi="Arial" w:cs="Arial"/>
        </w:rPr>
        <w:t>Identificar las actividades y eventos generadores de riesgos.</w:t>
      </w:r>
    </w:p>
    <w:p w:rsidR="009A23FF" w:rsidRPr="00484B28" w:rsidRDefault="009A23FF" w:rsidP="005B10E3">
      <w:pPr>
        <w:numPr>
          <w:ilvl w:val="0"/>
          <w:numId w:val="8"/>
        </w:numPr>
        <w:tabs>
          <w:tab w:val="left" w:pos="720"/>
          <w:tab w:val="left" w:pos="1440"/>
        </w:tabs>
        <w:autoSpaceDE w:val="0"/>
        <w:autoSpaceDN w:val="0"/>
        <w:adjustRightInd w:val="0"/>
        <w:spacing w:after="80" w:line="360" w:lineRule="auto"/>
        <w:jc w:val="both"/>
        <w:rPr>
          <w:rFonts w:ascii="Arial" w:eastAsia="Arial Unicode MS" w:hAnsi="Arial" w:cs="Arial"/>
        </w:rPr>
      </w:pPr>
      <w:r w:rsidRPr="00484B28">
        <w:rPr>
          <w:rFonts w:ascii="Arial" w:eastAsia="Arial Unicode MS" w:hAnsi="Arial" w:cs="Arial"/>
        </w:rPr>
        <w:t xml:space="preserve">Establecer las distancias de afectación de los riesgos ambientales mayores identificados, recomendando las medidas necesarias para salvaguardar la </w:t>
      </w:r>
      <w:r w:rsidR="00EE4BD2" w:rsidRPr="00484B28">
        <w:rPr>
          <w:rFonts w:ascii="Arial" w:eastAsia="Arial Unicode MS" w:hAnsi="Arial" w:cs="Arial"/>
        </w:rPr>
        <w:t>integridad</w:t>
      </w:r>
      <w:r w:rsidRPr="00484B28">
        <w:rPr>
          <w:rFonts w:ascii="Arial" w:eastAsia="Arial Unicode MS" w:hAnsi="Arial" w:cs="Arial"/>
        </w:rPr>
        <w:t xml:space="preserve"> física de las personas, el medio ambiente y las </w:t>
      </w:r>
      <w:r w:rsidR="00184C47" w:rsidRPr="00484B28">
        <w:rPr>
          <w:rFonts w:ascii="Arial" w:eastAsia="Arial Unicode MS" w:hAnsi="Arial" w:cs="Arial"/>
        </w:rPr>
        <w:t>instalaciones</w:t>
      </w:r>
      <w:r w:rsidRPr="00484B28">
        <w:rPr>
          <w:rFonts w:ascii="Arial" w:eastAsia="Arial Unicode MS" w:hAnsi="Arial" w:cs="Arial"/>
        </w:rPr>
        <w:t>, con apego a la normativatividad ambiental vigente.</w:t>
      </w:r>
    </w:p>
    <w:p w:rsidR="009A23FF" w:rsidRPr="00484B28" w:rsidRDefault="009A23FF" w:rsidP="005B10E3">
      <w:pPr>
        <w:numPr>
          <w:ilvl w:val="0"/>
          <w:numId w:val="8"/>
        </w:numPr>
        <w:tabs>
          <w:tab w:val="left" w:pos="720"/>
          <w:tab w:val="left" w:pos="1440"/>
        </w:tabs>
        <w:autoSpaceDE w:val="0"/>
        <w:autoSpaceDN w:val="0"/>
        <w:adjustRightInd w:val="0"/>
        <w:spacing w:after="80" w:line="360" w:lineRule="auto"/>
        <w:jc w:val="both"/>
        <w:rPr>
          <w:rFonts w:ascii="Arial" w:eastAsia="Arial Unicode MS" w:hAnsi="Arial" w:cs="Arial"/>
        </w:rPr>
      </w:pPr>
      <w:r w:rsidRPr="00484B28">
        <w:rPr>
          <w:rFonts w:ascii="Arial" w:eastAsia="Arial Unicode MS" w:hAnsi="Arial" w:cs="Arial"/>
        </w:rPr>
        <w:t>Divulgar los posibles riesgos que se pueden presentar y elaborar</w:t>
      </w:r>
      <w:r w:rsidR="006A604E" w:rsidRPr="00484B28">
        <w:rPr>
          <w:rFonts w:ascii="Arial" w:eastAsia="Arial Unicode MS" w:hAnsi="Arial" w:cs="Arial"/>
        </w:rPr>
        <w:t xml:space="preserve"> las medidas de mitigación.</w:t>
      </w:r>
    </w:p>
    <w:p w:rsidR="006C3479" w:rsidRPr="00484B28" w:rsidRDefault="006C3479" w:rsidP="006C3479">
      <w:pPr>
        <w:tabs>
          <w:tab w:val="left" w:pos="720"/>
          <w:tab w:val="left" w:pos="1440"/>
        </w:tabs>
        <w:autoSpaceDE w:val="0"/>
        <w:autoSpaceDN w:val="0"/>
        <w:adjustRightInd w:val="0"/>
        <w:spacing w:after="80" w:line="360" w:lineRule="auto"/>
        <w:ind w:left="720"/>
        <w:jc w:val="both"/>
        <w:rPr>
          <w:rFonts w:ascii="Arial" w:eastAsia="Arial Unicode MS" w:hAnsi="Arial" w:cs="Arial"/>
          <w:b/>
        </w:rPr>
      </w:pPr>
    </w:p>
    <w:p w:rsidR="006A604E" w:rsidRPr="00484B28" w:rsidRDefault="006A604E" w:rsidP="006C3479">
      <w:pPr>
        <w:tabs>
          <w:tab w:val="left" w:pos="990"/>
          <w:tab w:val="left" w:pos="1440"/>
        </w:tabs>
        <w:autoSpaceDE w:val="0"/>
        <w:autoSpaceDN w:val="0"/>
        <w:adjustRightInd w:val="0"/>
        <w:spacing w:after="80" w:line="360" w:lineRule="auto"/>
        <w:ind w:left="720"/>
        <w:jc w:val="both"/>
        <w:rPr>
          <w:rFonts w:ascii="Arial" w:eastAsia="Arial Unicode MS" w:hAnsi="Arial" w:cs="Arial"/>
          <w:b/>
        </w:rPr>
      </w:pPr>
      <w:r w:rsidRPr="00484B28">
        <w:rPr>
          <w:rFonts w:ascii="Arial" w:eastAsia="Arial Unicode MS" w:hAnsi="Arial" w:cs="Arial"/>
          <w:b/>
        </w:rPr>
        <w:t>5.3 Amenaza de Origen Antropicos</w:t>
      </w:r>
    </w:p>
    <w:p w:rsidR="006A604E" w:rsidRPr="00484B28" w:rsidRDefault="00184C47" w:rsidP="006C3479">
      <w:pPr>
        <w:tabs>
          <w:tab w:val="left" w:pos="2385"/>
        </w:tabs>
        <w:autoSpaceDE w:val="0"/>
        <w:autoSpaceDN w:val="0"/>
        <w:adjustRightInd w:val="0"/>
        <w:spacing w:after="80" w:line="360" w:lineRule="auto"/>
        <w:ind w:left="720"/>
        <w:jc w:val="both"/>
        <w:rPr>
          <w:rFonts w:ascii="Arial" w:eastAsia="Arial Unicode MS" w:hAnsi="Arial" w:cs="Arial"/>
          <w:b/>
        </w:rPr>
      </w:pPr>
      <w:r w:rsidRPr="00484B28">
        <w:rPr>
          <w:rFonts w:ascii="Arial" w:eastAsia="Arial Unicode MS" w:hAnsi="Arial" w:cs="Arial"/>
          <w:b/>
        </w:rPr>
        <w:tab/>
      </w:r>
    </w:p>
    <w:p w:rsidR="006A604E" w:rsidRPr="00484B28" w:rsidRDefault="006A604E" w:rsidP="006C3479">
      <w:pPr>
        <w:tabs>
          <w:tab w:val="left" w:pos="990"/>
          <w:tab w:val="left" w:pos="1440"/>
        </w:tabs>
        <w:autoSpaceDE w:val="0"/>
        <w:autoSpaceDN w:val="0"/>
        <w:adjustRightInd w:val="0"/>
        <w:spacing w:after="80" w:line="360" w:lineRule="auto"/>
        <w:ind w:left="720"/>
        <w:jc w:val="both"/>
        <w:rPr>
          <w:rFonts w:ascii="Arial" w:eastAsia="Arial Unicode MS" w:hAnsi="Arial" w:cs="Arial"/>
          <w:b/>
        </w:rPr>
      </w:pPr>
      <w:r w:rsidRPr="00484B28">
        <w:rPr>
          <w:rFonts w:ascii="Arial" w:eastAsia="Arial Unicode MS" w:hAnsi="Arial" w:cs="Arial"/>
          <w:b/>
        </w:rPr>
        <w:t xml:space="preserve">5.3.1 </w:t>
      </w:r>
      <w:r w:rsidR="00184C47" w:rsidRPr="00484B28">
        <w:rPr>
          <w:rFonts w:ascii="Arial" w:eastAsia="Arial Unicode MS" w:hAnsi="Arial" w:cs="Arial"/>
          <w:b/>
        </w:rPr>
        <w:t>Identificación</w:t>
      </w:r>
      <w:r w:rsidRPr="00484B28">
        <w:rPr>
          <w:rFonts w:ascii="Arial" w:eastAsia="Arial Unicode MS" w:hAnsi="Arial" w:cs="Arial"/>
          <w:b/>
        </w:rPr>
        <w:t xml:space="preserve"> de Riesgos</w:t>
      </w:r>
    </w:p>
    <w:p w:rsidR="006A604E" w:rsidRPr="00484B28" w:rsidRDefault="006A604E" w:rsidP="006C3479">
      <w:pPr>
        <w:tabs>
          <w:tab w:val="left" w:pos="990"/>
          <w:tab w:val="left" w:pos="1440"/>
        </w:tabs>
        <w:autoSpaceDE w:val="0"/>
        <w:autoSpaceDN w:val="0"/>
        <w:adjustRightInd w:val="0"/>
        <w:spacing w:after="80" w:line="360" w:lineRule="auto"/>
        <w:ind w:left="720"/>
        <w:jc w:val="both"/>
        <w:rPr>
          <w:rFonts w:ascii="Arial" w:eastAsia="Arial Unicode MS" w:hAnsi="Arial" w:cs="Arial"/>
        </w:rPr>
      </w:pPr>
    </w:p>
    <w:p w:rsidR="006A604E" w:rsidRPr="00484B28" w:rsidRDefault="006A604E" w:rsidP="006C3479">
      <w:pPr>
        <w:tabs>
          <w:tab w:val="left" w:pos="990"/>
          <w:tab w:val="left" w:pos="1440"/>
        </w:tabs>
        <w:autoSpaceDE w:val="0"/>
        <w:autoSpaceDN w:val="0"/>
        <w:adjustRightInd w:val="0"/>
        <w:spacing w:after="80" w:line="360" w:lineRule="auto"/>
        <w:ind w:left="720"/>
        <w:jc w:val="both"/>
        <w:rPr>
          <w:rFonts w:ascii="Arial" w:eastAsia="Arial Unicode MS" w:hAnsi="Arial" w:cs="Arial"/>
        </w:rPr>
      </w:pPr>
      <w:r w:rsidRPr="00484B28">
        <w:rPr>
          <w:rFonts w:ascii="Arial" w:eastAsia="Arial Unicode MS" w:hAnsi="Arial" w:cs="Arial"/>
        </w:rPr>
        <w:t xml:space="preserve">Las actividades  realizadas por </w:t>
      </w:r>
      <w:r w:rsidR="004B4946" w:rsidRPr="00484B28">
        <w:rPr>
          <w:rFonts w:ascii="Arial" w:eastAsia="Arial Unicode MS" w:hAnsi="Arial" w:cs="Arial"/>
        </w:rPr>
        <w:t xml:space="preserve">la </w:t>
      </w:r>
      <w:r w:rsidR="00484B28" w:rsidRPr="00484B28">
        <w:rPr>
          <w:rFonts w:ascii="Arial" w:eastAsia="Arial Unicode MS" w:hAnsi="Arial" w:cs="Arial"/>
        </w:rPr>
        <w:t>CRIANZA DE TILAPIAS EN JAULAS FLOTANTES EN LA PRESA RINCON – EMMANUEL JOSE ESPINAL</w:t>
      </w:r>
      <w:r w:rsidRPr="00484B28">
        <w:rPr>
          <w:rFonts w:ascii="Arial" w:eastAsia="Arial Unicode MS" w:hAnsi="Arial" w:cs="Arial"/>
        </w:rPr>
        <w:t xml:space="preserve"> activan amenazas que </w:t>
      </w:r>
      <w:r w:rsidR="00184C47" w:rsidRPr="00484B28">
        <w:rPr>
          <w:rFonts w:ascii="Arial" w:eastAsia="Arial Unicode MS" w:hAnsi="Arial" w:cs="Arial"/>
        </w:rPr>
        <w:t>son calificadas como antropicas</w:t>
      </w:r>
      <w:r w:rsidR="004B4946" w:rsidRPr="00484B28">
        <w:rPr>
          <w:rFonts w:ascii="Arial" w:eastAsia="Arial Unicode MS" w:hAnsi="Arial" w:cs="Arial"/>
        </w:rPr>
        <w:t xml:space="preserve"> ocasionadas</w:t>
      </w:r>
      <w:r w:rsidRPr="00484B28">
        <w:rPr>
          <w:rFonts w:ascii="Arial" w:eastAsia="Arial Unicode MS" w:hAnsi="Arial" w:cs="Arial"/>
        </w:rPr>
        <w:t xml:space="preserve"> por contaminación y por  manejo inadecuado en la instalación de la </w:t>
      </w:r>
      <w:r w:rsidR="004B4946" w:rsidRPr="00484B28">
        <w:rPr>
          <w:rFonts w:ascii="Arial" w:eastAsia="Arial Unicode MS" w:hAnsi="Arial" w:cs="Arial"/>
        </w:rPr>
        <w:t xml:space="preserve"> </w:t>
      </w:r>
      <w:r w:rsidR="006B6BA5" w:rsidRPr="006B6BA5">
        <w:rPr>
          <w:rFonts w:ascii="Arial" w:eastAsia="Arial Unicode MS" w:hAnsi="Arial" w:cs="Arial"/>
        </w:rPr>
        <w:t>Crianza de Tilapias</w:t>
      </w:r>
      <w:r w:rsidRPr="00484B28">
        <w:rPr>
          <w:rFonts w:ascii="Arial" w:eastAsia="Arial Unicode MS" w:hAnsi="Arial" w:cs="Arial"/>
        </w:rPr>
        <w:t>, de las cuales se pueden identificar las siguientes:</w:t>
      </w:r>
    </w:p>
    <w:p w:rsidR="006A604E" w:rsidRPr="00484B28" w:rsidRDefault="006A604E" w:rsidP="005B10E3">
      <w:pPr>
        <w:numPr>
          <w:ilvl w:val="0"/>
          <w:numId w:val="8"/>
        </w:numPr>
        <w:tabs>
          <w:tab w:val="left" w:pos="720"/>
          <w:tab w:val="left" w:pos="1440"/>
        </w:tabs>
        <w:autoSpaceDE w:val="0"/>
        <w:autoSpaceDN w:val="0"/>
        <w:adjustRightInd w:val="0"/>
        <w:spacing w:after="80" w:line="360" w:lineRule="auto"/>
        <w:jc w:val="both"/>
        <w:rPr>
          <w:rFonts w:ascii="Arial" w:eastAsia="Arial Unicode MS" w:hAnsi="Arial" w:cs="Arial"/>
        </w:rPr>
      </w:pPr>
      <w:r w:rsidRPr="00484B28">
        <w:rPr>
          <w:rFonts w:ascii="Arial" w:eastAsia="Arial Unicode MS" w:hAnsi="Arial" w:cs="Arial"/>
        </w:rPr>
        <w:t>Derrame de combustible</w:t>
      </w:r>
      <w:r w:rsidR="00A32CD0" w:rsidRPr="00484B28">
        <w:rPr>
          <w:rFonts w:ascii="Arial" w:eastAsia="Arial Unicode MS" w:hAnsi="Arial" w:cs="Arial"/>
        </w:rPr>
        <w:t xml:space="preserve"> y Productos </w:t>
      </w:r>
      <w:r w:rsidR="004B4946" w:rsidRPr="00484B28">
        <w:rPr>
          <w:rFonts w:ascii="Arial" w:eastAsia="Arial Unicode MS" w:hAnsi="Arial" w:cs="Arial"/>
        </w:rPr>
        <w:t>Químicos</w:t>
      </w:r>
    </w:p>
    <w:p w:rsidR="006A604E" w:rsidRPr="00484B28" w:rsidRDefault="006A604E" w:rsidP="005B10E3">
      <w:pPr>
        <w:numPr>
          <w:ilvl w:val="0"/>
          <w:numId w:val="8"/>
        </w:numPr>
        <w:tabs>
          <w:tab w:val="left" w:pos="720"/>
          <w:tab w:val="left" w:pos="1440"/>
        </w:tabs>
        <w:autoSpaceDE w:val="0"/>
        <w:autoSpaceDN w:val="0"/>
        <w:adjustRightInd w:val="0"/>
        <w:spacing w:after="80" w:line="360" w:lineRule="auto"/>
        <w:jc w:val="both"/>
        <w:rPr>
          <w:rFonts w:ascii="Arial" w:eastAsia="Arial Unicode MS" w:hAnsi="Arial" w:cs="Arial"/>
        </w:rPr>
      </w:pPr>
      <w:r w:rsidRPr="00484B28">
        <w:rPr>
          <w:rFonts w:ascii="Arial" w:eastAsia="Arial Unicode MS" w:hAnsi="Arial" w:cs="Arial"/>
        </w:rPr>
        <w:t>Incendios generados por causas eléctricas y/o combustible derramado</w:t>
      </w:r>
    </w:p>
    <w:p w:rsidR="006A604E" w:rsidRPr="00484B28" w:rsidRDefault="006A604E" w:rsidP="00E507DB">
      <w:pPr>
        <w:tabs>
          <w:tab w:val="left" w:pos="720"/>
          <w:tab w:val="left" w:pos="1440"/>
        </w:tabs>
        <w:autoSpaceDE w:val="0"/>
        <w:autoSpaceDN w:val="0"/>
        <w:adjustRightInd w:val="0"/>
        <w:spacing w:after="80" w:line="360" w:lineRule="auto"/>
        <w:ind w:left="720"/>
        <w:jc w:val="both"/>
        <w:rPr>
          <w:rFonts w:ascii="Arial" w:eastAsia="Arial Unicode MS" w:hAnsi="Arial" w:cs="Arial"/>
        </w:rPr>
      </w:pPr>
    </w:p>
    <w:p w:rsidR="006A604E" w:rsidRPr="00484B28" w:rsidRDefault="006A604E" w:rsidP="006C3479">
      <w:pPr>
        <w:tabs>
          <w:tab w:val="left" w:pos="720"/>
          <w:tab w:val="left" w:pos="1440"/>
        </w:tabs>
        <w:autoSpaceDE w:val="0"/>
        <w:autoSpaceDN w:val="0"/>
        <w:adjustRightInd w:val="0"/>
        <w:spacing w:after="80" w:line="360" w:lineRule="auto"/>
        <w:ind w:left="360"/>
        <w:jc w:val="both"/>
        <w:rPr>
          <w:rFonts w:ascii="Arial" w:eastAsia="Arial Unicode MS" w:hAnsi="Arial" w:cs="Arial"/>
        </w:rPr>
      </w:pPr>
    </w:p>
    <w:p w:rsidR="006A604E" w:rsidRPr="00484B28" w:rsidRDefault="006A604E" w:rsidP="006C3479">
      <w:pPr>
        <w:tabs>
          <w:tab w:val="left" w:pos="990"/>
          <w:tab w:val="left" w:pos="1440"/>
        </w:tabs>
        <w:autoSpaceDE w:val="0"/>
        <w:autoSpaceDN w:val="0"/>
        <w:adjustRightInd w:val="0"/>
        <w:spacing w:after="80" w:line="360" w:lineRule="auto"/>
        <w:ind w:left="360"/>
        <w:jc w:val="both"/>
        <w:rPr>
          <w:rFonts w:ascii="Arial" w:eastAsia="Arial Unicode MS" w:hAnsi="Arial" w:cs="Arial"/>
          <w:b/>
        </w:rPr>
      </w:pPr>
      <w:r w:rsidRPr="00484B28">
        <w:rPr>
          <w:rFonts w:ascii="Arial" w:eastAsia="Arial Unicode MS" w:hAnsi="Arial" w:cs="Arial"/>
          <w:b/>
        </w:rPr>
        <w:t>5.3.2 Escenarios de Riesgos</w:t>
      </w:r>
    </w:p>
    <w:p w:rsidR="006A604E" w:rsidRPr="00484B28" w:rsidRDefault="006A604E" w:rsidP="006C3479">
      <w:pPr>
        <w:tabs>
          <w:tab w:val="left" w:pos="990"/>
          <w:tab w:val="left" w:pos="1440"/>
        </w:tabs>
        <w:autoSpaceDE w:val="0"/>
        <w:autoSpaceDN w:val="0"/>
        <w:adjustRightInd w:val="0"/>
        <w:spacing w:after="80" w:line="360" w:lineRule="auto"/>
        <w:ind w:left="360"/>
        <w:jc w:val="both"/>
        <w:rPr>
          <w:rFonts w:ascii="Arial" w:eastAsia="Arial Unicode MS" w:hAnsi="Arial" w:cs="Arial"/>
        </w:rPr>
      </w:pPr>
    </w:p>
    <w:p w:rsidR="006A604E" w:rsidRPr="00484B28" w:rsidRDefault="006A604E" w:rsidP="006C3479">
      <w:pPr>
        <w:tabs>
          <w:tab w:val="left" w:pos="990"/>
          <w:tab w:val="left" w:pos="1440"/>
        </w:tabs>
        <w:autoSpaceDE w:val="0"/>
        <w:autoSpaceDN w:val="0"/>
        <w:adjustRightInd w:val="0"/>
        <w:spacing w:after="80" w:line="360" w:lineRule="auto"/>
        <w:ind w:left="360"/>
        <w:jc w:val="both"/>
        <w:rPr>
          <w:rFonts w:ascii="Arial" w:eastAsia="Arial Unicode MS" w:hAnsi="Arial" w:cs="Arial"/>
        </w:rPr>
      </w:pPr>
      <w:r w:rsidRPr="00484B28">
        <w:rPr>
          <w:rFonts w:ascii="Arial" w:eastAsia="Arial Unicode MS" w:hAnsi="Arial" w:cs="Arial"/>
        </w:rPr>
        <w:t xml:space="preserve">Los escenarios de riesgos están compuestos por las </w:t>
      </w:r>
      <w:r w:rsidR="00184C47" w:rsidRPr="00484B28">
        <w:rPr>
          <w:rFonts w:ascii="Arial" w:eastAsia="Arial Unicode MS" w:hAnsi="Arial" w:cs="Arial"/>
        </w:rPr>
        <w:t>áreas</w:t>
      </w:r>
      <w:r w:rsidRPr="00484B28">
        <w:rPr>
          <w:rFonts w:ascii="Arial" w:eastAsia="Arial Unicode MS" w:hAnsi="Arial" w:cs="Arial"/>
        </w:rPr>
        <w:t xml:space="preserve"> de afectación en el momento de la ocurrencia del evento y las posibles personas afectadas al momento de ocurrir este.</w:t>
      </w:r>
    </w:p>
    <w:p w:rsidR="006A604E" w:rsidRPr="00484B28" w:rsidRDefault="006A604E" w:rsidP="006C3479">
      <w:pPr>
        <w:tabs>
          <w:tab w:val="left" w:pos="990"/>
          <w:tab w:val="left" w:pos="1440"/>
        </w:tabs>
        <w:autoSpaceDE w:val="0"/>
        <w:autoSpaceDN w:val="0"/>
        <w:adjustRightInd w:val="0"/>
        <w:spacing w:after="80" w:line="360" w:lineRule="auto"/>
        <w:ind w:left="360"/>
        <w:jc w:val="both"/>
        <w:rPr>
          <w:rFonts w:ascii="Arial" w:eastAsia="Arial Unicode MS" w:hAnsi="Arial" w:cs="Arial"/>
        </w:rPr>
      </w:pPr>
    </w:p>
    <w:p w:rsidR="006A604E" w:rsidRPr="00484B28" w:rsidRDefault="006A604E" w:rsidP="006C3479">
      <w:pPr>
        <w:tabs>
          <w:tab w:val="left" w:pos="990"/>
          <w:tab w:val="left" w:pos="1440"/>
        </w:tabs>
        <w:autoSpaceDE w:val="0"/>
        <w:autoSpaceDN w:val="0"/>
        <w:adjustRightInd w:val="0"/>
        <w:spacing w:after="80" w:line="360" w:lineRule="auto"/>
        <w:ind w:left="360"/>
        <w:jc w:val="both"/>
        <w:rPr>
          <w:rFonts w:ascii="Arial" w:eastAsia="Arial Unicode MS" w:hAnsi="Arial" w:cs="Arial"/>
        </w:rPr>
      </w:pPr>
      <w:r w:rsidRPr="00484B28">
        <w:rPr>
          <w:rFonts w:ascii="Arial" w:eastAsia="Arial Unicode MS" w:hAnsi="Arial" w:cs="Arial"/>
        </w:rPr>
        <w:t>Los escenarios de derrames de combustible</w:t>
      </w:r>
      <w:r w:rsidR="00D47989" w:rsidRPr="00484B28">
        <w:rPr>
          <w:rFonts w:ascii="Arial" w:eastAsia="Arial Unicode MS" w:hAnsi="Arial" w:cs="Arial"/>
        </w:rPr>
        <w:t xml:space="preserve"> y productos químicos</w:t>
      </w:r>
      <w:r w:rsidRPr="00484B28">
        <w:rPr>
          <w:rFonts w:ascii="Arial" w:eastAsia="Arial Unicode MS" w:hAnsi="Arial" w:cs="Arial"/>
        </w:rPr>
        <w:t xml:space="preserve"> se localizan básicamente en las zonas donde están ubicados los tanques de</w:t>
      </w:r>
      <w:r w:rsidR="00987224" w:rsidRPr="00484B28">
        <w:rPr>
          <w:rFonts w:ascii="Arial" w:eastAsia="Arial Unicode MS" w:hAnsi="Arial" w:cs="Arial"/>
        </w:rPr>
        <w:t xml:space="preserve"> almacenamiento de</w:t>
      </w:r>
      <w:r w:rsidRPr="00484B28">
        <w:rPr>
          <w:rFonts w:ascii="Arial" w:eastAsia="Arial Unicode MS" w:hAnsi="Arial" w:cs="Arial"/>
        </w:rPr>
        <w:t xml:space="preserve"> combustible</w:t>
      </w:r>
      <w:r w:rsidR="004B4946" w:rsidRPr="00484B28">
        <w:rPr>
          <w:rFonts w:ascii="Arial" w:eastAsia="Arial Unicode MS" w:hAnsi="Arial" w:cs="Arial"/>
        </w:rPr>
        <w:t>,</w:t>
      </w:r>
      <w:r w:rsidR="00D47989" w:rsidRPr="00484B28">
        <w:rPr>
          <w:rFonts w:ascii="Arial" w:eastAsia="Arial Unicode MS" w:hAnsi="Arial" w:cs="Arial"/>
        </w:rPr>
        <w:t xml:space="preserve"> </w:t>
      </w:r>
      <w:r w:rsidR="00987224" w:rsidRPr="00484B28">
        <w:rPr>
          <w:rFonts w:ascii="Arial" w:eastAsia="Arial Unicode MS" w:hAnsi="Arial" w:cs="Arial"/>
        </w:rPr>
        <w:t xml:space="preserve"> siendo la probabilidad </w:t>
      </w:r>
      <w:r w:rsidR="00184C47" w:rsidRPr="00484B28">
        <w:rPr>
          <w:rFonts w:ascii="Arial" w:eastAsia="Arial Unicode MS" w:hAnsi="Arial" w:cs="Arial"/>
        </w:rPr>
        <w:t>más</w:t>
      </w:r>
      <w:r w:rsidR="00987224" w:rsidRPr="00484B28">
        <w:rPr>
          <w:rFonts w:ascii="Arial" w:eastAsia="Arial Unicode MS" w:hAnsi="Arial" w:cs="Arial"/>
        </w:rPr>
        <w:t xml:space="preserve"> alta el</w:t>
      </w:r>
      <w:r w:rsidR="00184C47" w:rsidRPr="00484B28">
        <w:rPr>
          <w:rFonts w:ascii="Arial" w:eastAsia="Arial Unicode MS" w:hAnsi="Arial" w:cs="Arial"/>
        </w:rPr>
        <w:t xml:space="preserve"> </w:t>
      </w:r>
      <w:r w:rsidR="00987224" w:rsidRPr="00484B28">
        <w:rPr>
          <w:rFonts w:ascii="Arial" w:eastAsia="Arial Unicode MS" w:hAnsi="Arial" w:cs="Arial"/>
        </w:rPr>
        <w:t>momen</w:t>
      </w:r>
      <w:r w:rsidR="00D47989" w:rsidRPr="00484B28">
        <w:rPr>
          <w:rFonts w:ascii="Arial" w:eastAsia="Arial Unicode MS" w:hAnsi="Arial" w:cs="Arial"/>
        </w:rPr>
        <w:t>to en que se realiza el llenado y trasvase de los mismos.</w:t>
      </w:r>
    </w:p>
    <w:p w:rsidR="00987224" w:rsidRPr="00484B28" w:rsidRDefault="00987224" w:rsidP="006C3479">
      <w:pPr>
        <w:tabs>
          <w:tab w:val="left" w:pos="990"/>
          <w:tab w:val="left" w:pos="1440"/>
        </w:tabs>
        <w:autoSpaceDE w:val="0"/>
        <w:autoSpaceDN w:val="0"/>
        <w:adjustRightInd w:val="0"/>
        <w:spacing w:after="80" w:line="360" w:lineRule="auto"/>
        <w:ind w:left="360"/>
        <w:jc w:val="both"/>
        <w:rPr>
          <w:rFonts w:ascii="Arial" w:eastAsia="Arial Unicode MS" w:hAnsi="Arial" w:cs="Arial"/>
        </w:rPr>
      </w:pPr>
      <w:r w:rsidRPr="00484B28">
        <w:rPr>
          <w:rFonts w:ascii="Arial" w:eastAsia="Arial Unicode MS" w:hAnsi="Arial" w:cs="Arial"/>
        </w:rPr>
        <w:t xml:space="preserve">Las personas que podrían ser afectadas en </w:t>
      </w:r>
      <w:r w:rsidR="00D47989" w:rsidRPr="00484B28">
        <w:rPr>
          <w:rFonts w:ascii="Arial" w:eastAsia="Arial Unicode MS" w:hAnsi="Arial" w:cs="Arial"/>
        </w:rPr>
        <w:t>los derrames</w:t>
      </w:r>
      <w:r w:rsidRPr="00484B28">
        <w:rPr>
          <w:rFonts w:ascii="Arial" w:eastAsia="Arial Unicode MS" w:hAnsi="Arial" w:cs="Arial"/>
        </w:rPr>
        <w:t xml:space="preserve"> son el personal responsable del llenado y </w:t>
      </w:r>
      <w:r w:rsidR="00184C47" w:rsidRPr="00484B28">
        <w:rPr>
          <w:rFonts w:ascii="Arial" w:eastAsia="Arial Unicode MS" w:hAnsi="Arial" w:cs="Arial"/>
        </w:rPr>
        <w:t>supervisión</w:t>
      </w:r>
      <w:r w:rsidRPr="00484B28">
        <w:rPr>
          <w:rFonts w:ascii="Arial" w:eastAsia="Arial Unicode MS" w:hAnsi="Arial" w:cs="Arial"/>
        </w:rPr>
        <w:t xml:space="preserve"> de este tipo de actividades.</w:t>
      </w:r>
    </w:p>
    <w:p w:rsidR="00987224" w:rsidRPr="00484B28" w:rsidRDefault="00987224" w:rsidP="006C3479">
      <w:pPr>
        <w:tabs>
          <w:tab w:val="left" w:pos="990"/>
          <w:tab w:val="left" w:pos="1440"/>
        </w:tabs>
        <w:autoSpaceDE w:val="0"/>
        <w:autoSpaceDN w:val="0"/>
        <w:adjustRightInd w:val="0"/>
        <w:spacing w:after="80" w:line="360" w:lineRule="auto"/>
        <w:ind w:left="360"/>
        <w:jc w:val="both"/>
        <w:rPr>
          <w:rFonts w:ascii="Arial" w:eastAsia="Arial Unicode MS" w:hAnsi="Arial" w:cs="Arial"/>
        </w:rPr>
      </w:pPr>
    </w:p>
    <w:p w:rsidR="00987224" w:rsidRPr="00484B28" w:rsidRDefault="00987224" w:rsidP="006C3479">
      <w:pPr>
        <w:tabs>
          <w:tab w:val="left" w:pos="990"/>
          <w:tab w:val="left" w:pos="1440"/>
        </w:tabs>
        <w:autoSpaceDE w:val="0"/>
        <w:autoSpaceDN w:val="0"/>
        <w:adjustRightInd w:val="0"/>
        <w:spacing w:after="80" w:line="360" w:lineRule="auto"/>
        <w:ind w:left="360"/>
        <w:jc w:val="both"/>
        <w:rPr>
          <w:rFonts w:ascii="Arial" w:eastAsia="Arial Unicode MS" w:hAnsi="Arial" w:cs="Arial"/>
        </w:rPr>
      </w:pPr>
      <w:r w:rsidRPr="00484B28">
        <w:rPr>
          <w:rFonts w:ascii="Arial" w:eastAsia="Arial Unicode MS" w:hAnsi="Arial" w:cs="Arial"/>
        </w:rPr>
        <w:t xml:space="preserve">De igual forma este </w:t>
      </w:r>
      <w:r w:rsidR="00184C47" w:rsidRPr="00484B28">
        <w:rPr>
          <w:rFonts w:ascii="Arial" w:eastAsia="Arial Unicode MS" w:hAnsi="Arial" w:cs="Arial"/>
        </w:rPr>
        <w:t>escenario (</w:t>
      </w:r>
      <w:r w:rsidRPr="00484B28">
        <w:rPr>
          <w:rFonts w:ascii="Arial" w:eastAsia="Arial Unicode MS" w:hAnsi="Arial" w:cs="Arial"/>
        </w:rPr>
        <w:t xml:space="preserve">derrame de combustible) es el que podría original riesgos concernientes a un siniestro, no siendo esta la única causa probable, pudiera ocurrir por defectos en el </w:t>
      </w:r>
      <w:r w:rsidR="00184C47" w:rsidRPr="00484B28">
        <w:rPr>
          <w:rFonts w:ascii="Arial" w:eastAsia="Arial Unicode MS" w:hAnsi="Arial" w:cs="Arial"/>
        </w:rPr>
        <w:t>sistema</w:t>
      </w:r>
      <w:r w:rsidRPr="00484B28">
        <w:rPr>
          <w:rFonts w:ascii="Arial" w:eastAsia="Arial Unicode MS" w:hAnsi="Arial" w:cs="Arial"/>
        </w:rPr>
        <w:t xml:space="preserve"> eléctrico de la </w:t>
      </w:r>
      <w:r w:rsidR="006B6BA5" w:rsidRPr="006B6BA5">
        <w:rPr>
          <w:rFonts w:ascii="Arial" w:eastAsia="Arial Unicode MS" w:hAnsi="Arial" w:cs="Arial"/>
        </w:rPr>
        <w:t>Crianza de Tilapias</w:t>
      </w:r>
      <w:r w:rsidR="00CE619C" w:rsidRPr="00484B28">
        <w:rPr>
          <w:rFonts w:ascii="Arial" w:eastAsia="Arial Unicode MS" w:hAnsi="Arial" w:cs="Arial"/>
        </w:rPr>
        <w:t xml:space="preserve"> porcina,</w:t>
      </w:r>
      <w:r w:rsidRPr="00484B28">
        <w:rPr>
          <w:rFonts w:ascii="Arial" w:eastAsia="Arial Unicode MS" w:hAnsi="Arial" w:cs="Arial"/>
        </w:rPr>
        <w:t xml:space="preserve"> por lo que se circunscribe como </w:t>
      </w:r>
      <w:r w:rsidR="00184C47" w:rsidRPr="00484B28">
        <w:rPr>
          <w:rFonts w:ascii="Arial" w:eastAsia="Arial Unicode MS" w:hAnsi="Arial" w:cs="Arial"/>
        </w:rPr>
        <w:t>áreas</w:t>
      </w:r>
      <w:r w:rsidRPr="00484B28">
        <w:rPr>
          <w:rFonts w:ascii="Arial" w:eastAsia="Arial Unicode MS" w:hAnsi="Arial" w:cs="Arial"/>
        </w:rPr>
        <w:t xml:space="preserve"> de posible afectación toda la correspondiente a la </w:t>
      </w:r>
      <w:r w:rsidR="006B6BA5" w:rsidRPr="006B6BA5">
        <w:rPr>
          <w:rFonts w:ascii="Arial" w:eastAsia="Arial Unicode MS" w:hAnsi="Arial" w:cs="Arial"/>
        </w:rPr>
        <w:t>Crianza de Tilapias</w:t>
      </w:r>
      <w:r w:rsidRPr="00484B28">
        <w:rPr>
          <w:rFonts w:ascii="Arial" w:eastAsia="Arial Unicode MS" w:hAnsi="Arial" w:cs="Arial"/>
        </w:rPr>
        <w:t xml:space="preserve">, pudiendo afectar al personal de </w:t>
      </w:r>
      <w:r w:rsidR="00184C47" w:rsidRPr="00484B28">
        <w:rPr>
          <w:rFonts w:ascii="Arial" w:eastAsia="Arial Unicode MS" w:hAnsi="Arial" w:cs="Arial"/>
        </w:rPr>
        <w:t>la</w:t>
      </w:r>
      <w:r w:rsidRPr="00484B28">
        <w:rPr>
          <w:rFonts w:ascii="Arial" w:eastAsia="Arial Unicode MS" w:hAnsi="Arial" w:cs="Arial"/>
        </w:rPr>
        <w:t xml:space="preserve"> </w:t>
      </w:r>
      <w:r w:rsidR="006B6BA5" w:rsidRPr="006B6BA5">
        <w:rPr>
          <w:rFonts w:ascii="Arial" w:eastAsia="Arial Unicode MS" w:hAnsi="Arial" w:cs="Arial"/>
        </w:rPr>
        <w:t>Crianza de Tilapias</w:t>
      </w:r>
      <w:r w:rsidRPr="00484B28">
        <w:rPr>
          <w:rFonts w:ascii="Arial" w:eastAsia="Arial Unicode MS" w:hAnsi="Arial" w:cs="Arial"/>
        </w:rPr>
        <w:t xml:space="preserve"> como a clientes que visiten las misma, cuando este riesgo alcanza niveles críticos.</w:t>
      </w:r>
    </w:p>
    <w:p w:rsidR="00987224" w:rsidRPr="00484B28" w:rsidRDefault="00987224" w:rsidP="006C3479">
      <w:pPr>
        <w:tabs>
          <w:tab w:val="left" w:pos="990"/>
          <w:tab w:val="left" w:pos="1440"/>
        </w:tabs>
        <w:autoSpaceDE w:val="0"/>
        <w:autoSpaceDN w:val="0"/>
        <w:adjustRightInd w:val="0"/>
        <w:spacing w:after="80" w:line="360" w:lineRule="auto"/>
        <w:ind w:left="360"/>
        <w:jc w:val="both"/>
        <w:rPr>
          <w:rFonts w:ascii="Arial" w:eastAsia="Arial Unicode MS" w:hAnsi="Arial" w:cs="Arial"/>
        </w:rPr>
      </w:pPr>
    </w:p>
    <w:p w:rsidR="00FF1AE0" w:rsidRPr="00484B28" w:rsidRDefault="00987224" w:rsidP="006C3479">
      <w:pPr>
        <w:tabs>
          <w:tab w:val="left" w:pos="990"/>
          <w:tab w:val="left" w:pos="1440"/>
        </w:tabs>
        <w:autoSpaceDE w:val="0"/>
        <w:autoSpaceDN w:val="0"/>
        <w:adjustRightInd w:val="0"/>
        <w:spacing w:after="80" w:line="360" w:lineRule="auto"/>
        <w:ind w:left="360"/>
        <w:jc w:val="both"/>
        <w:rPr>
          <w:rFonts w:ascii="Arial" w:eastAsia="Arial Unicode MS" w:hAnsi="Arial" w:cs="Arial"/>
        </w:rPr>
      </w:pPr>
      <w:r w:rsidRPr="00484B28">
        <w:rPr>
          <w:rFonts w:ascii="Arial" w:eastAsia="Arial Unicode MS" w:hAnsi="Arial" w:cs="Arial"/>
        </w:rPr>
        <w:t>En lo referente a los escenarios para caso de fugas, estas se pueden</w:t>
      </w:r>
      <w:r w:rsidR="00FF1AE0" w:rsidRPr="00484B28">
        <w:rPr>
          <w:rFonts w:ascii="Arial" w:eastAsia="Arial Unicode MS" w:hAnsi="Arial" w:cs="Arial"/>
        </w:rPr>
        <w:t xml:space="preserve"> presentar en las líneas de conducción tanto de</w:t>
      </w:r>
      <w:r w:rsidR="003E0C94" w:rsidRPr="00484B28">
        <w:rPr>
          <w:rFonts w:ascii="Arial" w:eastAsia="Arial Unicode MS" w:hAnsi="Arial" w:cs="Arial"/>
        </w:rPr>
        <w:t xml:space="preserve"> agua potable, aguas residuales</w:t>
      </w:r>
      <w:r w:rsidR="00FF1AE0" w:rsidRPr="00484B28">
        <w:rPr>
          <w:rFonts w:ascii="Arial" w:eastAsia="Arial Unicode MS" w:hAnsi="Arial" w:cs="Arial"/>
        </w:rPr>
        <w:t>.</w:t>
      </w:r>
    </w:p>
    <w:p w:rsidR="00FF1AE0" w:rsidRPr="00484B28" w:rsidRDefault="00FF1AE0" w:rsidP="006C3479">
      <w:pPr>
        <w:tabs>
          <w:tab w:val="left" w:pos="990"/>
          <w:tab w:val="left" w:pos="1440"/>
        </w:tabs>
        <w:autoSpaceDE w:val="0"/>
        <w:autoSpaceDN w:val="0"/>
        <w:adjustRightInd w:val="0"/>
        <w:spacing w:after="80" w:line="360" w:lineRule="auto"/>
        <w:ind w:left="360"/>
        <w:jc w:val="both"/>
        <w:rPr>
          <w:rFonts w:ascii="Arial" w:eastAsia="Arial Unicode MS" w:hAnsi="Arial" w:cs="Arial"/>
        </w:rPr>
      </w:pPr>
    </w:p>
    <w:p w:rsidR="00FF1AE0" w:rsidRPr="00484B28" w:rsidRDefault="00FF1AE0" w:rsidP="006C3479">
      <w:pPr>
        <w:tabs>
          <w:tab w:val="left" w:pos="990"/>
          <w:tab w:val="left" w:pos="1440"/>
        </w:tabs>
        <w:autoSpaceDE w:val="0"/>
        <w:autoSpaceDN w:val="0"/>
        <w:adjustRightInd w:val="0"/>
        <w:spacing w:after="80" w:line="360" w:lineRule="auto"/>
        <w:ind w:left="360"/>
        <w:jc w:val="both"/>
        <w:rPr>
          <w:rFonts w:ascii="Arial" w:eastAsia="Arial Unicode MS" w:hAnsi="Arial" w:cs="Arial"/>
        </w:rPr>
      </w:pPr>
      <w:r w:rsidRPr="00484B28">
        <w:rPr>
          <w:rFonts w:ascii="Arial" w:eastAsia="Arial Unicode MS" w:hAnsi="Arial" w:cs="Arial"/>
        </w:rPr>
        <w:t>Las condiciones de alto riesgo para este tipo de suceso se manifiesta de forma temporal, ya que luego de permanecer las instalaciones por algún periodo es que se reflejan los impactos de la misma. Los casos que se pueden presentar son los siguientes:</w:t>
      </w:r>
    </w:p>
    <w:p w:rsidR="00FF1AE0" w:rsidRPr="00484B28" w:rsidRDefault="00FF1AE0" w:rsidP="006C3479">
      <w:pPr>
        <w:tabs>
          <w:tab w:val="left" w:pos="990"/>
          <w:tab w:val="left" w:pos="1440"/>
        </w:tabs>
        <w:autoSpaceDE w:val="0"/>
        <w:autoSpaceDN w:val="0"/>
        <w:adjustRightInd w:val="0"/>
        <w:spacing w:after="80" w:line="360" w:lineRule="auto"/>
        <w:ind w:left="360"/>
        <w:jc w:val="both"/>
        <w:rPr>
          <w:rFonts w:ascii="Arial" w:eastAsia="Arial Unicode MS" w:hAnsi="Arial" w:cs="Arial"/>
        </w:rPr>
      </w:pPr>
    </w:p>
    <w:p w:rsidR="00FF1AE0" w:rsidRPr="00484B28" w:rsidRDefault="00FF1AE0" w:rsidP="006C3479">
      <w:pPr>
        <w:tabs>
          <w:tab w:val="left" w:pos="990"/>
          <w:tab w:val="left" w:pos="1440"/>
        </w:tabs>
        <w:autoSpaceDE w:val="0"/>
        <w:autoSpaceDN w:val="0"/>
        <w:adjustRightInd w:val="0"/>
        <w:spacing w:after="80" w:line="360" w:lineRule="auto"/>
        <w:ind w:left="360"/>
        <w:jc w:val="both"/>
        <w:rPr>
          <w:rFonts w:ascii="Arial" w:eastAsia="Arial Unicode MS" w:hAnsi="Arial" w:cs="Arial"/>
        </w:rPr>
      </w:pPr>
      <w:r w:rsidRPr="00484B28">
        <w:rPr>
          <w:rFonts w:ascii="Arial" w:eastAsia="Arial Unicode MS" w:hAnsi="Arial" w:cs="Arial"/>
        </w:rPr>
        <w:t xml:space="preserve">1. Fugas en las líneas de agua potable, </w:t>
      </w:r>
      <w:r w:rsidR="00184C47" w:rsidRPr="00484B28">
        <w:rPr>
          <w:rFonts w:ascii="Arial" w:eastAsia="Arial Unicode MS" w:hAnsi="Arial" w:cs="Arial"/>
        </w:rPr>
        <w:t>las mismas</w:t>
      </w:r>
      <w:r w:rsidRPr="00484B28">
        <w:rPr>
          <w:rFonts w:ascii="Arial" w:eastAsia="Arial Unicode MS" w:hAnsi="Arial" w:cs="Arial"/>
        </w:rPr>
        <w:t xml:space="preserve"> reflejan riesgos de disminución del recurso.</w:t>
      </w:r>
    </w:p>
    <w:p w:rsidR="00987224" w:rsidRPr="00484B28" w:rsidRDefault="00FF1AE0" w:rsidP="006C3479">
      <w:pPr>
        <w:tabs>
          <w:tab w:val="left" w:pos="990"/>
          <w:tab w:val="left" w:pos="1440"/>
        </w:tabs>
        <w:autoSpaceDE w:val="0"/>
        <w:autoSpaceDN w:val="0"/>
        <w:adjustRightInd w:val="0"/>
        <w:spacing w:after="80" w:line="360" w:lineRule="auto"/>
        <w:ind w:left="360"/>
        <w:jc w:val="both"/>
        <w:rPr>
          <w:rFonts w:ascii="Arial" w:eastAsia="Arial Unicode MS" w:hAnsi="Arial" w:cs="Arial"/>
        </w:rPr>
      </w:pPr>
      <w:r w:rsidRPr="00484B28">
        <w:rPr>
          <w:rFonts w:ascii="Arial" w:eastAsia="Arial Unicode MS" w:hAnsi="Arial" w:cs="Arial"/>
        </w:rPr>
        <w:t xml:space="preserve">2. Fugas de aguas residuales generan contaminación la cual al ser acumulativa ocasionan niveles de daños al ambiente muy elevado. </w:t>
      </w:r>
      <w:r w:rsidR="00987224" w:rsidRPr="00484B28">
        <w:rPr>
          <w:rFonts w:ascii="Arial" w:eastAsia="Arial Unicode MS" w:hAnsi="Arial" w:cs="Arial"/>
        </w:rPr>
        <w:t xml:space="preserve"> </w:t>
      </w:r>
    </w:p>
    <w:p w:rsidR="00FF1AE0" w:rsidRPr="00484B28" w:rsidRDefault="00FF1AE0" w:rsidP="006C3479">
      <w:pPr>
        <w:tabs>
          <w:tab w:val="left" w:pos="990"/>
          <w:tab w:val="left" w:pos="1440"/>
        </w:tabs>
        <w:autoSpaceDE w:val="0"/>
        <w:autoSpaceDN w:val="0"/>
        <w:adjustRightInd w:val="0"/>
        <w:spacing w:after="80" w:line="360" w:lineRule="auto"/>
        <w:ind w:left="360"/>
        <w:jc w:val="both"/>
        <w:rPr>
          <w:rFonts w:ascii="Arial" w:eastAsia="Arial Unicode MS" w:hAnsi="Arial" w:cs="Arial"/>
        </w:rPr>
      </w:pPr>
    </w:p>
    <w:p w:rsidR="00FF1AE0" w:rsidRPr="00484B28" w:rsidRDefault="00FF1AE0" w:rsidP="006C3479">
      <w:pPr>
        <w:tabs>
          <w:tab w:val="left" w:pos="990"/>
          <w:tab w:val="left" w:pos="1440"/>
        </w:tabs>
        <w:autoSpaceDE w:val="0"/>
        <w:autoSpaceDN w:val="0"/>
        <w:adjustRightInd w:val="0"/>
        <w:spacing w:after="80" w:line="360" w:lineRule="auto"/>
        <w:ind w:left="360"/>
        <w:jc w:val="both"/>
        <w:rPr>
          <w:rFonts w:ascii="Arial" w:eastAsia="Arial Unicode MS" w:hAnsi="Arial" w:cs="Arial"/>
        </w:rPr>
      </w:pPr>
      <w:r w:rsidRPr="00484B28">
        <w:rPr>
          <w:rFonts w:ascii="Arial" w:eastAsia="Arial Unicode MS" w:hAnsi="Arial" w:cs="Arial"/>
        </w:rPr>
        <w:t xml:space="preserve">Las </w:t>
      </w:r>
      <w:r w:rsidR="00184C47" w:rsidRPr="00484B28">
        <w:rPr>
          <w:rFonts w:ascii="Arial" w:eastAsia="Arial Unicode MS" w:hAnsi="Arial" w:cs="Arial"/>
        </w:rPr>
        <w:t>áreas</w:t>
      </w:r>
      <w:r w:rsidRPr="00484B28">
        <w:rPr>
          <w:rFonts w:ascii="Arial" w:eastAsia="Arial Unicode MS" w:hAnsi="Arial" w:cs="Arial"/>
        </w:rPr>
        <w:t xml:space="preserve"> de afectación por lo tanto para el primer punto como el segundo están restringidas</w:t>
      </w:r>
      <w:r w:rsidR="00DF329B" w:rsidRPr="00484B28">
        <w:rPr>
          <w:rFonts w:ascii="Arial" w:eastAsia="Arial Unicode MS" w:hAnsi="Arial" w:cs="Arial"/>
        </w:rPr>
        <w:t xml:space="preserve"> a los lugares de paso de estas líneas y el subsuelo. La tercera se identifica en los alrededores de los tanques de almacenamiento.</w:t>
      </w:r>
    </w:p>
    <w:p w:rsidR="00DF329B" w:rsidRPr="00484B28" w:rsidRDefault="00DF329B" w:rsidP="006C3479">
      <w:pPr>
        <w:tabs>
          <w:tab w:val="left" w:pos="990"/>
          <w:tab w:val="left" w:pos="1440"/>
        </w:tabs>
        <w:autoSpaceDE w:val="0"/>
        <w:autoSpaceDN w:val="0"/>
        <w:adjustRightInd w:val="0"/>
        <w:spacing w:after="80" w:line="360" w:lineRule="auto"/>
        <w:ind w:left="360"/>
        <w:jc w:val="both"/>
        <w:rPr>
          <w:rFonts w:ascii="Arial" w:eastAsia="Arial Unicode MS" w:hAnsi="Arial" w:cs="Arial"/>
        </w:rPr>
      </w:pPr>
    </w:p>
    <w:p w:rsidR="00DF329B" w:rsidRPr="00484B28" w:rsidRDefault="00DF329B" w:rsidP="006C3479">
      <w:pPr>
        <w:tabs>
          <w:tab w:val="left" w:pos="990"/>
          <w:tab w:val="left" w:pos="1440"/>
        </w:tabs>
        <w:autoSpaceDE w:val="0"/>
        <w:autoSpaceDN w:val="0"/>
        <w:adjustRightInd w:val="0"/>
        <w:spacing w:after="80" w:line="360" w:lineRule="auto"/>
        <w:ind w:left="360"/>
        <w:jc w:val="both"/>
        <w:rPr>
          <w:rFonts w:ascii="Arial" w:eastAsia="Arial Unicode MS" w:hAnsi="Arial" w:cs="Arial"/>
        </w:rPr>
      </w:pPr>
      <w:r w:rsidRPr="00484B28">
        <w:rPr>
          <w:rFonts w:ascii="Arial" w:eastAsia="Arial Unicode MS" w:hAnsi="Arial" w:cs="Arial"/>
        </w:rPr>
        <w:t xml:space="preserve">Estando tanto el personal como las personas de la poblaciones cercanas a la </w:t>
      </w:r>
      <w:r w:rsidR="006B6BA5" w:rsidRPr="006B6BA5">
        <w:rPr>
          <w:rFonts w:ascii="Arial" w:eastAsia="Arial Unicode MS" w:hAnsi="Arial" w:cs="Arial"/>
        </w:rPr>
        <w:t>Crianza de Tilapias</w:t>
      </w:r>
      <w:r w:rsidRPr="00484B28">
        <w:rPr>
          <w:rFonts w:ascii="Arial" w:eastAsia="Arial Unicode MS" w:hAnsi="Arial" w:cs="Arial"/>
        </w:rPr>
        <w:t xml:space="preserve"> involucradas en los impactos producidos por este tipos de riesgos.</w:t>
      </w:r>
    </w:p>
    <w:p w:rsidR="00DF329B" w:rsidRPr="00484B28" w:rsidRDefault="00DF329B" w:rsidP="006C3479">
      <w:pPr>
        <w:tabs>
          <w:tab w:val="left" w:pos="990"/>
          <w:tab w:val="left" w:pos="1440"/>
        </w:tabs>
        <w:autoSpaceDE w:val="0"/>
        <w:autoSpaceDN w:val="0"/>
        <w:adjustRightInd w:val="0"/>
        <w:spacing w:after="80" w:line="360" w:lineRule="auto"/>
        <w:ind w:left="360"/>
        <w:jc w:val="both"/>
        <w:rPr>
          <w:rFonts w:ascii="Arial" w:eastAsia="Arial Unicode MS" w:hAnsi="Arial" w:cs="Arial"/>
        </w:rPr>
      </w:pPr>
    </w:p>
    <w:p w:rsidR="00DF329B" w:rsidRPr="00484B28" w:rsidRDefault="00DF329B" w:rsidP="006C3479">
      <w:pPr>
        <w:tabs>
          <w:tab w:val="left" w:pos="990"/>
          <w:tab w:val="left" w:pos="1440"/>
        </w:tabs>
        <w:autoSpaceDE w:val="0"/>
        <w:autoSpaceDN w:val="0"/>
        <w:adjustRightInd w:val="0"/>
        <w:spacing w:after="80" w:line="360" w:lineRule="auto"/>
        <w:ind w:left="360"/>
        <w:jc w:val="both"/>
        <w:rPr>
          <w:rFonts w:ascii="Arial" w:eastAsia="Arial Unicode MS" w:hAnsi="Arial" w:cs="Arial"/>
          <w:b/>
        </w:rPr>
      </w:pPr>
      <w:r w:rsidRPr="00484B28">
        <w:rPr>
          <w:rFonts w:ascii="Arial" w:eastAsia="Arial Unicode MS" w:hAnsi="Arial" w:cs="Arial"/>
          <w:b/>
        </w:rPr>
        <w:t>5.4 Amenaza de Origen Natural</w:t>
      </w:r>
    </w:p>
    <w:p w:rsidR="00DF329B" w:rsidRPr="00484B28" w:rsidRDefault="00DF329B" w:rsidP="006C3479">
      <w:pPr>
        <w:tabs>
          <w:tab w:val="left" w:pos="990"/>
          <w:tab w:val="left" w:pos="1440"/>
        </w:tabs>
        <w:autoSpaceDE w:val="0"/>
        <w:autoSpaceDN w:val="0"/>
        <w:adjustRightInd w:val="0"/>
        <w:spacing w:after="80" w:line="360" w:lineRule="auto"/>
        <w:ind w:left="360"/>
        <w:jc w:val="both"/>
        <w:rPr>
          <w:rFonts w:ascii="Arial" w:eastAsia="Arial Unicode MS" w:hAnsi="Arial" w:cs="Arial"/>
          <w:b/>
        </w:rPr>
      </w:pPr>
    </w:p>
    <w:p w:rsidR="00DF329B" w:rsidRPr="00484B28" w:rsidRDefault="00DF329B" w:rsidP="006C3479">
      <w:pPr>
        <w:tabs>
          <w:tab w:val="left" w:pos="990"/>
          <w:tab w:val="left" w:pos="1440"/>
        </w:tabs>
        <w:autoSpaceDE w:val="0"/>
        <w:autoSpaceDN w:val="0"/>
        <w:adjustRightInd w:val="0"/>
        <w:spacing w:after="80" w:line="360" w:lineRule="auto"/>
        <w:ind w:left="360"/>
        <w:jc w:val="both"/>
        <w:rPr>
          <w:rFonts w:ascii="Arial" w:eastAsia="Arial Unicode MS" w:hAnsi="Arial" w:cs="Arial"/>
          <w:b/>
        </w:rPr>
      </w:pPr>
      <w:r w:rsidRPr="00484B28">
        <w:rPr>
          <w:rFonts w:ascii="Arial" w:eastAsia="Arial Unicode MS" w:hAnsi="Arial" w:cs="Arial"/>
          <w:b/>
        </w:rPr>
        <w:t>5.4.1 Amenaza de Origen Meteorológico.</w:t>
      </w:r>
    </w:p>
    <w:p w:rsidR="00DF329B" w:rsidRPr="00484B28" w:rsidRDefault="00DF329B" w:rsidP="006C3479">
      <w:pPr>
        <w:tabs>
          <w:tab w:val="left" w:pos="990"/>
          <w:tab w:val="left" w:pos="1440"/>
        </w:tabs>
        <w:autoSpaceDE w:val="0"/>
        <w:autoSpaceDN w:val="0"/>
        <w:adjustRightInd w:val="0"/>
        <w:spacing w:after="80" w:line="360" w:lineRule="auto"/>
        <w:ind w:left="360"/>
        <w:jc w:val="both"/>
        <w:rPr>
          <w:rFonts w:ascii="Arial" w:eastAsia="Arial Unicode MS" w:hAnsi="Arial" w:cs="Arial"/>
        </w:rPr>
      </w:pPr>
    </w:p>
    <w:p w:rsidR="00DF329B" w:rsidRPr="00484B28" w:rsidRDefault="00DF329B" w:rsidP="006C3479">
      <w:pPr>
        <w:tabs>
          <w:tab w:val="left" w:pos="990"/>
          <w:tab w:val="left" w:pos="1440"/>
        </w:tabs>
        <w:autoSpaceDE w:val="0"/>
        <w:autoSpaceDN w:val="0"/>
        <w:adjustRightInd w:val="0"/>
        <w:spacing w:after="80" w:line="360" w:lineRule="auto"/>
        <w:ind w:left="360"/>
        <w:jc w:val="both"/>
        <w:rPr>
          <w:rFonts w:ascii="Arial" w:eastAsia="Arial Unicode MS" w:hAnsi="Arial" w:cs="Arial"/>
        </w:rPr>
      </w:pPr>
      <w:r w:rsidRPr="00484B28">
        <w:rPr>
          <w:rFonts w:ascii="Arial" w:eastAsia="Arial Unicode MS" w:hAnsi="Arial" w:cs="Arial"/>
        </w:rPr>
        <w:t xml:space="preserve">Dentro de la amenaza de origen meteorológico que </w:t>
      </w:r>
      <w:r w:rsidR="00CE619C" w:rsidRPr="00484B28">
        <w:rPr>
          <w:rFonts w:ascii="Arial" w:eastAsia="Arial Unicode MS" w:hAnsi="Arial" w:cs="Arial"/>
        </w:rPr>
        <w:t>puede</w:t>
      </w:r>
      <w:r w:rsidRPr="00484B28">
        <w:rPr>
          <w:rFonts w:ascii="Arial" w:eastAsia="Arial Unicode MS" w:hAnsi="Arial" w:cs="Arial"/>
        </w:rPr>
        <w:t xml:space="preserve"> afectar la </w:t>
      </w:r>
      <w:r w:rsidR="006B6BA5" w:rsidRPr="006B6BA5">
        <w:rPr>
          <w:rFonts w:ascii="Arial" w:eastAsia="Arial Unicode MS" w:hAnsi="Arial" w:cs="Arial"/>
        </w:rPr>
        <w:t>Crianza de Tilapias</w:t>
      </w:r>
      <w:r w:rsidR="00CE619C" w:rsidRPr="00484B28">
        <w:rPr>
          <w:rFonts w:ascii="Arial" w:eastAsia="Arial Unicode MS" w:hAnsi="Arial" w:cs="Arial"/>
        </w:rPr>
        <w:t xml:space="preserve"> porcina </w:t>
      </w:r>
      <w:r w:rsidRPr="00484B28">
        <w:rPr>
          <w:rFonts w:ascii="Arial" w:eastAsia="Arial Unicode MS" w:hAnsi="Arial" w:cs="Arial"/>
        </w:rPr>
        <w:t>se identifican los huracanes y las inundaciones.</w:t>
      </w:r>
    </w:p>
    <w:p w:rsidR="00DF329B" w:rsidRPr="00484B28" w:rsidRDefault="00DF329B" w:rsidP="006C3479">
      <w:pPr>
        <w:tabs>
          <w:tab w:val="left" w:pos="990"/>
          <w:tab w:val="left" w:pos="1440"/>
        </w:tabs>
        <w:autoSpaceDE w:val="0"/>
        <w:autoSpaceDN w:val="0"/>
        <w:adjustRightInd w:val="0"/>
        <w:spacing w:after="80" w:line="360" w:lineRule="auto"/>
        <w:ind w:left="360"/>
        <w:jc w:val="both"/>
        <w:rPr>
          <w:rFonts w:ascii="Arial" w:eastAsia="Arial Unicode MS" w:hAnsi="Arial" w:cs="Arial"/>
        </w:rPr>
      </w:pPr>
    </w:p>
    <w:p w:rsidR="00DF329B" w:rsidRPr="00484B28" w:rsidRDefault="00DF329B" w:rsidP="006C3479">
      <w:pPr>
        <w:tabs>
          <w:tab w:val="left" w:pos="990"/>
          <w:tab w:val="left" w:pos="1440"/>
        </w:tabs>
        <w:autoSpaceDE w:val="0"/>
        <w:autoSpaceDN w:val="0"/>
        <w:adjustRightInd w:val="0"/>
        <w:spacing w:after="80" w:line="360" w:lineRule="auto"/>
        <w:ind w:left="360"/>
        <w:jc w:val="both"/>
        <w:rPr>
          <w:rFonts w:ascii="Arial" w:eastAsia="Arial Unicode MS" w:hAnsi="Arial" w:cs="Arial"/>
          <w:b/>
        </w:rPr>
      </w:pPr>
      <w:r w:rsidRPr="00484B28">
        <w:rPr>
          <w:rFonts w:ascii="Arial" w:eastAsia="Arial Unicode MS" w:hAnsi="Arial" w:cs="Arial"/>
          <w:b/>
        </w:rPr>
        <w:t>5.4.1.1 Amenaza por Huracanes</w:t>
      </w:r>
    </w:p>
    <w:p w:rsidR="00DF329B" w:rsidRPr="00484B28" w:rsidRDefault="00DF329B" w:rsidP="006C3479">
      <w:pPr>
        <w:tabs>
          <w:tab w:val="left" w:pos="990"/>
          <w:tab w:val="left" w:pos="1440"/>
        </w:tabs>
        <w:autoSpaceDE w:val="0"/>
        <w:autoSpaceDN w:val="0"/>
        <w:adjustRightInd w:val="0"/>
        <w:spacing w:after="80" w:line="360" w:lineRule="auto"/>
        <w:ind w:left="360"/>
        <w:jc w:val="both"/>
        <w:rPr>
          <w:rFonts w:ascii="Arial" w:eastAsia="Arial Unicode MS" w:hAnsi="Arial" w:cs="Arial"/>
        </w:rPr>
      </w:pPr>
    </w:p>
    <w:p w:rsidR="00DF329B" w:rsidRPr="00484B28" w:rsidRDefault="00DF329B" w:rsidP="006C3479">
      <w:pPr>
        <w:tabs>
          <w:tab w:val="left" w:pos="990"/>
          <w:tab w:val="left" w:pos="1440"/>
        </w:tabs>
        <w:autoSpaceDE w:val="0"/>
        <w:autoSpaceDN w:val="0"/>
        <w:adjustRightInd w:val="0"/>
        <w:spacing w:after="80" w:line="360" w:lineRule="auto"/>
        <w:ind w:left="360"/>
        <w:jc w:val="both"/>
        <w:rPr>
          <w:rFonts w:ascii="Arial" w:eastAsia="Arial Unicode MS" w:hAnsi="Arial" w:cs="Arial"/>
        </w:rPr>
      </w:pPr>
      <w:r w:rsidRPr="00484B28">
        <w:rPr>
          <w:rFonts w:ascii="Arial" w:eastAsia="Arial Unicode MS" w:hAnsi="Arial" w:cs="Arial"/>
        </w:rPr>
        <w:t xml:space="preserve">La época de huracán del Caribe es entre los mese de junio a noviembre, siendo los meses de agosto y septiembre los de mayor incidencias de huracanes. Una de la amenaza </w:t>
      </w:r>
      <w:r w:rsidR="00184C47" w:rsidRPr="00484B28">
        <w:rPr>
          <w:rFonts w:ascii="Arial" w:eastAsia="Arial Unicode MS" w:hAnsi="Arial" w:cs="Arial"/>
        </w:rPr>
        <w:t>más</w:t>
      </w:r>
      <w:r w:rsidRPr="00484B28">
        <w:rPr>
          <w:rFonts w:ascii="Arial" w:eastAsia="Arial Unicode MS" w:hAnsi="Arial" w:cs="Arial"/>
        </w:rPr>
        <w:t xml:space="preserve"> grande de la republica Dominicana viene con los huracanes</w:t>
      </w:r>
      <w:r w:rsidR="00EE4BD2" w:rsidRPr="00484B28">
        <w:rPr>
          <w:rFonts w:ascii="Arial" w:eastAsia="Arial Unicode MS" w:hAnsi="Arial" w:cs="Arial"/>
        </w:rPr>
        <w:t xml:space="preserve">. La zona de Santo Domingo recibe la influencia de los vientos de estos eventos, como quedo demostrado con los huracanes David y George, este tipo de amenaza afecta el </w:t>
      </w:r>
      <w:r w:rsidR="00184C47" w:rsidRPr="00484B28">
        <w:rPr>
          <w:rFonts w:ascii="Arial" w:eastAsia="Arial Unicode MS" w:hAnsi="Arial" w:cs="Arial"/>
        </w:rPr>
        <w:t>área</w:t>
      </w:r>
      <w:r w:rsidR="00EE4BD2" w:rsidRPr="00484B28">
        <w:rPr>
          <w:rFonts w:ascii="Arial" w:eastAsia="Arial Unicode MS" w:hAnsi="Arial" w:cs="Arial"/>
        </w:rPr>
        <w:t xml:space="preserve"> donde se ubica la </w:t>
      </w:r>
      <w:r w:rsidR="006B6BA5" w:rsidRPr="006B6BA5">
        <w:rPr>
          <w:rFonts w:ascii="Arial" w:eastAsia="Arial Unicode MS" w:hAnsi="Arial" w:cs="Arial"/>
        </w:rPr>
        <w:t>Crianza de Tilapias</w:t>
      </w:r>
      <w:r w:rsidR="00EE4BD2" w:rsidRPr="00484B28">
        <w:rPr>
          <w:rFonts w:ascii="Arial" w:eastAsia="Arial Unicode MS" w:hAnsi="Arial" w:cs="Arial"/>
        </w:rPr>
        <w:t>.</w:t>
      </w:r>
    </w:p>
    <w:p w:rsidR="00EE4BD2" w:rsidRPr="00484B28" w:rsidRDefault="00EE4BD2" w:rsidP="006C3479">
      <w:pPr>
        <w:tabs>
          <w:tab w:val="left" w:pos="990"/>
          <w:tab w:val="left" w:pos="1440"/>
        </w:tabs>
        <w:autoSpaceDE w:val="0"/>
        <w:autoSpaceDN w:val="0"/>
        <w:adjustRightInd w:val="0"/>
        <w:spacing w:after="80" w:line="360" w:lineRule="auto"/>
        <w:ind w:left="360"/>
        <w:jc w:val="both"/>
        <w:rPr>
          <w:rFonts w:ascii="Arial" w:eastAsia="Arial Unicode MS" w:hAnsi="Arial" w:cs="Arial"/>
        </w:rPr>
      </w:pPr>
    </w:p>
    <w:p w:rsidR="00EE4BD2" w:rsidRPr="00484B28" w:rsidRDefault="00EE4BD2" w:rsidP="006C3479">
      <w:pPr>
        <w:tabs>
          <w:tab w:val="left" w:pos="990"/>
          <w:tab w:val="left" w:pos="1440"/>
        </w:tabs>
        <w:autoSpaceDE w:val="0"/>
        <w:autoSpaceDN w:val="0"/>
        <w:adjustRightInd w:val="0"/>
        <w:spacing w:after="80" w:line="360" w:lineRule="auto"/>
        <w:ind w:left="360"/>
        <w:jc w:val="both"/>
        <w:rPr>
          <w:rFonts w:ascii="Arial" w:eastAsia="Arial Unicode MS" w:hAnsi="Arial" w:cs="Arial"/>
          <w:b/>
        </w:rPr>
      </w:pPr>
      <w:r w:rsidRPr="00484B28">
        <w:rPr>
          <w:rFonts w:ascii="Arial" w:eastAsia="Arial Unicode MS" w:hAnsi="Arial" w:cs="Arial"/>
          <w:b/>
        </w:rPr>
        <w:t>5.4.1.2 Amenaza por Inundaciones</w:t>
      </w:r>
    </w:p>
    <w:p w:rsidR="00184C47" w:rsidRPr="00484B28" w:rsidRDefault="00184C47" w:rsidP="006C3479">
      <w:pPr>
        <w:tabs>
          <w:tab w:val="left" w:pos="990"/>
          <w:tab w:val="left" w:pos="1440"/>
        </w:tabs>
        <w:autoSpaceDE w:val="0"/>
        <w:autoSpaceDN w:val="0"/>
        <w:adjustRightInd w:val="0"/>
        <w:spacing w:after="80" w:line="360" w:lineRule="auto"/>
        <w:ind w:left="360"/>
        <w:jc w:val="both"/>
        <w:rPr>
          <w:rFonts w:ascii="Arial" w:eastAsia="Arial Unicode MS" w:hAnsi="Arial" w:cs="Arial"/>
        </w:rPr>
      </w:pPr>
    </w:p>
    <w:p w:rsidR="00EE4BD2" w:rsidRPr="00484B28" w:rsidRDefault="00184C47" w:rsidP="006C3479">
      <w:pPr>
        <w:tabs>
          <w:tab w:val="left" w:pos="990"/>
          <w:tab w:val="left" w:pos="1440"/>
        </w:tabs>
        <w:autoSpaceDE w:val="0"/>
        <w:autoSpaceDN w:val="0"/>
        <w:adjustRightInd w:val="0"/>
        <w:spacing w:after="80" w:line="360" w:lineRule="auto"/>
        <w:ind w:left="360"/>
        <w:jc w:val="both"/>
        <w:rPr>
          <w:rFonts w:ascii="Arial" w:eastAsia="Arial Unicode MS" w:hAnsi="Arial" w:cs="Arial"/>
        </w:rPr>
      </w:pPr>
      <w:r w:rsidRPr="00484B28">
        <w:rPr>
          <w:rFonts w:ascii="Arial" w:eastAsia="Arial Unicode MS" w:hAnsi="Arial" w:cs="Arial"/>
        </w:rPr>
        <w:lastRenderedPageBreak/>
        <w:t>D</w:t>
      </w:r>
      <w:r w:rsidR="00EE4BD2" w:rsidRPr="00484B28">
        <w:rPr>
          <w:rFonts w:ascii="Arial" w:eastAsia="Arial Unicode MS" w:hAnsi="Arial" w:cs="Arial"/>
        </w:rPr>
        <w:t xml:space="preserve">ebido a las condiciones del lugar </w:t>
      </w:r>
      <w:r w:rsidRPr="00484B28">
        <w:rPr>
          <w:rFonts w:ascii="Arial" w:eastAsia="Arial Unicode MS" w:hAnsi="Arial" w:cs="Arial"/>
        </w:rPr>
        <w:t>donde</w:t>
      </w:r>
      <w:r w:rsidR="00EE4BD2" w:rsidRPr="00484B28">
        <w:rPr>
          <w:rFonts w:ascii="Arial" w:eastAsia="Arial Unicode MS" w:hAnsi="Arial" w:cs="Arial"/>
        </w:rPr>
        <w:t xml:space="preserve"> se ubica  </w:t>
      </w:r>
      <w:r w:rsidR="00E507DB" w:rsidRPr="00484B28">
        <w:rPr>
          <w:rFonts w:ascii="Arial" w:eastAsia="Arial Unicode MS" w:hAnsi="Arial" w:cs="Arial"/>
        </w:rPr>
        <w:t xml:space="preserve">el proyecto </w:t>
      </w:r>
      <w:r w:rsidR="00EE4BD2" w:rsidRPr="00484B28">
        <w:rPr>
          <w:rFonts w:ascii="Arial" w:eastAsia="Arial Unicode MS" w:hAnsi="Arial" w:cs="Arial"/>
        </w:rPr>
        <w:t xml:space="preserve">puede ser vulnerable a inundación, pero restringiéndose las </w:t>
      </w:r>
      <w:r w:rsidRPr="00484B28">
        <w:rPr>
          <w:rFonts w:ascii="Arial" w:eastAsia="Arial Unicode MS" w:hAnsi="Arial" w:cs="Arial"/>
        </w:rPr>
        <w:t>posibilidades</w:t>
      </w:r>
      <w:r w:rsidR="00EE4BD2" w:rsidRPr="00484B28">
        <w:rPr>
          <w:rFonts w:ascii="Arial" w:eastAsia="Arial Unicode MS" w:hAnsi="Arial" w:cs="Arial"/>
        </w:rPr>
        <w:t xml:space="preserve"> de las mismas solamente para condiciones de tormentas.</w:t>
      </w:r>
    </w:p>
    <w:p w:rsidR="00E507DB" w:rsidRPr="00484B28" w:rsidRDefault="00E507DB" w:rsidP="006C3479">
      <w:pPr>
        <w:tabs>
          <w:tab w:val="left" w:pos="990"/>
          <w:tab w:val="left" w:pos="1440"/>
        </w:tabs>
        <w:autoSpaceDE w:val="0"/>
        <w:autoSpaceDN w:val="0"/>
        <w:adjustRightInd w:val="0"/>
        <w:spacing w:after="80" w:line="360" w:lineRule="auto"/>
        <w:ind w:left="360"/>
        <w:jc w:val="both"/>
        <w:rPr>
          <w:rFonts w:ascii="Arial" w:eastAsia="Arial Unicode MS" w:hAnsi="Arial" w:cs="Arial"/>
        </w:rPr>
      </w:pPr>
    </w:p>
    <w:p w:rsidR="00EE4BD2" w:rsidRPr="00484B28" w:rsidRDefault="00EE4BD2" w:rsidP="006C3479">
      <w:pPr>
        <w:tabs>
          <w:tab w:val="left" w:pos="990"/>
          <w:tab w:val="left" w:pos="1440"/>
        </w:tabs>
        <w:autoSpaceDE w:val="0"/>
        <w:autoSpaceDN w:val="0"/>
        <w:adjustRightInd w:val="0"/>
        <w:spacing w:after="80" w:line="360" w:lineRule="auto"/>
        <w:ind w:left="360"/>
        <w:jc w:val="both"/>
        <w:rPr>
          <w:rFonts w:ascii="Arial" w:eastAsia="Arial Unicode MS" w:hAnsi="Arial" w:cs="Arial"/>
        </w:rPr>
      </w:pPr>
      <w:r w:rsidRPr="00484B28">
        <w:rPr>
          <w:rFonts w:ascii="Arial" w:eastAsia="Arial Unicode MS" w:hAnsi="Arial" w:cs="Arial"/>
        </w:rPr>
        <w:t xml:space="preserve">Estas amenazas van de la mano con </w:t>
      </w:r>
      <w:r w:rsidR="00184C47" w:rsidRPr="00484B28">
        <w:rPr>
          <w:rFonts w:ascii="Arial" w:eastAsia="Arial Unicode MS" w:hAnsi="Arial" w:cs="Arial"/>
        </w:rPr>
        <w:t>las provocadas</w:t>
      </w:r>
      <w:r w:rsidRPr="00484B28">
        <w:rPr>
          <w:rFonts w:ascii="Arial" w:eastAsia="Arial Unicode MS" w:hAnsi="Arial" w:cs="Arial"/>
        </w:rPr>
        <w:t xml:space="preserve"> por los huracanes, ya que solamente existe probabilidad de inundación con la llegada de un evento extremo.</w:t>
      </w:r>
    </w:p>
    <w:p w:rsidR="002C06AF" w:rsidRPr="00484B28" w:rsidRDefault="002C06AF" w:rsidP="006C3479">
      <w:pPr>
        <w:tabs>
          <w:tab w:val="left" w:pos="990"/>
          <w:tab w:val="left" w:pos="1440"/>
        </w:tabs>
        <w:autoSpaceDE w:val="0"/>
        <w:autoSpaceDN w:val="0"/>
        <w:adjustRightInd w:val="0"/>
        <w:spacing w:after="80" w:line="360" w:lineRule="auto"/>
        <w:ind w:left="360"/>
        <w:jc w:val="both"/>
        <w:rPr>
          <w:rFonts w:ascii="Arial" w:eastAsia="Arial Unicode MS" w:hAnsi="Arial" w:cs="Arial"/>
        </w:rPr>
      </w:pPr>
    </w:p>
    <w:p w:rsidR="002C06AF" w:rsidRPr="00484B28" w:rsidRDefault="002C06AF" w:rsidP="006C3479">
      <w:pPr>
        <w:tabs>
          <w:tab w:val="left" w:pos="990"/>
          <w:tab w:val="left" w:pos="1440"/>
        </w:tabs>
        <w:autoSpaceDE w:val="0"/>
        <w:autoSpaceDN w:val="0"/>
        <w:adjustRightInd w:val="0"/>
        <w:spacing w:after="80" w:line="360" w:lineRule="auto"/>
        <w:ind w:left="360"/>
        <w:jc w:val="both"/>
        <w:rPr>
          <w:rFonts w:ascii="Arial" w:eastAsia="Arial Unicode MS" w:hAnsi="Arial" w:cs="Arial"/>
          <w:b/>
        </w:rPr>
      </w:pPr>
      <w:r w:rsidRPr="00484B28">
        <w:rPr>
          <w:rFonts w:ascii="Arial" w:eastAsia="Arial Unicode MS" w:hAnsi="Arial" w:cs="Arial"/>
          <w:b/>
        </w:rPr>
        <w:t>5.4.2 Amenaza de Origen Geológico</w:t>
      </w:r>
    </w:p>
    <w:p w:rsidR="002C06AF" w:rsidRPr="00484B28" w:rsidRDefault="002C06AF" w:rsidP="006C3479">
      <w:pPr>
        <w:tabs>
          <w:tab w:val="left" w:pos="990"/>
          <w:tab w:val="left" w:pos="1440"/>
        </w:tabs>
        <w:autoSpaceDE w:val="0"/>
        <w:autoSpaceDN w:val="0"/>
        <w:adjustRightInd w:val="0"/>
        <w:spacing w:after="80" w:line="360" w:lineRule="auto"/>
        <w:ind w:left="360"/>
        <w:jc w:val="both"/>
        <w:rPr>
          <w:rFonts w:ascii="Arial" w:eastAsia="Arial Unicode MS" w:hAnsi="Arial" w:cs="Arial"/>
          <w:b/>
        </w:rPr>
      </w:pPr>
    </w:p>
    <w:p w:rsidR="002C06AF" w:rsidRPr="00484B28" w:rsidRDefault="002C06AF" w:rsidP="006C3479">
      <w:pPr>
        <w:tabs>
          <w:tab w:val="left" w:pos="990"/>
          <w:tab w:val="left" w:pos="1440"/>
        </w:tabs>
        <w:autoSpaceDE w:val="0"/>
        <w:autoSpaceDN w:val="0"/>
        <w:adjustRightInd w:val="0"/>
        <w:spacing w:after="80" w:line="360" w:lineRule="auto"/>
        <w:ind w:left="360"/>
        <w:jc w:val="both"/>
        <w:rPr>
          <w:rFonts w:ascii="Arial" w:eastAsia="Arial Unicode MS" w:hAnsi="Arial" w:cs="Arial"/>
          <w:b/>
        </w:rPr>
      </w:pPr>
      <w:r w:rsidRPr="00484B28">
        <w:rPr>
          <w:rFonts w:ascii="Arial" w:eastAsia="Arial Unicode MS" w:hAnsi="Arial" w:cs="Arial"/>
          <w:b/>
        </w:rPr>
        <w:t>5.4.2.1 Amenazas Sísmicas</w:t>
      </w:r>
    </w:p>
    <w:p w:rsidR="002C06AF" w:rsidRPr="00484B28" w:rsidRDefault="002C06AF" w:rsidP="006C3479">
      <w:pPr>
        <w:tabs>
          <w:tab w:val="left" w:pos="990"/>
          <w:tab w:val="left" w:pos="1440"/>
        </w:tabs>
        <w:autoSpaceDE w:val="0"/>
        <w:autoSpaceDN w:val="0"/>
        <w:adjustRightInd w:val="0"/>
        <w:spacing w:after="80" w:line="360" w:lineRule="auto"/>
        <w:ind w:left="360"/>
        <w:jc w:val="both"/>
        <w:rPr>
          <w:rFonts w:ascii="Arial" w:eastAsia="Arial Unicode MS" w:hAnsi="Arial" w:cs="Arial"/>
        </w:rPr>
      </w:pPr>
    </w:p>
    <w:p w:rsidR="002C06AF" w:rsidRPr="00484B28" w:rsidRDefault="002C06AF" w:rsidP="006C3479">
      <w:pPr>
        <w:tabs>
          <w:tab w:val="left" w:pos="990"/>
          <w:tab w:val="left" w:pos="1440"/>
        </w:tabs>
        <w:autoSpaceDE w:val="0"/>
        <w:autoSpaceDN w:val="0"/>
        <w:adjustRightInd w:val="0"/>
        <w:spacing w:after="80" w:line="360" w:lineRule="auto"/>
        <w:ind w:left="360"/>
        <w:jc w:val="both"/>
        <w:rPr>
          <w:rFonts w:ascii="Arial" w:eastAsia="Arial Unicode MS" w:hAnsi="Arial" w:cs="Arial"/>
        </w:rPr>
      </w:pPr>
      <w:r w:rsidRPr="00484B28">
        <w:rPr>
          <w:rFonts w:ascii="Arial" w:eastAsia="Arial Unicode MS" w:hAnsi="Arial" w:cs="Arial"/>
        </w:rPr>
        <w:t xml:space="preserve">La zona de </w:t>
      </w:r>
      <w:r w:rsidR="00CE619C" w:rsidRPr="00484B28">
        <w:rPr>
          <w:rFonts w:ascii="Arial" w:eastAsia="Arial Unicode MS" w:hAnsi="Arial" w:cs="Arial"/>
        </w:rPr>
        <w:t xml:space="preserve">la </w:t>
      </w:r>
      <w:r w:rsidR="006B6BA5" w:rsidRPr="006B6BA5">
        <w:rPr>
          <w:rFonts w:ascii="Arial" w:eastAsia="Arial Unicode MS" w:hAnsi="Arial" w:cs="Arial"/>
        </w:rPr>
        <w:t>Crianza de Tilapias</w:t>
      </w:r>
      <w:r w:rsidRPr="00484B28">
        <w:rPr>
          <w:rFonts w:ascii="Arial" w:eastAsia="Arial Unicode MS" w:hAnsi="Arial" w:cs="Arial"/>
        </w:rPr>
        <w:t xml:space="preserve"> se encuentra localizada en un </w:t>
      </w:r>
      <w:r w:rsidR="00B33244" w:rsidRPr="00484B28">
        <w:rPr>
          <w:rFonts w:ascii="Arial" w:eastAsia="Arial Unicode MS" w:hAnsi="Arial" w:cs="Arial"/>
        </w:rPr>
        <w:t>área</w:t>
      </w:r>
      <w:r w:rsidRPr="00484B28">
        <w:rPr>
          <w:rFonts w:ascii="Arial" w:eastAsia="Arial Unicode MS" w:hAnsi="Arial" w:cs="Arial"/>
        </w:rPr>
        <w:t xml:space="preserve"> de vulnerabilidad a los sismos, aunque no se registran en épocas resientes movimientos telúricos de intensidadades importantes, la zona se mantiene en actividad sísmica, se han registrado unos 15 sismos de intensidades del rango de 2.6 y 4.6 en la escala de Richter, distribuidos los mismos al noroeste y al suroeste de la ciudad.</w:t>
      </w:r>
    </w:p>
    <w:p w:rsidR="002C06AF" w:rsidRPr="00484B28" w:rsidRDefault="002C06AF" w:rsidP="006C3479">
      <w:pPr>
        <w:tabs>
          <w:tab w:val="left" w:pos="990"/>
          <w:tab w:val="left" w:pos="1440"/>
        </w:tabs>
        <w:autoSpaceDE w:val="0"/>
        <w:autoSpaceDN w:val="0"/>
        <w:adjustRightInd w:val="0"/>
        <w:spacing w:after="80" w:line="360" w:lineRule="auto"/>
        <w:ind w:left="360"/>
        <w:jc w:val="both"/>
        <w:rPr>
          <w:rFonts w:ascii="Arial" w:eastAsia="Arial Unicode MS" w:hAnsi="Arial" w:cs="Arial"/>
        </w:rPr>
      </w:pPr>
    </w:p>
    <w:p w:rsidR="00E507DB" w:rsidRPr="00484B28" w:rsidRDefault="00E507DB">
      <w:pPr>
        <w:rPr>
          <w:rFonts w:ascii="Arial" w:eastAsia="Arial Unicode MS" w:hAnsi="Arial" w:cs="Arial"/>
          <w:b/>
        </w:rPr>
      </w:pPr>
      <w:r w:rsidRPr="00484B28">
        <w:rPr>
          <w:rFonts w:ascii="Arial" w:eastAsia="Arial Unicode MS" w:hAnsi="Arial" w:cs="Arial"/>
          <w:b/>
        </w:rPr>
        <w:br w:type="page"/>
      </w:r>
    </w:p>
    <w:p w:rsidR="00D02AF9" w:rsidRPr="00484B28" w:rsidRDefault="00B33244" w:rsidP="006A604E">
      <w:pPr>
        <w:tabs>
          <w:tab w:val="left" w:pos="990"/>
          <w:tab w:val="left" w:pos="1440"/>
        </w:tabs>
        <w:autoSpaceDE w:val="0"/>
        <w:autoSpaceDN w:val="0"/>
        <w:adjustRightInd w:val="0"/>
        <w:spacing w:after="80"/>
        <w:ind w:left="360"/>
        <w:jc w:val="both"/>
        <w:rPr>
          <w:rFonts w:ascii="Arial" w:eastAsia="Arial Unicode MS" w:hAnsi="Arial" w:cs="Arial"/>
          <w:b/>
        </w:rPr>
      </w:pPr>
      <w:r w:rsidRPr="00484B28">
        <w:rPr>
          <w:rFonts w:ascii="Arial" w:eastAsia="Arial Unicode MS" w:hAnsi="Arial" w:cs="Arial"/>
          <w:b/>
        </w:rPr>
        <w:lastRenderedPageBreak/>
        <w:t xml:space="preserve">5.5 Matriz </w:t>
      </w:r>
      <w:r w:rsidR="00D02AF9" w:rsidRPr="00484B28">
        <w:rPr>
          <w:rFonts w:ascii="Arial" w:eastAsia="Arial Unicode MS" w:hAnsi="Arial" w:cs="Arial"/>
          <w:b/>
        </w:rPr>
        <w:t>Identificación</w:t>
      </w:r>
      <w:r w:rsidRPr="00484B28">
        <w:rPr>
          <w:rFonts w:ascii="Arial" w:eastAsia="Arial Unicode MS" w:hAnsi="Arial" w:cs="Arial"/>
          <w:b/>
        </w:rPr>
        <w:t xml:space="preserve"> de </w:t>
      </w:r>
      <w:r w:rsidR="00D02AF9" w:rsidRPr="00484B28">
        <w:rPr>
          <w:rFonts w:ascii="Arial" w:eastAsia="Arial Unicode MS" w:hAnsi="Arial" w:cs="Arial"/>
          <w:b/>
        </w:rPr>
        <w:t>Daños</w:t>
      </w:r>
      <w:r w:rsidRPr="00484B28">
        <w:rPr>
          <w:rFonts w:ascii="Arial" w:eastAsia="Arial Unicode MS" w:hAnsi="Arial" w:cs="Arial"/>
          <w:b/>
        </w:rPr>
        <w:t>.</w:t>
      </w:r>
    </w:p>
    <w:p w:rsidR="00D02AF9" w:rsidRPr="00484B28" w:rsidRDefault="00D02AF9" w:rsidP="006A604E">
      <w:pPr>
        <w:tabs>
          <w:tab w:val="left" w:pos="990"/>
          <w:tab w:val="left" w:pos="1440"/>
        </w:tabs>
        <w:autoSpaceDE w:val="0"/>
        <w:autoSpaceDN w:val="0"/>
        <w:adjustRightInd w:val="0"/>
        <w:spacing w:after="80"/>
        <w:ind w:left="360"/>
        <w:jc w:val="both"/>
        <w:rPr>
          <w:rFonts w:ascii="Arial" w:eastAsia="Arial Unicode MS" w:hAnsi="Arial" w:cs="Arial"/>
        </w:rPr>
      </w:pPr>
    </w:p>
    <w:p w:rsidR="00D02AF9" w:rsidRPr="00484B28" w:rsidRDefault="00D02AF9" w:rsidP="006A604E">
      <w:pPr>
        <w:tabs>
          <w:tab w:val="left" w:pos="990"/>
          <w:tab w:val="left" w:pos="1440"/>
        </w:tabs>
        <w:autoSpaceDE w:val="0"/>
        <w:autoSpaceDN w:val="0"/>
        <w:adjustRightInd w:val="0"/>
        <w:spacing w:after="80"/>
        <w:ind w:left="360"/>
        <w:jc w:val="both"/>
        <w:rPr>
          <w:rFonts w:ascii="Arial" w:eastAsia="Arial Unicode MS" w:hAnsi="Arial" w:cs="Arial"/>
        </w:rPr>
      </w:pPr>
    </w:p>
    <w:tbl>
      <w:tblPr>
        <w:tblW w:w="0" w:type="auto"/>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564"/>
        <w:gridCol w:w="1386"/>
        <w:gridCol w:w="1191"/>
        <w:gridCol w:w="1285"/>
        <w:gridCol w:w="1189"/>
        <w:gridCol w:w="1881"/>
      </w:tblGrid>
      <w:tr w:rsidR="009601B9" w:rsidRPr="00484B28" w:rsidTr="00E86E9C">
        <w:trPr>
          <w:trHeight w:val="180"/>
        </w:trPr>
        <w:tc>
          <w:tcPr>
            <w:tcW w:w="0" w:type="auto"/>
            <w:vMerge w:val="restart"/>
          </w:tcPr>
          <w:p w:rsidR="00D02AF9" w:rsidRPr="00484B28" w:rsidRDefault="00D02AF9" w:rsidP="00E86E9C">
            <w:pPr>
              <w:tabs>
                <w:tab w:val="left" w:pos="990"/>
                <w:tab w:val="left" w:pos="1440"/>
              </w:tabs>
              <w:autoSpaceDE w:val="0"/>
              <w:autoSpaceDN w:val="0"/>
              <w:adjustRightInd w:val="0"/>
              <w:spacing w:after="80"/>
              <w:jc w:val="center"/>
              <w:rPr>
                <w:rFonts w:ascii="Arial" w:eastAsia="Arial Unicode MS" w:hAnsi="Arial" w:cs="Arial"/>
                <w:b/>
                <w:sz w:val="20"/>
                <w:szCs w:val="22"/>
                <w:lang w:eastAsia="es-CR"/>
              </w:rPr>
            </w:pPr>
            <w:r w:rsidRPr="00484B28">
              <w:rPr>
                <w:rFonts w:ascii="Arial" w:eastAsia="Arial Unicode MS" w:hAnsi="Arial" w:cs="Arial"/>
                <w:b/>
                <w:sz w:val="20"/>
                <w:szCs w:val="22"/>
                <w:lang w:eastAsia="es-CR"/>
              </w:rPr>
              <w:t>Componentes</w:t>
            </w:r>
          </w:p>
        </w:tc>
        <w:tc>
          <w:tcPr>
            <w:tcW w:w="0" w:type="auto"/>
            <w:gridSpan w:val="5"/>
          </w:tcPr>
          <w:p w:rsidR="00D02AF9" w:rsidRPr="00484B28" w:rsidRDefault="00D02AF9" w:rsidP="00E86E9C">
            <w:pPr>
              <w:tabs>
                <w:tab w:val="left" w:pos="990"/>
                <w:tab w:val="left" w:pos="1440"/>
              </w:tabs>
              <w:autoSpaceDE w:val="0"/>
              <w:autoSpaceDN w:val="0"/>
              <w:adjustRightInd w:val="0"/>
              <w:spacing w:after="80"/>
              <w:jc w:val="center"/>
              <w:rPr>
                <w:rFonts w:ascii="Arial" w:eastAsia="Arial Unicode MS" w:hAnsi="Arial" w:cs="Arial"/>
                <w:b/>
                <w:sz w:val="20"/>
                <w:szCs w:val="22"/>
                <w:lang w:eastAsia="es-CR"/>
              </w:rPr>
            </w:pPr>
            <w:r w:rsidRPr="00484B28">
              <w:rPr>
                <w:rFonts w:ascii="Arial" w:eastAsia="Arial Unicode MS" w:hAnsi="Arial" w:cs="Arial"/>
                <w:b/>
                <w:sz w:val="20"/>
                <w:szCs w:val="22"/>
                <w:lang w:eastAsia="es-CR"/>
              </w:rPr>
              <w:t>Desastres</w:t>
            </w:r>
          </w:p>
        </w:tc>
      </w:tr>
      <w:tr w:rsidR="00E86E9C" w:rsidRPr="00484B28" w:rsidTr="00E86E9C">
        <w:trPr>
          <w:trHeight w:val="180"/>
        </w:trPr>
        <w:tc>
          <w:tcPr>
            <w:tcW w:w="0" w:type="auto"/>
            <w:vMerge/>
          </w:tcPr>
          <w:p w:rsidR="00D02AF9" w:rsidRPr="00484B28" w:rsidRDefault="00D02AF9" w:rsidP="00E86E9C">
            <w:pPr>
              <w:tabs>
                <w:tab w:val="left" w:pos="990"/>
                <w:tab w:val="left" w:pos="1440"/>
              </w:tabs>
              <w:autoSpaceDE w:val="0"/>
              <w:autoSpaceDN w:val="0"/>
              <w:adjustRightInd w:val="0"/>
              <w:spacing w:after="80"/>
              <w:jc w:val="center"/>
              <w:rPr>
                <w:rFonts w:ascii="Arial" w:eastAsia="Arial Unicode MS" w:hAnsi="Arial" w:cs="Arial"/>
                <w:b/>
                <w:sz w:val="20"/>
                <w:szCs w:val="22"/>
                <w:lang w:eastAsia="es-CR"/>
              </w:rPr>
            </w:pPr>
          </w:p>
        </w:tc>
        <w:tc>
          <w:tcPr>
            <w:tcW w:w="0" w:type="auto"/>
          </w:tcPr>
          <w:p w:rsidR="00D02AF9" w:rsidRPr="00484B28" w:rsidRDefault="00D02AF9" w:rsidP="00E86E9C">
            <w:pPr>
              <w:tabs>
                <w:tab w:val="left" w:pos="990"/>
                <w:tab w:val="left" w:pos="1440"/>
              </w:tabs>
              <w:autoSpaceDE w:val="0"/>
              <w:autoSpaceDN w:val="0"/>
              <w:adjustRightInd w:val="0"/>
              <w:spacing w:after="80"/>
              <w:jc w:val="center"/>
              <w:rPr>
                <w:rFonts w:ascii="Arial" w:eastAsia="Arial Unicode MS" w:hAnsi="Arial" w:cs="Arial"/>
                <w:b/>
                <w:sz w:val="20"/>
                <w:szCs w:val="22"/>
                <w:lang w:eastAsia="es-CR"/>
              </w:rPr>
            </w:pPr>
            <w:r w:rsidRPr="00484B28">
              <w:rPr>
                <w:rFonts w:ascii="Arial" w:eastAsia="Arial Unicode MS" w:hAnsi="Arial" w:cs="Arial"/>
                <w:b/>
                <w:sz w:val="20"/>
                <w:szCs w:val="22"/>
                <w:lang w:eastAsia="es-CR"/>
              </w:rPr>
              <w:t>Terremoto</w:t>
            </w:r>
          </w:p>
        </w:tc>
        <w:tc>
          <w:tcPr>
            <w:tcW w:w="0" w:type="auto"/>
          </w:tcPr>
          <w:p w:rsidR="00D02AF9" w:rsidRPr="00484B28" w:rsidRDefault="004A1712" w:rsidP="00E86E9C">
            <w:pPr>
              <w:tabs>
                <w:tab w:val="left" w:pos="990"/>
                <w:tab w:val="left" w:pos="1440"/>
              </w:tabs>
              <w:autoSpaceDE w:val="0"/>
              <w:autoSpaceDN w:val="0"/>
              <w:adjustRightInd w:val="0"/>
              <w:spacing w:after="80"/>
              <w:jc w:val="center"/>
              <w:rPr>
                <w:rFonts w:ascii="Arial" w:eastAsia="Arial Unicode MS" w:hAnsi="Arial" w:cs="Arial"/>
                <w:b/>
                <w:sz w:val="20"/>
                <w:szCs w:val="22"/>
                <w:lang w:eastAsia="es-CR"/>
              </w:rPr>
            </w:pPr>
            <w:r w:rsidRPr="00484B28">
              <w:rPr>
                <w:rFonts w:ascii="Arial" w:eastAsia="Arial Unicode MS" w:hAnsi="Arial" w:cs="Arial"/>
                <w:b/>
                <w:sz w:val="20"/>
                <w:szCs w:val="22"/>
                <w:lang w:eastAsia="es-CR"/>
              </w:rPr>
              <w:t>Huracán</w:t>
            </w:r>
          </w:p>
        </w:tc>
        <w:tc>
          <w:tcPr>
            <w:tcW w:w="0" w:type="auto"/>
          </w:tcPr>
          <w:p w:rsidR="00D02AF9" w:rsidRPr="00484B28" w:rsidRDefault="004A1712" w:rsidP="00E86E9C">
            <w:pPr>
              <w:tabs>
                <w:tab w:val="left" w:pos="990"/>
                <w:tab w:val="left" w:pos="1440"/>
              </w:tabs>
              <w:autoSpaceDE w:val="0"/>
              <w:autoSpaceDN w:val="0"/>
              <w:adjustRightInd w:val="0"/>
              <w:spacing w:after="80"/>
              <w:jc w:val="center"/>
              <w:rPr>
                <w:rFonts w:ascii="Arial" w:eastAsia="Arial Unicode MS" w:hAnsi="Arial" w:cs="Arial"/>
                <w:b/>
                <w:sz w:val="20"/>
                <w:szCs w:val="22"/>
                <w:lang w:eastAsia="es-CR"/>
              </w:rPr>
            </w:pPr>
            <w:r w:rsidRPr="00484B28">
              <w:rPr>
                <w:rFonts w:ascii="Arial" w:eastAsia="Arial Unicode MS" w:hAnsi="Arial" w:cs="Arial"/>
                <w:b/>
                <w:sz w:val="20"/>
                <w:szCs w:val="22"/>
                <w:lang w:eastAsia="es-CR"/>
              </w:rPr>
              <w:t>Inundación</w:t>
            </w:r>
          </w:p>
        </w:tc>
        <w:tc>
          <w:tcPr>
            <w:tcW w:w="0" w:type="auto"/>
          </w:tcPr>
          <w:p w:rsidR="00D02AF9" w:rsidRPr="00484B28" w:rsidRDefault="004A1712" w:rsidP="00E86E9C">
            <w:pPr>
              <w:tabs>
                <w:tab w:val="left" w:pos="990"/>
                <w:tab w:val="left" w:pos="1440"/>
              </w:tabs>
              <w:autoSpaceDE w:val="0"/>
              <w:autoSpaceDN w:val="0"/>
              <w:adjustRightInd w:val="0"/>
              <w:spacing w:after="80"/>
              <w:jc w:val="center"/>
              <w:rPr>
                <w:rFonts w:ascii="Arial" w:eastAsia="Arial Unicode MS" w:hAnsi="Arial" w:cs="Arial"/>
                <w:b/>
                <w:sz w:val="20"/>
                <w:szCs w:val="22"/>
                <w:lang w:eastAsia="es-CR"/>
              </w:rPr>
            </w:pPr>
            <w:r w:rsidRPr="00484B28">
              <w:rPr>
                <w:rFonts w:ascii="Arial" w:eastAsia="Arial Unicode MS" w:hAnsi="Arial" w:cs="Arial"/>
                <w:b/>
                <w:sz w:val="20"/>
                <w:szCs w:val="22"/>
                <w:lang w:eastAsia="es-CR"/>
              </w:rPr>
              <w:t>Incendio</w:t>
            </w:r>
          </w:p>
        </w:tc>
        <w:tc>
          <w:tcPr>
            <w:tcW w:w="0" w:type="auto"/>
          </w:tcPr>
          <w:p w:rsidR="00D02AF9" w:rsidRPr="00484B28" w:rsidRDefault="004A1712" w:rsidP="00E86E9C">
            <w:pPr>
              <w:tabs>
                <w:tab w:val="left" w:pos="990"/>
                <w:tab w:val="left" w:pos="1440"/>
              </w:tabs>
              <w:autoSpaceDE w:val="0"/>
              <w:autoSpaceDN w:val="0"/>
              <w:adjustRightInd w:val="0"/>
              <w:spacing w:after="80"/>
              <w:jc w:val="center"/>
              <w:rPr>
                <w:rFonts w:ascii="Arial" w:eastAsia="Arial Unicode MS" w:hAnsi="Arial" w:cs="Arial"/>
                <w:b/>
                <w:sz w:val="20"/>
                <w:szCs w:val="22"/>
                <w:lang w:eastAsia="es-CR"/>
              </w:rPr>
            </w:pPr>
            <w:r w:rsidRPr="00484B28">
              <w:rPr>
                <w:rFonts w:ascii="Arial" w:eastAsia="Arial Unicode MS" w:hAnsi="Arial" w:cs="Arial"/>
                <w:b/>
                <w:sz w:val="20"/>
                <w:szCs w:val="22"/>
                <w:lang w:eastAsia="es-CR"/>
              </w:rPr>
              <w:t>Fugas</w:t>
            </w:r>
            <w:r w:rsidR="00D47989" w:rsidRPr="00484B28">
              <w:rPr>
                <w:rFonts w:ascii="Arial" w:eastAsia="Arial Unicode MS" w:hAnsi="Arial" w:cs="Arial"/>
                <w:b/>
                <w:sz w:val="20"/>
                <w:szCs w:val="22"/>
                <w:lang w:eastAsia="es-CR"/>
              </w:rPr>
              <w:t xml:space="preserve"> y Derrames</w:t>
            </w:r>
          </w:p>
        </w:tc>
      </w:tr>
      <w:tr w:rsidR="004A1712" w:rsidRPr="00484B28" w:rsidTr="00E86E9C">
        <w:trPr>
          <w:trHeight w:val="80"/>
        </w:trPr>
        <w:tc>
          <w:tcPr>
            <w:tcW w:w="0" w:type="auto"/>
            <w:gridSpan w:val="6"/>
          </w:tcPr>
          <w:p w:rsidR="004A1712" w:rsidRPr="00484B28" w:rsidRDefault="004A1712" w:rsidP="00E86E9C">
            <w:pPr>
              <w:jc w:val="center"/>
              <w:rPr>
                <w:rFonts w:ascii="Arial" w:hAnsi="Arial" w:cs="Arial"/>
                <w:b/>
                <w:sz w:val="22"/>
                <w:szCs w:val="22"/>
                <w:lang w:eastAsia="es-CR"/>
              </w:rPr>
            </w:pPr>
            <w:r w:rsidRPr="00484B28">
              <w:rPr>
                <w:rFonts w:ascii="Arial" w:hAnsi="Arial" w:cs="Arial"/>
                <w:b/>
                <w:sz w:val="22"/>
                <w:szCs w:val="22"/>
                <w:lang w:eastAsia="es-CR"/>
              </w:rPr>
              <w:t>IFRAESTRUCTURAS</w:t>
            </w:r>
          </w:p>
        </w:tc>
      </w:tr>
      <w:tr w:rsidR="00E86E9C" w:rsidRPr="00484B28" w:rsidTr="00F85660">
        <w:trPr>
          <w:trHeight w:val="242"/>
        </w:trPr>
        <w:tc>
          <w:tcPr>
            <w:tcW w:w="0" w:type="auto"/>
          </w:tcPr>
          <w:p w:rsidR="000C475E" w:rsidRPr="00484B28" w:rsidRDefault="009601B9" w:rsidP="00E86E9C">
            <w:pPr>
              <w:tabs>
                <w:tab w:val="left" w:pos="990"/>
                <w:tab w:val="left" w:pos="1440"/>
              </w:tabs>
              <w:autoSpaceDE w:val="0"/>
              <w:autoSpaceDN w:val="0"/>
              <w:adjustRightInd w:val="0"/>
              <w:spacing w:after="80"/>
              <w:jc w:val="both"/>
              <w:rPr>
                <w:rFonts w:ascii="Arial" w:eastAsia="Arial Unicode MS" w:hAnsi="Arial" w:cs="Arial"/>
                <w:sz w:val="22"/>
                <w:szCs w:val="22"/>
                <w:lang w:eastAsia="es-CR"/>
              </w:rPr>
            </w:pPr>
            <w:r w:rsidRPr="00484B28">
              <w:rPr>
                <w:rFonts w:ascii="Arial" w:eastAsia="Arial Unicode MS" w:hAnsi="Arial" w:cs="Arial"/>
                <w:sz w:val="22"/>
                <w:szCs w:val="22"/>
                <w:lang w:eastAsia="es-CR"/>
              </w:rPr>
              <w:t>Área Producción</w:t>
            </w:r>
            <w:r w:rsidR="00B71037" w:rsidRPr="00484B28">
              <w:rPr>
                <w:rFonts w:ascii="Arial" w:eastAsia="Arial Unicode MS" w:hAnsi="Arial" w:cs="Arial"/>
                <w:sz w:val="22"/>
                <w:szCs w:val="22"/>
                <w:lang w:eastAsia="es-CR"/>
              </w:rPr>
              <w:t xml:space="preserve"> de la </w:t>
            </w:r>
            <w:r w:rsidR="006B6BA5" w:rsidRPr="006B6BA5">
              <w:rPr>
                <w:rFonts w:ascii="Arial" w:eastAsia="Arial Unicode MS" w:hAnsi="Arial" w:cs="Arial"/>
                <w:sz w:val="22"/>
                <w:szCs w:val="22"/>
                <w:lang w:eastAsia="es-CR"/>
              </w:rPr>
              <w:t>Crianza de Tilapias</w:t>
            </w:r>
          </w:p>
        </w:tc>
        <w:tc>
          <w:tcPr>
            <w:tcW w:w="1386" w:type="dxa"/>
          </w:tcPr>
          <w:p w:rsidR="000C475E" w:rsidRPr="00484B28" w:rsidRDefault="00A32CD0" w:rsidP="00E86E9C">
            <w:pPr>
              <w:tabs>
                <w:tab w:val="left" w:pos="990"/>
                <w:tab w:val="left" w:pos="1440"/>
              </w:tabs>
              <w:autoSpaceDE w:val="0"/>
              <w:autoSpaceDN w:val="0"/>
              <w:adjustRightInd w:val="0"/>
              <w:spacing w:after="80"/>
              <w:jc w:val="both"/>
              <w:rPr>
                <w:rFonts w:ascii="Arial" w:eastAsia="Arial Unicode MS" w:hAnsi="Arial" w:cs="Arial"/>
                <w:sz w:val="22"/>
                <w:szCs w:val="22"/>
                <w:lang w:eastAsia="es-CR"/>
              </w:rPr>
            </w:pPr>
            <w:r w:rsidRPr="00484B28">
              <w:rPr>
                <w:rFonts w:ascii="Arial" w:eastAsia="Arial Unicode MS" w:hAnsi="Arial" w:cs="Arial"/>
                <w:sz w:val="22"/>
                <w:szCs w:val="22"/>
                <w:lang w:eastAsia="es-CR"/>
              </w:rPr>
              <w:t>X</w:t>
            </w:r>
          </w:p>
        </w:tc>
        <w:tc>
          <w:tcPr>
            <w:tcW w:w="1191" w:type="dxa"/>
          </w:tcPr>
          <w:p w:rsidR="000C475E" w:rsidRPr="00484B28" w:rsidRDefault="009601B9" w:rsidP="00E86E9C">
            <w:pPr>
              <w:tabs>
                <w:tab w:val="left" w:pos="990"/>
                <w:tab w:val="left" w:pos="1440"/>
              </w:tabs>
              <w:autoSpaceDE w:val="0"/>
              <w:autoSpaceDN w:val="0"/>
              <w:adjustRightInd w:val="0"/>
              <w:spacing w:after="80"/>
              <w:jc w:val="both"/>
              <w:rPr>
                <w:rFonts w:ascii="Arial" w:eastAsia="Arial Unicode MS" w:hAnsi="Arial" w:cs="Arial"/>
                <w:lang w:eastAsia="es-CR"/>
              </w:rPr>
            </w:pPr>
            <w:r w:rsidRPr="00484B28">
              <w:rPr>
                <w:rFonts w:ascii="Arial" w:eastAsia="Arial Unicode MS" w:hAnsi="Arial" w:cs="Arial"/>
                <w:lang w:eastAsia="es-CR"/>
              </w:rPr>
              <w:t>x</w:t>
            </w:r>
          </w:p>
        </w:tc>
        <w:tc>
          <w:tcPr>
            <w:tcW w:w="1285" w:type="dxa"/>
          </w:tcPr>
          <w:p w:rsidR="000C475E" w:rsidRPr="00484B28" w:rsidRDefault="009601B9" w:rsidP="00E86E9C">
            <w:pPr>
              <w:tabs>
                <w:tab w:val="left" w:pos="990"/>
                <w:tab w:val="left" w:pos="1440"/>
              </w:tabs>
              <w:autoSpaceDE w:val="0"/>
              <w:autoSpaceDN w:val="0"/>
              <w:adjustRightInd w:val="0"/>
              <w:spacing w:after="80"/>
              <w:jc w:val="both"/>
              <w:rPr>
                <w:rFonts w:ascii="Arial" w:eastAsia="Arial Unicode MS" w:hAnsi="Arial" w:cs="Arial"/>
                <w:lang w:eastAsia="es-CR"/>
              </w:rPr>
            </w:pPr>
            <w:r w:rsidRPr="00484B28">
              <w:rPr>
                <w:rFonts w:ascii="Arial" w:eastAsia="Arial Unicode MS" w:hAnsi="Arial" w:cs="Arial"/>
                <w:lang w:eastAsia="es-CR"/>
              </w:rPr>
              <w:t>x</w:t>
            </w:r>
          </w:p>
        </w:tc>
        <w:tc>
          <w:tcPr>
            <w:tcW w:w="1189" w:type="dxa"/>
          </w:tcPr>
          <w:p w:rsidR="000C475E" w:rsidRPr="00484B28" w:rsidRDefault="009601B9" w:rsidP="00E86E9C">
            <w:pPr>
              <w:tabs>
                <w:tab w:val="left" w:pos="990"/>
                <w:tab w:val="left" w:pos="1440"/>
              </w:tabs>
              <w:autoSpaceDE w:val="0"/>
              <w:autoSpaceDN w:val="0"/>
              <w:adjustRightInd w:val="0"/>
              <w:spacing w:after="80"/>
              <w:jc w:val="both"/>
              <w:rPr>
                <w:rFonts w:ascii="Arial" w:eastAsia="Arial Unicode MS" w:hAnsi="Arial" w:cs="Arial"/>
                <w:lang w:eastAsia="es-CR"/>
              </w:rPr>
            </w:pPr>
            <w:r w:rsidRPr="00484B28">
              <w:rPr>
                <w:rFonts w:ascii="Arial" w:eastAsia="Arial Unicode MS" w:hAnsi="Arial" w:cs="Arial"/>
                <w:lang w:eastAsia="es-CR"/>
              </w:rPr>
              <w:t>x</w:t>
            </w:r>
          </w:p>
        </w:tc>
        <w:tc>
          <w:tcPr>
            <w:tcW w:w="1881" w:type="dxa"/>
          </w:tcPr>
          <w:p w:rsidR="000C475E" w:rsidRPr="00484B28" w:rsidRDefault="009601B9" w:rsidP="00E86E9C">
            <w:pPr>
              <w:tabs>
                <w:tab w:val="left" w:pos="990"/>
                <w:tab w:val="left" w:pos="1440"/>
              </w:tabs>
              <w:autoSpaceDE w:val="0"/>
              <w:autoSpaceDN w:val="0"/>
              <w:adjustRightInd w:val="0"/>
              <w:spacing w:after="80"/>
              <w:jc w:val="both"/>
              <w:rPr>
                <w:rFonts w:ascii="Arial" w:eastAsia="Arial Unicode MS" w:hAnsi="Arial" w:cs="Arial"/>
                <w:lang w:eastAsia="es-CR"/>
              </w:rPr>
            </w:pPr>
            <w:r w:rsidRPr="00484B28">
              <w:rPr>
                <w:rFonts w:ascii="Arial" w:eastAsia="Arial Unicode MS" w:hAnsi="Arial" w:cs="Arial"/>
                <w:lang w:eastAsia="es-CR"/>
              </w:rPr>
              <w:t>x</w:t>
            </w:r>
          </w:p>
        </w:tc>
      </w:tr>
      <w:tr w:rsidR="00E86E9C" w:rsidRPr="00484B28" w:rsidTr="00F85660">
        <w:trPr>
          <w:trHeight w:val="242"/>
        </w:trPr>
        <w:tc>
          <w:tcPr>
            <w:tcW w:w="0" w:type="auto"/>
          </w:tcPr>
          <w:p w:rsidR="009601B9" w:rsidRPr="00484B28" w:rsidRDefault="009601B9" w:rsidP="00E86E9C">
            <w:pPr>
              <w:tabs>
                <w:tab w:val="left" w:pos="990"/>
                <w:tab w:val="left" w:pos="1440"/>
              </w:tabs>
              <w:autoSpaceDE w:val="0"/>
              <w:autoSpaceDN w:val="0"/>
              <w:adjustRightInd w:val="0"/>
              <w:spacing w:after="80"/>
              <w:jc w:val="both"/>
              <w:rPr>
                <w:rFonts w:ascii="Arial" w:eastAsia="Arial Unicode MS" w:hAnsi="Arial" w:cs="Arial"/>
                <w:sz w:val="22"/>
                <w:szCs w:val="22"/>
                <w:lang w:eastAsia="es-CR"/>
              </w:rPr>
            </w:pPr>
            <w:r w:rsidRPr="00484B28">
              <w:rPr>
                <w:rFonts w:ascii="Arial" w:eastAsia="Arial Unicode MS" w:hAnsi="Arial" w:cs="Arial"/>
                <w:sz w:val="22"/>
                <w:szCs w:val="22"/>
                <w:lang w:eastAsia="es-CR"/>
              </w:rPr>
              <w:t>Oficinas</w:t>
            </w:r>
          </w:p>
        </w:tc>
        <w:tc>
          <w:tcPr>
            <w:tcW w:w="1386" w:type="dxa"/>
          </w:tcPr>
          <w:p w:rsidR="009601B9" w:rsidRPr="00484B28" w:rsidRDefault="009601B9" w:rsidP="00E86E9C">
            <w:pPr>
              <w:tabs>
                <w:tab w:val="left" w:pos="990"/>
                <w:tab w:val="left" w:pos="1440"/>
              </w:tabs>
              <w:autoSpaceDE w:val="0"/>
              <w:autoSpaceDN w:val="0"/>
              <w:adjustRightInd w:val="0"/>
              <w:spacing w:after="80"/>
              <w:jc w:val="both"/>
              <w:rPr>
                <w:rFonts w:ascii="Arial" w:eastAsia="Arial Unicode MS" w:hAnsi="Arial" w:cs="Arial"/>
                <w:sz w:val="22"/>
                <w:szCs w:val="22"/>
                <w:lang w:eastAsia="es-CR"/>
              </w:rPr>
            </w:pPr>
            <w:r w:rsidRPr="00484B28">
              <w:rPr>
                <w:rFonts w:ascii="Arial" w:eastAsia="Arial Unicode MS" w:hAnsi="Arial" w:cs="Arial"/>
                <w:sz w:val="22"/>
                <w:szCs w:val="22"/>
                <w:lang w:eastAsia="es-CR"/>
              </w:rPr>
              <w:t>X</w:t>
            </w:r>
          </w:p>
        </w:tc>
        <w:tc>
          <w:tcPr>
            <w:tcW w:w="1191" w:type="dxa"/>
          </w:tcPr>
          <w:p w:rsidR="009601B9" w:rsidRPr="00484B28" w:rsidRDefault="00E507DB" w:rsidP="00E86E9C">
            <w:pPr>
              <w:tabs>
                <w:tab w:val="left" w:pos="990"/>
                <w:tab w:val="left" w:pos="1440"/>
              </w:tabs>
              <w:autoSpaceDE w:val="0"/>
              <w:autoSpaceDN w:val="0"/>
              <w:adjustRightInd w:val="0"/>
              <w:spacing w:after="80"/>
              <w:jc w:val="both"/>
              <w:rPr>
                <w:rFonts w:ascii="Arial" w:eastAsia="Arial Unicode MS" w:hAnsi="Arial" w:cs="Arial"/>
                <w:lang w:eastAsia="es-CR"/>
              </w:rPr>
            </w:pPr>
            <w:r w:rsidRPr="00484B28">
              <w:rPr>
                <w:rFonts w:ascii="Arial" w:eastAsia="Arial Unicode MS" w:hAnsi="Arial" w:cs="Arial"/>
                <w:lang w:eastAsia="es-CR"/>
              </w:rPr>
              <w:t>X</w:t>
            </w:r>
          </w:p>
        </w:tc>
        <w:tc>
          <w:tcPr>
            <w:tcW w:w="1285" w:type="dxa"/>
          </w:tcPr>
          <w:p w:rsidR="009601B9" w:rsidRPr="00484B28" w:rsidRDefault="009601B9" w:rsidP="00E86E9C">
            <w:pPr>
              <w:tabs>
                <w:tab w:val="left" w:pos="990"/>
                <w:tab w:val="left" w:pos="1440"/>
              </w:tabs>
              <w:autoSpaceDE w:val="0"/>
              <w:autoSpaceDN w:val="0"/>
              <w:adjustRightInd w:val="0"/>
              <w:spacing w:after="80"/>
              <w:jc w:val="both"/>
              <w:rPr>
                <w:rFonts w:ascii="Arial" w:eastAsia="Arial Unicode MS" w:hAnsi="Arial" w:cs="Arial"/>
                <w:lang w:eastAsia="es-CR"/>
              </w:rPr>
            </w:pPr>
            <w:r w:rsidRPr="00484B28">
              <w:rPr>
                <w:rFonts w:ascii="Arial" w:eastAsia="Arial Unicode MS" w:hAnsi="Arial" w:cs="Arial"/>
                <w:lang w:eastAsia="es-CR"/>
              </w:rPr>
              <w:t>x</w:t>
            </w:r>
          </w:p>
        </w:tc>
        <w:tc>
          <w:tcPr>
            <w:tcW w:w="1189" w:type="dxa"/>
          </w:tcPr>
          <w:p w:rsidR="009601B9" w:rsidRPr="00484B28" w:rsidRDefault="009601B9" w:rsidP="00E86E9C">
            <w:pPr>
              <w:tabs>
                <w:tab w:val="left" w:pos="990"/>
                <w:tab w:val="left" w:pos="1440"/>
              </w:tabs>
              <w:autoSpaceDE w:val="0"/>
              <w:autoSpaceDN w:val="0"/>
              <w:adjustRightInd w:val="0"/>
              <w:spacing w:after="80"/>
              <w:jc w:val="both"/>
              <w:rPr>
                <w:rFonts w:ascii="Arial" w:eastAsia="Arial Unicode MS" w:hAnsi="Arial" w:cs="Arial"/>
                <w:lang w:eastAsia="es-CR"/>
              </w:rPr>
            </w:pPr>
            <w:r w:rsidRPr="00484B28">
              <w:rPr>
                <w:rFonts w:ascii="Arial" w:eastAsia="Arial Unicode MS" w:hAnsi="Arial" w:cs="Arial"/>
                <w:lang w:eastAsia="es-CR"/>
              </w:rPr>
              <w:t>x</w:t>
            </w:r>
          </w:p>
        </w:tc>
        <w:tc>
          <w:tcPr>
            <w:tcW w:w="1881" w:type="dxa"/>
          </w:tcPr>
          <w:p w:rsidR="009601B9" w:rsidRPr="00484B28" w:rsidRDefault="009601B9" w:rsidP="00E86E9C">
            <w:pPr>
              <w:tabs>
                <w:tab w:val="left" w:pos="990"/>
                <w:tab w:val="left" w:pos="1440"/>
              </w:tabs>
              <w:autoSpaceDE w:val="0"/>
              <w:autoSpaceDN w:val="0"/>
              <w:adjustRightInd w:val="0"/>
              <w:spacing w:after="80"/>
              <w:jc w:val="both"/>
              <w:rPr>
                <w:rFonts w:ascii="Arial" w:eastAsia="Arial Unicode MS" w:hAnsi="Arial" w:cs="Arial"/>
                <w:lang w:eastAsia="es-CR"/>
              </w:rPr>
            </w:pPr>
            <w:r w:rsidRPr="00484B28">
              <w:rPr>
                <w:rFonts w:ascii="Arial" w:eastAsia="Arial Unicode MS" w:hAnsi="Arial" w:cs="Arial"/>
                <w:lang w:eastAsia="es-CR"/>
              </w:rPr>
              <w:t>x</w:t>
            </w:r>
          </w:p>
        </w:tc>
      </w:tr>
      <w:tr w:rsidR="004A1712" w:rsidRPr="00484B28" w:rsidTr="00E86E9C">
        <w:tc>
          <w:tcPr>
            <w:tcW w:w="0" w:type="auto"/>
            <w:gridSpan w:val="6"/>
          </w:tcPr>
          <w:p w:rsidR="004A1712" w:rsidRPr="00484B28" w:rsidRDefault="004A1712" w:rsidP="00E86E9C">
            <w:pPr>
              <w:tabs>
                <w:tab w:val="left" w:pos="990"/>
                <w:tab w:val="left" w:pos="1440"/>
              </w:tabs>
              <w:autoSpaceDE w:val="0"/>
              <w:autoSpaceDN w:val="0"/>
              <w:adjustRightInd w:val="0"/>
              <w:spacing w:after="80"/>
              <w:jc w:val="center"/>
              <w:rPr>
                <w:rFonts w:ascii="Arial" w:eastAsia="Arial Unicode MS" w:hAnsi="Arial" w:cs="Arial"/>
                <w:b/>
                <w:sz w:val="22"/>
                <w:szCs w:val="22"/>
                <w:lang w:eastAsia="es-CR"/>
              </w:rPr>
            </w:pPr>
            <w:r w:rsidRPr="00484B28">
              <w:rPr>
                <w:rFonts w:ascii="Arial" w:eastAsia="Arial Unicode MS" w:hAnsi="Arial" w:cs="Arial"/>
                <w:b/>
                <w:sz w:val="22"/>
                <w:szCs w:val="22"/>
                <w:lang w:eastAsia="es-CR"/>
              </w:rPr>
              <w:t>TANQUES</w:t>
            </w:r>
          </w:p>
        </w:tc>
      </w:tr>
      <w:tr w:rsidR="00E86E9C" w:rsidRPr="00484B28" w:rsidTr="00E86E9C">
        <w:tc>
          <w:tcPr>
            <w:tcW w:w="0" w:type="auto"/>
          </w:tcPr>
          <w:p w:rsidR="00EC6E7C" w:rsidRPr="00484B28" w:rsidRDefault="00EC6E7C" w:rsidP="00E86E9C">
            <w:pPr>
              <w:tabs>
                <w:tab w:val="left" w:pos="990"/>
                <w:tab w:val="left" w:pos="1440"/>
              </w:tabs>
              <w:autoSpaceDE w:val="0"/>
              <w:autoSpaceDN w:val="0"/>
              <w:adjustRightInd w:val="0"/>
              <w:spacing w:after="80"/>
              <w:jc w:val="both"/>
              <w:rPr>
                <w:rFonts w:ascii="Arial" w:eastAsia="Arial Unicode MS" w:hAnsi="Arial" w:cs="Arial"/>
                <w:sz w:val="22"/>
                <w:szCs w:val="22"/>
                <w:lang w:eastAsia="es-CR"/>
              </w:rPr>
            </w:pPr>
            <w:r w:rsidRPr="00484B28">
              <w:rPr>
                <w:rFonts w:ascii="Arial" w:eastAsia="Arial Unicode MS" w:hAnsi="Arial" w:cs="Arial"/>
                <w:sz w:val="22"/>
                <w:szCs w:val="22"/>
                <w:lang w:eastAsia="es-CR"/>
              </w:rPr>
              <w:t>Combustible</w:t>
            </w:r>
          </w:p>
        </w:tc>
        <w:tc>
          <w:tcPr>
            <w:tcW w:w="0" w:type="auto"/>
          </w:tcPr>
          <w:p w:rsidR="00EC6E7C" w:rsidRPr="00484B28" w:rsidRDefault="00A32CD0" w:rsidP="00E86E9C">
            <w:pPr>
              <w:tabs>
                <w:tab w:val="left" w:pos="990"/>
                <w:tab w:val="left" w:pos="1440"/>
              </w:tabs>
              <w:autoSpaceDE w:val="0"/>
              <w:autoSpaceDN w:val="0"/>
              <w:adjustRightInd w:val="0"/>
              <w:spacing w:after="80"/>
              <w:jc w:val="both"/>
              <w:rPr>
                <w:rFonts w:ascii="Arial" w:eastAsia="Arial Unicode MS" w:hAnsi="Arial" w:cs="Arial"/>
                <w:sz w:val="22"/>
                <w:szCs w:val="22"/>
                <w:lang w:eastAsia="es-CR"/>
              </w:rPr>
            </w:pPr>
            <w:r w:rsidRPr="00484B28">
              <w:rPr>
                <w:rFonts w:ascii="Arial" w:eastAsia="Arial Unicode MS" w:hAnsi="Arial" w:cs="Arial"/>
                <w:sz w:val="22"/>
                <w:szCs w:val="22"/>
                <w:lang w:eastAsia="es-CR"/>
              </w:rPr>
              <w:t>X</w:t>
            </w:r>
          </w:p>
        </w:tc>
        <w:tc>
          <w:tcPr>
            <w:tcW w:w="0" w:type="auto"/>
          </w:tcPr>
          <w:p w:rsidR="00EC6E7C" w:rsidRPr="00484B28" w:rsidRDefault="00E507DB" w:rsidP="00E86E9C">
            <w:pPr>
              <w:tabs>
                <w:tab w:val="left" w:pos="990"/>
                <w:tab w:val="left" w:pos="1440"/>
              </w:tabs>
              <w:autoSpaceDE w:val="0"/>
              <w:autoSpaceDN w:val="0"/>
              <w:adjustRightInd w:val="0"/>
              <w:spacing w:after="80"/>
              <w:jc w:val="both"/>
              <w:rPr>
                <w:rFonts w:ascii="Arial" w:eastAsia="Arial Unicode MS" w:hAnsi="Arial" w:cs="Arial"/>
                <w:lang w:eastAsia="es-CR"/>
              </w:rPr>
            </w:pPr>
            <w:r w:rsidRPr="00484B28">
              <w:rPr>
                <w:rFonts w:ascii="Arial" w:eastAsia="Arial Unicode MS" w:hAnsi="Arial" w:cs="Arial"/>
                <w:lang w:eastAsia="es-CR"/>
              </w:rPr>
              <w:t>X</w:t>
            </w:r>
          </w:p>
        </w:tc>
        <w:tc>
          <w:tcPr>
            <w:tcW w:w="0" w:type="auto"/>
          </w:tcPr>
          <w:p w:rsidR="00EC6E7C" w:rsidRPr="00484B28" w:rsidRDefault="00EC6E7C" w:rsidP="00E86E9C">
            <w:pPr>
              <w:tabs>
                <w:tab w:val="left" w:pos="990"/>
                <w:tab w:val="left" w:pos="1440"/>
              </w:tabs>
              <w:autoSpaceDE w:val="0"/>
              <w:autoSpaceDN w:val="0"/>
              <w:adjustRightInd w:val="0"/>
              <w:spacing w:after="80"/>
              <w:jc w:val="both"/>
              <w:rPr>
                <w:rFonts w:ascii="Arial" w:eastAsia="Arial Unicode MS" w:hAnsi="Arial" w:cs="Arial"/>
                <w:lang w:eastAsia="es-CR"/>
              </w:rPr>
            </w:pPr>
          </w:p>
        </w:tc>
        <w:tc>
          <w:tcPr>
            <w:tcW w:w="0" w:type="auto"/>
          </w:tcPr>
          <w:p w:rsidR="00EC6E7C" w:rsidRPr="00484B28" w:rsidRDefault="009601B9" w:rsidP="00E86E9C">
            <w:pPr>
              <w:tabs>
                <w:tab w:val="left" w:pos="990"/>
                <w:tab w:val="left" w:pos="1440"/>
              </w:tabs>
              <w:autoSpaceDE w:val="0"/>
              <w:autoSpaceDN w:val="0"/>
              <w:adjustRightInd w:val="0"/>
              <w:spacing w:after="80"/>
              <w:jc w:val="both"/>
              <w:rPr>
                <w:rFonts w:ascii="Arial" w:eastAsia="Arial Unicode MS" w:hAnsi="Arial" w:cs="Arial"/>
                <w:lang w:eastAsia="es-CR"/>
              </w:rPr>
            </w:pPr>
            <w:r w:rsidRPr="00484B28">
              <w:rPr>
                <w:rFonts w:ascii="Arial" w:eastAsia="Arial Unicode MS" w:hAnsi="Arial" w:cs="Arial"/>
                <w:lang w:eastAsia="es-CR"/>
              </w:rPr>
              <w:t>x</w:t>
            </w:r>
          </w:p>
        </w:tc>
        <w:tc>
          <w:tcPr>
            <w:tcW w:w="0" w:type="auto"/>
          </w:tcPr>
          <w:p w:rsidR="00EC6E7C" w:rsidRPr="00484B28" w:rsidRDefault="009601B9" w:rsidP="00E86E9C">
            <w:pPr>
              <w:tabs>
                <w:tab w:val="left" w:pos="990"/>
                <w:tab w:val="left" w:pos="1440"/>
              </w:tabs>
              <w:autoSpaceDE w:val="0"/>
              <w:autoSpaceDN w:val="0"/>
              <w:adjustRightInd w:val="0"/>
              <w:spacing w:after="80"/>
              <w:jc w:val="both"/>
              <w:rPr>
                <w:rFonts w:ascii="Arial" w:eastAsia="Arial Unicode MS" w:hAnsi="Arial" w:cs="Arial"/>
                <w:lang w:eastAsia="es-CR"/>
              </w:rPr>
            </w:pPr>
            <w:r w:rsidRPr="00484B28">
              <w:rPr>
                <w:rFonts w:ascii="Arial" w:eastAsia="Arial Unicode MS" w:hAnsi="Arial" w:cs="Arial"/>
                <w:lang w:eastAsia="es-CR"/>
              </w:rPr>
              <w:t>x</w:t>
            </w:r>
          </w:p>
        </w:tc>
      </w:tr>
      <w:tr w:rsidR="004A1712" w:rsidRPr="00484B28" w:rsidTr="00E86E9C">
        <w:tc>
          <w:tcPr>
            <w:tcW w:w="0" w:type="auto"/>
            <w:gridSpan w:val="6"/>
          </w:tcPr>
          <w:p w:rsidR="004A1712" w:rsidRPr="00484B28" w:rsidRDefault="004A1712" w:rsidP="00E86E9C">
            <w:pPr>
              <w:tabs>
                <w:tab w:val="left" w:pos="990"/>
                <w:tab w:val="left" w:pos="1440"/>
              </w:tabs>
              <w:autoSpaceDE w:val="0"/>
              <w:autoSpaceDN w:val="0"/>
              <w:adjustRightInd w:val="0"/>
              <w:spacing w:after="80"/>
              <w:jc w:val="center"/>
              <w:rPr>
                <w:rFonts w:ascii="Arial" w:eastAsia="Arial Unicode MS" w:hAnsi="Arial" w:cs="Arial"/>
                <w:b/>
                <w:sz w:val="22"/>
                <w:szCs w:val="22"/>
                <w:lang w:eastAsia="es-CR"/>
              </w:rPr>
            </w:pPr>
            <w:r w:rsidRPr="00484B28">
              <w:rPr>
                <w:rFonts w:ascii="Arial" w:eastAsia="Arial Unicode MS" w:hAnsi="Arial" w:cs="Arial"/>
                <w:b/>
                <w:sz w:val="22"/>
                <w:szCs w:val="22"/>
                <w:lang w:eastAsia="es-CR"/>
              </w:rPr>
              <w:t>REDES DE DISTRIBUCION</w:t>
            </w:r>
          </w:p>
        </w:tc>
      </w:tr>
      <w:tr w:rsidR="00E86E9C" w:rsidRPr="00484B28" w:rsidTr="00F85660">
        <w:tc>
          <w:tcPr>
            <w:tcW w:w="0" w:type="auto"/>
          </w:tcPr>
          <w:p w:rsidR="00EC6E7C" w:rsidRPr="00484B28" w:rsidRDefault="00EC6E7C" w:rsidP="00E86E9C">
            <w:pPr>
              <w:tabs>
                <w:tab w:val="left" w:pos="990"/>
                <w:tab w:val="left" w:pos="1440"/>
              </w:tabs>
              <w:autoSpaceDE w:val="0"/>
              <w:autoSpaceDN w:val="0"/>
              <w:adjustRightInd w:val="0"/>
              <w:spacing w:after="80"/>
              <w:jc w:val="both"/>
              <w:rPr>
                <w:rFonts w:ascii="Arial" w:eastAsia="Arial Unicode MS" w:hAnsi="Arial" w:cs="Arial"/>
                <w:sz w:val="22"/>
                <w:szCs w:val="22"/>
                <w:lang w:eastAsia="es-CR"/>
              </w:rPr>
            </w:pPr>
            <w:r w:rsidRPr="00484B28">
              <w:rPr>
                <w:rFonts w:ascii="Arial" w:eastAsia="Arial Unicode MS" w:hAnsi="Arial" w:cs="Arial"/>
                <w:sz w:val="22"/>
                <w:szCs w:val="22"/>
                <w:lang w:eastAsia="es-CR"/>
              </w:rPr>
              <w:t>Agua Residual</w:t>
            </w:r>
          </w:p>
        </w:tc>
        <w:tc>
          <w:tcPr>
            <w:tcW w:w="0" w:type="auto"/>
          </w:tcPr>
          <w:p w:rsidR="00EC6E7C" w:rsidRPr="00484B28" w:rsidRDefault="00A32CD0" w:rsidP="00E86E9C">
            <w:pPr>
              <w:tabs>
                <w:tab w:val="left" w:pos="990"/>
                <w:tab w:val="left" w:pos="1440"/>
              </w:tabs>
              <w:autoSpaceDE w:val="0"/>
              <w:autoSpaceDN w:val="0"/>
              <w:adjustRightInd w:val="0"/>
              <w:spacing w:after="80"/>
              <w:jc w:val="both"/>
              <w:rPr>
                <w:rFonts w:ascii="Arial" w:eastAsia="Arial Unicode MS" w:hAnsi="Arial" w:cs="Arial"/>
                <w:sz w:val="22"/>
                <w:szCs w:val="22"/>
                <w:lang w:eastAsia="es-CR"/>
              </w:rPr>
            </w:pPr>
            <w:r w:rsidRPr="00484B28">
              <w:rPr>
                <w:rFonts w:ascii="Arial" w:eastAsia="Arial Unicode MS" w:hAnsi="Arial" w:cs="Arial"/>
                <w:sz w:val="22"/>
                <w:szCs w:val="22"/>
                <w:lang w:eastAsia="es-CR"/>
              </w:rPr>
              <w:t>X</w:t>
            </w:r>
          </w:p>
        </w:tc>
        <w:tc>
          <w:tcPr>
            <w:tcW w:w="1191" w:type="dxa"/>
          </w:tcPr>
          <w:p w:rsidR="00EC6E7C" w:rsidRPr="00484B28" w:rsidRDefault="009601B9" w:rsidP="00E86E9C">
            <w:pPr>
              <w:tabs>
                <w:tab w:val="left" w:pos="990"/>
                <w:tab w:val="left" w:pos="1440"/>
              </w:tabs>
              <w:autoSpaceDE w:val="0"/>
              <w:autoSpaceDN w:val="0"/>
              <w:adjustRightInd w:val="0"/>
              <w:spacing w:after="80"/>
              <w:jc w:val="both"/>
              <w:rPr>
                <w:rFonts w:ascii="Arial" w:eastAsia="Arial Unicode MS" w:hAnsi="Arial" w:cs="Arial"/>
                <w:lang w:eastAsia="es-CR"/>
              </w:rPr>
            </w:pPr>
            <w:r w:rsidRPr="00484B28">
              <w:rPr>
                <w:rFonts w:ascii="Arial" w:eastAsia="Arial Unicode MS" w:hAnsi="Arial" w:cs="Arial"/>
                <w:lang w:eastAsia="es-CR"/>
              </w:rPr>
              <w:t>x</w:t>
            </w:r>
          </w:p>
        </w:tc>
        <w:tc>
          <w:tcPr>
            <w:tcW w:w="1285" w:type="dxa"/>
          </w:tcPr>
          <w:p w:rsidR="00EC6E7C" w:rsidRPr="00484B28" w:rsidRDefault="00EC6E7C" w:rsidP="00E86E9C">
            <w:pPr>
              <w:tabs>
                <w:tab w:val="left" w:pos="990"/>
                <w:tab w:val="left" w:pos="1440"/>
              </w:tabs>
              <w:autoSpaceDE w:val="0"/>
              <w:autoSpaceDN w:val="0"/>
              <w:adjustRightInd w:val="0"/>
              <w:spacing w:after="80"/>
              <w:jc w:val="both"/>
              <w:rPr>
                <w:rFonts w:ascii="Arial" w:eastAsia="Arial Unicode MS" w:hAnsi="Arial" w:cs="Arial"/>
                <w:lang w:eastAsia="es-CR"/>
              </w:rPr>
            </w:pPr>
          </w:p>
        </w:tc>
        <w:tc>
          <w:tcPr>
            <w:tcW w:w="1189" w:type="dxa"/>
          </w:tcPr>
          <w:p w:rsidR="00EC6E7C" w:rsidRPr="00484B28" w:rsidRDefault="009601B9" w:rsidP="00E86E9C">
            <w:pPr>
              <w:tabs>
                <w:tab w:val="left" w:pos="990"/>
                <w:tab w:val="left" w:pos="1440"/>
              </w:tabs>
              <w:autoSpaceDE w:val="0"/>
              <w:autoSpaceDN w:val="0"/>
              <w:adjustRightInd w:val="0"/>
              <w:spacing w:after="80"/>
              <w:jc w:val="both"/>
              <w:rPr>
                <w:rFonts w:ascii="Arial" w:eastAsia="Arial Unicode MS" w:hAnsi="Arial" w:cs="Arial"/>
                <w:lang w:eastAsia="es-CR"/>
              </w:rPr>
            </w:pPr>
            <w:r w:rsidRPr="00484B28">
              <w:rPr>
                <w:rFonts w:ascii="Arial" w:eastAsia="Arial Unicode MS" w:hAnsi="Arial" w:cs="Arial"/>
                <w:lang w:eastAsia="es-CR"/>
              </w:rPr>
              <w:t>x</w:t>
            </w:r>
          </w:p>
        </w:tc>
        <w:tc>
          <w:tcPr>
            <w:tcW w:w="1881" w:type="dxa"/>
          </w:tcPr>
          <w:p w:rsidR="00EC6E7C" w:rsidRPr="00484B28" w:rsidRDefault="009601B9" w:rsidP="00E86E9C">
            <w:pPr>
              <w:tabs>
                <w:tab w:val="left" w:pos="990"/>
                <w:tab w:val="left" w:pos="1440"/>
              </w:tabs>
              <w:autoSpaceDE w:val="0"/>
              <w:autoSpaceDN w:val="0"/>
              <w:adjustRightInd w:val="0"/>
              <w:spacing w:after="80"/>
              <w:jc w:val="both"/>
              <w:rPr>
                <w:rFonts w:ascii="Arial" w:eastAsia="Arial Unicode MS" w:hAnsi="Arial" w:cs="Arial"/>
                <w:lang w:eastAsia="es-CR"/>
              </w:rPr>
            </w:pPr>
            <w:r w:rsidRPr="00484B28">
              <w:rPr>
                <w:rFonts w:ascii="Arial" w:eastAsia="Arial Unicode MS" w:hAnsi="Arial" w:cs="Arial"/>
                <w:lang w:eastAsia="es-CR"/>
              </w:rPr>
              <w:t>x</w:t>
            </w:r>
          </w:p>
        </w:tc>
      </w:tr>
      <w:tr w:rsidR="00E86E9C" w:rsidRPr="00484B28" w:rsidTr="00E86E9C">
        <w:tc>
          <w:tcPr>
            <w:tcW w:w="0" w:type="auto"/>
          </w:tcPr>
          <w:p w:rsidR="00EC6E7C" w:rsidRPr="00484B28" w:rsidRDefault="00EC6E7C" w:rsidP="00E86E9C">
            <w:pPr>
              <w:tabs>
                <w:tab w:val="left" w:pos="990"/>
                <w:tab w:val="left" w:pos="1440"/>
              </w:tabs>
              <w:autoSpaceDE w:val="0"/>
              <w:autoSpaceDN w:val="0"/>
              <w:adjustRightInd w:val="0"/>
              <w:spacing w:after="80"/>
              <w:jc w:val="both"/>
              <w:rPr>
                <w:rFonts w:ascii="Arial" w:eastAsia="Arial Unicode MS" w:hAnsi="Arial" w:cs="Arial"/>
                <w:sz w:val="22"/>
                <w:szCs w:val="22"/>
                <w:lang w:eastAsia="es-CR"/>
              </w:rPr>
            </w:pPr>
            <w:r w:rsidRPr="00484B28">
              <w:rPr>
                <w:rFonts w:ascii="Arial" w:eastAsia="Arial Unicode MS" w:hAnsi="Arial" w:cs="Arial"/>
                <w:sz w:val="22"/>
                <w:szCs w:val="22"/>
                <w:lang w:eastAsia="es-CR"/>
              </w:rPr>
              <w:t>Agua Potable</w:t>
            </w:r>
          </w:p>
        </w:tc>
        <w:tc>
          <w:tcPr>
            <w:tcW w:w="0" w:type="auto"/>
          </w:tcPr>
          <w:p w:rsidR="00EC6E7C" w:rsidRPr="00484B28" w:rsidRDefault="00A32CD0" w:rsidP="00E86E9C">
            <w:pPr>
              <w:tabs>
                <w:tab w:val="left" w:pos="990"/>
                <w:tab w:val="left" w:pos="1440"/>
              </w:tabs>
              <w:autoSpaceDE w:val="0"/>
              <w:autoSpaceDN w:val="0"/>
              <w:adjustRightInd w:val="0"/>
              <w:spacing w:after="80"/>
              <w:jc w:val="both"/>
              <w:rPr>
                <w:rFonts w:ascii="Arial" w:eastAsia="Arial Unicode MS" w:hAnsi="Arial" w:cs="Arial"/>
                <w:sz w:val="22"/>
                <w:szCs w:val="22"/>
                <w:lang w:eastAsia="es-CR"/>
              </w:rPr>
            </w:pPr>
            <w:r w:rsidRPr="00484B28">
              <w:rPr>
                <w:rFonts w:ascii="Arial" w:eastAsia="Arial Unicode MS" w:hAnsi="Arial" w:cs="Arial"/>
                <w:sz w:val="22"/>
                <w:szCs w:val="22"/>
                <w:lang w:eastAsia="es-CR"/>
              </w:rPr>
              <w:t>X</w:t>
            </w:r>
          </w:p>
        </w:tc>
        <w:tc>
          <w:tcPr>
            <w:tcW w:w="0" w:type="auto"/>
          </w:tcPr>
          <w:p w:rsidR="00EC6E7C" w:rsidRPr="00484B28" w:rsidRDefault="009601B9" w:rsidP="00E86E9C">
            <w:pPr>
              <w:tabs>
                <w:tab w:val="left" w:pos="990"/>
                <w:tab w:val="left" w:pos="1440"/>
              </w:tabs>
              <w:autoSpaceDE w:val="0"/>
              <w:autoSpaceDN w:val="0"/>
              <w:adjustRightInd w:val="0"/>
              <w:spacing w:after="80"/>
              <w:jc w:val="both"/>
              <w:rPr>
                <w:rFonts w:ascii="Arial" w:eastAsia="Arial Unicode MS" w:hAnsi="Arial" w:cs="Arial"/>
                <w:lang w:eastAsia="es-CR"/>
              </w:rPr>
            </w:pPr>
            <w:r w:rsidRPr="00484B28">
              <w:rPr>
                <w:rFonts w:ascii="Arial" w:eastAsia="Arial Unicode MS" w:hAnsi="Arial" w:cs="Arial"/>
                <w:lang w:eastAsia="es-CR"/>
              </w:rPr>
              <w:t>x</w:t>
            </w:r>
          </w:p>
        </w:tc>
        <w:tc>
          <w:tcPr>
            <w:tcW w:w="0" w:type="auto"/>
          </w:tcPr>
          <w:p w:rsidR="00EC6E7C" w:rsidRPr="00484B28" w:rsidRDefault="00EC6E7C" w:rsidP="00E86E9C">
            <w:pPr>
              <w:tabs>
                <w:tab w:val="left" w:pos="990"/>
                <w:tab w:val="left" w:pos="1440"/>
              </w:tabs>
              <w:autoSpaceDE w:val="0"/>
              <w:autoSpaceDN w:val="0"/>
              <w:adjustRightInd w:val="0"/>
              <w:spacing w:after="80"/>
              <w:jc w:val="both"/>
              <w:rPr>
                <w:rFonts w:ascii="Arial" w:eastAsia="Arial Unicode MS" w:hAnsi="Arial" w:cs="Arial"/>
                <w:lang w:eastAsia="es-CR"/>
              </w:rPr>
            </w:pPr>
          </w:p>
        </w:tc>
        <w:tc>
          <w:tcPr>
            <w:tcW w:w="0" w:type="auto"/>
          </w:tcPr>
          <w:p w:rsidR="00EC6E7C" w:rsidRPr="00484B28" w:rsidRDefault="009601B9" w:rsidP="00E86E9C">
            <w:pPr>
              <w:tabs>
                <w:tab w:val="left" w:pos="990"/>
                <w:tab w:val="left" w:pos="1440"/>
              </w:tabs>
              <w:autoSpaceDE w:val="0"/>
              <w:autoSpaceDN w:val="0"/>
              <w:adjustRightInd w:val="0"/>
              <w:spacing w:after="80"/>
              <w:jc w:val="both"/>
              <w:rPr>
                <w:rFonts w:ascii="Arial" w:eastAsia="Arial Unicode MS" w:hAnsi="Arial" w:cs="Arial"/>
                <w:lang w:eastAsia="es-CR"/>
              </w:rPr>
            </w:pPr>
            <w:r w:rsidRPr="00484B28">
              <w:rPr>
                <w:rFonts w:ascii="Arial" w:eastAsia="Arial Unicode MS" w:hAnsi="Arial" w:cs="Arial"/>
                <w:lang w:eastAsia="es-CR"/>
              </w:rPr>
              <w:t>x</w:t>
            </w:r>
          </w:p>
        </w:tc>
        <w:tc>
          <w:tcPr>
            <w:tcW w:w="0" w:type="auto"/>
          </w:tcPr>
          <w:p w:rsidR="00EC6E7C" w:rsidRPr="00484B28" w:rsidRDefault="009601B9" w:rsidP="00E86E9C">
            <w:pPr>
              <w:tabs>
                <w:tab w:val="left" w:pos="990"/>
                <w:tab w:val="left" w:pos="1440"/>
              </w:tabs>
              <w:autoSpaceDE w:val="0"/>
              <w:autoSpaceDN w:val="0"/>
              <w:adjustRightInd w:val="0"/>
              <w:spacing w:after="80"/>
              <w:jc w:val="both"/>
              <w:rPr>
                <w:rFonts w:ascii="Arial" w:eastAsia="Arial Unicode MS" w:hAnsi="Arial" w:cs="Arial"/>
                <w:lang w:eastAsia="es-CR"/>
              </w:rPr>
            </w:pPr>
            <w:r w:rsidRPr="00484B28">
              <w:rPr>
                <w:rFonts w:ascii="Arial" w:eastAsia="Arial Unicode MS" w:hAnsi="Arial" w:cs="Arial"/>
                <w:lang w:eastAsia="es-CR"/>
              </w:rPr>
              <w:t>x</w:t>
            </w:r>
          </w:p>
        </w:tc>
      </w:tr>
      <w:tr w:rsidR="00E86E9C" w:rsidRPr="00484B28" w:rsidTr="00E86E9C">
        <w:tc>
          <w:tcPr>
            <w:tcW w:w="0" w:type="auto"/>
          </w:tcPr>
          <w:p w:rsidR="00EC6E7C" w:rsidRPr="00484B28" w:rsidRDefault="00EC6E7C" w:rsidP="00E86E9C">
            <w:pPr>
              <w:tabs>
                <w:tab w:val="left" w:pos="990"/>
                <w:tab w:val="left" w:pos="1440"/>
              </w:tabs>
              <w:autoSpaceDE w:val="0"/>
              <w:autoSpaceDN w:val="0"/>
              <w:adjustRightInd w:val="0"/>
              <w:spacing w:after="80"/>
              <w:jc w:val="both"/>
              <w:rPr>
                <w:rFonts w:ascii="Arial" w:eastAsia="Arial Unicode MS" w:hAnsi="Arial" w:cs="Arial"/>
                <w:sz w:val="22"/>
                <w:szCs w:val="22"/>
                <w:lang w:eastAsia="es-CR"/>
              </w:rPr>
            </w:pPr>
            <w:r w:rsidRPr="00484B28">
              <w:rPr>
                <w:rFonts w:ascii="Arial" w:eastAsia="Arial Unicode MS" w:hAnsi="Arial" w:cs="Arial"/>
                <w:sz w:val="22"/>
                <w:szCs w:val="22"/>
                <w:lang w:eastAsia="es-CR"/>
              </w:rPr>
              <w:t>Combustible</w:t>
            </w:r>
          </w:p>
        </w:tc>
        <w:tc>
          <w:tcPr>
            <w:tcW w:w="0" w:type="auto"/>
          </w:tcPr>
          <w:p w:rsidR="00EC6E7C" w:rsidRPr="00484B28" w:rsidRDefault="00A32CD0" w:rsidP="00E86E9C">
            <w:pPr>
              <w:tabs>
                <w:tab w:val="left" w:pos="990"/>
                <w:tab w:val="left" w:pos="1440"/>
              </w:tabs>
              <w:autoSpaceDE w:val="0"/>
              <w:autoSpaceDN w:val="0"/>
              <w:adjustRightInd w:val="0"/>
              <w:spacing w:after="80"/>
              <w:jc w:val="both"/>
              <w:rPr>
                <w:rFonts w:ascii="Arial" w:eastAsia="Arial Unicode MS" w:hAnsi="Arial" w:cs="Arial"/>
                <w:sz w:val="22"/>
                <w:szCs w:val="22"/>
                <w:lang w:eastAsia="es-CR"/>
              </w:rPr>
            </w:pPr>
            <w:r w:rsidRPr="00484B28">
              <w:rPr>
                <w:rFonts w:ascii="Arial" w:eastAsia="Arial Unicode MS" w:hAnsi="Arial" w:cs="Arial"/>
                <w:sz w:val="22"/>
                <w:szCs w:val="22"/>
                <w:lang w:eastAsia="es-CR"/>
              </w:rPr>
              <w:t>X</w:t>
            </w:r>
          </w:p>
        </w:tc>
        <w:tc>
          <w:tcPr>
            <w:tcW w:w="0" w:type="auto"/>
          </w:tcPr>
          <w:p w:rsidR="00EC6E7C" w:rsidRPr="00484B28" w:rsidRDefault="009601B9" w:rsidP="00E86E9C">
            <w:pPr>
              <w:tabs>
                <w:tab w:val="left" w:pos="990"/>
                <w:tab w:val="left" w:pos="1440"/>
              </w:tabs>
              <w:autoSpaceDE w:val="0"/>
              <w:autoSpaceDN w:val="0"/>
              <w:adjustRightInd w:val="0"/>
              <w:spacing w:after="80"/>
              <w:jc w:val="both"/>
              <w:rPr>
                <w:rFonts w:ascii="Arial" w:eastAsia="Arial Unicode MS" w:hAnsi="Arial" w:cs="Arial"/>
                <w:lang w:eastAsia="es-CR"/>
              </w:rPr>
            </w:pPr>
            <w:r w:rsidRPr="00484B28">
              <w:rPr>
                <w:rFonts w:ascii="Arial" w:eastAsia="Arial Unicode MS" w:hAnsi="Arial" w:cs="Arial"/>
                <w:lang w:eastAsia="es-CR"/>
              </w:rPr>
              <w:t>x</w:t>
            </w:r>
          </w:p>
        </w:tc>
        <w:tc>
          <w:tcPr>
            <w:tcW w:w="0" w:type="auto"/>
          </w:tcPr>
          <w:p w:rsidR="00EC6E7C" w:rsidRPr="00484B28" w:rsidRDefault="00EC6E7C" w:rsidP="00E86E9C">
            <w:pPr>
              <w:tabs>
                <w:tab w:val="left" w:pos="990"/>
                <w:tab w:val="left" w:pos="1440"/>
              </w:tabs>
              <w:autoSpaceDE w:val="0"/>
              <w:autoSpaceDN w:val="0"/>
              <w:adjustRightInd w:val="0"/>
              <w:spacing w:after="80"/>
              <w:jc w:val="both"/>
              <w:rPr>
                <w:rFonts w:ascii="Arial" w:eastAsia="Arial Unicode MS" w:hAnsi="Arial" w:cs="Arial"/>
                <w:lang w:eastAsia="es-CR"/>
              </w:rPr>
            </w:pPr>
          </w:p>
        </w:tc>
        <w:tc>
          <w:tcPr>
            <w:tcW w:w="0" w:type="auto"/>
          </w:tcPr>
          <w:p w:rsidR="00EC6E7C" w:rsidRPr="00484B28" w:rsidRDefault="009601B9" w:rsidP="00E86E9C">
            <w:pPr>
              <w:tabs>
                <w:tab w:val="left" w:pos="990"/>
                <w:tab w:val="left" w:pos="1440"/>
              </w:tabs>
              <w:autoSpaceDE w:val="0"/>
              <w:autoSpaceDN w:val="0"/>
              <w:adjustRightInd w:val="0"/>
              <w:spacing w:after="80"/>
              <w:jc w:val="both"/>
              <w:rPr>
                <w:rFonts w:ascii="Arial" w:eastAsia="Arial Unicode MS" w:hAnsi="Arial" w:cs="Arial"/>
                <w:lang w:eastAsia="es-CR"/>
              </w:rPr>
            </w:pPr>
            <w:r w:rsidRPr="00484B28">
              <w:rPr>
                <w:rFonts w:ascii="Arial" w:eastAsia="Arial Unicode MS" w:hAnsi="Arial" w:cs="Arial"/>
                <w:lang w:eastAsia="es-CR"/>
              </w:rPr>
              <w:t>x</w:t>
            </w:r>
          </w:p>
        </w:tc>
        <w:tc>
          <w:tcPr>
            <w:tcW w:w="0" w:type="auto"/>
          </w:tcPr>
          <w:p w:rsidR="00EC6E7C" w:rsidRPr="00484B28" w:rsidRDefault="009601B9" w:rsidP="00E86E9C">
            <w:pPr>
              <w:tabs>
                <w:tab w:val="left" w:pos="990"/>
                <w:tab w:val="left" w:pos="1440"/>
              </w:tabs>
              <w:autoSpaceDE w:val="0"/>
              <w:autoSpaceDN w:val="0"/>
              <w:adjustRightInd w:val="0"/>
              <w:spacing w:after="80"/>
              <w:jc w:val="both"/>
              <w:rPr>
                <w:rFonts w:ascii="Arial" w:eastAsia="Arial Unicode MS" w:hAnsi="Arial" w:cs="Arial"/>
                <w:lang w:eastAsia="es-CR"/>
              </w:rPr>
            </w:pPr>
            <w:r w:rsidRPr="00484B28">
              <w:rPr>
                <w:rFonts w:ascii="Arial" w:eastAsia="Arial Unicode MS" w:hAnsi="Arial" w:cs="Arial"/>
                <w:lang w:eastAsia="es-CR"/>
              </w:rPr>
              <w:t>x</w:t>
            </w:r>
          </w:p>
        </w:tc>
      </w:tr>
    </w:tbl>
    <w:p w:rsidR="00B33244" w:rsidRPr="00484B28" w:rsidRDefault="00B33244" w:rsidP="006A604E">
      <w:pPr>
        <w:tabs>
          <w:tab w:val="left" w:pos="990"/>
          <w:tab w:val="left" w:pos="1440"/>
        </w:tabs>
        <w:autoSpaceDE w:val="0"/>
        <w:autoSpaceDN w:val="0"/>
        <w:adjustRightInd w:val="0"/>
        <w:spacing w:after="80"/>
        <w:ind w:left="360"/>
        <w:jc w:val="both"/>
        <w:rPr>
          <w:rFonts w:ascii="Arial" w:eastAsia="Arial Unicode MS" w:hAnsi="Arial" w:cs="Arial"/>
        </w:rPr>
      </w:pPr>
      <w:r w:rsidRPr="00484B28">
        <w:rPr>
          <w:rFonts w:ascii="Arial" w:eastAsia="Arial Unicode MS" w:hAnsi="Arial" w:cs="Arial"/>
        </w:rPr>
        <w:t xml:space="preserve"> </w:t>
      </w:r>
    </w:p>
    <w:p w:rsidR="00B33244" w:rsidRPr="00484B28" w:rsidRDefault="00B33244" w:rsidP="006A604E">
      <w:pPr>
        <w:tabs>
          <w:tab w:val="left" w:pos="990"/>
          <w:tab w:val="left" w:pos="1440"/>
        </w:tabs>
        <w:autoSpaceDE w:val="0"/>
        <w:autoSpaceDN w:val="0"/>
        <w:adjustRightInd w:val="0"/>
        <w:spacing w:after="80"/>
        <w:ind w:left="360"/>
        <w:jc w:val="both"/>
        <w:rPr>
          <w:rFonts w:ascii="Arial" w:eastAsia="Arial Unicode MS" w:hAnsi="Arial" w:cs="Arial"/>
        </w:rPr>
      </w:pPr>
    </w:p>
    <w:p w:rsidR="000E0A69" w:rsidRPr="00484B28" w:rsidRDefault="00B33244" w:rsidP="006A604E">
      <w:pPr>
        <w:tabs>
          <w:tab w:val="left" w:pos="990"/>
          <w:tab w:val="left" w:pos="1440"/>
        </w:tabs>
        <w:autoSpaceDE w:val="0"/>
        <w:autoSpaceDN w:val="0"/>
        <w:adjustRightInd w:val="0"/>
        <w:spacing w:after="80"/>
        <w:ind w:left="360"/>
        <w:jc w:val="both"/>
        <w:rPr>
          <w:rFonts w:ascii="Arial" w:eastAsia="Arial Unicode MS" w:hAnsi="Arial" w:cs="Arial"/>
        </w:rPr>
      </w:pPr>
      <w:r w:rsidRPr="00484B28">
        <w:rPr>
          <w:rFonts w:ascii="Arial" w:eastAsia="Arial Unicode MS" w:hAnsi="Arial" w:cs="Arial"/>
        </w:rPr>
        <w:t xml:space="preserve"> </w:t>
      </w:r>
      <w:r w:rsidR="002C06AF" w:rsidRPr="00484B28">
        <w:rPr>
          <w:rFonts w:ascii="Arial" w:eastAsia="Arial Unicode MS" w:hAnsi="Arial" w:cs="Arial"/>
        </w:rPr>
        <w:t xml:space="preserve"> </w:t>
      </w:r>
    </w:p>
    <w:p w:rsidR="002C06AF" w:rsidRPr="00484B28" w:rsidRDefault="000E0A69" w:rsidP="006A604E">
      <w:pPr>
        <w:tabs>
          <w:tab w:val="left" w:pos="990"/>
          <w:tab w:val="left" w:pos="1440"/>
        </w:tabs>
        <w:autoSpaceDE w:val="0"/>
        <w:autoSpaceDN w:val="0"/>
        <w:adjustRightInd w:val="0"/>
        <w:spacing w:after="80"/>
        <w:ind w:left="360"/>
        <w:jc w:val="both"/>
        <w:rPr>
          <w:rFonts w:ascii="Arial" w:eastAsia="Arial Unicode MS" w:hAnsi="Arial" w:cs="Arial"/>
        </w:rPr>
      </w:pPr>
      <w:r w:rsidRPr="00484B28">
        <w:rPr>
          <w:rFonts w:ascii="Arial" w:eastAsia="Arial Unicode MS" w:hAnsi="Arial" w:cs="Arial"/>
        </w:rPr>
        <w:br w:type="page"/>
      </w:r>
    </w:p>
    <w:p w:rsidR="00212A19" w:rsidRPr="00484B28" w:rsidRDefault="00212A19" w:rsidP="00212A19">
      <w:pPr>
        <w:tabs>
          <w:tab w:val="left" w:pos="990"/>
          <w:tab w:val="left" w:pos="1440"/>
        </w:tabs>
        <w:autoSpaceDE w:val="0"/>
        <w:autoSpaceDN w:val="0"/>
        <w:adjustRightInd w:val="0"/>
        <w:spacing w:after="80"/>
        <w:jc w:val="both"/>
        <w:rPr>
          <w:rFonts w:ascii="Arial" w:eastAsia="Arial Unicode MS" w:hAnsi="Arial" w:cs="Arial"/>
          <w:b/>
          <w:sz w:val="2"/>
        </w:rPr>
      </w:pPr>
      <w:r w:rsidRPr="00484B28">
        <w:rPr>
          <w:rFonts w:ascii="Arial" w:eastAsia="Arial Unicode MS" w:hAnsi="Arial" w:cs="Arial"/>
          <w:b/>
        </w:rPr>
        <w:lastRenderedPageBreak/>
        <w:t xml:space="preserve"> </w:t>
      </w:r>
    </w:p>
    <w:p w:rsidR="001F3E1A" w:rsidRPr="00484B28" w:rsidRDefault="001F3E1A" w:rsidP="000E0A69">
      <w:pPr>
        <w:pStyle w:val="a1"/>
        <w:spacing w:line="240" w:lineRule="auto"/>
        <w:rPr>
          <w:rFonts w:eastAsia="Arial Unicode MS"/>
        </w:rPr>
      </w:pPr>
      <w:r w:rsidRPr="00484B28">
        <w:rPr>
          <w:rFonts w:eastAsia="Arial Unicode MS"/>
        </w:rPr>
        <w:t>CAPITULO V</w:t>
      </w:r>
      <w:r w:rsidR="00184C47" w:rsidRPr="00484B28">
        <w:rPr>
          <w:rFonts w:eastAsia="Arial Unicode MS"/>
        </w:rPr>
        <w:t>I</w:t>
      </w:r>
    </w:p>
    <w:p w:rsidR="001F3E1A" w:rsidRPr="00484B28" w:rsidRDefault="001F3E1A" w:rsidP="000E0A69">
      <w:pPr>
        <w:pStyle w:val="a1"/>
        <w:spacing w:line="240" w:lineRule="auto"/>
        <w:rPr>
          <w:rFonts w:eastAsia="Arial Unicode MS"/>
        </w:rPr>
      </w:pPr>
      <w:r w:rsidRPr="00484B28">
        <w:rPr>
          <w:rFonts w:eastAsia="Arial Unicode MS"/>
        </w:rPr>
        <w:t>PROGRAMA DE MANEJO Y ADECUACIÓN AMBIENTAL</w:t>
      </w:r>
    </w:p>
    <w:p w:rsidR="001F3E1A" w:rsidRPr="00484B28" w:rsidRDefault="001F3E1A" w:rsidP="000E0A69">
      <w:pPr>
        <w:pStyle w:val="a1"/>
        <w:spacing w:line="240" w:lineRule="auto"/>
        <w:rPr>
          <w:rFonts w:eastAsia="Arial Unicode MS"/>
        </w:rPr>
      </w:pPr>
      <w:r w:rsidRPr="00484B28">
        <w:rPr>
          <w:rFonts w:eastAsia="Arial Unicode MS"/>
        </w:rPr>
        <w:t>(PMAA)</w:t>
      </w:r>
    </w:p>
    <w:p w:rsidR="001F3E1A" w:rsidRPr="00484B28" w:rsidRDefault="001F3E1A" w:rsidP="001F3E1A">
      <w:pPr>
        <w:spacing w:line="360" w:lineRule="auto"/>
        <w:jc w:val="both"/>
        <w:rPr>
          <w:rFonts w:ascii="Arial" w:hAnsi="Arial" w:cs="Arial"/>
          <w:spacing w:val="6"/>
        </w:rPr>
      </w:pPr>
    </w:p>
    <w:p w:rsidR="001F3E1A" w:rsidRPr="00484B28" w:rsidRDefault="00184C47" w:rsidP="000E0A69">
      <w:pPr>
        <w:spacing w:line="346" w:lineRule="auto"/>
        <w:jc w:val="both"/>
        <w:rPr>
          <w:rFonts w:ascii="Arial" w:hAnsi="Arial" w:cs="Arial"/>
          <w:b/>
        </w:rPr>
      </w:pPr>
      <w:r w:rsidRPr="00484B28">
        <w:rPr>
          <w:rFonts w:ascii="Arial" w:hAnsi="Arial" w:cs="Arial"/>
          <w:b/>
        </w:rPr>
        <w:t>6</w:t>
      </w:r>
      <w:r w:rsidR="001F3E1A" w:rsidRPr="00484B28">
        <w:rPr>
          <w:rFonts w:ascii="Arial" w:hAnsi="Arial" w:cs="Arial"/>
          <w:b/>
        </w:rPr>
        <w:t xml:space="preserve">.1 </w:t>
      </w:r>
      <w:r w:rsidR="003F6B64" w:rsidRPr="00484B28">
        <w:rPr>
          <w:rFonts w:ascii="Arial" w:hAnsi="Arial" w:cs="Arial"/>
          <w:b/>
        </w:rPr>
        <w:t xml:space="preserve">Introducción. </w:t>
      </w:r>
    </w:p>
    <w:p w:rsidR="001F3E1A" w:rsidRPr="00484B28" w:rsidRDefault="001F3E1A" w:rsidP="000E0A69">
      <w:pPr>
        <w:spacing w:line="346" w:lineRule="auto"/>
        <w:jc w:val="both"/>
        <w:rPr>
          <w:rFonts w:ascii="Arial" w:hAnsi="Arial" w:cs="Arial"/>
          <w:b/>
        </w:rPr>
      </w:pPr>
    </w:p>
    <w:p w:rsidR="001F3E1A" w:rsidRPr="00484B28" w:rsidRDefault="009C68D1" w:rsidP="000E0A69">
      <w:pPr>
        <w:autoSpaceDE w:val="0"/>
        <w:autoSpaceDN w:val="0"/>
        <w:adjustRightInd w:val="0"/>
        <w:spacing w:line="346" w:lineRule="auto"/>
        <w:jc w:val="both"/>
        <w:rPr>
          <w:rFonts w:ascii="Arial" w:eastAsia="Arial Unicode MS" w:hAnsi="Arial" w:cs="Arial"/>
        </w:rPr>
      </w:pPr>
      <w:r w:rsidRPr="00484B28">
        <w:rPr>
          <w:rFonts w:ascii="Arial" w:eastAsia="Arial Unicode MS" w:hAnsi="Arial" w:cs="Arial"/>
        </w:rPr>
        <w:t xml:space="preserve">La </w:t>
      </w:r>
      <w:r w:rsidR="00484B28" w:rsidRPr="00484B28">
        <w:rPr>
          <w:rFonts w:ascii="Arial" w:eastAsia="Arial Unicode MS" w:hAnsi="Arial" w:cs="Arial"/>
        </w:rPr>
        <w:t>CRIANZA DE TILAPIAS EN JAULAS FLOTANTES EN LA PRESA RINCON – EMMANUEL JOSE ESPINAL</w:t>
      </w:r>
      <w:r w:rsidRPr="00484B28">
        <w:rPr>
          <w:rFonts w:ascii="Arial" w:eastAsia="Arial Unicode MS" w:hAnsi="Arial" w:cs="Arial"/>
        </w:rPr>
        <w:t xml:space="preserve"> </w:t>
      </w:r>
      <w:r w:rsidR="001F3E1A" w:rsidRPr="00484B28">
        <w:rPr>
          <w:rFonts w:ascii="Arial" w:eastAsia="Arial Unicode MS" w:hAnsi="Arial" w:cs="Arial"/>
        </w:rPr>
        <w:t xml:space="preserve">entro al Sistema de Gestión Ambiental, con el objetivo de cumplir con lo establecido por la Ley 64- 00, y los términos y protocolo específico elaborados para este tipo de proyecto, a fines de tramitar el Permiso Ambiental. </w:t>
      </w:r>
      <w:r w:rsidR="00D47755" w:rsidRPr="00484B28">
        <w:rPr>
          <w:rFonts w:ascii="Arial" w:eastAsia="Arial Unicode MS" w:hAnsi="Arial" w:cs="Arial"/>
        </w:rPr>
        <w:t xml:space="preserve">Con el fin de mitigar los impactos durante la fase de operación de la empresa, se establecerá un plan de manejo y adecuación ambiental. </w:t>
      </w:r>
    </w:p>
    <w:p w:rsidR="001F3E1A" w:rsidRPr="00484B28" w:rsidRDefault="001F3E1A" w:rsidP="000E0A69">
      <w:pPr>
        <w:spacing w:line="346" w:lineRule="auto"/>
        <w:jc w:val="both"/>
        <w:rPr>
          <w:rFonts w:ascii="Arial" w:hAnsi="Arial" w:cs="Arial"/>
        </w:rPr>
      </w:pPr>
    </w:p>
    <w:p w:rsidR="001F3E1A" w:rsidRPr="00484B28" w:rsidRDefault="001F3E1A" w:rsidP="000E0A69">
      <w:pPr>
        <w:spacing w:line="346" w:lineRule="auto"/>
        <w:jc w:val="both"/>
        <w:rPr>
          <w:rFonts w:ascii="Arial" w:hAnsi="Arial" w:cs="Arial"/>
        </w:rPr>
      </w:pPr>
      <w:r w:rsidRPr="00484B28">
        <w:rPr>
          <w:rFonts w:ascii="Arial" w:hAnsi="Arial" w:cs="Arial"/>
        </w:rPr>
        <w:t>Prevalecerá el buen manejo y aplicación de todas las normativas de lugar para evitar emergencias y cualquier eventualidad que se pueda presentar. Los impactos que se generen con la operación del invernadero, así como las medidas sugeridas, son las indicadas para controlar y mitigar los impactos enunciados en la matriz</w:t>
      </w:r>
    </w:p>
    <w:p w:rsidR="001F3E1A" w:rsidRPr="00484B28" w:rsidRDefault="001F3E1A" w:rsidP="000E0A69">
      <w:pPr>
        <w:spacing w:line="346" w:lineRule="auto"/>
        <w:jc w:val="both"/>
        <w:rPr>
          <w:rFonts w:ascii="Arial" w:hAnsi="Arial" w:cs="Arial"/>
        </w:rPr>
      </w:pPr>
    </w:p>
    <w:p w:rsidR="001F3E1A" w:rsidRPr="00484B28" w:rsidRDefault="00184C47" w:rsidP="000E0A69">
      <w:pPr>
        <w:spacing w:line="346" w:lineRule="auto"/>
        <w:jc w:val="both"/>
        <w:rPr>
          <w:rFonts w:ascii="Arial" w:hAnsi="Arial" w:cs="Arial"/>
          <w:b/>
        </w:rPr>
      </w:pPr>
      <w:r w:rsidRPr="00484B28">
        <w:rPr>
          <w:rFonts w:ascii="Arial" w:hAnsi="Arial" w:cs="Arial"/>
          <w:b/>
        </w:rPr>
        <w:t>6</w:t>
      </w:r>
      <w:r w:rsidR="001F3E1A" w:rsidRPr="00484B28">
        <w:rPr>
          <w:rFonts w:ascii="Arial" w:hAnsi="Arial" w:cs="Arial"/>
          <w:b/>
        </w:rPr>
        <w:t xml:space="preserve">.2 </w:t>
      </w:r>
      <w:r w:rsidR="003F6B64" w:rsidRPr="00484B28">
        <w:rPr>
          <w:rFonts w:ascii="Arial" w:hAnsi="Arial" w:cs="Arial"/>
          <w:b/>
        </w:rPr>
        <w:t xml:space="preserve">Objetivos </w:t>
      </w:r>
    </w:p>
    <w:p w:rsidR="001F3E1A" w:rsidRPr="00484B28" w:rsidRDefault="001F3E1A" w:rsidP="000E0A69">
      <w:pPr>
        <w:spacing w:line="346" w:lineRule="auto"/>
        <w:jc w:val="both"/>
        <w:rPr>
          <w:rFonts w:ascii="Arial" w:hAnsi="Arial" w:cs="Arial"/>
        </w:rPr>
      </w:pPr>
    </w:p>
    <w:p w:rsidR="001F3E1A" w:rsidRPr="00484B28" w:rsidRDefault="001F3E1A" w:rsidP="005B10E3">
      <w:pPr>
        <w:numPr>
          <w:ilvl w:val="0"/>
          <w:numId w:val="17"/>
        </w:numPr>
        <w:spacing w:line="346" w:lineRule="auto"/>
        <w:jc w:val="both"/>
        <w:rPr>
          <w:rFonts w:ascii="Arial" w:hAnsi="Arial" w:cs="Arial"/>
        </w:rPr>
      </w:pPr>
      <w:r w:rsidRPr="00484B28">
        <w:rPr>
          <w:rFonts w:ascii="Arial" w:hAnsi="Arial" w:cs="Arial"/>
        </w:rPr>
        <w:t xml:space="preserve">Establecer las medidas para la prevención, control, mitigación y/o compensación de los impactos derivados de la, operación  de </w:t>
      </w:r>
      <w:r w:rsidR="009F7812" w:rsidRPr="00484B28">
        <w:rPr>
          <w:rFonts w:ascii="Arial" w:hAnsi="Arial" w:cs="Arial"/>
        </w:rPr>
        <w:t xml:space="preserve">la </w:t>
      </w:r>
      <w:r w:rsidR="006B6BA5" w:rsidRPr="006B6BA5">
        <w:rPr>
          <w:rFonts w:ascii="Arial" w:hAnsi="Arial" w:cs="Arial"/>
        </w:rPr>
        <w:t>Crianza de Tilapias</w:t>
      </w:r>
      <w:r w:rsidR="00F9534A" w:rsidRPr="00484B28">
        <w:rPr>
          <w:rFonts w:ascii="Arial" w:hAnsi="Arial" w:cs="Arial"/>
        </w:rPr>
        <w:t xml:space="preserve"> </w:t>
      </w:r>
      <w:r w:rsidR="006B6BA5" w:rsidRPr="006B6BA5">
        <w:rPr>
          <w:rFonts w:ascii="Arial" w:hAnsi="Arial" w:cs="Arial"/>
        </w:rPr>
        <w:t>.</w:t>
      </w:r>
      <w:r w:rsidRPr="00484B28">
        <w:rPr>
          <w:rFonts w:ascii="Arial" w:hAnsi="Arial" w:cs="Arial"/>
        </w:rPr>
        <w:t>.</w:t>
      </w:r>
    </w:p>
    <w:p w:rsidR="001F3E1A" w:rsidRPr="00484B28" w:rsidRDefault="001F3E1A" w:rsidP="000E0A69">
      <w:pPr>
        <w:pStyle w:val="Encabezado"/>
        <w:spacing w:line="346" w:lineRule="auto"/>
        <w:jc w:val="both"/>
        <w:rPr>
          <w:lang w:val="es-DO"/>
        </w:rPr>
      </w:pPr>
    </w:p>
    <w:p w:rsidR="001F3E1A" w:rsidRPr="00484B28" w:rsidRDefault="001F3E1A" w:rsidP="005B10E3">
      <w:pPr>
        <w:numPr>
          <w:ilvl w:val="0"/>
          <w:numId w:val="17"/>
        </w:numPr>
        <w:spacing w:line="346" w:lineRule="auto"/>
        <w:jc w:val="both"/>
        <w:rPr>
          <w:rFonts w:ascii="Arial" w:hAnsi="Arial" w:cs="Arial"/>
        </w:rPr>
      </w:pPr>
      <w:r w:rsidRPr="00484B28">
        <w:rPr>
          <w:rFonts w:ascii="Arial" w:hAnsi="Arial" w:cs="Arial"/>
        </w:rPr>
        <w:t>Establecer y mantener procedimientos documentados para monitorear con regularidad el comportamiento de los parámetros indicadores de la calidad ambiental y, de esta manera, evaluar su evolució</w:t>
      </w:r>
      <w:r w:rsidR="009F7812" w:rsidRPr="00484B28">
        <w:rPr>
          <w:rFonts w:ascii="Arial" w:hAnsi="Arial" w:cs="Arial"/>
        </w:rPr>
        <w:t>n en las áreas de influencia de</w:t>
      </w:r>
      <w:r w:rsidRPr="00484B28">
        <w:rPr>
          <w:rFonts w:ascii="Arial" w:hAnsi="Arial" w:cs="Arial"/>
        </w:rPr>
        <w:t>,</w:t>
      </w:r>
      <w:r w:rsidR="009F7812" w:rsidRPr="00484B28">
        <w:rPr>
          <w:rFonts w:ascii="Arial" w:hAnsi="Arial" w:cs="Arial"/>
        </w:rPr>
        <w:t xml:space="preserve"> la </w:t>
      </w:r>
      <w:r w:rsidR="006B6BA5" w:rsidRPr="006B6BA5">
        <w:rPr>
          <w:rFonts w:ascii="Arial" w:hAnsi="Arial" w:cs="Arial"/>
        </w:rPr>
        <w:t>Crianza de Tilapias</w:t>
      </w:r>
      <w:r w:rsidRPr="00484B28">
        <w:rPr>
          <w:rFonts w:ascii="Arial" w:hAnsi="Arial" w:cs="Arial"/>
        </w:rPr>
        <w:t xml:space="preserve"> de acuerdo con el desarrollo del proceso productivo y los procesos de soporte a la producción.</w:t>
      </w:r>
    </w:p>
    <w:p w:rsidR="002363C6" w:rsidRPr="00484B28" w:rsidRDefault="002363C6" w:rsidP="000E0A69">
      <w:pPr>
        <w:spacing w:line="346" w:lineRule="auto"/>
        <w:jc w:val="both"/>
        <w:rPr>
          <w:rFonts w:ascii="Arial" w:hAnsi="Arial" w:cs="Arial"/>
          <w:b/>
        </w:rPr>
      </w:pPr>
    </w:p>
    <w:p w:rsidR="001F3E1A" w:rsidRPr="00484B28" w:rsidRDefault="00184C47" w:rsidP="003F6B64">
      <w:pPr>
        <w:tabs>
          <w:tab w:val="left" w:pos="3795"/>
        </w:tabs>
        <w:spacing w:line="348" w:lineRule="auto"/>
        <w:jc w:val="both"/>
        <w:rPr>
          <w:rFonts w:ascii="Arial" w:hAnsi="Arial" w:cs="Arial"/>
          <w:b/>
        </w:rPr>
      </w:pPr>
      <w:r w:rsidRPr="00484B28">
        <w:rPr>
          <w:rFonts w:ascii="Arial" w:hAnsi="Arial" w:cs="Arial"/>
          <w:b/>
        </w:rPr>
        <w:lastRenderedPageBreak/>
        <w:t>6</w:t>
      </w:r>
      <w:r w:rsidR="001F3E1A" w:rsidRPr="00484B28">
        <w:rPr>
          <w:rFonts w:ascii="Arial" w:hAnsi="Arial" w:cs="Arial"/>
          <w:b/>
        </w:rPr>
        <w:t xml:space="preserve">.3 </w:t>
      </w:r>
      <w:r w:rsidR="003F6B64" w:rsidRPr="00484B28">
        <w:rPr>
          <w:rFonts w:ascii="Arial" w:hAnsi="Arial" w:cs="Arial"/>
          <w:b/>
        </w:rPr>
        <w:t>Responsabilidades</w:t>
      </w:r>
      <w:r w:rsidR="003F6B64" w:rsidRPr="00484B28">
        <w:rPr>
          <w:rFonts w:ascii="Arial" w:hAnsi="Arial" w:cs="Arial"/>
          <w:b/>
        </w:rPr>
        <w:tab/>
      </w:r>
    </w:p>
    <w:p w:rsidR="001F3E1A" w:rsidRPr="00484B28" w:rsidRDefault="001F3E1A" w:rsidP="00A030C9">
      <w:pPr>
        <w:spacing w:line="348" w:lineRule="auto"/>
        <w:jc w:val="both"/>
        <w:rPr>
          <w:rFonts w:ascii="Arial" w:hAnsi="Arial" w:cs="Arial"/>
          <w:b/>
        </w:rPr>
      </w:pPr>
    </w:p>
    <w:p w:rsidR="001F3E1A" w:rsidRPr="00484B28" w:rsidRDefault="001F3E1A" w:rsidP="00A030C9">
      <w:pPr>
        <w:spacing w:line="348" w:lineRule="auto"/>
        <w:jc w:val="both"/>
        <w:rPr>
          <w:rFonts w:ascii="Arial" w:hAnsi="Arial" w:cs="Arial"/>
        </w:rPr>
      </w:pPr>
      <w:r w:rsidRPr="00484B28">
        <w:rPr>
          <w:rFonts w:ascii="Arial" w:hAnsi="Arial" w:cs="Arial"/>
        </w:rPr>
        <w:t>Las actividades durante la operación contarán</w:t>
      </w:r>
      <w:r w:rsidR="009F7812" w:rsidRPr="00484B28">
        <w:rPr>
          <w:rFonts w:ascii="Arial" w:hAnsi="Arial" w:cs="Arial"/>
        </w:rPr>
        <w:t xml:space="preserve"> para su </w:t>
      </w:r>
      <w:r w:rsidR="007C286C" w:rsidRPr="00484B28">
        <w:rPr>
          <w:rFonts w:ascii="Arial" w:hAnsi="Arial" w:cs="Arial"/>
        </w:rPr>
        <w:t>ejecución</w:t>
      </w:r>
      <w:r w:rsidRPr="00484B28">
        <w:rPr>
          <w:rFonts w:ascii="Arial" w:hAnsi="Arial" w:cs="Arial"/>
        </w:rPr>
        <w:t xml:space="preserve"> con un</w:t>
      </w:r>
      <w:r w:rsidR="009F7812" w:rsidRPr="00484B28">
        <w:rPr>
          <w:rFonts w:ascii="Arial" w:hAnsi="Arial" w:cs="Arial"/>
        </w:rPr>
        <w:t>a</w:t>
      </w:r>
      <w:r w:rsidRPr="00484B28">
        <w:rPr>
          <w:rFonts w:ascii="Arial" w:hAnsi="Arial" w:cs="Arial"/>
        </w:rPr>
        <w:t xml:space="preserve"> </w:t>
      </w:r>
      <w:r w:rsidR="009F7812" w:rsidRPr="00484B28">
        <w:rPr>
          <w:rFonts w:ascii="Arial" w:hAnsi="Arial" w:cs="Arial"/>
        </w:rPr>
        <w:t>unidad de gestión ambiental de la empresa</w:t>
      </w:r>
      <w:r w:rsidR="007C286C" w:rsidRPr="00484B28">
        <w:rPr>
          <w:rFonts w:ascii="Arial" w:hAnsi="Arial" w:cs="Arial"/>
        </w:rPr>
        <w:t xml:space="preserve"> con</w:t>
      </w:r>
      <w:r w:rsidRPr="00484B28">
        <w:rPr>
          <w:rFonts w:ascii="Arial" w:hAnsi="Arial" w:cs="Arial"/>
        </w:rPr>
        <w:t xml:space="preserve"> capacid</w:t>
      </w:r>
      <w:r w:rsidR="007C286C" w:rsidRPr="00484B28">
        <w:rPr>
          <w:rFonts w:ascii="Arial" w:hAnsi="Arial" w:cs="Arial"/>
        </w:rPr>
        <w:t>ad</w:t>
      </w:r>
      <w:r w:rsidRPr="00484B28">
        <w:rPr>
          <w:rFonts w:ascii="Arial" w:hAnsi="Arial" w:cs="Arial"/>
        </w:rPr>
        <w:t xml:space="preserve"> en la atención de emergencias, el correcto uso de los insumos </w:t>
      </w:r>
      <w:r w:rsidR="007C286C" w:rsidRPr="00484B28">
        <w:rPr>
          <w:rFonts w:ascii="Arial" w:hAnsi="Arial" w:cs="Arial"/>
        </w:rPr>
        <w:t xml:space="preserve">que utiliza la </w:t>
      </w:r>
      <w:r w:rsidR="006B6BA5" w:rsidRPr="006B6BA5">
        <w:rPr>
          <w:rFonts w:ascii="Arial" w:hAnsi="Arial" w:cs="Arial"/>
        </w:rPr>
        <w:t>Crianza de Tilapias</w:t>
      </w:r>
      <w:r w:rsidR="007C286C" w:rsidRPr="00484B28">
        <w:rPr>
          <w:rFonts w:ascii="Arial" w:hAnsi="Arial" w:cs="Arial"/>
        </w:rPr>
        <w:t xml:space="preserve"> en su proceso de producción</w:t>
      </w:r>
      <w:r w:rsidRPr="00484B28">
        <w:rPr>
          <w:rFonts w:ascii="Arial" w:hAnsi="Arial" w:cs="Arial"/>
        </w:rPr>
        <w:t xml:space="preserve"> y</w:t>
      </w:r>
      <w:r w:rsidR="007C286C" w:rsidRPr="00484B28">
        <w:rPr>
          <w:rFonts w:ascii="Arial" w:hAnsi="Arial" w:cs="Arial"/>
        </w:rPr>
        <w:t xml:space="preserve"> dirigida</w:t>
      </w:r>
      <w:r w:rsidRPr="00484B28">
        <w:rPr>
          <w:rFonts w:ascii="Arial" w:hAnsi="Arial" w:cs="Arial"/>
        </w:rPr>
        <w:t xml:space="preserve"> especialmente</w:t>
      </w:r>
      <w:r w:rsidR="007C286C" w:rsidRPr="00484B28">
        <w:rPr>
          <w:rFonts w:ascii="Arial" w:hAnsi="Arial" w:cs="Arial"/>
        </w:rPr>
        <w:t xml:space="preserve"> a</w:t>
      </w:r>
      <w:r w:rsidRPr="00484B28">
        <w:rPr>
          <w:rFonts w:ascii="Arial" w:hAnsi="Arial" w:cs="Arial"/>
        </w:rPr>
        <w:t xml:space="preserve"> la contribución de un medio ambiente saludable y de seguridad.</w:t>
      </w:r>
    </w:p>
    <w:p w:rsidR="001F3E1A" w:rsidRPr="00484B28" w:rsidRDefault="001F3E1A" w:rsidP="00A030C9">
      <w:pPr>
        <w:spacing w:line="348" w:lineRule="auto"/>
        <w:jc w:val="both"/>
        <w:rPr>
          <w:rFonts w:ascii="Arial" w:hAnsi="Arial" w:cs="Arial"/>
        </w:rPr>
      </w:pPr>
    </w:p>
    <w:p w:rsidR="001F3E1A" w:rsidRPr="00484B28" w:rsidRDefault="001F3E1A" w:rsidP="00A030C9">
      <w:pPr>
        <w:spacing w:line="348" w:lineRule="auto"/>
        <w:jc w:val="both"/>
        <w:rPr>
          <w:rFonts w:ascii="Arial" w:hAnsi="Arial" w:cs="Arial"/>
        </w:rPr>
      </w:pPr>
      <w:r w:rsidRPr="00484B28">
        <w:rPr>
          <w:rFonts w:ascii="Arial" w:hAnsi="Arial" w:cs="Arial"/>
        </w:rPr>
        <w:t>El equipo de la</w:t>
      </w:r>
      <w:r w:rsidR="007C286C" w:rsidRPr="00484B28">
        <w:rPr>
          <w:rFonts w:ascii="Arial" w:hAnsi="Arial" w:cs="Arial"/>
        </w:rPr>
        <w:t xml:space="preserve"> </w:t>
      </w:r>
      <w:r w:rsidR="00275745" w:rsidRPr="00484B28">
        <w:rPr>
          <w:rFonts w:ascii="Arial" w:hAnsi="Arial" w:cs="Arial"/>
        </w:rPr>
        <w:t>U</w:t>
      </w:r>
      <w:r w:rsidR="007C286C" w:rsidRPr="00484B28">
        <w:rPr>
          <w:rFonts w:ascii="Arial" w:hAnsi="Arial" w:cs="Arial"/>
        </w:rPr>
        <w:t xml:space="preserve">nidad de </w:t>
      </w:r>
      <w:r w:rsidR="00275745" w:rsidRPr="00484B28">
        <w:rPr>
          <w:rFonts w:ascii="Arial" w:hAnsi="Arial" w:cs="Arial"/>
        </w:rPr>
        <w:t>G</w:t>
      </w:r>
      <w:r w:rsidR="007C286C" w:rsidRPr="00484B28">
        <w:rPr>
          <w:rFonts w:ascii="Arial" w:hAnsi="Arial" w:cs="Arial"/>
        </w:rPr>
        <w:t xml:space="preserve">estión </w:t>
      </w:r>
      <w:r w:rsidR="00275745" w:rsidRPr="00484B28">
        <w:rPr>
          <w:rFonts w:ascii="Arial" w:hAnsi="Arial" w:cs="Arial"/>
        </w:rPr>
        <w:t>A</w:t>
      </w:r>
      <w:r w:rsidR="007C286C" w:rsidRPr="00484B28">
        <w:rPr>
          <w:rFonts w:ascii="Arial" w:hAnsi="Arial" w:cs="Arial"/>
        </w:rPr>
        <w:t>mbiental</w:t>
      </w:r>
      <w:r w:rsidRPr="00484B28">
        <w:rPr>
          <w:rFonts w:ascii="Arial" w:hAnsi="Arial" w:cs="Arial"/>
        </w:rPr>
        <w:t xml:space="preserve"> </w:t>
      </w:r>
      <w:r w:rsidR="007C286C" w:rsidRPr="00484B28">
        <w:rPr>
          <w:rFonts w:ascii="Arial" w:hAnsi="Arial" w:cs="Arial"/>
        </w:rPr>
        <w:t xml:space="preserve">estará </w:t>
      </w:r>
      <w:r w:rsidRPr="00484B28">
        <w:rPr>
          <w:rFonts w:ascii="Arial" w:hAnsi="Arial" w:cs="Arial"/>
        </w:rPr>
        <w:t xml:space="preserve"> jerarquizado de la siguiente forma:</w:t>
      </w:r>
    </w:p>
    <w:p w:rsidR="001F3E1A" w:rsidRPr="00484B28" w:rsidRDefault="00D47755" w:rsidP="00B3735F">
      <w:pPr>
        <w:numPr>
          <w:ilvl w:val="0"/>
          <w:numId w:val="15"/>
        </w:numPr>
        <w:suppressAutoHyphens/>
        <w:jc w:val="both"/>
        <w:rPr>
          <w:rFonts w:ascii="Arial" w:hAnsi="Arial" w:cs="Arial"/>
        </w:rPr>
      </w:pPr>
      <w:r w:rsidRPr="00484B28">
        <w:rPr>
          <w:rFonts w:ascii="Arial" w:hAnsi="Arial" w:cs="Arial"/>
        </w:rPr>
        <w:t xml:space="preserve">Gerente de la </w:t>
      </w:r>
      <w:r w:rsidR="006B6BA5" w:rsidRPr="006B6BA5">
        <w:rPr>
          <w:rFonts w:ascii="Arial" w:hAnsi="Arial" w:cs="Arial"/>
        </w:rPr>
        <w:t>Crianza de Tilapias</w:t>
      </w:r>
      <w:r w:rsidR="001F3E1A" w:rsidRPr="00484B28">
        <w:rPr>
          <w:rFonts w:ascii="Arial" w:hAnsi="Arial" w:cs="Arial"/>
        </w:rPr>
        <w:t>: supervisará, vigilará y hará cumplir con lo establecido en este PMAA dirigido a sus empleados y usuarios.</w:t>
      </w:r>
    </w:p>
    <w:p w:rsidR="001F3E1A" w:rsidRPr="00484B28" w:rsidRDefault="001F3E1A" w:rsidP="00B3735F">
      <w:pPr>
        <w:numPr>
          <w:ilvl w:val="0"/>
          <w:numId w:val="15"/>
        </w:numPr>
        <w:suppressAutoHyphens/>
        <w:jc w:val="both"/>
        <w:rPr>
          <w:rFonts w:ascii="Arial" w:hAnsi="Arial" w:cs="Arial"/>
        </w:rPr>
      </w:pPr>
      <w:r w:rsidRPr="00484B28">
        <w:rPr>
          <w:rFonts w:ascii="Arial" w:hAnsi="Arial" w:cs="Arial"/>
        </w:rPr>
        <w:t>Gerente responsable de</w:t>
      </w:r>
      <w:r w:rsidR="00D47755" w:rsidRPr="00484B28">
        <w:rPr>
          <w:rFonts w:ascii="Arial" w:hAnsi="Arial" w:cs="Arial"/>
        </w:rPr>
        <w:t xml:space="preserve"> </w:t>
      </w:r>
      <w:r w:rsidRPr="00484B28">
        <w:rPr>
          <w:rFonts w:ascii="Arial" w:hAnsi="Arial" w:cs="Arial"/>
        </w:rPr>
        <w:t>l</w:t>
      </w:r>
      <w:r w:rsidR="00D47755" w:rsidRPr="00484B28">
        <w:rPr>
          <w:rFonts w:ascii="Arial" w:hAnsi="Arial" w:cs="Arial"/>
        </w:rPr>
        <w:t>as instalaciones</w:t>
      </w:r>
      <w:r w:rsidRPr="00484B28">
        <w:rPr>
          <w:rFonts w:ascii="Arial" w:hAnsi="Arial" w:cs="Arial"/>
        </w:rPr>
        <w:t>: inspeccionará, revisará y tendrá reportes de las condiciones físicas del establecimiento, esto a partir de un seguimiento del PMAA. También cumplirá con las funciones de auditaría,   lo establecido en el PMAA y exigir si es el caso, el mantenimiento, reparación, reemplazo de elementos que considere generan riesgo ambiental.</w:t>
      </w:r>
    </w:p>
    <w:p w:rsidR="007C286C" w:rsidRPr="00484B28" w:rsidRDefault="007C286C" w:rsidP="00B3735F">
      <w:pPr>
        <w:numPr>
          <w:ilvl w:val="0"/>
          <w:numId w:val="15"/>
        </w:numPr>
        <w:suppressAutoHyphens/>
        <w:jc w:val="both"/>
        <w:rPr>
          <w:rFonts w:ascii="Arial" w:hAnsi="Arial" w:cs="Arial"/>
        </w:rPr>
      </w:pPr>
      <w:r w:rsidRPr="00484B28">
        <w:rPr>
          <w:rFonts w:ascii="Arial" w:hAnsi="Arial" w:cs="Arial"/>
        </w:rPr>
        <w:t xml:space="preserve">Un consultor ambiental será contratado, para asesorar a la unidad de Gestión Ambiental de la </w:t>
      </w:r>
      <w:r w:rsidR="006B6BA5" w:rsidRPr="006B6BA5">
        <w:rPr>
          <w:rFonts w:ascii="Arial" w:hAnsi="Arial" w:cs="Arial"/>
        </w:rPr>
        <w:t>Crianza de Tilapias</w:t>
      </w:r>
      <w:r w:rsidRPr="00484B28">
        <w:rPr>
          <w:rFonts w:ascii="Arial" w:hAnsi="Arial" w:cs="Arial"/>
        </w:rPr>
        <w:t xml:space="preserve"> en el fiel cumplimiento del PMAA.</w:t>
      </w:r>
    </w:p>
    <w:p w:rsidR="001F3E1A" w:rsidRPr="00484B28" w:rsidRDefault="001F3E1A" w:rsidP="00B3735F">
      <w:pPr>
        <w:numPr>
          <w:ilvl w:val="0"/>
          <w:numId w:val="15"/>
        </w:numPr>
        <w:suppressAutoHyphens/>
        <w:jc w:val="both"/>
        <w:rPr>
          <w:rFonts w:ascii="Arial" w:hAnsi="Arial" w:cs="Arial"/>
        </w:rPr>
      </w:pPr>
      <w:r w:rsidRPr="00484B28">
        <w:rPr>
          <w:rFonts w:ascii="Arial" w:hAnsi="Arial" w:cs="Arial"/>
        </w:rPr>
        <w:t>Empleados: conocerán PMAA por medio de capacitaciones, y se les hará cumplir con sus debidas obligaciones tanto de la zona donde operan como el conocimiento total de la instalación.</w:t>
      </w:r>
    </w:p>
    <w:p w:rsidR="001F3E1A" w:rsidRPr="00484B28" w:rsidRDefault="001F3E1A" w:rsidP="00A030C9">
      <w:pPr>
        <w:suppressAutoHyphens/>
        <w:spacing w:line="348" w:lineRule="auto"/>
        <w:jc w:val="both"/>
        <w:rPr>
          <w:rFonts w:ascii="Arial" w:hAnsi="Arial" w:cs="Arial"/>
        </w:rPr>
      </w:pPr>
    </w:p>
    <w:p w:rsidR="001F3E1A" w:rsidRPr="00484B28" w:rsidRDefault="00184C47" w:rsidP="00A030C9">
      <w:pPr>
        <w:spacing w:line="348" w:lineRule="auto"/>
        <w:jc w:val="both"/>
        <w:rPr>
          <w:rFonts w:ascii="Arial" w:hAnsi="Arial" w:cs="Arial"/>
          <w:b/>
        </w:rPr>
      </w:pPr>
      <w:r w:rsidRPr="00484B28">
        <w:rPr>
          <w:rFonts w:ascii="Arial" w:hAnsi="Arial" w:cs="Arial"/>
          <w:b/>
        </w:rPr>
        <w:t>6</w:t>
      </w:r>
      <w:r w:rsidR="001F3E1A" w:rsidRPr="00484B28">
        <w:rPr>
          <w:rFonts w:ascii="Arial" w:hAnsi="Arial" w:cs="Arial"/>
          <w:b/>
        </w:rPr>
        <w:t xml:space="preserve">.4 </w:t>
      </w:r>
      <w:r w:rsidR="003F6B64" w:rsidRPr="00484B28">
        <w:rPr>
          <w:rFonts w:ascii="Arial" w:hAnsi="Arial" w:cs="Arial"/>
          <w:b/>
        </w:rPr>
        <w:t>Descripción del Plan de Manejo y Adecuación Ambiental (PMAA)</w:t>
      </w:r>
    </w:p>
    <w:p w:rsidR="001F3E1A" w:rsidRPr="00484B28" w:rsidRDefault="001F3E1A" w:rsidP="00A030C9">
      <w:pPr>
        <w:spacing w:line="348" w:lineRule="auto"/>
        <w:jc w:val="both"/>
        <w:rPr>
          <w:rFonts w:ascii="Arial" w:hAnsi="Arial" w:cs="Arial"/>
          <w:b/>
        </w:rPr>
      </w:pPr>
    </w:p>
    <w:p w:rsidR="001F3E1A" w:rsidRPr="00484B28" w:rsidRDefault="001F3E1A" w:rsidP="00A030C9">
      <w:pPr>
        <w:spacing w:line="348" w:lineRule="auto"/>
        <w:jc w:val="both"/>
        <w:rPr>
          <w:rFonts w:ascii="Arial" w:hAnsi="Arial" w:cs="Arial"/>
        </w:rPr>
      </w:pPr>
      <w:r w:rsidRPr="00484B28">
        <w:rPr>
          <w:rFonts w:ascii="Arial" w:hAnsi="Arial" w:cs="Arial"/>
        </w:rPr>
        <w:t>El Programa de Manejo y Adecuación Ambiental PMAA, estará compuesto por los programas que se describen a continuación. También se indican los costos anuales que tendrá el programa de acuerdo a las diferentes acciones a implementar para cada uno de los componentes del entorno donde se encuentra la instalación de</w:t>
      </w:r>
      <w:r w:rsidR="00D47755" w:rsidRPr="00484B28">
        <w:rPr>
          <w:rFonts w:ascii="Arial" w:hAnsi="Arial" w:cs="Arial"/>
        </w:rPr>
        <w:t xml:space="preserve"> </w:t>
      </w:r>
      <w:r w:rsidR="00F85660" w:rsidRPr="00484B28">
        <w:rPr>
          <w:rFonts w:ascii="Arial" w:hAnsi="Arial" w:cs="Arial"/>
        </w:rPr>
        <w:t xml:space="preserve">la </w:t>
      </w:r>
      <w:r w:rsidR="00484B28" w:rsidRPr="00484B28">
        <w:rPr>
          <w:rFonts w:ascii="Arial" w:hAnsi="Arial" w:cs="Arial"/>
        </w:rPr>
        <w:t>CRIANZA DE TILAPIAS EN JAULAS FLOTANTES EN LA PRESA RINCON – EMMANUEL JOSE ESPINAL</w:t>
      </w:r>
      <w:r w:rsidRPr="00484B28">
        <w:rPr>
          <w:rFonts w:ascii="Arial" w:eastAsia="Arial Unicode MS" w:hAnsi="Arial" w:cs="Arial"/>
        </w:rPr>
        <w:t xml:space="preserve">. </w:t>
      </w:r>
    </w:p>
    <w:p w:rsidR="003F6B64" w:rsidRPr="00484B28" w:rsidRDefault="003F6B64" w:rsidP="001F3E1A">
      <w:pPr>
        <w:jc w:val="both"/>
        <w:rPr>
          <w:rFonts w:ascii="Arial" w:hAnsi="Arial" w:cs="Arial"/>
          <w:b/>
        </w:rPr>
      </w:pPr>
    </w:p>
    <w:p w:rsidR="003F6B64" w:rsidRDefault="00B3735F" w:rsidP="001F3E1A">
      <w:pPr>
        <w:jc w:val="both"/>
        <w:rPr>
          <w:rFonts w:ascii="Arial" w:hAnsi="Arial" w:cs="Arial"/>
          <w:b/>
        </w:rPr>
      </w:pPr>
      <w:r>
        <w:rPr>
          <w:rFonts w:ascii="Arial" w:hAnsi="Arial" w:cs="Arial"/>
          <w:b/>
        </w:rPr>
        <w:t>Nota: No hay Fase Construcción, debido a que las jaulas son prefabricados y se instalara de una vez en el agua</w:t>
      </w:r>
    </w:p>
    <w:p w:rsidR="00B3735F" w:rsidRDefault="00B3735F" w:rsidP="001F3E1A">
      <w:pPr>
        <w:jc w:val="both"/>
        <w:rPr>
          <w:rFonts w:ascii="Arial" w:hAnsi="Arial" w:cs="Arial"/>
          <w:b/>
        </w:rPr>
      </w:pPr>
    </w:p>
    <w:p w:rsidR="00B3735F" w:rsidRDefault="00B3735F" w:rsidP="001F3E1A">
      <w:pPr>
        <w:jc w:val="both"/>
        <w:rPr>
          <w:rFonts w:ascii="Arial" w:hAnsi="Arial" w:cs="Arial"/>
          <w:b/>
        </w:rPr>
      </w:pPr>
    </w:p>
    <w:p w:rsidR="00B3735F" w:rsidRDefault="00B3735F" w:rsidP="001F3E1A">
      <w:pPr>
        <w:jc w:val="both"/>
        <w:rPr>
          <w:rFonts w:ascii="Arial" w:hAnsi="Arial" w:cs="Arial"/>
          <w:b/>
        </w:rPr>
      </w:pPr>
    </w:p>
    <w:p w:rsidR="00B3735F" w:rsidRPr="00484B28" w:rsidRDefault="00B3735F" w:rsidP="001F3E1A">
      <w:pPr>
        <w:jc w:val="both"/>
        <w:rPr>
          <w:rFonts w:ascii="Arial" w:hAnsi="Arial" w:cs="Arial"/>
          <w:b/>
        </w:rPr>
      </w:pPr>
    </w:p>
    <w:p w:rsidR="001F3E1A" w:rsidRPr="00484B28" w:rsidRDefault="00184C47" w:rsidP="001F3E1A">
      <w:pPr>
        <w:jc w:val="both"/>
        <w:rPr>
          <w:rFonts w:ascii="Arial" w:hAnsi="Arial" w:cs="Arial"/>
          <w:b/>
        </w:rPr>
      </w:pPr>
      <w:r w:rsidRPr="00484B28">
        <w:rPr>
          <w:rFonts w:ascii="Arial" w:hAnsi="Arial" w:cs="Arial"/>
          <w:b/>
        </w:rPr>
        <w:t>6</w:t>
      </w:r>
      <w:r w:rsidR="001F3E1A" w:rsidRPr="00484B28">
        <w:rPr>
          <w:rFonts w:ascii="Arial" w:hAnsi="Arial" w:cs="Arial"/>
          <w:b/>
        </w:rPr>
        <w:t xml:space="preserve">.5 </w:t>
      </w:r>
      <w:r w:rsidR="003F6B64" w:rsidRPr="00484B28">
        <w:rPr>
          <w:rFonts w:ascii="Arial" w:hAnsi="Arial" w:cs="Arial"/>
          <w:b/>
        </w:rPr>
        <w:t xml:space="preserve">Descripción de los Programas </w:t>
      </w:r>
    </w:p>
    <w:p w:rsidR="00E507DB" w:rsidRPr="00484B28" w:rsidRDefault="00E507DB" w:rsidP="001F3E1A">
      <w:pPr>
        <w:pStyle w:val="Ttulo2"/>
        <w:rPr>
          <w:rFonts w:ascii="Arial" w:hAnsi="Arial" w:cs="Arial"/>
          <w:color w:val="auto"/>
          <w:sz w:val="24"/>
          <w:szCs w:val="24"/>
        </w:rPr>
      </w:pPr>
    </w:p>
    <w:p w:rsidR="001F3E1A" w:rsidRPr="00484B28" w:rsidRDefault="006F76F4" w:rsidP="001F3E1A">
      <w:pPr>
        <w:pStyle w:val="Ttulo2"/>
        <w:rPr>
          <w:rFonts w:ascii="Arial" w:hAnsi="Arial" w:cs="Arial"/>
          <w:color w:val="auto"/>
          <w:sz w:val="24"/>
          <w:szCs w:val="24"/>
        </w:rPr>
      </w:pPr>
      <w:r w:rsidRPr="00484B28">
        <w:rPr>
          <w:rFonts w:ascii="Arial" w:hAnsi="Arial" w:cs="Arial"/>
          <w:color w:val="auto"/>
          <w:sz w:val="24"/>
          <w:szCs w:val="24"/>
        </w:rPr>
        <w:t xml:space="preserve">6.5.1 </w:t>
      </w:r>
      <w:r w:rsidR="00E507DB" w:rsidRPr="00484B28">
        <w:rPr>
          <w:rFonts w:ascii="Arial" w:hAnsi="Arial" w:cs="Arial"/>
          <w:color w:val="auto"/>
          <w:sz w:val="24"/>
          <w:szCs w:val="24"/>
        </w:rPr>
        <w:t xml:space="preserve"> </w:t>
      </w:r>
      <w:r w:rsidR="003F6B64" w:rsidRPr="00484B28">
        <w:rPr>
          <w:rFonts w:ascii="Arial" w:hAnsi="Arial" w:cs="Arial"/>
          <w:color w:val="auto"/>
          <w:sz w:val="24"/>
          <w:szCs w:val="24"/>
        </w:rPr>
        <w:t>Programa Componente Aire</w:t>
      </w:r>
    </w:p>
    <w:p w:rsidR="001F3E1A" w:rsidRPr="00484B28" w:rsidRDefault="001F3E1A" w:rsidP="001F3E1A">
      <w:pPr>
        <w:jc w:val="both"/>
        <w:rPr>
          <w:rFonts w:ascii="Arial" w:hAnsi="Arial" w:cs="Arial"/>
          <w:lang w:eastAsia="ar-SA"/>
        </w:rPr>
      </w:pPr>
    </w:p>
    <w:tbl>
      <w:tblPr>
        <w:tblW w:w="0" w:type="auto"/>
        <w:tblBorders>
          <w:top w:val="single" w:sz="8" w:space="0" w:color="B3CC82"/>
          <w:left w:val="single" w:sz="8" w:space="0" w:color="B3CC82"/>
          <w:bottom w:val="single" w:sz="8" w:space="0" w:color="B3CC82"/>
          <w:right w:val="single" w:sz="8" w:space="0" w:color="B3CC82"/>
          <w:insideH w:val="single" w:sz="8" w:space="0" w:color="B3CC82"/>
        </w:tblBorders>
        <w:tblLook w:val="01E0"/>
      </w:tblPr>
      <w:tblGrid>
        <w:gridCol w:w="8856"/>
      </w:tblGrid>
      <w:tr w:rsidR="001F3E1A" w:rsidRPr="00484B28" w:rsidTr="001F3E1A">
        <w:trPr>
          <w:trHeight w:val="862"/>
        </w:trPr>
        <w:tc>
          <w:tcPr>
            <w:tcW w:w="10112" w:type="dxa"/>
            <w:tcBorders>
              <w:top w:val="single" w:sz="8" w:space="0" w:color="B3CC82"/>
              <w:left w:val="single" w:sz="8" w:space="0" w:color="B3CC82"/>
              <w:bottom w:val="single" w:sz="8" w:space="0" w:color="B3CC82"/>
              <w:right w:val="single" w:sz="8" w:space="0" w:color="B3CC82"/>
            </w:tcBorders>
            <w:shd w:val="clear" w:color="auto" w:fill="9BBB59"/>
          </w:tcPr>
          <w:p w:rsidR="001F3E1A" w:rsidRPr="00484B28" w:rsidRDefault="00843B70" w:rsidP="00843B70">
            <w:pPr>
              <w:jc w:val="both"/>
              <w:rPr>
                <w:rFonts w:ascii="Arial" w:hAnsi="Arial" w:cs="Arial"/>
                <w:bCs/>
                <w:lang w:eastAsia="ar-SA"/>
              </w:rPr>
            </w:pPr>
            <w:r w:rsidRPr="00484B28">
              <w:rPr>
                <w:rFonts w:ascii="Arial" w:hAnsi="Arial" w:cs="Arial"/>
                <w:bCs/>
                <w:lang w:eastAsia="ar-SA"/>
              </w:rPr>
              <w:t xml:space="preserve">6.5.1.1 </w:t>
            </w:r>
            <w:r w:rsidR="001F3E1A" w:rsidRPr="00484B28">
              <w:rPr>
                <w:rFonts w:ascii="Arial" w:hAnsi="Arial" w:cs="Arial"/>
                <w:bCs/>
                <w:lang w:eastAsia="ar-SA"/>
              </w:rPr>
              <w:t xml:space="preserve">Subprograma </w:t>
            </w:r>
          </w:p>
          <w:p w:rsidR="001F3E1A" w:rsidRPr="00484B28" w:rsidRDefault="001F3E1A" w:rsidP="001F3E1A">
            <w:pPr>
              <w:jc w:val="both"/>
              <w:rPr>
                <w:rFonts w:ascii="Arial" w:hAnsi="Arial" w:cs="Arial"/>
                <w:bCs/>
                <w:lang w:eastAsia="ar-SA"/>
              </w:rPr>
            </w:pPr>
          </w:p>
          <w:p w:rsidR="001F3E1A" w:rsidRPr="00484B28" w:rsidRDefault="001F3E1A" w:rsidP="001F3E1A">
            <w:pPr>
              <w:jc w:val="both"/>
              <w:rPr>
                <w:rFonts w:ascii="Arial" w:hAnsi="Arial" w:cs="Arial"/>
                <w:bCs/>
                <w:lang w:eastAsia="ar-SA"/>
              </w:rPr>
            </w:pPr>
            <w:r w:rsidRPr="00484B28">
              <w:rPr>
                <w:rFonts w:ascii="Arial" w:hAnsi="Arial" w:cs="Arial"/>
                <w:bCs/>
              </w:rPr>
              <w:t>Manejo y Control de Emisiones</w:t>
            </w:r>
            <w:r w:rsidR="00A21D45" w:rsidRPr="00484B28">
              <w:rPr>
                <w:rFonts w:ascii="Arial" w:hAnsi="Arial" w:cs="Arial"/>
                <w:bCs/>
              </w:rPr>
              <w:t xml:space="preserve"> </w:t>
            </w:r>
            <w:r w:rsidR="00AC0533" w:rsidRPr="00484B28">
              <w:rPr>
                <w:rFonts w:ascii="Arial" w:hAnsi="Arial" w:cs="Arial"/>
                <w:bCs/>
              </w:rPr>
              <w:t>–</w:t>
            </w:r>
            <w:r w:rsidR="00A21D45" w:rsidRPr="00484B28">
              <w:rPr>
                <w:rFonts w:ascii="Arial" w:hAnsi="Arial" w:cs="Arial"/>
                <w:bCs/>
              </w:rPr>
              <w:t xml:space="preserve"> MCE</w:t>
            </w:r>
          </w:p>
        </w:tc>
      </w:tr>
      <w:tr w:rsidR="001F3E1A" w:rsidRPr="00484B28" w:rsidTr="001F3E1A">
        <w:trPr>
          <w:trHeight w:val="912"/>
        </w:trPr>
        <w:tc>
          <w:tcPr>
            <w:tcW w:w="10112" w:type="dxa"/>
            <w:shd w:val="clear" w:color="auto" w:fill="E6EED5"/>
          </w:tcPr>
          <w:p w:rsidR="001F3E1A" w:rsidRPr="00484B28" w:rsidRDefault="001F3E1A" w:rsidP="005B10E3">
            <w:pPr>
              <w:numPr>
                <w:ilvl w:val="0"/>
                <w:numId w:val="18"/>
              </w:numPr>
              <w:jc w:val="both"/>
              <w:rPr>
                <w:rFonts w:ascii="Arial" w:hAnsi="Arial" w:cs="Arial"/>
                <w:bCs/>
                <w:lang w:eastAsia="ar-SA"/>
              </w:rPr>
            </w:pPr>
            <w:r w:rsidRPr="00484B28">
              <w:rPr>
                <w:rFonts w:ascii="Arial" w:hAnsi="Arial" w:cs="Arial"/>
                <w:bCs/>
              </w:rPr>
              <w:t>Actividad Impactante</w:t>
            </w:r>
          </w:p>
          <w:p w:rsidR="001F3E1A" w:rsidRPr="00484B28" w:rsidRDefault="001F3E1A" w:rsidP="001F3E1A">
            <w:pPr>
              <w:jc w:val="both"/>
              <w:rPr>
                <w:rFonts w:ascii="Arial" w:hAnsi="Arial" w:cs="Arial"/>
                <w:bCs/>
                <w:lang w:eastAsia="ar-SA"/>
              </w:rPr>
            </w:pPr>
          </w:p>
          <w:p w:rsidR="001F3E1A" w:rsidRPr="00484B28" w:rsidRDefault="001F3E1A" w:rsidP="001F3E1A">
            <w:pPr>
              <w:jc w:val="both"/>
              <w:rPr>
                <w:rFonts w:ascii="Arial" w:hAnsi="Arial" w:cs="Arial"/>
                <w:bCs/>
                <w:lang w:eastAsia="ar-SA"/>
              </w:rPr>
            </w:pPr>
            <w:r w:rsidRPr="00484B28">
              <w:rPr>
                <w:rFonts w:ascii="Arial" w:hAnsi="Arial" w:cs="Arial"/>
                <w:bCs/>
                <w:lang w:eastAsia="ar-SA"/>
              </w:rPr>
              <w:t>Alteración de la calidad del aire por la emisión de gases de combustión, producto del uso frecuente de la planta de emergencia de generación eléctrica.</w:t>
            </w:r>
          </w:p>
        </w:tc>
      </w:tr>
      <w:tr w:rsidR="001F3E1A" w:rsidRPr="00484B28" w:rsidTr="001F3E1A">
        <w:trPr>
          <w:trHeight w:val="953"/>
        </w:trPr>
        <w:tc>
          <w:tcPr>
            <w:tcW w:w="10112" w:type="dxa"/>
          </w:tcPr>
          <w:p w:rsidR="001F3E1A" w:rsidRPr="00484B28" w:rsidRDefault="001F3E1A" w:rsidP="005B10E3">
            <w:pPr>
              <w:numPr>
                <w:ilvl w:val="0"/>
                <w:numId w:val="18"/>
              </w:numPr>
              <w:jc w:val="both"/>
              <w:rPr>
                <w:rFonts w:ascii="Arial" w:hAnsi="Arial" w:cs="Arial"/>
                <w:bCs/>
              </w:rPr>
            </w:pPr>
            <w:r w:rsidRPr="00484B28">
              <w:rPr>
                <w:rFonts w:ascii="Arial" w:hAnsi="Arial" w:cs="Arial"/>
                <w:bCs/>
              </w:rPr>
              <w:t>Objetivos:</w:t>
            </w:r>
          </w:p>
          <w:p w:rsidR="001F3E1A" w:rsidRPr="00484B28" w:rsidRDefault="001F3E1A" w:rsidP="001F3E1A">
            <w:pPr>
              <w:suppressAutoHyphens/>
              <w:jc w:val="both"/>
              <w:rPr>
                <w:rFonts w:ascii="Arial" w:hAnsi="Arial" w:cs="Arial"/>
                <w:bCs/>
              </w:rPr>
            </w:pPr>
          </w:p>
          <w:p w:rsidR="001F3E1A" w:rsidRPr="00484B28" w:rsidRDefault="001F3E1A" w:rsidP="001F3E1A">
            <w:pPr>
              <w:suppressAutoHyphens/>
              <w:jc w:val="both"/>
              <w:rPr>
                <w:rFonts w:ascii="Arial" w:hAnsi="Arial" w:cs="Arial"/>
                <w:bCs/>
              </w:rPr>
            </w:pPr>
            <w:r w:rsidRPr="00484B28">
              <w:rPr>
                <w:rFonts w:ascii="Arial" w:hAnsi="Arial" w:cs="Arial"/>
                <w:bCs/>
              </w:rPr>
              <w:t>Caracterizar y minimizar las emisiones generadas por el uso de la planta eléctrica, con el fin de preservar las condiciones del medio ambiente.</w:t>
            </w:r>
          </w:p>
        </w:tc>
      </w:tr>
      <w:tr w:rsidR="001F3E1A" w:rsidRPr="00484B28" w:rsidTr="001F3E1A">
        <w:trPr>
          <w:trHeight w:val="1012"/>
        </w:trPr>
        <w:tc>
          <w:tcPr>
            <w:tcW w:w="10112" w:type="dxa"/>
            <w:shd w:val="clear" w:color="auto" w:fill="E6EED5"/>
          </w:tcPr>
          <w:p w:rsidR="001F3E1A" w:rsidRPr="00484B28" w:rsidRDefault="001F3E1A" w:rsidP="005B10E3">
            <w:pPr>
              <w:numPr>
                <w:ilvl w:val="0"/>
                <w:numId w:val="18"/>
              </w:numPr>
              <w:jc w:val="both"/>
              <w:rPr>
                <w:rFonts w:ascii="Arial" w:hAnsi="Arial" w:cs="Arial"/>
                <w:bCs/>
              </w:rPr>
            </w:pPr>
            <w:r w:rsidRPr="00484B28">
              <w:rPr>
                <w:rFonts w:ascii="Arial" w:hAnsi="Arial" w:cs="Arial"/>
                <w:bCs/>
              </w:rPr>
              <w:t>Impactos y/o Efectos Ambientales</w:t>
            </w:r>
          </w:p>
          <w:p w:rsidR="001F3E1A" w:rsidRPr="00484B28" w:rsidRDefault="001F3E1A" w:rsidP="001F3E1A">
            <w:pPr>
              <w:suppressAutoHyphens/>
              <w:ind w:left="195"/>
              <w:jc w:val="both"/>
              <w:rPr>
                <w:rFonts w:ascii="Arial" w:hAnsi="Arial" w:cs="Arial"/>
                <w:bCs/>
              </w:rPr>
            </w:pPr>
          </w:p>
          <w:p w:rsidR="001F3E1A" w:rsidRPr="00484B28" w:rsidRDefault="001F3E1A" w:rsidP="005B10E3">
            <w:pPr>
              <w:numPr>
                <w:ilvl w:val="0"/>
                <w:numId w:val="12"/>
              </w:numPr>
              <w:suppressAutoHyphens/>
              <w:jc w:val="both"/>
              <w:rPr>
                <w:rFonts w:ascii="Arial" w:hAnsi="Arial" w:cs="Arial"/>
                <w:bCs/>
              </w:rPr>
            </w:pPr>
            <w:r w:rsidRPr="00484B28">
              <w:rPr>
                <w:rFonts w:ascii="Arial" w:hAnsi="Arial" w:cs="Arial"/>
                <w:bCs/>
              </w:rPr>
              <w:t>Deterioro de la calidad de aire</w:t>
            </w:r>
          </w:p>
          <w:p w:rsidR="001F3E1A" w:rsidRPr="00484B28" w:rsidRDefault="001F3E1A" w:rsidP="005B10E3">
            <w:pPr>
              <w:numPr>
                <w:ilvl w:val="0"/>
                <w:numId w:val="12"/>
              </w:numPr>
              <w:suppressAutoHyphens/>
              <w:jc w:val="both"/>
              <w:rPr>
                <w:rFonts w:ascii="Arial" w:hAnsi="Arial" w:cs="Arial"/>
                <w:bCs/>
              </w:rPr>
            </w:pPr>
            <w:r w:rsidRPr="00484B28">
              <w:rPr>
                <w:rFonts w:ascii="Arial" w:hAnsi="Arial" w:cs="Arial"/>
                <w:bCs/>
              </w:rPr>
              <w:t>Aumento de las gases de efecto invernadero</w:t>
            </w:r>
          </w:p>
        </w:tc>
      </w:tr>
      <w:tr w:rsidR="001F3E1A" w:rsidRPr="00484B28" w:rsidTr="001F3E1A">
        <w:trPr>
          <w:trHeight w:val="1245"/>
        </w:trPr>
        <w:tc>
          <w:tcPr>
            <w:tcW w:w="10112" w:type="dxa"/>
          </w:tcPr>
          <w:p w:rsidR="001F3E1A" w:rsidRPr="00484B28" w:rsidRDefault="001F3E1A" w:rsidP="005B10E3">
            <w:pPr>
              <w:numPr>
                <w:ilvl w:val="0"/>
                <w:numId w:val="18"/>
              </w:numPr>
              <w:jc w:val="both"/>
              <w:rPr>
                <w:rFonts w:ascii="Arial" w:hAnsi="Arial" w:cs="Arial"/>
                <w:bCs/>
              </w:rPr>
            </w:pPr>
            <w:r w:rsidRPr="00484B28">
              <w:rPr>
                <w:rFonts w:ascii="Arial" w:hAnsi="Arial" w:cs="Arial"/>
                <w:bCs/>
              </w:rPr>
              <w:t>Descripción De Las Actividades</w:t>
            </w:r>
          </w:p>
          <w:p w:rsidR="001F3E1A" w:rsidRPr="00484B28" w:rsidRDefault="001F3E1A" w:rsidP="001F3E1A">
            <w:pPr>
              <w:suppressAutoHyphens/>
              <w:ind w:left="195"/>
              <w:jc w:val="both"/>
              <w:rPr>
                <w:rFonts w:ascii="Arial" w:hAnsi="Arial" w:cs="Arial"/>
                <w:bCs/>
              </w:rPr>
            </w:pPr>
          </w:p>
          <w:p w:rsidR="001F3E1A" w:rsidRPr="00484B28" w:rsidRDefault="001F3E1A" w:rsidP="005B10E3">
            <w:pPr>
              <w:numPr>
                <w:ilvl w:val="0"/>
                <w:numId w:val="12"/>
              </w:numPr>
              <w:suppressAutoHyphens/>
              <w:jc w:val="both"/>
              <w:rPr>
                <w:rFonts w:ascii="Arial" w:hAnsi="Arial" w:cs="Arial"/>
                <w:bCs/>
              </w:rPr>
            </w:pPr>
            <w:r w:rsidRPr="00484B28">
              <w:rPr>
                <w:rFonts w:ascii="Arial" w:hAnsi="Arial" w:cs="Arial"/>
                <w:bCs/>
              </w:rPr>
              <w:t>Mediciones de monitoreo de los gases de combustión generados por las plantas de generación eléctrica.</w:t>
            </w:r>
          </w:p>
          <w:p w:rsidR="001F3E1A" w:rsidRPr="00484B28" w:rsidRDefault="001F3E1A" w:rsidP="005B10E3">
            <w:pPr>
              <w:numPr>
                <w:ilvl w:val="0"/>
                <w:numId w:val="12"/>
              </w:numPr>
              <w:suppressAutoHyphens/>
              <w:jc w:val="both"/>
              <w:rPr>
                <w:rFonts w:ascii="Arial" w:hAnsi="Arial" w:cs="Arial"/>
                <w:bCs/>
              </w:rPr>
            </w:pPr>
            <w:r w:rsidRPr="00484B28">
              <w:rPr>
                <w:rFonts w:ascii="Arial" w:hAnsi="Arial" w:cs="Arial"/>
                <w:bCs/>
              </w:rPr>
              <w:t>Mantenimiento periódico de las plantas de generación eléctrica.</w:t>
            </w:r>
          </w:p>
        </w:tc>
      </w:tr>
      <w:tr w:rsidR="001F3E1A" w:rsidRPr="00484B28" w:rsidTr="001F3E1A">
        <w:trPr>
          <w:trHeight w:val="848"/>
        </w:trPr>
        <w:tc>
          <w:tcPr>
            <w:tcW w:w="10112" w:type="dxa"/>
            <w:shd w:val="clear" w:color="auto" w:fill="E6EED5"/>
          </w:tcPr>
          <w:p w:rsidR="001F3E1A" w:rsidRPr="00484B28" w:rsidRDefault="001F3E1A" w:rsidP="005B10E3">
            <w:pPr>
              <w:numPr>
                <w:ilvl w:val="0"/>
                <w:numId w:val="18"/>
              </w:numPr>
              <w:jc w:val="both"/>
              <w:rPr>
                <w:rFonts w:ascii="Arial" w:hAnsi="Arial" w:cs="Arial"/>
                <w:bCs/>
              </w:rPr>
            </w:pPr>
            <w:r w:rsidRPr="00484B28">
              <w:rPr>
                <w:rFonts w:ascii="Arial" w:hAnsi="Arial" w:cs="Arial"/>
                <w:bCs/>
              </w:rPr>
              <w:t>Tecnología A Utilizar</w:t>
            </w:r>
          </w:p>
          <w:p w:rsidR="001F3E1A" w:rsidRPr="00484B28" w:rsidRDefault="001F3E1A" w:rsidP="001F3E1A">
            <w:pPr>
              <w:jc w:val="both"/>
              <w:rPr>
                <w:rFonts w:ascii="Arial" w:hAnsi="Arial" w:cs="Arial"/>
                <w:bCs/>
              </w:rPr>
            </w:pPr>
          </w:p>
          <w:p w:rsidR="001F3E1A" w:rsidRPr="00484B28" w:rsidRDefault="001F3E1A" w:rsidP="005B10E3">
            <w:pPr>
              <w:numPr>
                <w:ilvl w:val="0"/>
                <w:numId w:val="13"/>
              </w:numPr>
              <w:suppressAutoHyphens/>
              <w:jc w:val="both"/>
              <w:rPr>
                <w:rFonts w:ascii="Arial" w:hAnsi="Arial" w:cs="Arial"/>
                <w:bCs/>
              </w:rPr>
            </w:pPr>
            <w:r w:rsidRPr="00484B28">
              <w:rPr>
                <w:rFonts w:ascii="Arial" w:hAnsi="Arial" w:cs="Arial"/>
                <w:bCs/>
              </w:rPr>
              <w:t xml:space="preserve">Equipos de medición de gases de combustión </w:t>
            </w:r>
          </w:p>
        </w:tc>
      </w:tr>
      <w:tr w:rsidR="001F3E1A" w:rsidRPr="00484B28" w:rsidTr="001F3E1A">
        <w:trPr>
          <w:trHeight w:val="715"/>
        </w:trPr>
        <w:tc>
          <w:tcPr>
            <w:tcW w:w="10112" w:type="dxa"/>
          </w:tcPr>
          <w:p w:rsidR="001F3E1A" w:rsidRPr="00484B28" w:rsidRDefault="001F3E1A" w:rsidP="005B10E3">
            <w:pPr>
              <w:numPr>
                <w:ilvl w:val="0"/>
                <w:numId w:val="18"/>
              </w:numPr>
              <w:jc w:val="both"/>
              <w:rPr>
                <w:rFonts w:ascii="Arial" w:hAnsi="Arial" w:cs="Arial"/>
                <w:bCs/>
              </w:rPr>
            </w:pPr>
            <w:r w:rsidRPr="00484B28">
              <w:rPr>
                <w:rFonts w:ascii="Arial" w:hAnsi="Arial" w:cs="Arial"/>
                <w:bCs/>
              </w:rPr>
              <w:t>Lugar De Aplicación</w:t>
            </w:r>
          </w:p>
          <w:p w:rsidR="001F3E1A" w:rsidRPr="00484B28" w:rsidRDefault="001F3E1A" w:rsidP="001F3E1A">
            <w:pPr>
              <w:jc w:val="both"/>
              <w:rPr>
                <w:rFonts w:ascii="Arial" w:hAnsi="Arial" w:cs="Arial"/>
                <w:bCs/>
              </w:rPr>
            </w:pPr>
          </w:p>
          <w:p w:rsidR="001F3E1A" w:rsidRPr="00484B28" w:rsidRDefault="001F3E1A" w:rsidP="005B10E3">
            <w:pPr>
              <w:numPr>
                <w:ilvl w:val="0"/>
                <w:numId w:val="9"/>
              </w:numPr>
              <w:suppressAutoHyphens/>
              <w:ind w:hanging="540"/>
              <w:jc w:val="both"/>
              <w:rPr>
                <w:rFonts w:ascii="Arial" w:hAnsi="Arial" w:cs="Arial"/>
                <w:bCs/>
              </w:rPr>
            </w:pPr>
            <w:r w:rsidRPr="00484B28">
              <w:rPr>
                <w:rFonts w:ascii="Arial" w:hAnsi="Arial" w:cs="Arial"/>
                <w:bCs/>
              </w:rPr>
              <w:t>Cuarto de maquinas</w:t>
            </w:r>
          </w:p>
        </w:tc>
      </w:tr>
      <w:tr w:rsidR="001F3E1A" w:rsidRPr="00484B28" w:rsidTr="001F3E1A">
        <w:trPr>
          <w:trHeight w:val="1230"/>
        </w:trPr>
        <w:tc>
          <w:tcPr>
            <w:tcW w:w="10112" w:type="dxa"/>
            <w:shd w:val="clear" w:color="auto" w:fill="E6EED5"/>
          </w:tcPr>
          <w:p w:rsidR="001F3E1A" w:rsidRPr="00484B28" w:rsidRDefault="001F3E1A" w:rsidP="005B10E3">
            <w:pPr>
              <w:numPr>
                <w:ilvl w:val="0"/>
                <w:numId w:val="18"/>
              </w:numPr>
              <w:jc w:val="both"/>
              <w:rPr>
                <w:rFonts w:ascii="Arial" w:hAnsi="Arial" w:cs="Arial"/>
                <w:bCs/>
              </w:rPr>
            </w:pPr>
            <w:r w:rsidRPr="00484B28">
              <w:rPr>
                <w:rFonts w:ascii="Arial" w:hAnsi="Arial" w:cs="Arial"/>
                <w:bCs/>
              </w:rPr>
              <w:t>Recomendaciones De Tipo Ambiental</w:t>
            </w:r>
          </w:p>
          <w:p w:rsidR="001F3E1A" w:rsidRPr="00484B28" w:rsidRDefault="001F3E1A" w:rsidP="005B10E3">
            <w:pPr>
              <w:pStyle w:val="Prrafodelista"/>
              <w:widowControl/>
              <w:numPr>
                <w:ilvl w:val="0"/>
                <w:numId w:val="17"/>
              </w:numPr>
              <w:autoSpaceDE/>
              <w:autoSpaceDN/>
              <w:adjustRightInd/>
              <w:jc w:val="both"/>
              <w:rPr>
                <w:bCs/>
                <w:sz w:val="24"/>
                <w:szCs w:val="24"/>
                <w:lang w:val="es-DO"/>
              </w:rPr>
            </w:pPr>
            <w:r w:rsidRPr="00484B28">
              <w:rPr>
                <w:bCs/>
                <w:sz w:val="24"/>
                <w:szCs w:val="24"/>
                <w:lang w:val="es-DO"/>
              </w:rPr>
              <w:t>Impermeabilización área donde se coloca la planta</w:t>
            </w:r>
          </w:p>
          <w:p w:rsidR="002C4445" w:rsidRPr="00484B28" w:rsidRDefault="002C4445" w:rsidP="005B10E3">
            <w:pPr>
              <w:pStyle w:val="Prrafodelista"/>
              <w:widowControl/>
              <w:numPr>
                <w:ilvl w:val="0"/>
                <w:numId w:val="17"/>
              </w:numPr>
              <w:autoSpaceDE/>
              <w:autoSpaceDN/>
              <w:adjustRightInd/>
              <w:jc w:val="both"/>
              <w:rPr>
                <w:bCs/>
                <w:sz w:val="24"/>
                <w:szCs w:val="24"/>
                <w:lang w:val="es-DO"/>
              </w:rPr>
            </w:pPr>
            <w:r w:rsidRPr="00484B28">
              <w:rPr>
                <w:bCs/>
                <w:sz w:val="24"/>
                <w:szCs w:val="24"/>
                <w:lang w:val="es-DO"/>
              </w:rPr>
              <w:t>Construcción muro contra derrame</w:t>
            </w:r>
          </w:p>
          <w:p w:rsidR="001F3E1A" w:rsidRPr="00484B28" w:rsidRDefault="001F3E1A" w:rsidP="005B10E3">
            <w:pPr>
              <w:numPr>
                <w:ilvl w:val="0"/>
                <w:numId w:val="16"/>
              </w:numPr>
              <w:suppressAutoHyphens/>
              <w:jc w:val="both"/>
              <w:rPr>
                <w:rFonts w:ascii="Arial" w:hAnsi="Arial" w:cs="Arial"/>
                <w:bCs/>
              </w:rPr>
            </w:pPr>
            <w:r w:rsidRPr="00484B28">
              <w:rPr>
                <w:rFonts w:ascii="Arial" w:hAnsi="Arial" w:cs="Arial"/>
                <w:bCs/>
              </w:rPr>
              <w:t>Mantenimiento mecánico de la planta de generación eléctrica.</w:t>
            </w:r>
          </w:p>
          <w:p w:rsidR="001F3E1A" w:rsidRPr="00484B28" w:rsidRDefault="001F3E1A" w:rsidP="005B10E3">
            <w:pPr>
              <w:numPr>
                <w:ilvl w:val="0"/>
                <w:numId w:val="16"/>
              </w:numPr>
              <w:suppressAutoHyphens/>
              <w:jc w:val="both"/>
              <w:rPr>
                <w:rFonts w:ascii="Arial" w:hAnsi="Arial" w:cs="Arial"/>
                <w:bCs/>
              </w:rPr>
            </w:pPr>
            <w:r w:rsidRPr="00484B28">
              <w:rPr>
                <w:rFonts w:ascii="Arial" w:hAnsi="Arial" w:cs="Arial"/>
                <w:bCs/>
              </w:rPr>
              <w:t>Cumplir con los parámetros establecidos por la Normatividad Ambiental para calidad del aire y control de emisiones.</w:t>
            </w:r>
          </w:p>
        </w:tc>
      </w:tr>
      <w:tr w:rsidR="001F3E1A" w:rsidRPr="00484B28" w:rsidTr="001F3E1A">
        <w:trPr>
          <w:trHeight w:val="722"/>
        </w:trPr>
        <w:tc>
          <w:tcPr>
            <w:tcW w:w="10112" w:type="dxa"/>
            <w:tcBorders>
              <w:top w:val="double" w:sz="6" w:space="0" w:color="B3CC82"/>
              <w:left w:val="single" w:sz="8" w:space="0" w:color="B3CC82"/>
              <w:bottom w:val="single" w:sz="8" w:space="0" w:color="B3CC82"/>
              <w:right w:val="single" w:sz="8" w:space="0" w:color="B3CC82"/>
            </w:tcBorders>
          </w:tcPr>
          <w:p w:rsidR="001F3E1A" w:rsidRPr="00484B28" w:rsidRDefault="001F3E1A" w:rsidP="005B10E3">
            <w:pPr>
              <w:numPr>
                <w:ilvl w:val="0"/>
                <w:numId w:val="18"/>
              </w:numPr>
              <w:jc w:val="both"/>
              <w:rPr>
                <w:rFonts w:ascii="Arial" w:hAnsi="Arial" w:cs="Arial"/>
                <w:bCs/>
              </w:rPr>
            </w:pPr>
            <w:r w:rsidRPr="00484B28">
              <w:rPr>
                <w:rFonts w:ascii="Arial" w:hAnsi="Arial" w:cs="Arial"/>
                <w:bCs/>
              </w:rPr>
              <w:t>Cronograma de ejecución</w:t>
            </w:r>
          </w:p>
          <w:p w:rsidR="001F3E1A" w:rsidRPr="00484B28" w:rsidRDefault="001F3E1A" w:rsidP="001F3E1A">
            <w:pPr>
              <w:jc w:val="both"/>
              <w:rPr>
                <w:rFonts w:ascii="Arial" w:hAnsi="Arial" w:cs="Arial"/>
                <w:bCs/>
              </w:rPr>
            </w:pPr>
          </w:p>
          <w:p w:rsidR="001F3E1A" w:rsidRPr="00484B28" w:rsidRDefault="001F3E1A" w:rsidP="001F3E1A">
            <w:pPr>
              <w:jc w:val="both"/>
              <w:rPr>
                <w:rFonts w:ascii="Arial" w:hAnsi="Arial" w:cs="Arial"/>
                <w:bCs/>
              </w:rPr>
            </w:pPr>
            <w:r w:rsidRPr="00484B28">
              <w:rPr>
                <w:rFonts w:ascii="Arial" w:hAnsi="Arial" w:cs="Arial"/>
                <w:bCs/>
              </w:rPr>
              <w:t>Las mediciones de gases se realizaran semestralmente.</w:t>
            </w:r>
          </w:p>
          <w:p w:rsidR="001F3E1A" w:rsidRPr="00484B28" w:rsidRDefault="001F3E1A" w:rsidP="001F3E1A">
            <w:pPr>
              <w:jc w:val="both"/>
              <w:rPr>
                <w:rFonts w:ascii="Arial" w:hAnsi="Arial" w:cs="Arial"/>
                <w:bCs/>
              </w:rPr>
            </w:pPr>
            <w:r w:rsidRPr="00484B28">
              <w:rPr>
                <w:rFonts w:ascii="Arial" w:hAnsi="Arial" w:cs="Arial"/>
                <w:bCs/>
              </w:rPr>
              <w:t>El mantenimiento se hará de manera mensual o cuando el equipo lo requiera durante este periodo.</w:t>
            </w:r>
          </w:p>
        </w:tc>
      </w:tr>
    </w:tbl>
    <w:p w:rsidR="001F3E1A" w:rsidRPr="00484B28" w:rsidRDefault="001F3E1A" w:rsidP="001F3E1A">
      <w:pPr>
        <w:jc w:val="both"/>
        <w:rPr>
          <w:rFonts w:ascii="Arial" w:hAnsi="Arial" w:cs="Arial"/>
          <w:lang w:eastAsia="ar-SA"/>
        </w:rPr>
      </w:pPr>
    </w:p>
    <w:tbl>
      <w:tblPr>
        <w:tblW w:w="0" w:type="auto"/>
        <w:tblBorders>
          <w:top w:val="single" w:sz="8" w:space="0" w:color="B3CC82"/>
          <w:left w:val="single" w:sz="8" w:space="0" w:color="B3CC82"/>
          <w:bottom w:val="single" w:sz="8" w:space="0" w:color="B3CC82"/>
          <w:right w:val="single" w:sz="8" w:space="0" w:color="B3CC82"/>
          <w:insideH w:val="single" w:sz="8" w:space="0" w:color="B3CC82"/>
        </w:tblBorders>
        <w:tblLook w:val="01E0"/>
      </w:tblPr>
      <w:tblGrid>
        <w:gridCol w:w="8856"/>
      </w:tblGrid>
      <w:tr w:rsidR="003B4B25" w:rsidRPr="00484B28" w:rsidTr="00B3735F">
        <w:trPr>
          <w:trHeight w:val="862"/>
        </w:trPr>
        <w:tc>
          <w:tcPr>
            <w:tcW w:w="8856" w:type="dxa"/>
            <w:tcBorders>
              <w:top w:val="single" w:sz="8" w:space="0" w:color="B3CC82"/>
              <w:left w:val="single" w:sz="8" w:space="0" w:color="B3CC82"/>
              <w:bottom w:val="single" w:sz="8" w:space="0" w:color="B3CC82"/>
              <w:right w:val="single" w:sz="8" w:space="0" w:color="B3CC82"/>
            </w:tcBorders>
            <w:shd w:val="clear" w:color="auto" w:fill="9BBB59"/>
          </w:tcPr>
          <w:p w:rsidR="003B4B25" w:rsidRPr="00484B28" w:rsidRDefault="00843B70" w:rsidP="00843B70">
            <w:pPr>
              <w:jc w:val="both"/>
              <w:rPr>
                <w:rFonts w:ascii="Arial" w:hAnsi="Arial" w:cs="Arial"/>
                <w:bCs/>
                <w:lang w:eastAsia="ar-SA"/>
              </w:rPr>
            </w:pPr>
            <w:r w:rsidRPr="00484B28">
              <w:rPr>
                <w:rFonts w:ascii="Arial" w:hAnsi="Arial" w:cs="Arial"/>
                <w:bCs/>
                <w:lang w:eastAsia="ar-SA"/>
              </w:rPr>
              <w:lastRenderedPageBreak/>
              <w:t xml:space="preserve">6.5.1.2 </w:t>
            </w:r>
            <w:r w:rsidR="003B4B25" w:rsidRPr="00484B28">
              <w:rPr>
                <w:rFonts w:ascii="Arial" w:hAnsi="Arial" w:cs="Arial"/>
                <w:bCs/>
                <w:lang w:eastAsia="ar-SA"/>
              </w:rPr>
              <w:t xml:space="preserve">Subprograma </w:t>
            </w:r>
          </w:p>
          <w:p w:rsidR="003B4B25" w:rsidRPr="00484B28" w:rsidRDefault="003B4B25" w:rsidP="005C25F9">
            <w:pPr>
              <w:jc w:val="both"/>
              <w:rPr>
                <w:rFonts w:ascii="Arial" w:hAnsi="Arial" w:cs="Arial"/>
                <w:bCs/>
                <w:lang w:eastAsia="ar-SA"/>
              </w:rPr>
            </w:pPr>
          </w:p>
          <w:p w:rsidR="003B4B25" w:rsidRPr="00484B28" w:rsidRDefault="003B4B25" w:rsidP="005C25F9">
            <w:pPr>
              <w:jc w:val="both"/>
              <w:rPr>
                <w:rFonts w:ascii="Arial" w:hAnsi="Arial" w:cs="Arial"/>
                <w:bCs/>
                <w:lang w:eastAsia="ar-SA"/>
              </w:rPr>
            </w:pPr>
            <w:r w:rsidRPr="00484B28">
              <w:rPr>
                <w:rFonts w:ascii="Arial" w:hAnsi="Arial" w:cs="Arial"/>
                <w:bCs/>
              </w:rPr>
              <w:t>Manejo y Control de Emisiones – MCE</w:t>
            </w:r>
          </w:p>
        </w:tc>
      </w:tr>
      <w:tr w:rsidR="003B4B25" w:rsidRPr="00484B28" w:rsidTr="00B3735F">
        <w:trPr>
          <w:trHeight w:val="912"/>
        </w:trPr>
        <w:tc>
          <w:tcPr>
            <w:tcW w:w="8856" w:type="dxa"/>
            <w:shd w:val="clear" w:color="auto" w:fill="E6EED5"/>
          </w:tcPr>
          <w:p w:rsidR="003B4B25" w:rsidRPr="00484B28" w:rsidRDefault="00843B70" w:rsidP="00843B70">
            <w:pPr>
              <w:jc w:val="both"/>
              <w:rPr>
                <w:rFonts w:ascii="Arial" w:hAnsi="Arial" w:cs="Arial"/>
                <w:bCs/>
                <w:lang w:eastAsia="ar-SA"/>
              </w:rPr>
            </w:pPr>
            <w:r w:rsidRPr="00484B28">
              <w:rPr>
                <w:rFonts w:ascii="Arial" w:hAnsi="Arial" w:cs="Arial"/>
                <w:bCs/>
              </w:rPr>
              <w:t xml:space="preserve">1. </w:t>
            </w:r>
            <w:r w:rsidR="003B4B25" w:rsidRPr="00484B28">
              <w:rPr>
                <w:rFonts w:ascii="Arial" w:hAnsi="Arial" w:cs="Arial"/>
                <w:bCs/>
              </w:rPr>
              <w:t>Actividad Impactante</w:t>
            </w:r>
          </w:p>
          <w:p w:rsidR="003B4B25" w:rsidRPr="00484B28" w:rsidRDefault="003B4B25" w:rsidP="005C25F9">
            <w:pPr>
              <w:jc w:val="both"/>
              <w:rPr>
                <w:rFonts w:ascii="Arial" w:hAnsi="Arial" w:cs="Arial"/>
                <w:bCs/>
                <w:lang w:eastAsia="ar-SA"/>
              </w:rPr>
            </w:pPr>
          </w:p>
          <w:p w:rsidR="003B4B25" w:rsidRPr="00484B28" w:rsidRDefault="003B4B25" w:rsidP="005F2083">
            <w:pPr>
              <w:jc w:val="both"/>
              <w:rPr>
                <w:rFonts w:ascii="Arial" w:hAnsi="Arial" w:cs="Arial"/>
                <w:bCs/>
                <w:lang w:eastAsia="ar-SA"/>
              </w:rPr>
            </w:pPr>
            <w:r w:rsidRPr="00484B28">
              <w:rPr>
                <w:rFonts w:ascii="Arial" w:hAnsi="Arial" w:cs="Arial"/>
                <w:bCs/>
                <w:lang w:eastAsia="ar-SA"/>
              </w:rPr>
              <w:t xml:space="preserve">Alteración de la calidad del aire por la emisión de </w:t>
            </w:r>
            <w:r w:rsidR="005F2083" w:rsidRPr="00484B28">
              <w:rPr>
                <w:rFonts w:ascii="Arial" w:hAnsi="Arial" w:cs="Arial"/>
                <w:bCs/>
                <w:lang w:eastAsia="ar-SA"/>
              </w:rPr>
              <w:t>malos olores productos de los excrementos y residuos de alimentos</w:t>
            </w:r>
            <w:r w:rsidRPr="00484B28">
              <w:rPr>
                <w:rFonts w:ascii="Arial" w:hAnsi="Arial" w:cs="Arial"/>
                <w:bCs/>
                <w:lang w:eastAsia="ar-SA"/>
              </w:rPr>
              <w:t>.</w:t>
            </w:r>
          </w:p>
        </w:tc>
      </w:tr>
      <w:tr w:rsidR="003B4B25" w:rsidRPr="00484B28" w:rsidTr="00B3735F">
        <w:trPr>
          <w:trHeight w:val="953"/>
        </w:trPr>
        <w:tc>
          <w:tcPr>
            <w:tcW w:w="8856" w:type="dxa"/>
          </w:tcPr>
          <w:p w:rsidR="003B4B25" w:rsidRPr="00484B28" w:rsidRDefault="00843B70" w:rsidP="00843B70">
            <w:pPr>
              <w:jc w:val="both"/>
              <w:rPr>
                <w:rFonts w:ascii="Arial" w:hAnsi="Arial" w:cs="Arial"/>
                <w:bCs/>
              </w:rPr>
            </w:pPr>
            <w:r w:rsidRPr="00484B28">
              <w:rPr>
                <w:rFonts w:ascii="Arial" w:hAnsi="Arial" w:cs="Arial"/>
                <w:bCs/>
              </w:rPr>
              <w:t xml:space="preserve">2. </w:t>
            </w:r>
            <w:r w:rsidR="003B4B25" w:rsidRPr="00484B28">
              <w:rPr>
                <w:rFonts w:ascii="Arial" w:hAnsi="Arial" w:cs="Arial"/>
                <w:bCs/>
              </w:rPr>
              <w:t>Objetivos:</w:t>
            </w:r>
          </w:p>
          <w:p w:rsidR="003B4B25" w:rsidRPr="00484B28" w:rsidRDefault="003B4B25" w:rsidP="005C25F9">
            <w:pPr>
              <w:suppressAutoHyphens/>
              <w:jc w:val="both"/>
              <w:rPr>
                <w:rFonts w:ascii="Arial" w:hAnsi="Arial" w:cs="Arial"/>
                <w:bCs/>
              </w:rPr>
            </w:pPr>
          </w:p>
          <w:p w:rsidR="003B4B25" w:rsidRPr="00484B28" w:rsidRDefault="005F2083" w:rsidP="006B6BA5">
            <w:pPr>
              <w:suppressAutoHyphens/>
              <w:jc w:val="both"/>
              <w:rPr>
                <w:rFonts w:ascii="Arial" w:hAnsi="Arial" w:cs="Arial"/>
                <w:bCs/>
              </w:rPr>
            </w:pPr>
            <w:r w:rsidRPr="00484B28">
              <w:rPr>
                <w:rFonts w:ascii="Arial" w:hAnsi="Arial" w:cs="Arial"/>
                <w:bCs/>
              </w:rPr>
              <w:t>M</w:t>
            </w:r>
            <w:r w:rsidR="003B4B25" w:rsidRPr="00484B28">
              <w:rPr>
                <w:rFonts w:ascii="Arial" w:hAnsi="Arial" w:cs="Arial"/>
                <w:bCs/>
              </w:rPr>
              <w:t>inimizar las emisiones</w:t>
            </w:r>
            <w:r w:rsidRPr="00484B28">
              <w:rPr>
                <w:rFonts w:ascii="Arial" w:hAnsi="Arial" w:cs="Arial"/>
                <w:bCs/>
              </w:rPr>
              <w:t xml:space="preserve"> de malos olores</w:t>
            </w:r>
            <w:r w:rsidR="003B4B25" w:rsidRPr="00484B28">
              <w:rPr>
                <w:rFonts w:ascii="Arial" w:hAnsi="Arial" w:cs="Arial"/>
                <w:bCs/>
              </w:rPr>
              <w:t xml:space="preserve"> generadas por l</w:t>
            </w:r>
            <w:r w:rsidRPr="00484B28">
              <w:rPr>
                <w:rFonts w:ascii="Arial" w:hAnsi="Arial" w:cs="Arial"/>
                <w:bCs/>
              </w:rPr>
              <w:t xml:space="preserve">a descomposición de los residuos de alimentos </w:t>
            </w:r>
          </w:p>
        </w:tc>
      </w:tr>
      <w:tr w:rsidR="003B4B25" w:rsidRPr="00484B28" w:rsidTr="00B3735F">
        <w:trPr>
          <w:trHeight w:val="1012"/>
        </w:trPr>
        <w:tc>
          <w:tcPr>
            <w:tcW w:w="8856" w:type="dxa"/>
            <w:shd w:val="clear" w:color="auto" w:fill="E6EED5"/>
          </w:tcPr>
          <w:p w:rsidR="003B4B25" w:rsidRPr="00484B28" w:rsidRDefault="00843B70" w:rsidP="00843B70">
            <w:pPr>
              <w:jc w:val="both"/>
              <w:rPr>
                <w:rFonts w:ascii="Arial" w:hAnsi="Arial" w:cs="Arial"/>
                <w:bCs/>
              </w:rPr>
            </w:pPr>
            <w:r w:rsidRPr="00484B28">
              <w:rPr>
                <w:rFonts w:ascii="Arial" w:hAnsi="Arial" w:cs="Arial"/>
                <w:bCs/>
              </w:rPr>
              <w:t xml:space="preserve">3. </w:t>
            </w:r>
            <w:r w:rsidR="003B4B25" w:rsidRPr="00484B28">
              <w:rPr>
                <w:rFonts w:ascii="Arial" w:hAnsi="Arial" w:cs="Arial"/>
                <w:bCs/>
              </w:rPr>
              <w:t>Impactos y/o Efectos Ambientales</w:t>
            </w:r>
          </w:p>
          <w:p w:rsidR="003B4B25" w:rsidRPr="00484B28" w:rsidRDefault="003B4B25" w:rsidP="005C25F9">
            <w:pPr>
              <w:suppressAutoHyphens/>
              <w:ind w:left="195"/>
              <w:jc w:val="both"/>
              <w:rPr>
                <w:rFonts w:ascii="Arial" w:hAnsi="Arial" w:cs="Arial"/>
                <w:bCs/>
              </w:rPr>
            </w:pPr>
          </w:p>
          <w:p w:rsidR="003B4B25" w:rsidRPr="00484B28" w:rsidRDefault="003B4B25" w:rsidP="005B10E3">
            <w:pPr>
              <w:numPr>
                <w:ilvl w:val="0"/>
                <w:numId w:val="12"/>
              </w:numPr>
              <w:suppressAutoHyphens/>
              <w:jc w:val="both"/>
              <w:rPr>
                <w:rFonts w:ascii="Arial" w:hAnsi="Arial" w:cs="Arial"/>
                <w:bCs/>
              </w:rPr>
            </w:pPr>
            <w:r w:rsidRPr="00484B28">
              <w:rPr>
                <w:rFonts w:ascii="Arial" w:hAnsi="Arial" w:cs="Arial"/>
                <w:bCs/>
              </w:rPr>
              <w:t>Deterioro de la calidad de aire</w:t>
            </w:r>
          </w:p>
          <w:p w:rsidR="003B4B25" w:rsidRPr="00484B28" w:rsidRDefault="003B4B25" w:rsidP="005B10E3">
            <w:pPr>
              <w:numPr>
                <w:ilvl w:val="0"/>
                <w:numId w:val="12"/>
              </w:numPr>
              <w:suppressAutoHyphens/>
              <w:jc w:val="both"/>
              <w:rPr>
                <w:rFonts w:ascii="Arial" w:hAnsi="Arial" w:cs="Arial"/>
                <w:bCs/>
              </w:rPr>
            </w:pPr>
            <w:r w:rsidRPr="00484B28">
              <w:rPr>
                <w:rFonts w:ascii="Arial" w:hAnsi="Arial" w:cs="Arial"/>
                <w:bCs/>
              </w:rPr>
              <w:t>Aumento de las gases de efecto invernadero</w:t>
            </w:r>
          </w:p>
        </w:tc>
      </w:tr>
      <w:tr w:rsidR="003B4B25" w:rsidRPr="00484B28" w:rsidTr="00B3735F">
        <w:trPr>
          <w:trHeight w:val="1245"/>
        </w:trPr>
        <w:tc>
          <w:tcPr>
            <w:tcW w:w="8856" w:type="dxa"/>
          </w:tcPr>
          <w:p w:rsidR="003B4B25" w:rsidRPr="00484B28" w:rsidRDefault="00843B70" w:rsidP="00843B70">
            <w:pPr>
              <w:jc w:val="both"/>
              <w:rPr>
                <w:rFonts w:ascii="Arial" w:hAnsi="Arial" w:cs="Arial"/>
                <w:bCs/>
              </w:rPr>
            </w:pPr>
            <w:r w:rsidRPr="00484B28">
              <w:rPr>
                <w:rFonts w:ascii="Arial" w:hAnsi="Arial" w:cs="Arial"/>
                <w:bCs/>
              </w:rPr>
              <w:t xml:space="preserve">4. </w:t>
            </w:r>
            <w:r w:rsidR="003B4B25" w:rsidRPr="00484B28">
              <w:rPr>
                <w:rFonts w:ascii="Arial" w:hAnsi="Arial" w:cs="Arial"/>
                <w:bCs/>
              </w:rPr>
              <w:t>Descripción De Las Actividades</w:t>
            </w:r>
          </w:p>
          <w:p w:rsidR="003B4B25" w:rsidRPr="00484B28" w:rsidRDefault="003B4B25" w:rsidP="005C25F9">
            <w:pPr>
              <w:suppressAutoHyphens/>
              <w:ind w:left="195"/>
              <w:jc w:val="both"/>
              <w:rPr>
                <w:rFonts w:ascii="Arial" w:hAnsi="Arial" w:cs="Arial"/>
                <w:bCs/>
              </w:rPr>
            </w:pPr>
          </w:p>
          <w:p w:rsidR="003B4B25" w:rsidRPr="00484B28" w:rsidRDefault="005F2083" w:rsidP="005B10E3">
            <w:pPr>
              <w:numPr>
                <w:ilvl w:val="0"/>
                <w:numId w:val="12"/>
              </w:numPr>
              <w:suppressAutoHyphens/>
              <w:jc w:val="both"/>
              <w:rPr>
                <w:rFonts w:ascii="Arial" w:hAnsi="Arial" w:cs="Arial"/>
                <w:bCs/>
              </w:rPr>
            </w:pPr>
            <w:r w:rsidRPr="00484B28">
              <w:rPr>
                <w:rFonts w:ascii="Arial" w:hAnsi="Arial" w:cs="Arial"/>
                <w:bCs/>
              </w:rPr>
              <w:t>monitoreo</w:t>
            </w:r>
            <w:r w:rsidR="003B4B25" w:rsidRPr="00484B28">
              <w:rPr>
                <w:rFonts w:ascii="Arial" w:hAnsi="Arial" w:cs="Arial"/>
                <w:bCs/>
              </w:rPr>
              <w:t xml:space="preserve"> de los </w:t>
            </w:r>
            <w:r w:rsidRPr="00484B28">
              <w:rPr>
                <w:rFonts w:ascii="Arial" w:hAnsi="Arial" w:cs="Arial"/>
                <w:bCs/>
              </w:rPr>
              <w:t>residuos y excrementos generados</w:t>
            </w:r>
            <w:r w:rsidR="003B4B25" w:rsidRPr="00484B28">
              <w:rPr>
                <w:rFonts w:ascii="Arial" w:hAnsi="Arial" w:cs="Arial"/>
                <w:bCs/>
              </w:rPr>
              <w:t>.</w:t>
            </w:r>
          </w:p>
          <w:p w:rsidR="003B4B25" w:rsidRPr="00484B28" w:rsidRDefault="003B4B25" w:rsidP="006B6BA5">
            <w:pPr>
              <w:numPr>
                <w:ilvl w:val="0"/>
                <w:numId w:val="12"/>
              </w:numPr>
              <w:suppressAutoHyphens/>
              <w:jc w:val="both"/>
              <w:rPr>
                <w:rFonts w:ascii="Arial" w:hAnsi="Arial" w:cs="Arial"/>
                <w:bCs/>
              </w:rPr>
            </w:pPr>
            <w:r w:rsidRPr="00484B28">
              <w:rPr>
                <w:rFonts w:ascii="Arial" w:hAnsi="Arial" w:cs="Arial"/>
                <w:bCs/>
              </w:rPr>
              <w:t xml:space="preserve">Mantenimiento periódico </w:t>
            </w:r>
          </w:p>
        </w:tc>
      </w:tr>
      <w:tr w:rsidR="003B4B25" w:rsidRPr="00484B28" w:rsidTr="00B3735F">
        <w:trPr>
          <w:trHeight w:val="848"/>
        </w:trPr>
        <w:tc>
          <w:tcPr>
            <w:tcW w:w="8856" w:type="dxa"/>
            <w:shd w:val="clear" w:color="auto" w:fill="E6EED5"/>
          </w:tcPr>
          <w:p w:rsidR="003B4B25" w:rsidRPr="00484B28" w:rsidRDefault="00843B70" w:rsidP="00843B70">
            <w:pPr>
              <w:jc w:val="both"/>
              <w:rPr>
                <w:rFonts w:ascii="Arial" w:hAnsi="Arial" w:cs="Arial"/>
                <w:bCs/>
              </w:rPr>
            </w:pPr>
            <w:r w:rsidRPr="00484B28">
              <w:rPr>
                <w:rFonts w:ascii="Arial" w:hAnsi="Arial" w:cs="Arial"/>
                <w:bCs/>
              </w:rPr>
              <w:t xml:space="preserve">5. </w:t>
            </w:r>
            <w:r w:rsidR="003B4B25" w:rsidRPr="00484B28">
              <w:rPr>
                <w:rFonts w:ascii="Arial" w:hAnsi="Arial" w:cs="Arial"/>
                <w:bCs/>
              </w:rPr>
              <w:t>Tecnología A Utilizar</w:t>
            </w:r>
          </w:p>
          <w:p w:rsidR="003B4B25" w:rsidRPr="00484B28" w:rsidRDefault="003B4B25" w:rsidP="005C25F9">
            <w:pPr>
              <w:jc w:val="both"/>
              <w:rPr>
                <w:rFonts w:ascii="Arial" w:hAnsi="Arial" w:cs="Arial"/>
                <w:bCs/>
              </w:rPr>
            </w:pPr>
          </w:p>
          <w:p w:rsidR="005F2083" w:rsidRPr="00484B28" w:rsidRDefault="005F2083" w:rsidP="005B10E3">
            <w:pPr>
              <w:numPr>
                <w:ilvl w:val="0"/>
                <w:numId w:val="13"/>
              </w:numPr>
              <w:suppressAutoHyphens/>
              <w:jc w:val="both"/>
              <w:rPr>
                <w:rFonts w:ascii="Arial" w:hAnsi="Arial" w:cs="Arial"/>
                <w:bCs/>
              </w:rPr>
            </w:pPr>
            <w:r w:rsidRPr="00484B28">
              <w:rPr>
                <w:rFonts w:ascii="Arial" w:hAnsi="Arial" w:cs="Arial"/>
                <w:bCs/>
              </w:rPr>
              <w:t>Caracterización de residuos</w:t>
            </w:r>
          </w:p>
          <w:p w:rsidR="003B4B25" w:rsidRPr="00484B28" w:rsidRDefault="006B6BA5" w:rsidP="005B10E3">
            <w:pPr>
              <w:numPr>
                <w:ilvl w:val="0"/>
                <w:numId w:val="13"/>
              </w:numPr>
              <w:suppressAutoHyphens/>
              <w:jc w:val="both"/>
              <w:rPr>
                <w:rFonts w:ascii="Arial" w:hAnsi="Arial" w:cs="Arial"/>
                <w:bCs/>
              </w:rPr>
            </w:pPr>
            <w:r>
              <w:rPr>
                <w:rFonts w:ascii="Arial" w:hAnsi="Arial" w:cs="Arial"/>
                <w:bCs/>
              </w:rPr>
              <w:t>Racionalización de los alimentos para evitar desperdicios</w:t>
            </w:r>
            <w:r w:rsidR="003B4B25" w:rsidRPr="00484B28">
              <w:rPr>
                <w:rFonts w:ascii="Arial" w:hAnsi="Arial" w:cs="Arial"/>
                <w:bCs/>
              </w:rPr>
              <w:t xml:space="preserve"> </w:t>
            </w:r>
          </w:p>
        </w:tc>
      </w:tr>
      <w:tr w:rsidR="003B4B25" w:rsidRPr="00484B28" w:rsidTr="00B3735F">
        <w:trPr>
          <w:trHeight w:val="715"/>
        </w:trPr>
        <w:tc>
          <w:tcPr>
            <w:tcW w:w="8856" w:type="dxa"/>
          </w:tcPr>
          <w:p w:rsidR="003B4B25" w:rsidRPr="00484B28" w:rsidRDefault="00843B70" w:rsidP="00843B70">
            <w:pPr>
              <w:jc w:val="both"/>
              <w:rPr>
                <w:rFonts w:ascii="Arial" w:hAnsi="Arial" w:cs="Arial"/>
                <w:bCs/>
              </w:rPr>
            </w:pPr>
            <w:r w:rsidRPr="00484B28">
              <w:rPr>
                <w:rFonts w:ascii="Arial" w:hAnsi="Arial" w:cs="Arial"/>
                <w:bCs/>
              </w:rPr>
              <w:t xml:space="preserve">6. </w:t>
            </w:r>
            <w:r w:rsidR="003B4B25" w:rsidRPr="00484B28">
              <w:rPr>
                <w:rFonts w:ascii="Arial" w:hAnsi="Arial" w:cs="Arial"/>
                <w:bCs/>
              </w:rPr>
              <w:t>Lugar De Aplicación</w:t>
            </w:r>
          </w:p>
          <w:p w:rsidR="003B4B25" w:rsidRPr="00484B28" w:rsidRDefault="003B4B25" w:rsidP="005C25F9">
            <w:pPr>
              <w:jc w:val="both"/>
              <w:rPr>
                <w:rFonts w:ascii="Arial" w:hAnsi="Arial" w:cs="Arial"/>
                <w:bCs/>
              </w:rPr>
            </w:pPr>
          </w:p>
          <w:p w:rsidR="003B4B25" w:rsidRPr="00484B28" w:rsidRDefault="005F2083" w:rsidP="005B10E3">
            <w:pPr>
              <w:numPr>
                <w:ilvl w:val="0"/>
                <w:numId w:val="9"/>
              </w:numPr>
              <w:suppressAutoHyphens/>
              <w:ind w:hanging="540"/>
              <w:jc w:val="both"/>
              <w:rPr>
                <w:rFonts w:ascii="Arial" w:hAnsi="Arial" w:cs="Arial"/>
                <w:bCs/>
              </w:rPr>
            </w:pPr>
            <w:r w:rsidRPr="00484B28">
              <w:rPr>
                <w:rFonts w:ascii="Arial" w:hAnsi="Arial" w:cs="Arial"/>
                <w:bCs/>
              </w:rPr>
              <w:t xml:space="preserve">Todas las instalaciones del proceso de producción de la </w:t>
            </w:r>
            <w:r w:rsidR="006B6BA5" w:rsidRPr="006B6BA5">
              <w:rPr>
                <w:rFonts w:ascii="Arial" w:hAnsi="Arial" w:cs="Arial"/>
                <w:bCs/>
              </w:rPr>
              <w:t>Crianza de Tilapias</w:t>
            </w:r>
            <w:r w:rsidRPr="00484B28">
              <w:rPr>
                <w:rFonts w:ascii="Arial" w:hAnsi="Arial" w:cs="Arial"/>
                <w:bCs/>
              </w:rPr>
              <w:t>.</w:t>
            </w:r>
          </w:p>
        </w:tc>
      </w:tr>
      <w:tr w:rsidR="003B4B25" w:rsidRPr="00484B28" w:rsidTr="00B3735F">
        <w:trPr>
          <w:trHeight w:val="1230"/>
        </w:trPr>
        <w:tc>
          <w:tcPr>
            <w:tcW w:w="8856" w:type="dxa"/>
            <w:shd w:val="clear" w:color="auto" w:fill="E6EED5"/>
          </w:tcPr>
          <w:p w:rsidR="003B4B25" w:rsidRPr="00484B28" w:rsidRDefault="00843B70" w:rsidP="00843B70">
            <w:pPr>
              <w:jc w:val="both"/>
              <w:rPr>
                <w:rFonts w:ascii="Arial" w:hAnsi="Arial" w:cs="Arial"/>
                <w:bCs/>
              </w:rPr>
            </w:pPr>
            <w:r w:rsidRPr="00484B28">
              <w:rPr>
                <w:rFonts w:ascii="Arial" w:hAnsi="Arial" w:cs="Arial"/>
                <w:bCs/>
              </w:rPr>
              <w:t xml:space="preserve">7. </w:t>
            </w:r>
            <w:r w:rsidR="003B4B25" w:rsidRPr="00484B28">
              <w:rPr>
                <w:rFonts w:ascii="Arial" w:hAnsi="Arial" w:cs="Arial"/>
                <w:bCs/>
              </w:rPr>
              <w:t>Recomendaciones De Tipo Ambiental</w:t>
            </w:r>
          </w:p>
          <w:p w:rsidR="00FA7567" w:rsidRPr="00484B28" w:rsidRDefault="00FA7567" w:rsidP="005B10E3">
            <w:pPr>
              <w:pStyle w:val="Prrafodelista"/>
              <w:widowControl/>
              <w:numPr>
                <w:ilvl w:val="0"/>
                <w:numId w:val="17"/>
              </w:numPr>
              <w:autoSpaceDE/>
              <w:autoSpaceDN/>
              <w:adjustRightInd/>
              <w:jc w:val="both"/>
              <w:rPr>
                <w:bCs/>
                <w:sz w:val="24"/>
                <w:szCs w:val="24"/>
                <w:lang w:val="es-DO"/>
              </w:rPr>
            </w:pPr>
            <w:r w:rsidRPr="00484B28">
              <w:rPr>
                <w:bCs/>
                <w:sz w:val="24"/>
                <w:szCs w:val="24"/>
                <w:lang w:val="es-DO"/>
              </w:rPr>
              <w:t>Establecer cambio tecnológico para una mayor conversión de alimentos.</w:t>
            </w:r>
          </w:p>
          <w:p w:rsidR="003B4B25" w:rsidRPr="006B6BA5" w:rsidRDefault="006B6BA5" w:rsidP="006B6BA5">
            <w:pPr>
              <w:pStyle w:val="Prrafodelista"/>
              <w:numPr>
                <w:ilvl w:val="0"/>
                <w:numId w:val="17"/>
              </w:numPr>
              <w:suppressAutoHyphens/>
              <w:jc w:val="both"/>
              <w:rPr>
                <w:bCs/>
                <w:lang w:val="es-DO"/>
              </w:rPr>
            </w:pPr>
            <w:r w:rsidRPr="006B6BA5">
              <w:rPr>
                <w:bCs/>
                <w:sz w:val="24"/>
                <w:lang w:val="es-DO"/>
              </w:rPr>
              <w:t>Alimentacion balanceado segun la etapa</w:t>
            </w:r>
            <w:r w:rsidR="003B4B25" w:rsidRPr="006B6BA5">
              <w:rPr>
                <w:bCs/>
                <w:lang w:val="es-DO"/>
              </w:rPr>
              <w:t>.</w:t>
            </w:r>
          </w:p>
        </w:tc>
      </w:tr>
      <w:tr w:rsidR="003B4B25" w:rsidRPr="00484B28" w:rsidTr="00B3735F">
        <w:trPr>
          <w:trHeight w:val="722"/>
        </w:trPr>
        <w:tc>
          <w:tcPr>
            <w:tcW w:w="8856" w:type="dxa"/>
            <w:tcBorders>
              <w:top w:val="double" w:sz="6" w:space="0" w:color="B3CC82"/>
              <w:left w:val="single" w:sz="8" w:space="0" w:color="B3CC82"/>
              <w:bottom w:val="single" w:sz="8" w:space="0" w:color="B3CC82"/>
              <w:right w:val="single" w:sz="8" w:space="0" w:color="B3CC82"/>
            </w:tcBorders>
          </w:tcPr>
          <w:p w:rsidR="003B4B25" w:rsidRPr="00484B28" w:rsidRDefault="00843B70" w:rsidP="00843B70">
            <w:pPr>
              <w:jc w:val="both"/>
              <w:rPr>
                <w:rFonts w:ascii="Arial" w:hAnsi="Arial" w:cs="Arial"/>
                <w:bCs/>
              </w:rPr>
            </w:pPr>
            <w:r w:rsidRPr="00484B28">
              <w:rPr>
                <w:rFonts w:ascii="Arial" w:hAnsi="Arial" w:cs="Arial"/>
                <w:bCs/>
              </w:rPr>
              <w:t xml:space="preserve">8. </w:t>
            </w:r>
            <w:r w:rsidR="003B4B25" w:rsidRPr="00484B28">
              <w:rPr>
                <w:rFonts w:ascii="Arial" w:hAnsi="Arial" w:cs="Arial"/>
                <w:bCs/>
              </w:rPr>
              <w:t>Cronograma de ejecución</w:t>
            </w:r>
          </w:p>
          <w:p w:rsidR="003B4B25" w:rsidRPr="00484B28" w:rsidRDefault="003B4B25" w:rsidP="005C25F9">
            <w:pPr>
              <w:jc w:val="both"/>
              <w:rPr>
                <w:rFonts w:ascii="Arial" w:hAnsi="Arial" w:cs="Arial"/>
                <w:bCs/>
              </w:rPr>
            </w:pPr>
          </w:p>
          <w:p w:rsidR="003B4B25" w:rsidRPr="00484B28" w:rsidRDefault="003B4B25" w:rsidP="00FA7567">
            <w:pPr>
              <w:jc w:val="both"/>
              <w:rPr>
                <w:rFonts w:ascii="Arial" w:hAnsi="Arial" w:cs="Arial"/>
                <w:bCs/>
              </w:rPr>
            </w:pPr>
            <w:r w:rsidRPr="00484B28">
              <w:rPr>
                <w:rFonts w:ascii="Arial" w:hAnsi="Arial" w:cs="Arial"/>
                <w:bCs/>
              </w:rPr>
              <w:t>La</w:t>
            </w:r>
            <w:r w:rsidR="00FA7567" w:rsidRPr="00484B28">
              <w:rPr>
                <w:rFonts w:ascii="Arial" w:hAnsi="Arial" w:cs="Arial"/>
                <w:bCs/>
              </w:rPr>
              <w:t xml:space="preserve"> limpieza y desinfección de la </w:t>
            </w:r>
            <w:r w:rsidR="006B6BA5" w:rsidRPr="006B6BA5">
              <w:rPr>
                <w:rFonts w:ascii="Arial" w:hAnsi="Arial" w:cs="Arial"/>
                <w:bCs/>
              </w:rPr>
              <w:t>Crianza de Tilapias</w:t>
            </w:r>
            <w:r w:rsidR="00FA7567" w:rsidRPr="00484B28">
              <w:rPr>
                <w:rFonts w:ascii="Arial" w:hAnsi="Arial" w:cs="Arial"/>
                <w:bCs/>
              </w:rPr>
              <w:t xml:space="preserve"> se realizara diariamente</w:t>
            </w:r>
            <w:r w:rsidRPr="00484B28">
              <w:rPr>
                <w:rFonts w:ascii="Arial" w:hAnsi="Arial" w:cs="Arial"/>
                <w:bCs/>
              </w:rPr>
              <w:t>.</w:t>
            </w:r>
          </w:p>
        </w:tc>
      </w:tr>
    </w:tbl>
    <w:p w:rsidR="003B4B25" w:rsidRPr="00484B28" w:rsidRDefault="003B4B25" w:rsidP="003B4B25">
      <w:pPr>
        <w:jc w:val="both"/>
        <w:rPr>
          <w:rFonts w:ascii="Arial" w:hAnsi="Arial" w:cs="Arial"/>
          <w:lang w:eastAsia="ar-SA"/>
        </w:rPr>
      </w:pPr>
    </w:p>
    <w:p w:rsidR="003B4B25" w:rsidRPr="00484B28" w:rsidRDefault="003B4B25" w:rsidP="001F3E1A">
      <w:pPr>
        <w:jc w:val="both"/>
        <w:rPr>
          <w:rFonts w:ascii="Arial" w:hAnsi="Arial" w:cs="Arial"/>
        </w:rPr>
      </w:pPr>
    </w:p>
    <w:p w:rsidR="003B4B25" w:rsidRPr="00484B28" w:rsidRDefault="003B4B25" w:rsidP="001F3E1A">
      <w:pPr>
        <w:jc w:val="both"/>
        <w:rPr>
          <w:rFonts w:ascii="Arial" w:hAnsi="Arial" w:cs="Arial"/>
        </w:rPr>
      </w:pPr>
    </w:p>
    <w:p w:rsidR="003B4B25" w:rsidRPr="00484B28" w:rsidRDefault="003B4B25" w:rsidP="001F3E1A">
      <w:pPr>
        <w:jc w:val="both"/>
        <w:rPr>
          <w:rFonts w:ascii="Arial" w:hAnsi="Arial" w:cs="Arial"/>
        </w:rPr>
      </w:pPr>
    </w:p>
    <w:p w:rsidR="003B4B25" w:rsidRPr="00484B28" w:rsidRDefault="003B4B25" w:rsidP="001F3E1A">
      <w:pPr>
        <w:jc w:val="both"/>
        <w:rPr>
          <w:rFonts w:ascii="Arial" w:hAnsi="Arial" w:cs="Arial"/>
        </w:rPr>
      </w:pPr>
    </w:p>
    <w:p w:rsidR="003B4B25" w:rsidRPr="00484B28" w:rsidRDefault="003B4B25" w:rsidP="001F3E1A">
      <w:pPr>
        <w:jc w:val="both"/>
        <w:rPr>
          <w:rFonts w:ascii="Arial" w:hAnsi="Arial" w:cs="Arial"/>
        </w:rPr>
      </w:pPr>
    </w:p>
    <w:p w:rsidR="003B4B25" w:rsidRPr="00484B28" w:rsidRDefault="003B4B25" w:rsidP="001F3E1A">
      <w:pPr>
        <w:jc w:val="both"/>
        <w:rPr>
          <w:rFonts w:ascii="Arial" w:hAnsi="Arial" w:cs="Arial"/>
        </w:rPr>
      </w:pPr>
    </w:p>
    <w:p w:rsidR="003B4B25" w:rsidRPr="00484B28" w:rsidRDefault="003B4B25" w:rsidP="001F3E1A">
      <w:pPr>
        <w:jc w:val="both"/>
        <w:rPr>
          <w:rFonts w:ascii="Arial" w:hAnsi="Arial" w:cs="Arial"/>
        </w:rPr>
      </w:pPr>
    </w:p>
    <w:tbl>
      <w:tblPr>
        <w:tblW w:w="0" w:type="auto"/>
        <w:tblBorders>
          <w:top w:val="single" w:sz="8" w:space="0" w:color="B3CC82"/>
          <w:left w:val="single" w:sz="8" w:space="0" w:color="B3CC82"/>
          <w:bottom w:val="single" w:sz="8" w:space="0" w:color="B3CC82"/>
          <w:right w:val="single" w:sz="8" w:space="0" w:color="B3CC82"/>
          <w:insideH w:val="single" w:sz="8" w:space="0" w:color="B3CC82"/>
        </w:tblBorders>
        <w:tblLook w:val="01E0"/>
      </w:tblPr>
      <w:tblGrid>
        <w:gridCol w:w="8856"/>
      </w:tblGrid>
      <w:tr w:rsidR="001F3E1A" w:rsidRPr="00484B28" w:rsidTr="001F3E1A">
        <w:trPr>
          <w:trHeight w:val="820"/>
        </w:trPr>
        <w:tc>
          <w:tcPr>
            <w:tcW w:w="10112" w:type="dxa"/>
            <w:tcBorders>
              <w:top w:val="single" w:sz="8" w:space="0" w:color="B3CC82"/>
              <w:left w:val="single" w:sz="8" w:space="0" w:color="B3CC82"/>
              <w:bottom w:val="single" w:sz="8" w:space="0" w:color="B3CC82"/>
              <w:right w:val="single" w:sz="8" w:space="0" w:color="B3CC82"/>
            </w:tcBorders>
            <w:shd w:val="clear" w:color="auto" w:fill="9BBB59"/>
          </w:tcPr>
          <w:p w:rsidR="001F3E1A" w:rsidRPr="00484B28" w:rsidRDefault="00843B70" w:rsidP="00843B70">
            <w:pPr>
              <w:ind w:left="360"/>
              <w:jc w:val="both"/>
              <w:rPr>
                <w:rFonts w:ascii="Arial" w:hAnsi="Arial" w:cs="Arial"/>
                <w:bCs/>
                <w:lang w:eastAsia="ar-SA"/>
              </w:rPr>
            </w:pPr>
            <w:r w:rsidRPr="00484B28">
              <w:rPr>
                <w:rFonts w:ascii="Arial" w:hAnsi="Arial" w:cs="Arial"/>
                <w:bCs/>
                <w:lang w:eastAsia="ar-SA"/>
              </w:rPr>
              <w:lastRenderedPageBreak/>
              <w:t xml:space="preserve">6.5.1.3 </w:t>
            </w:r>
            <w:r w:rsidR="001F3E1A" w:rsidRPr="00484B28">
              <w:rPr>
                <w:rFonts w:ascii="Arial" w:hAnsi="Arial" w:cs="Arial"/>
                <w:bCs/>
                <w:lang w:eastAsia="ar-SA"/>
              </w:rPr>
              <w:t xml:space="preserve">Subprograma </w:t>
            </w:r>
          </w:p>
          <w:p w:rsidR="001F3E1A" w:rsidRPr="00484B28" w:rsidRDefault="001F3E1A" w:rsidP="001F3E1A">
            <w:pPr>
              <w:jc w:val="both"/>
              <w:rPr>
                <w:rFonts w:ascii="Arial" w:hAnsi="Arial" w:cs="Arial"/>
                <w:bCs/>
                <w:lang w:eastAsia="ar-SA"/>
              </w:rPr>
            </w:pPr>
          </w:p>
          <w:p w:rsidR="001F3E1A" w:rsidRPr="00484B28" w:rsidRDefault="001F3E1A" w:rsidP="001F3E1A">
            <w:pPr>
              <w:jc w:val="both"/>
              <w:rPr>
                <w:rFonts w:ascii="Arial" w:hAnsi="Arial" w:cs="Arial"/>
                <w:bCs/>
              </w:rPr>
            </w:pPr>
            <w:r w:rsidRPr="00484B28">
              <w:rPr>
                <w:rFonts w:ascii="Arial" w:hAnsi="Arial" w:cs="Arial"/>
                <w:bCs/>
              </w:rPr>
              <w:t>Manejo y control de ruido</w:t>
            </w:r>
            <w:r w:rsidR="00A21D45" w:rsidRPr="00484B28">
              <w:rPr>
                <w:rFonts w:ascii="Arial" w:hAnsi="Arial" w:cs="Arial"/>
                <w:bCs/>
              </w:rPr>
              <w:t xml:space="preserve"> - MCR</w:t>
            </w:r>
          </w:p>
        </w:tc>
      </w:tr>
      <w:tr w:rsidR="001F3E1A" w:rsidRPr="00484B28" w:rsidTr="001F3E1A">
        <w:trPr>
          <w:trHeight w:val="1051"/>
        </w:trPr>
        <w:tc>
          <w:tcPr>
            <w:tcW w:w="10112" w:type="dxa"/>
            <w:shd w:val="clear" w:color="auto" w:fill="E6EED5"/>
          </w:tcPr>
          <w:p w:rsidR="001F3E1A" w:rsidRPr="00484B28" w:rsidRDefault="001F3E1A" w:rsidP="005B10E3">
            <w:pPr>
              <w:numPr>
                <w:ilvl w:val="3"/>
                <w:numId w:val="18"/>
              </w:numPr>
              <w:tabs>
                <w:tab w:val="clear" w:pos="2340"/>
                <w:tab w:val="left" w:pos="360"/>
              </w:tabs>
              <w:ind w:left="360"/>
              <w:jc w:val="both"/>
              <w:rPr>
                <w:rFonts w:ascii="Arial" w:hAnsi="Arial" w:cs="Arial"/>
                <w:bCs/>
              </w:rPr>
            </w:pPr>
            <w:r w:rsidRPr="00484B28">
              <w:rPr>
                <w:rFonts w:ascii="Arial" w:hAnsi="Arial" w:cs="Arial"/>
                <w:bCs/>
                <w:lang w:eastAsia="ar-SA"/>
              </w:rPr>
              <w:t xml:space="preserve"> </w:t>
            </w:r>
            <w:r w:rsidRPr="00484B28">
              <w:rPr>
                <w:rFonts w:ascii="Arial" w:hAnsi="Arial" w:cs="Arial"/>
                <w:bCs/>
              </w:rPr>
              <w:t>Actividad Impactante</w:t>
            </w:r>
          </w:p>
          <w:p w:rsidR="001F3E1A" w:rsidRPr="00484B28" w:rsidRDefault="001F3E1A" w:rsidP="001F3E1A">
            <w:pPr>
              <w:tabs>
                <w:tab w:val="left" w:pos="360"/>
              </w:tabs>
              <w:jc w:val="both"/>
              <w:rPr>
                <w:rFonts w:ascii="Arial" w:hAnsi="Arial" w:cs="Arial"/>
                <w:bCs/>
              </w:rPr>
            </w:pPr>
          </w:p>
          <w:p w:rsidR="001F3E1A" w:rsidRPr="00484B28" w:rsidRDefault="001F3E1A" w:rsidP="006B6BA5">
            <w:pPr>
              <w:jc w:val="both"/>
              <w:rPr>
                <w:rFonts w:ascii="Arial" w:hAnsi="Arial" w:cs="Arial"/>
                <w:bCs/>
                <w:lang w:eastAsia="ar-SA"/>
              </w:rPr>
            </w:pPr>
            <w:r w:rsidRPr="00484B28">
              <w:rPr>
                <w:rFonts w:ascii="Arial" w:hAnsi="Arial" w:cs="Arial"/>
                <w:bCs/>
              </w:rPr>
              <w:t xml:space="preserve">Generación de ruido por </w:t>
            </w:r>
            <w:r w:rsidR="006B6BA5">
              <w:rPr>
                <w:rFonts w:ascii="Arial" w:hAnsi="Arial" w:cs="Arial"/>
                <w:bCs/>
              </w:rPr>
              <w:t xml:space="preserve">la actividad </w:t>
            </w:r>
            <w:r w:rsidRPr="00484B28">
              <w:rPr>
                <w:rFonts w:ascii="Arial" w:hAnsi="Arial" w:cs="Arial"/>
                <w:bCs/>
              </w:rPr>
              <w:t>y la confluencia vehicular a la instalación.</w:t>
            </w:r>
          </w:p>
        </w:tc>
      </w:tr>
      <w:tr w:rsidR="001F3E1A" w:rsidRPr="00484B28" w:rsidTr="001F3E1A">
        <w:trPr>
          <w:trHeight w:val="703"/>
        </w:trPr>
        <w:tc>
          <w:tcPr>
            <w:tcW w:w="10112" w:type="dxa"/>
          </w:tcPr>
          <w:p w:rsidR="001F3E1A" w:rsidRPr="00484B28" w:rsidRDefault="001F3E1A" w:rsidP="005B10E3">
            <w:pPr>
              <w:numPr>
                <w:ilvl w:val="3"/>
                <w:numId w:val="18"/>
              </w:numPr>
              <w:tabs>
                <w:tab w:val="clear" w:pos="2340"/>
                <w:tab w:val="left" w:pos="360"/>
              </w:tabs>
              <w:ind w:left="360"/>
              <w:jc w:val="both"/>
              <w:rPr>
                <w:rFonts w:ascii="Arial" w:hAnsi="Arial" w:cs="Arial"/>
                <w:bCs/>
              </w:rPr>
            </w:pPr>
            <w:r w:rsidRPr="00484B28">
              <w:rPr>
                <w:rFonts w:ascii="Arial" w:hAnsi="Arial" w:cs="Arial"/>
                <w:bCs/>
                <w:lang w:eastAsia="ar-SA"/>
              </w:rPr>
              <w:t xml:space="preserve"> </w:t>
            </w:r>
            <w:r w:rsidRPr="00484B28">
              <w:rPr>
                <w:rFonts w:ascii="Arial" w:hAnsi="Arial" w:cs="Arial"/>
                <w:bCs/>
              </w:rPr>
              <w:t>Objetivos</w:t>
            </w:r>
          </w:p>
          <w:p w:rsidR="001F3E1A" w:rsidRPr="00484B28" w:rsidRDefault="001F3E1A" w:rsidP="001F3E1A">
            <w:pPr>
              <w:jc w:val="both"/>
              <w:rPr>
                <w:rFonts w:ascii="Arial" w:hAnsi="Arial" w:cs="Arial"/>
                <w:bCs/>
              </w:rPr>
            </w:pPr>
          </w:p>
          <w:p w:rsidR="001F3E1A" w:rsidRPr="00484B28" w:rsidRDefault="001F3E1A" w:rsidP="005B10E3">
            <w:pPr>
              <w:numPr>
                <w:ilvl w:val="0"/>
                <w:numId w:val="19"/>
              </w:numPr>
              <w:suppressAutoHyphens/>
              <w:jc w:val="both"/>
              <w:rPr>
                <w:rFonts w:ascii="Arial" w:hAnsi="Arial" w:cs="Arial"/>
                <w:bCs/>
                <w:lang w:eastAsia="ar-SA"/>
              </w:rPr>
            </w:pPr>
            <w:r w:rsidRPr="00484B28">
              <w:rPr>
                <w:rFonts w:ascii="Arial" w:hAnsi="Arial" w:cs="Arial"/>
                <w:bCs/>
              </w:rPr>
              <w:t xml:space="preserve">Amortiguar y minimizar </w:t>
            </w:r>
            <w:r w:rsidR="00A21D45" w:rsidRPr="00484B28">
              <w:rPr>
                <w:rFonts w:ascii="Arial" w:hAnsi="Arial" w:cs="Arial"/>
                <w:bCs/>
              </w:rPr>
              <w:t xml:space="preserve">los </w:t>
            </w:r>
            <w:r w:rsidRPr="00484B28">
              <w:rPr>
                <w:rFonts w:ascii="Arial" w:hAnsi="Arial" w:cs="Arial"/>
                <w:bCs/>
              </w:rPr>
              <w:t>ruido</w:t>
            </w:r>
            <w:r w:rsidR="00A21D45" w:rsidRPr="00484B28">
              <w:rPr>
                <w:rFonts w:ascii="Arial" w:hAnsi="Arial" w:cs="Arial"/>
                <w:bCs/>
              </w:rPr>
              <w:t>s</w:t>
            </w:r>
            <w:r w:rsidRPr="00484B28">
              <w:rPr>
                <w:rFonts w:ascii="Arial" w:hAnsi="Arial" w:cs="Arial"/>
                <w:bCs/>
              </w:rPr>
              <w:t xml:space="preserve"> producido</w:t>
            </w:r>
            <w:r w:rsidR="00A21D45" w:rsidRPr="00484B28">
              <w:rPr>
                <w:rFonts w:ascii="Arial" w:hAnsi="Arial" w:cs="Arial"/>
                <w:bCs/>
              </w:rPr>
              <w:t>s</w:t>
            </w:r>
            <w:r w:rsidRPr="00484B28">
              <w:rPr>
                <w:rFonts w:ascii="Arial" w:hAnsi="Arial" w:cs="Arial"/>
                <w:bCs/>
              </w:rPr>
              <w:t>.</w:t>
            </w:r>
          </w:p>
        </w:tc>
      </w:tr>
      <w:tr w:rsidR="001F3E1A" w:rsidRPr="00484B28" w:rsidTr="001F3E1A">
        <w:trPr>
          <w:trHeight w:val="1002"/>
        </w:trPr>
        <w:tc>
          <w:tcPr>
            <w:tcW w:w="10112" w:type="dxa"/>
            <w:shd w:val="clear" w:color="auto" w:fill="E6EED5"/>
          </w:tcPr>
          <w:p w:rsidR="001F3E1A" w:rsidRPr="00484B28" w:rsidRDefault="001F3E1A" w:rsidP="005B10E3">
            <w:pPr>
              <w:numPr>
                <w:ilvl w:val="3"/>
                <w:numId w:val="18"/>
              </w:numPr>
              <w:tabs>
                <w:tab w:val="clear" w:pos="2340"/>
                <w:tab w:val="left" w:pos="360"/>
              </w:tabs>
              <w:ind w:left="360"/>
              <w:jc w:val="both"/>
              <w:rPr>
                <w:rFonts w:ascii="Arial" w:hAnsi="Arial" w:cs="Arial"/>
                <w:bCs/>
              </w:rPr>
            </w:pPr>
            <w:r w:rsidRPr="00484B28">
              <w:rPr>
                <w:rFonts w:ascii="Arial" w:hAnsi="Arial" w:cs="Arial"/>
                <w:bCs/>
              </w:rPr>
              <w:t xml:space="preserve"> Impactos Y/O Efectos Ambientales</w:t>
            </w:r>
          </w:p>
          <w:p w:rsidR="001F3E1A" w:rsidRPr="00484B28" w:rsidRDefault="001F3E1A" w:rsidP="001F3E1A">
            <w:pPr>
              <w:tabs>
                <w:tab w:val="left" w:pos="360"/>
              </w:tabs>
              <w:jc w:val="both"/>
              <w:rPr>
                <w:rFonts w:ascii="Arial" w:hAnsi="Arial" w:cs="Arial"/>
                <w:bCs/>
              </w:rPr>
            </w:pPr>
          </w:p>
          <w:p w:rsidR="001F3E1A" w:rsidRPr="00484B28" w:rsidRDefault="001F3E1A" w:rsidP="005B10E3">
            <w:pPr>
              <w:numPr>
                <w:ilvl w:val="0"/>
                <w:numId w:val="12"/>
              </w:numPr>
              <w:suppressAutoHyphens/>
              <w:jc w:val="both"/>
              <w:rPr>
                <w:rFonts w:ascii="Arial" w:hAnsi="Arial" w:cs="Arial"/>
                <w:bCs/>
              </w:rPr>
            </w:pPr>
            <w:r w:rsidRPr="00484B28">
              <w:rPr>
                <w:rFonts w:ascii="Arial" w:hAnsi="Arial" w:cs="Arial"/>
                <w:bCs/>
              </w:rPr>
              <w:t>Deterioro de la calidad de aire</w:t>
            </w:r>
          </w:p>
          <w:p w:rsidR="001F3E1A" w:rsidRPr="00484B28" w:rsidRDefault="001F3E1A" w:rsidP="005B10E3">
            <w:pPr>
              <w:numPr>
                <w:ilvl w:val="0"/>
                <w:numId w:val="12"/>
              </w:numPr>
              <w:suppressAutoHyphens/>
              <w:jc w:val="both"/>
              <w:rPr>
                <w:rFonts w:ascii="Arial" w:hAnsi="Arial" w:cs="Arial"/>
                <w:bCs/>
              </w:rPr>
            </w:pPr>
            <w:r w:rsidRPr="00484B28">
              <w:rPr>
                <w:rFonts w:ascii="Arial" w:hAnsi="Arial" w:cs="Arial"/>
                <w:bCs/>
              </w:rPr>
              <w:t>Perjuicios a la salud pública y de los trabajadores del proyecto</w:t>
            </w:r>
          </w:p>
        </w:tc>
      </w:tr>
      <w:tr w:rsidR="001F3E1A" w:rsidRPr="00484B28" w:rsidTr="001F3E1A">
        <w:trPr>
          <w:trHeight w:val="1585"/>
        </w:trPr>
        <w:tc>
          <w:tcPr>
            <w:tcW w:w="10112" w:type="dxa"/>
          </w:tcPr>
          <w:p w:rsidR="001F3E1A" w:rsidRPr="00484B28" w:rsidRDefault="001F3E1A" w:rsidP="005B10E3">
            <w:pPr>
              <w:numPr>
                <w:ilvl w:val="3"/>
                <w:numId w:val="18"/>
              </w:numPr>
              <w:tabs>
                <w:tab w:val="clear" w:pos="2340"/>
                <w:tab w:val="num" w:pos="540"/>
              </w:tabs>
              <w:ind w:left="540" w:hanging="540"/>
              <w:jc w:val="both"/>
              <w:rPr>
                <w:rFonts w:ascii="Arial" w:hAnsi="Arial" w:cs="Arial"/>
                <w:bCs/>
              </w:rPr>
            </w:pPr>
            <w:r w:rsidRPr="00484B28">
              <w:rPr>
                <w:rFonts w:ascii="Arial" w:hAnsi="Arial" w:cs="Arial"/>
                <w:bCs/>
              </w:rPr>
              <w:t>Descripción de las Actividades</w:t>
            </w:r>
          </w:p>
          <w:p w:rsidR="001F3E1A" w:rsidRPr="00484B28" w:rsidRDefault="001F3E1A" w:rsidP="001F3E1A">
            <w:pPr>
              <w:jc w:val="both"/>
              <w:rPr>
                <w:rFonts w:ascii="Arial" w:hAnsi="Arial" w:cs="Arial"/>
                <w:bCs/>
              </w:rPr>
            </w:pPr>
          </w:p>
          <w:p w:rsidR="001F3E1A" w:rsidRPr="00484B28" w:rsidRDefault="001F3E1A" w:rsidP="005B10E3">
            <w:pPr>
              <w:numPr>
                <w:ilvl w:val="0"/>
                <w:numId w:val="12"/>
              </w:numPr>
              <w:suppressAutoHyphens/>
              <w:jc w:val="both"/>
              <w:rPr>
                <w:rFonts w:ascii="Arial" w:hAnsi="Arial" w:cs="Arial"/>
                <w:bCs/>
              </w:rPr>
            </w:pPr>
            <w:r w:rsidRPr="00484B28">
              <w:rPr>
                <w:rFonts w:ascii="Arial" w:hAnsi="Arial" w:cs="Arial"/>
                <w:bCs/>
              </w:rPr>
              <w:t xml:space="preserve">Medición periódica de los niveles de ruido </w:t>
            </w:r>
          </w:p>
          <w:p w:rsidR="002C4445" w:rsidRPr="00484B28" w:rsidRDefault="002C4445" w:rsidP="005B10E3">
            <w:pPr>
              <w:numPr>
                <w:ilvl w:val="0"/>
                <w:numId w:val="12"/>
              </w:numPr>
              <w:suppressAutoHyphens/>
              <w:jc w:val="both"/>
              <w:rPr>
                <w:rFonts w:ascii="Arial" w:hAnsi="Arial" w:cs="Arial"/>
                <w:bCs/>
              </w:rPr>
            </w:pPr>
            <w:r w:rsidRPr="00484B28">
              <w:rPr>
                <w:rFonts w:ascii="Arial" w:hAnsi="Arial" w:cs="Arial"/>
                <w:bCs/>
              </w:rPr>
              <w:t>Establecimiento límite de velocidad de los vehículos</w:t>
            </w:r>
          </w:p>
        </w:tc>
      </w:tr>
      <w:tr w:rsidR="001F3E1A" w:rsidRPr="00484B28" w:rsidTr="001F3E1A">
        <w:trPr>
          <w:trHeight w:val="1070"/>
        </w:trPr>
        <w:tc>
          <w:tcPr>
            <w:tcW w:w="10112" w:type="dxa"/>
            <w:shd w:val="clear" w:color="auto" w:fill="E6EED5"/>
          </w:tcPr>
          <w:p w:rsidR="001F3E1A" w:rsidRPr="00484B28" w:rsidRDefault="001F3E1A" w:rsidP="005B10E3">
            <w:pPr>
              <w:numPr>
                <w:ilvl w:val="3"/>
                <w:numId w:val="18"/>
              </w:numPr>
              <w:tabs>
                <w:tab w:val="clear" w:pos="2340"/>
                <w:tab w:val="num" w:pos="540"/>
              </w:tabs>
              <w:ind w:left="540" w:hanging="540"/>
              <w:jc w:val="both"/>
              <w:rPr>
                <w:rFonts w:ascii="Arial" w:hAnsi="Arial" w:cs="Arial"/>
                <w:bCs/>
              </w:rPr>
            </w:pPr>
            <w:r w:rsidRPr="00484B28">
              <w:rPr>
                <w:rFonts w:ascii="Arial" w:hAnsi="Arial" w:cs="Arial"/>
                <w:bCs/>
              </w:rPr>
              <w:t>Tecnología a Utilizar</w:t>
            </w:r>
          </w:p>
          <w:p w:rsidR="001F3E1A" w:rsidRPr="00484B28" w:rsidRDefault="001F3E1A" w:rsidP="001F3E1A">
            <w:pPr>
              <w:ind w:left="1980"/>
              <w:jc w:val="both"/>
              <w:rPr>
                <w:rFonts w:ascii="Arial" w:hAnsi="Arial" w:cs="Arial"/>
                <w:bCs/>
              </w:rPr>
            </w:pPr>
          </w:p>
          <w:p w:rsidR="001F3E1A" w:rsidRPr="00484B28" w:rsidRDefault="001F3E1A" w:rsidP="005B10E3">
            <w:pPr>
              <w:numPr>
                <w:ilvl w:val="0"/>
                <w:numId w:val="13"/>
              </w:numPr>
              <w:suppressAutoHyphens/>
              <w:jc w:val="both"/>
              <w:rPr>
                <w:rFonts w:ascii="Arial" w:hAnsi="Arial" w:cs="Arial"/>
                <w:bCs/>
              </w:rPr>
            </w:pPr>
            <w:r w:rsidRPr="00484B28">
              <w:rPr>
                <w:rFonts w:ascii="Arial" w:hAnsi="Arial" w:cs="Arial"/>
                <w:bCs/>
              </w:rPr>
              <w:t>Equipos de medición de ruido</w:t>
            </w:r>
          </w:p>
          <w:p w:rsidR="001F3E1A" w:rsidRPr="00484B28" w:rsidRDefault="001F3E1A" w:rsidP="006B6BA5">
            <w:pPr>
              <w:suppressAutoHyphens/>
              <w:ind w:left="480"/>
              <w:jc w:val="both"/>
              <w:rPr>
                <w:rFonts w:ascii="Arial" w:hAnsi="Arial" w:cs="Arial"/>
                <w:bCs/>
              </w:rPr>
            </w:pPr>
          </w:p>
        </w:tc>
      </w:tr>
      <w:tr w:rsidR="001F3E1A" w:rsidRPr="00484B28" w:rsidTr="001F3E1A">
        <w:trPr>
          <w:trHeight w:val="1086"/>
        </w:trPr>
        <w:tc>
          <w:tcPr>
            <w:tcW w:w="10112" w:type="dxa"/>
          </w:tcPr>
          <w:p w:rsidR="001F3E1A" w:rsidRPr="00484B28" w:rsidRDefault="001F3E1A" w:rsidP="005B10E3">
            <w:pPr>
              <w:numPr>
                <w:ilvl w:val="3"/>
                <w:numId w:val="18"/>
              </w:numPr>
              <w:tabs>
                <w:tab w:val="clear" w:pos="2340"/>
                <w:tab w:val="num" w:pos="360"/>
              </w:tabs>
              <w:ind w:left="360"/>
              <w:jc w:val="both"/>
              <w:rPr>
                <w:rFonts w:ascii="Arial" w:hAnsi="Arial" w:cs="Arial"/>
                <w:bCs/>
              </w:rPr>
            </w:pPr>
            <w:r w:rsidRPr="00484B28">
              <w:rPr>
                <w:rFonts w:ascii="Arial" w:hAnsi="Arial" w:cs="Arial"/>
                <w:bCs/>
              </w:rPr>
              <w:t>Lugar de Aplicación</w:t>
            </w:r>
          </w:p>
          <w:p w:rsidR="001F3E1A" w:rsidRPr="00484B28" w:rsidRDefault="001F3E1A" w:rsidP="001F3E1A">
            <w:pPr>
              <w:jc w:val="both"/>
              <w:rPr>
                <w:rFonts w:ascii="Arial" w:hAnsi="Arial" w:cs="Arial"/>
                <w:bCs/>
              </w:rPr>
            </w:pPr>
          </w:p>
          <w:p w:rsidR="001F3E1A" w:rsidRPr="00484B28" w:rsidRDefault="001F3E1A" w:rsidP="005B10E3">
            <w:pPr>
              <w:numPr>
                <w:ilvl w:val="0"/>
                <w:numId w:val="20"/>
              </w:numPr>
              <w:suppressAutoHyphens/>
              <w:jc w:val="both"/>
              <w:rPr>
                <w:rFonts w:ascii="Arial" w:hAnsi="Arial" w:cs="Arial"/>
                <w:bCs/>
              </w:rPr>
            </w:pPr>
            <w:r w:rsidRPr="00484B28">
              <w:rPr>
                <w:rFonts w:ascii="Arial" w:hAnsi="Arial" w:cs="Arial"/>
                <w:bCs/>
              </w:rPr>
              <w:t>Zonas de trabajo</w:t>
            </w:r>
          </w:p>
          <w:p w:rsidR="00F87263" w:rsidRDefault="002C4445" w:rsidP="005B10E3">
            <w:pPr>
              <w:numPr>
                <w:ilvl w:val="0"/>
                <w:numId w:val="20"/>
              </w:numPr>
              <w:suppressAutoHyphens/>
              <w:jc w:val="both"/>
              <w:rPr>
                <w:rFonts w:ascii="Arial" w:hAnsi="Arial" w:cs="Arial"/>
                <w:bCs/>
              </w:rPr>
            </w:pPr>
            <w:r w:rsidRPr="00484B28">
              <w:rPr>
                <w:rFonts w:ascii="Arial" w:hAnsi="Arial" w:cs="Arial"/>
                <w:bCs/>
              </w:rPr>
              <w:t>Vía de circulación</w:t>
            </w:r>
          </w:p>
          <w:p w:rsidR="006B6BA5" w:rsidRPr="00484B28" w:rsidRDefault="006B6BA5" w:rsidP="006B6BA5">
            <w:pPr>
              <w:suppressAutoHyphens/>
              <w:ind w:left="360"/>
              <w:jc w:val="both"/>
              <w:rPr>
                <w:rFonts w:ascii="Arial" w:hAnsi="Arial" w:cs="Arial"/>
                <w:bCs/>
              </w:rPr>
            </w:pPr>
          </w:p>
        </w:tc>
      </w:tr>
      <w:tr w:rsidR="001F3E1A" w:rsidRPr="00484B28" w:rsidTr="001F3E1A">
        <w:trPr>
          <w:trHeight w:val="1423"/>
        </w:trPr>
        <w:tc>
          <w:tcPr>
            <w:tcW w:w="10112" w:type="dxa"/>
            <w:shd w:val="clear" w:color="auto" w:fill="E6EED5"/>
          </w:tcPr>
          <w:p w:rsidR="001F3E1A" w:rsidRPr="00484B28" w:rsidRDefault="001F3E1A" w:rsidP="005B10E3">
            <w:pPr>
              <w:numPr>
                <w:ilvl w:val="3"/>
                <w:numId w:val="18"/>
              </w:numPr>
              <w:tabs>
                <w:tab w:val="clear" w:pos="2340"/>
                <w:tab w:val="num" w:pos="360"/>
              </w:tabs>
              <w:ind w:left="360"/>
              <w:jc w:val="both"/>
              <w:rPr>
                <w:rFonts w:ascii="Arial" w:hAnsi="Arial" w:cs="Arial"/>
                <w:bCs/>
              </w:rPr>
            </w:pPr>
            <w:r w:rsidRPr="00484B28">
              <w:rPr>
                <w:rFonts w:ascii="Arial" w:hAnsi="Arial" w:cs="Arial"/>
                <w:bCs/>
              </w:rPr>
              <w:t xml:space="preserve"> Recomendaciones de Tipo Ambiental</w:t>
            </w:r>
          </w:p>
          <w:p w:rsidR="001F3E1A" w:rsidRPr="00484B28" w:rsidRDefault="001F3E1A" w:rsidP="001F3E1A">
            <w:pPr>
              <w:jc w:val="both"/>
              <w:rPr>
                <w:rFonts w:ascii="Arial" w:hAnsi="Arial" w:cs="Arial"/>
                <w:bCs/>
              </w:rPr>
            </w:pPr>
          </w:p>
          <w:p w:rsidR="001F3E1A" w:rsidRPr="00484B28" w:rsidRDefault="001F3E1A" w:rsidP="005B10E3">
            <w:pPr>
              <w:numPr>
                <w:ilvl w:val="0"/>
                <w:numId w:val="16"/>
              </w:numPr>
              <w:suppressAutoHyphens/>
              <w:jc w:val="both"/>
              <w:rPr>
                <w:rFonts w:ascii="Arial" w:hAnsi="Arial" w:cs="Arial"/>
                <w:bCs/>
              </w:rPr>
            </w:pPr>
            <w:r w:rsidRPr="00484B28">
              <w:rPr>
                <w:rFonts w:ascii="Arial" w:hAnsi="Arial" w:cs="Arial"/>
                <w:bCs/>
              </w:rPr>
              <w:t>Cumplir con los parámetros establecidos por la Normatividad Ambiental para el control del ruido y calidad del aire.</w:t>
            </w:r>
          </w:p>
        </w:tc>
      </w:tr>
      <w:tr w:rsidR="001F3E1A" w:rsidRPr="00484B28" w:rsidTr="001F3E1A">
        <w:trPr>
          <w:trHeight w:val="1423"/>
        </w:trPr>
        <w:tc>
          <w:tcPr>
            <w:tcW w:w="10112" w:type="dxa"/>
            <w:tcBorders>
              <w:top w:val="double" w:sz="6" w:space="0" w:color="B3CC82"/>
              <w:left w:val="single" w:sz="8" w:space="0" w:color="B3CC82"/>
              <w:bottom w:val="single" w:sz="8" w:space="0" w:color="B3CC82"/>
              <w:right w:val="single" w:sz="8" w:space="0" w:color="B3CC82"/>
            </w:tcBorders>
          </w:tcPr>
          <w:p w:rsidR="001F3E1A" w:rsidRPr="00484B28" w:rsidRDefault="001F3E1A" w:rsidP="005B10E3">
            <w:pPr>
              <w:numPr>
                <w:ilvl w:val="3"/>
                <w:numId w:val="18"/>
              </w:numPr>
              <w:tabs>
                <w:tab w:val="clear" w:pos="2340"/>
                <w:tab w:val="num" w:pos="360"/>
              </w:tabs>
              <w:ind w:left="360"/>
              <w:jc w:val="both"/>
              <w:rPr>
                <w:rFonts w:ascii="Arial" w:hAnsi="Arial" w:cs="Arial"/>
                <w:bCs/>
              </w:rPr>
            </w:pPr>
            <w:r w:rsidRPr="00484B28">
              <w:rPr>
                <w:rFonts w:ascii="Arial" w:hAnsi="Arial" w:cs="Arial"/>
                <w:bCs/>
              </w:rPr>
              <w:t>Cronograma de ejecución</w:t>
            </w:r>
          </w:p>
          <w:p w:rsidR="001F3E1A" w:rsidRPr="00484B28" w:rsidRDefault="001F3E1A" w:rsidP="001F3E1A">
            <w:pPr>
              <w:jc w:val="both"/>
              <w:rPr>
                <w:rFonts w:ascii="Arial" w:hAnsi="Arial" w:cs="Arial"/>
                <w:bCs/>
              </w:rPr>
            </w:pPr>
          </w:p>
          <w:p w:rsidR="001F3E1A" w:rsidRPr="00484B28" w:rsidRDefault="001F3E1A" w:rsidP="006B6BA5">
            <w:pPr>
              <w:numPr>
                <w:ilvl w:val="0"/>
                <w:numId w:val="32"/>
              </w:numPr>
              <w:jc w:val="both"/>
              <w:rPr>
                <w:rFonts w:ascii="Arial" w:hAnsi="Arial" w:cs="Arial"/>
                <w:bCs/>
              </w:rPr>
            </w:pPr>
            <w:r w:rsidRPr="00484B28">
              <w:rPr>
                <w:rFonts w:ascii="Arial" w:hAnsi="Arial" w:cs="Arial"/>
                <w:bCs/>
              </w:rPr>
              <w:t>Las mediciones de ruido se realizaran semestralmente en el área de la instalación.</w:t>
            </w:r>
          </w:p>
        </w:tc>
      </w:tr>
    </w:tbl>
    <w:p w:rsidR="002D6BA4" w:rsidRPr="00484B28" w:rsidRDefault="002D6BA4" w:rsidP="001F3E1A">
      <w:pPr>
        <w:pStyle w:val="Ttulo2"/>
        <w:rPr>
          <w:rFonts w:ascii="Arial" w:hAnsi="Arial" w:cs="Arial"/>
          <w:b w:val="0"/>
          <w:color w:val="auto"/>
          <w:sz w:val="24"/>
          <w:szCs w:val="24"/>
        </w:rPr>
      </w:pPr>
    </w:p>
    <w:p w:rsidR="002D6BA4" w:rsidRPr="00484B28" w:rsidRDefault="002D6BA4" w:rsidP="002D6BA4">
      <w:pPr>
        <w:pStyle w:val="Ttulo2"/>
        <w:tabs>
          <w:tab w:val="left" w:pos="7515"/>
        </w:tabs>
        <w:rPr>
          <w:rFonts w:ascii="Arial" w:hAnsi="Arial" w:cs="Arial"/>
          <w:color w:val="auto"/>
        </w:rPr>
      </w:pPr>
      <w:r w:rsidRPr="00484B28">
        <w:rPr>
          <w:rFonts w:ascii="Arial" w:hAnsi="Arial" w:cs="Arial"/>
          <w:color w:val="auto"/>
        </w:rPr>
        <w:tab/>
      </w:r>
    </w:p>
    <w:p w:rsidR="001F3E1A" w:rsidRPr="00484B28" w:rsidRDefault="001F3E1A" w:rsidP="003F6B64">
      <w:pPr>
        <w:pStyle w:val="Epgrafe"/>
        <w:rPr>
          <w:rFonts w:ascii="Arial" w:hAnsi="Arial" w:cs="Arial"/>
          <w:sz w:val="24"/>
          <w:szCs w:val="24"/>
        </w:rPr>
      </w:pPr>
      <w:r w:rsidRPr="00484B28">
        <w:rPr>
          <w:rFonts w:ascii="Arial" w:hAnsi="Arial" w:cs="Arial"/>
        </w:rPr>
        <w:br w:type="page"/>
      </w:r>
      <w:r w:rsidR="006F76F4" w:rsidRPr="00484B28">
        <w:rPr>
          <w:rFonts w:ascii="Arial" w:hAnsi="Arial" w:cs="Arial"/>
          <w:sz w:val="26"/>
          <w:szCs w:val="26"/>
        </w:rPr>
        <w:lastRenderedPageBreak/>
        <w:t>6.5.2</w:t>
      </w:r>
      <w:r w:rsidR="006F76F4" w:rsidRPr="00484B28">
        <w:rPr>
          <w:rFonts w:ascii="Arial" w:hAnsi="Arial" w:cs="Arial"/>
        </w:rPr>
        <w:t xml:space="preserve"> </w:t>
      </w:r>
      <w:r w:rsidR="003F6B64" w:rsidRPr="00484B28">
        <w:rPr>
          <w:rFonts w:ascii="Arial" w:hAnsi="Arial" w:cs="Arial"/>
          <w:sz w:val="24"/>
          <w:szCs w:val="24"/>
        </w:rPr>
        <w:t>Programa Componente Suelo</w:t>
      </w:r>
    </w:p>
    <w:p w:rsidR="001F3E1A" w:rsidRPr="00484B28" w:rsidRDefault="001F3E1A" w:rsidP="001F3E1A">
      <w:pPr>
        <w:jc w:val="both"/>
        <w:rPr>
          <w:rFonts w:ascii="Arial" w:hAnsi="Arial" w:cs="Arial"/>
        </w:rPr>
      </w:pPr>
    </w:p>
    <w:tbl>
      <w:tblPr>
        <w:tblW w:w="0" w:type="auto"/>
        <w:tblBorders>
          <w:top w:val="single" w:sz="8" w:space="0" w:color="B3CC82"/>
          <w:left w:val="single" w:sz="8" w:space="0" w:color="B3CC82"/>
          <w:bottom w:val="single" w:sz="8" w:space="0" w:color="B3CC82"/>
          <w:right w:val="single" w:sz="8" w:space="0" w:color="B3CC82"/>
          <w:insideH w:val="single" w:sz="8" w:space="0" w:color="B3CC82"/>
        </w:tblBorders>
        <w:tblLook w:val="01E0"/>
      </w:tblPr>
      <w:tblGrid>
        <w:gridCol w:w="8842"/>
      </w:tblGrid>
      <w:tr w:rsidR="001F3E1A" w:rsidRPr="00484B28" w:rsidTr="0086328D">
        <w:trPr>
          <w:trHeight w:val="862"/>
        </w:trPr>
        <w:tc>
          <w:tcPr>
            <w:tcW w:w="8842" w:type="dxa"/>
            <w:tcBorders>
              <w:top w:val="single" w:sz="8" w:space="0" w:color="B3CC82"/>
              <w:left w:val="single" w:sz="8" w:space="0" w:color="B3CC82"/>
              <w:bottom w:val="single" w:sz="8" w:space="0" w:color="B3CC82"/>
              <w:right w:val="single" w:sz="8" w:space="0" w:color="B3CC82"/>
            </w:tcBorders>
            <w:shd w:val="clear" w:color="auto" w:fill="9BBB59"/>
          </w:tcPr>
          <w:p w:rsidR="001F3E1A" w:rsidRPr="00484B28" w:rsidRDefault="00843B70" w:rsidP="00843B70">
            <w:pPr>
              <w:ind w:left="360"/>
              <w:jc w:val="both"/>
              <w:rPr>
                <w:rFonts w:ascii="Arial" w:hAnsi="Arial" w:cs="Arial"/>
                <w:bCs/>
                <w:lang w:eastAsia="ar-SA"/>
              </w:rPr>
            </w:pPr>
            <w:r w:rsidRPr="00484B28">
              <w:rPr>
                <w:rFonts w:ascii="Arial" w:hAnsi="Arial" w:cs="Arial"/>
                <w:bCs/>
                <w:lang w:eastAsia="ar-SA"/>
              </w:rPr>
              <w:t>6.5.</w:t>
            </w:r>
            <w:r w:rsidR="003E06B3" w:rsidRPr="00484B28">
              <w:rPr>
                <w:rFonts w:ascii="Arial" w:hAnsi="Arial" w:cs="Arial"/>
                <w:bCs/>
                <w:lang w:eastAsia="ar-SA"/>
              </w:rPr>
              <w:t>2</w:t>
            </w:r>
            <w:r w:rsidRPr="00484B28">
              <w:rPr>
                <w:rFonts w:ascii="Arial" w:hAnsi="Arial" w:cs="Arial"/>
                <w:bCs/>
                <w:lang w:eastAsia="ar-SA"/>
              </w:rPr>
              <w:t>.</w:t>
            </w:r>
            <w:r w:rsidR="003E06B3" w:rsidRPr="00484B28">
              <w:rPr>
                <w:rFonts w:ascii="Arial" w:hAnsi="Arial" w:cs="Arial"/>
                <w:bCs/>
                <w:lang w:eastAsia="ar-SA"/>
              </w:rPr>
              <w:t>1</w:t>
            </w:r>
            <w:r w:rsidRPr="00484B28">
              <w:rPr>
                <w:rFonts w:ascii="Arial" w:hAnsi="Arial" w:cs="Arial"/>
                <w:bCs/>
                <w:lang w:eastAsia="ar-SA"/>
              </w:rPr>
              <w:t xml:space="preserve"> </w:t>
            </w:r>
            <w:r w:rsidR="001F3E1A" w:rsidRPr="00484B28">
              <w:rPr>
                <w:rFonts w:ascii="Arial" w:hAnsi="Arial" w:cs="Arial"/>
                <w:bCs/>
                <w:lang w:eastAsia="ar-SA"/>
              </w:rPr>
              <w:t xml:space="preserve">Subprograma </w:t>
            </w:r>
          </w:p>
          <w:p w:rsidR="001F3E1A" w:rsidRPr="00484B28" w:rsidRDefault="001F3E1A" w:rsidP="001F3E1A">
            <w:pPr>
              <w:jc w:val="both"/>
              <w:rPr>
                <w:rFonts w:ascii="Arial" w:hAnsi="Arial" w:cs="Arial"/>
                <w:bCs/>
                <w:lang w:eastAsia="ar-SA"/>
              </w:rPr>
            </w:pPr>
          </w:p>
          <w:p w:rsidR="001F3E1A" w:rsidRPr="00484B28" w:rsidRDefault="001F3E1A" w:rsidP="001F3E1A">
            <w:pPr>
              <w:jc w:val="both"/>
              <w:rPr>
                <w:rFonts w:ascii="Arial" w:hAnsi="Arial" w:cs="Arial"/>
                <w:bCs/>
              </w:rPr>
            </w:pPr>
            <w:r w:rsidRPr="00484B28">
              <w:rPr>
                <w:rFonts w:ascii="Arial" w:hAnsi="Arial" w:cs="Arial"/>
                <w:bCs/>
              </w:rPr>
              <w:t>Programa de manejo del componente suelo</w:t>
            </w:r>
            <w:r w:rsidR="0012417B" w:rsidRPr="00484B28">
              <w:rPr>
                <w:rFonts w:ascii="Arial" w:hAnsi="Arial" w:cs="Arial"/>
                <w:bCs/>
              </w:rPr>
              <w:t xml:space="preserve"> - PMCS</w:t>
            </w:r>
          </w:p>
        </w:tc>
      </w:tr>
      <w:tr w:rsidR="001F3E1A" w:rsidRPr="00484B28" w:rsidTr="0086328D">
        <w:trPr>
          <w:trHeight w:val="770"/>
        </w:trPr>
        <w:tc>
          <w:tcPr>
            <w:tcW w:w="8842" w:type="dxa"/>
            <w:shd w:val="clear" w:color="auto" w:fill="E6EED5"/>
          </w:tcPr>
          <w:p w:rsidR="001F3E1A" w:rsidRPr="00484B28" w:rsidRDefault="001F3E1A" w:rsidP="005B10E3">
            <w:pPr>
              <w:numPr>
                <w:ilvl w:val="0"/>
                <w:numId w:val="21"/>
              </w:numPr>
              <w:jc w:val="both"/>
              <w:rPr>
                <w:rFonts w:ascii="Arial" w:hAnsi="Arial" w:cs="Arial"/>
                <w:bCs/>
              </w:rPr>
            </w:pPr>
            <w:r w:rsidRPr="00484B28">
              <w:rPr>
                <w:rFonts w:ascii="Arial" w:hAnsi="Arial" w:cs="Arial"/>
                <w:bCs/>
              </w:rPr>
              <w:t>Actividad Impactante</w:t>
            </w:r>
          </w:p>
          <w:p w:rsidR="001F3E1A" w:rsidRPr="00484B28" w:rsidRDefault="001F3E1A" w:rsidP="001F3E1A">
            <w:pPr>
              <w:jc w:val="both"/>
              <w:rPr>
                <w:rFonts w:ascii="Arial" w:hAnsi="Arial" w:cs="Arial"/>
                <w:bCs/>
              </w:rPr>
            </w:pPr>
          </w:p>
          <w:p w:rsidR="001F3E1A" w:rsidRPr="00484B28" w:rsidRDefault="001F3E1A" w:rsidP="006B6BA5">
            <w:pPr>
              <w:jc w:val="both"/>
              <w:rPr>
                <w:rFonts w:ascii="Arial" w:hAnsi="Arial" w:cs="Arial"/>
                <w:bCs/>
                <w:lang w:eastAsia="ar-SA"/>
              </w:rPr>
            </w:pPr>
            <w:r w:rsidRPr="00484B28">
              <w:rPr>
                <w:rFonts w:ascii="Arial" w:hAnsi="Arial" w:cs="Arial"/>
                <w:bCs/>
              </w:rPr>
              <w:t>Alteración de la calidad de los suelos por contaminación con combustibles y residuos en general.</w:t>
            </w:r>
          </w:p>
        </w:tc>
      </w:tr>
      <w:tr w:rsidR="001F3E1A" w:rsidRPr="00484B28" w:rsidTr="0086328D">
        <w:trPr>
          <w:trHeight w:val="1004"/>
        </w:trPr>
        <w:tc>
          <w:tcPr>
            <w:tcW w:w="8842" w:type="dxa"/>
          </w:tcPr>
          <w:p w:rsidR="001F3E1A" w:rsidRPr="00484B28" w:rsidRDefault="001F3E1A" w:rsidP="005B10E3">
            <w:pPr>
              <w:numPr>
                <w:ilvl w:val="0"/>
                <w:numId w:val="21"/>
              </w:numPr>
              <w:jc w:val="both"/>
              <w:rPr>
                <w:rFonts w:ascii="Arial" w:hAnsi="Arial" w:cs="Arial"/>
                <w:bCs/>
              </w:rPr>
            </w:pPr>
            <w:r w:rsidRPr="00484B28">
              <w:rPr>
                <w:rFonts w:ascii="Arial" w:hAnsi="Arial" w:cs="Arial"/>
                <w:bCs/>
              </w:rPr>
              <w:t>Objetivos:</w:t>
            </w:r>
          </w:p>
          <w:p w:rsidR="001F3E1A" w:rsidRPr="00484B28" w:rsidRDefault="001F3E1A" w:rsidP="001F3E1A">
            <w:pPr>
              <w:ind w:left="360"/>
              <w:jc w:val="both"/>
              <w:rPr>
                <w:rFonts w:ascii="Arial" w:hAnsi="Arial" w:cs="Arial"/>
                <w:bCs/>
              </w:rPr>
            </w:pPr>
          </w:p>
          <w:p w:rsidR="001F3E1A" w:rsidRPr="00484B28" w:rsidRDefault="001F3E1A" w:rsidP="005B10E3">
            <w:pPr>
              <w:numPr>
                <w:ilvl w:val="0"/>
                <w:numId w:val="16"/>
              </w:numPr>
              <w:suppressAutoHyphens/>
              <w:jc w:val="both"/>
              <w:rPr>
                <w:rFonts w:ascii="Arial" w:hAnsi="Arial" w:cs="Arial"/>
                <w:bCs/>
                <w:lang w:eastAsia="ar-SA"/>
              </w:rPr>
            </w:pPr>
            <w:r w:rsidRPr="00484B28">
              <w:rPr>
                <w:rFonts w:ascii="Arial" w:hAnsi="Arial" w:cs="Arial"/>
                <w:bCs/>
              </w:rPr>
              <w:t>Protección del suelo ante posibles derrames de combustible.</w:t>
            </w:r>
          </w:p>
          <w:p w:rsidR="001F3E1A" w:rsidRPr="00484B28" w:rsidRDefault="001F3E1A" w:rsidP="005B10E3">
            <w:pPr>
              <w:numPr>
                <w:ilvl w:val="0"/>
                <w:numId w:val="16"/>
              </w:numPr>
              <w:suppressAutoHyphens/>
              <w:jc w:val="both"/>
              <w:rPr>
                <w:rFonts w:ascii="Arial" w:hAnsi="Arial" w:cs="Arial"/>
                <w:bCs/>
                <w:lang w:eastAsia="ar-SA"/>
              </w:rPr>
            </w:pPr>
            <w:r w:rsidRPr="00484B28">
              <w:rPr>
                <w:rFonts w:ascii="Arial" w:hAnsi="Arial" w:cs="Arial"/>
                <w:bCs/>
              </w:rPr>
              <w:t xml:space="preserve">Protección del suelo ante posibles derrames de </w:t>
            </w:r>
            <w:r w:rsidR="00BD1946" w:rsidRPr="00484B28">
              <w:rPr>
                <w:rFonts w:ascii="Arial" w:hAnsi="Arial" w:cs="Arial"/>
                <w:bCs/>
              </w:rPr>
              <w:t xml:space="preserve">químicos </w:t>
            </w:r>
            <w:r w:rsidR="002D7A14" w:rsidRPr="00484B28">
              <w:rPr>
                <w:rFonts w:ascii="Arial" w:hAnsi="Arial" w:cs="Arial"/>
                <w:bCs/>
              </w:rPr>
              <w:t>domésticos</w:t>
            </w:r>
            <w:r w:rsidR="008C5F70" w:rsidRPr="00484B28">
              <w:rPr>
                <w:rFonts w:ascii="Arial" w:hAnsi="Arial" w:cs="Arial"/>
                <w:bCs/>
              </w:rPr>
              <w:t>.</w:t>
            </w:r>
          </w:p>
          <w:p w:rsidR="000C5FA8" w:rsidRPr="00484B28" w:rsidRDefault="000C5FA8" w:rsidP="003B4B25">
            <w:pPr>
              <w:suppressAutoHyphens/>
              <w:ind w:left="480"/>
              <w:jc w:val="both"/>
              <w:rPr>
                <w:rFonts w:ascii="Arial" w:hAnsi="Arial" w:cs="Arial"/>
                <w:bCs/>
                <w:lang w:eastAsia="ar-SA"/>
              </w:rPr>
            </w:pPr>
          </w:p>
        </w:tc>
      </w:tr>
      <w:tr w:rsidR="001F3E1A" w:rsidRPr="00484B28" w:rsidTr="0086328D">
        <w:trPr>
          <w:trHeight w:val="880"/>
        </w:trPr>
        <w:tc>
          <w:tcPr>
            <w:tcW w:w="8842" w:type="dxa"/>
            <w:shd w:val="clear" w:color="auto" w:fill="E6EED5"/>
          </w:tcPr>
          <w:p w:rsidR="001F3E1A" w:rsidRPr="00484B28" w:rsidRDefault="001F3E1A" w:rsidP="005B10E3">
            <w:pPr>
              <w:numPr>
                <w:ilvl w:val="0"/>
                <w:numId w:val="21"/>
              </w:numPr>
              <w:jc w:val="both"/>
              <w:rPr>
                <w:rFonts w:ascii="Arial" w:hAnsi="Arial" w:cs="Arial"/>
                <w:bCs/>
              </w:rPr>
            </w:pPr>
            <w:r w:rsidRPr="00484B28">
              <w:rPr>
                <w:rFonts w:ascii="Arial" w:hAnsi="Arial" w:cs="Arial"/>
                <w:bCs/>
              </w:rPr>
              <w:t>Impactos y/o Efectos Ambientales</w:t>
            </w:r>
          </w:p>
          <w:p w:rsidR="001F3E1A" w:rsidRPr="00484B28" w:rsidRDefault="001F3E1A" w:rsidP="001F3E1A">
            <w:pPr>
              <w:jc w:val="both"/>
              <w:rPr>
                <w:rFonts w:ascii="Arial" w:hAnsi="Arial" w:cs="Arial"/>
                <w:bCs/>
              </w:rPr>
            </w:pPr>
          </w:p>
          <w:p w:rsidR="001F3E1A" w:rsidRPr="00484B28" w:rsidRDefault="001F3E1A" w:rsidP="005B10E3">
            <w:pPr>
              <w:numPr>
                <w:ilvl w:val="0"/>
                <w:numId w:val="16"/>
              </w:numPr>
              <w:suppressAutoHyphens/>
              <w:jc w:val="both"/>
              <w:rPr>
                <w:rFonts w:ascii="Arial" w:hAnsi="Arial" w:cs="Arial"/>
                <w:bCs/>
              </w:rPr>
            </w:pPr>
            <w:r w:rsidRPr="00484B28">
              <w:rPr>
                <w:rFonts w:ascii="Arial" w:hAnsi="Arial" w:cs="Arial"/>
                <w:bCs/>
              </w:rPr>
              <w:t>Deterioro de la calidad del suelo por contaminación</w:t>
            </w:r>
          </w:p>
        </w:tc>
      </w:tr>
      <w:tr w:rsidR="001F3E1A" w:rsidRPr="00484B28" w:rsidTr="0086328D">
        <w:trPr>
          <w:trHeight w:val="1490"/>
        </w:trPr>
        <w:tc>
          <w:tcPr>
            <w:tcW w:w="8842" w:type="dxa"/>
          </w:tcPr>
          <w:p w:rsidR="001F3E1A" w:rsidRPr="00484B28" w:rsidRDefault="001F3E1A" w:rsidP="005B10E3">
            <w:pPr>
              <w:numPr>
                <w:ilvl w:val="0"/>
                <w:numId w:val="21"/>
              </w:numPr>
              <w:jc w:val="both"/>
              <w:rPr>
                <w:rFonts w:ascii="Arial" w:hAnsi="Arial" w:cs="Arial"/>
                <w:bCs/>
              </w:rPr>
            </w:pPr>
            <w:r w:rsidRPr="00484B28">
              <w:rPr>
                <w:rFonts w:ascii="Arial" w:hAnsi="Arial" w:cs="Arial"/>
                <w:bCs/>
              </w:rPr>
              <w:t>Descripción de las Actividades</w:t>
            </w:r>
          </w:p>
          <w:p w:rsidR="001F3E1A" w:rsidRPr="00484B28" w:rsidRDefault="001F3E1A" w:rsidP="001F3E1A">
            <w:pPr>
              <w:suppressAutoHyphens/>
              <w:ind w:left="120"/>
              <w:jc w:val="both"/>
              <w:rPr>
                <w:rFonts w:ascii="Arial" w:hAnsi="Arial" w:cs="Arial"/>
                <w:bCs/>
              </w:rPr>
            </w:pPr>
          </w:p>
          <w:p w:rsidR="001F3E1A" w:rsidRPr="00484B28" w:rsidRDefault="001F3E1A" w:rsidP="005B10E3">
            <w:pPr>
              <w:numPr>
                <w:ilvl w:val="0"/>
                <w:numId w:val="11"/>
              </w:numPr>
              <w:suppressAutoHyphens/>
              <w:jc w:val="both"/>
              <w:rPr>
                <w:rFonts w:ascii="Arial" w:hAnsi="Arial" w:cs="Arial"/>
                <w:bCs/>
              </w:rPr>
            </w:pPr>
            <w:r w:rsidRPr="00484B28">
              <w:rPr>
                <w:rFonts w:ascii="Arial" w:hAnsi="Arial" w:cs="Arial"/>
                <w:bCs/>
              </w:rPr>
              <w:t>Construcción de muro de contención en el área del tanque de almacenamiento de combustible, para evitar contaminación en caso de derrame</w:t>
            </w:r>
          </w:p>
          <w:p w:rsidR="001F3E1A" w:rsidRPr="00484B28" w:rsidRDefault="001F3E1A" w:rsidP="005B10E3">
            <w:pPr>
              <w:numPr>
                <w:ilvl w:val="0"/>
                <w:numId w:val="11"/>
              </w:numPr>
              <w:suppressAutoHyphens/>
              <w:jc w:val="both"/>
              <w:rPr>
                <w:rFonts w:ascii="Arial" w:hAnsi="Arial" w:cs="Arial"/>
                <w:bCs/>
              </w:rPr>
            </w:pPr>
            <w:r w:rsidRPr="00484B28">
              <w:rPr>
                <w:rFonts w:ascii="Arial" w:hAnsi="Arial" w:cs="Arial"/>
                <w:bCs/>
              </w:rPr>
              <w:t xml:space="preserve">Disposición de los residuos peligrosos (aceite y </w:t>
            </w:r>
            <w:r w:rsidR="00BD1946" w:rsidRPr="00484B28">
              <w:rPr>
                <w:rFonts w:ascii="Arial" w:hAnsi="Arial" w:cs="Arial"/>
                <w:bCs/>
              </w:rPr>
              <w:t>residuos peligrosos)</w:t>
            </w:r>
            <w:r w:rsidRPr="00484B28">
              <w:rPr>
                <w:rFonts w:ascii="Arial" w:hAnsi="Arial" w:cs="Arial"/>
                <w:bCs/>
              </w:rPr>
              <w:t>.</w:t>
            </w:r>
          </w:p>
        </w:tc>
      </w:tr>
      <w:tr w:rsidR="001F3E1A" w:rsidRPr="00484B28" w:rsidTr="0086328D">
        <w:trPr>
          <w:trHeight w:val="1206"/>
        </w:trPr>
        <w:tc>
          <w:tcPr>
            <w:tcW w:w="8842" w:type="dxa"/>
            <w:shd w:val="clear" w:color="auto" w:fill="E6EED5"/>
          </w:tcPr>
          <w:p w:rsidR="001F3E1A" w:rsidRPr="00484B28" w:rsidRDefault="001F3E1A" w:rsidP="005B10E3">
            <w:pPr>
              <w:numPr>
                <w:ilvl w:val="0"/>
                <w:numId w:val="21"/>
              </w:numPr>
              <w:jc w:val="both"/>
              <w:rPr>
                <w:rFonts w:ascii="Arial" w:hAnsi="Arial" w:cs="Arial"/>
                <w:bCs/>
              </w:rPr>
            </w:pPr>
            <w:r w:rsidRPr="00484B28">
              <w:rPr>
                <w:rFonts w:ascii="Arial" w:hAnsi="Arial" w:cs="Arial"/>
                <w:bCs/>
              </w:rPr>
              <w:t>Tecnología a Utilizar</w:t>
            </w:r>
          </w:p>
          <w:p w:rsidR="001F3E1A" w:rsidRPr="00484B28" w:rsidRDefault="001F3E1A" w:rsidP="001F3E1A">
            <w:pPr>
              <w:jc w:val="both"/>
              <w:rPr>
                <w:rFonts w:ascii="Arial" w:hAnsi="Arial" w:cs="Arial"/>
                <w:bCs/>
              </w:rPr>
            </w:pPr>
          </w:p>
          <w:p w:rsidR="001F3E1A" w:rsidRPr="00484B28" w:rsidRDefault="001F3E1A" w:rsidP="005B10E3">
            <w:pPr>
              <w:numPr>
                <w:ilvl w:val="0"/>
                <w:numId w:val="14"/>
              </w:numPr>
              <w:suppressAutoHyphens/>
              <w:jc w:val="both"/>
              <w:rPr>
                <w:rFonts w:ascii="Arial" w:hAnsi="Arial" w:cs="Arial"/>
                <w:bCs/>
              </w:rPr>
            </w:pPr>
            <w:r w:rsidRPr="00484B28">
              <w:rPr>
                <w:rFonts w:ascii="Arial" w:hAnsi="Arial" w:cs="Arial"/>
                <w:bCs/>
              </w:rPr>
              <w:t>Material de construcción para el muro de contención.</w:t>
            </w:r>
          </w:p>
          <w:p w:rsidR="001F3E1A" w:rsidRPr="00484B28" w:rsidRDefault="001F3E1A" w:rsidP="005B10E3">
            <w:pPr>
              <w:numPr>
                <w:ilvl w:val="0"/>
                <w:numId w:val="14"/>
              </w:numPr>
              <w:suppressAutoHyphens/>
              <w:jc w:val="both"/>
              <w:rPr>
                <w:rFonts w:ascii="Arial" w:hAnsi="Arial" w:cs="Arial"/>
                <w:bCs/>
              </w:rPr>
            </w:pPr>
            <w:r w:rsidRPr="00484B28">
              <w:rPr>
                <w:rFonts w:ascii="Arial" w:hAnsi="Arial" w:cs="Arial"/>
                <w:bCs/>
              </w:rPr>
              <w:t>Tanque de almacenamiento de residuos</w:t>
            </w:r>
          </w:p>
          <w:p w:rsidR="001F3E1A" w:rsidRPr="00484B28" w:rsidRDefault="001F3E1A" w:rsidP="005B10E3">
            <w:pPr>
              <w:numPr>
                <w:ilvl w:val="0"/>
                <w:numId w:val="14"/>
              </w:numPr>
              <w:suppressAutoHyphens/>
              <w:jc w:val="both"/>
              <w:rPr>
                <w:rFonts w:ascii="Arial" w:hAnsi="Arial" w:cs="Arial"/>
                <w:bCs/>
              </w:rPr>
            </w:pPr>
            <w:r w:rsidRPr="00484B28">
              <w:rPr>
                <w:rFonts w:ascii="Arial" w:hAnsi="Arial" w:cs="Arial"/>
                <w:bCs/>
              </w:rPr>
              <w:t xml:space="preserve">Reúso de los </w:t>
            </w:r>
            <w:r w:rsidR="00BD1946" w:rsidRPr="00484B28">
              <w:rPr>
                <w:rFonts w:ascii="Arial" w:hAnsi="Arial" w:cs="Arial"/>
                <w:bCs/>
              </w:rPr>
              <w:t>residuos</w:t>
            </w:r>
          </w:p>
        </w:tc>
      </w:tr>
      <w:tr w:rsidR="001F3E1A" w:rsidRPr="00484B28" w:rsidTr="0086328D">
        <w:trPr>
          <w:trHeight w:val="988"/>
        </w:trPr>
        <w:tc>
          <w:tcPr>
            <w:tcW w:w="8842" w:type="dxa"/>
          </w:tcPr>
          <w:p w:rsidR="001F3E1A" w:rsidRPr="00484B28" w:rsidRDefault="001F3E1A" w:rsidP="005B10E3">
            <w:pPr>
              <w:numPr>
                <w:ilvl w:val="0"/>
                <w:numId w:val="21"/>
              </w:numPr>
              <w:jc w:val="both"/>
              <w:rPr>
                <w:rFonts w:ascii="Arial" w:hAnsi="Arial" w:cs="Arial"/>
                <w:bCs/>
              </w:rPr>
            </w:pPr>
            <w:r w:rsidRPr="00484B28">
              <w:rPr>
                <w:rFonts w:ascii="Arial" w:hAnsi="Arial" w:cs="Arial"/>
                <w:bCs/>
              </w:rPr>
              <w:t>Lugar de Aplicación</w:t>
            </w:r>
          </w:p>
          <w:p w:rsidR="001F3E1A" w:rsidRPr="00484B28" w:rsidRDefault="001F3E1A" w:rsidP="001F3E1A">
            <w:pPr>
              <w:suppressAutoHyphens/>
              <w:ind w:left="120"/>
              <w:jc w:val="both"/>
              <w:rPr>
                <w:rFonts w:ascii="Arial" w:hAnsi="Arial" w:cs="Arial"/>
                <w:bCs/>
              </w:rPr>
            </w:pPr>
          </w:p>
          <w:p w:rsidR="001F3E1A" w:rsidRPr="00484B28" w:rsidRDefault="001F3E1A" w:rsidP="005B10E3">
            <w:pPr>
              <w:numPr>
                <w:ilvl w:val="0"/>
                <w:numId w:val="10"/>
              </w:numPr>
              <w:suppressAutoHyphens/>
              <w:jc w:val="both"/>
              <w:rPr>
                <w:rFonts w:ascii="Arial" w:hAnsi="Arial" w:cs="Arial"/>
                <w:bCs/>
              </w:rPr>
            </w:pPr>
            <w:r w:rsidRPr="00484B28">
              <w:rPr>
                <w:rFonts w:ascii="Arial" w:hAnsi="Arial" w:cs="Arial"/>
                <w:bCs/>
              </w:rPr>
              <w:t>En el área donde está ubicado el tanque de almacenamiento de combustible.</w:t>
            </w:r>
          </w:p>
          <w:p w:rsidR="001F3E1A" w:rsidRPr="00484B28" w:rsidRDefault="001F3E1A" w:rsidP="005B10E3">
            <w:pPr>
              <w:numPr>
                <w:ilvl w:val="0"/>
                <w:numId w:val="10"/>
              </w:numPr>
              <w:suppressAutoHyphens/>
              <w:jc w:val="both"/>
              <w:rPr>
                <w:rFonts w:ascii="Arial" w:hAnsi="Arial" w:cs="Arial"/>
                <w:bCs/>
              </w:rPr>
            </w:pPr>
            <w:r w:rsidRPr="00484B28">
              <w:rPr>
                <w:rFonts w:ascii="Arial" w:hAnsi="Arial" w:cs="Arial"/>
                <w:bCs/>
              </w:rPr>
              <w:t xml:space="preserve">Almacén de </w:t>
            </w:r>
            <w:r w:rsidR="00BD1946" w:rsidRPr="00484B28">
              <w:rPr>
                <w:rFonts w:ascii="Arial" w:hAnsi="Arial" w:cs="Arial"/>
                <w:bCs/>
              </w:rPr>
              <w:t xml:space="preserve">residuos </w:t>
            </w:r>
            <w:r w:rsidR="007A15F1" w:rsidRPr="00484B28">
              <w:rPr>
                <w:rFonts w:ascii="Arial" w:hAnsi="Arial" w:cs="Arial"/>
                <w:bCs/>
              </w:rPr>
              <w:t>sólidos</w:t>
            </w:r>
          </w:p>
          <w:p w:rsidR="001F3E1A" w:rsidRPr="00484B28" w:rsidRDefault="001F3E1A" w:rsidP="005B10E3">
            <w:pPr>
              <w:numPr>
                <w:ilvl w:val="0"/>
                <w:numId w:val="10"/>
              </w:numPr>
              <w:suppressAutoHyphens/>
              <w:jc w:val="both"/>
              <w:rPr>
                <w:rFonts w:ascii="Arial" w:hAnsi="Arial" w:cs="Arial"/>
                <w:bCs/>
              </w:rPr>
            </w:pPr>
            <w:r w:rsidRPr="00484B28">
              <w:rPr>
                <w:rFonts w:ascii="Arial" w:hAnsi="Arial" w:cs="Arial"/>
                <w:bCs/>
              </w:rPr>
              <w:t>Área de producción</w:t>
            </w:r>
            <w:r w:rsidR="00BD1946" w:rsidRPr="00484B28">
              <w:rPr>
                <w:rFonts w:ascii="Arial" w:hAnsi="Arial" w:cs="Arial"/>
                <w:bCs/>
              </w:rPr>
              <w:t>.</w:t>
            </w:r>
            <w:r w:rsidRPr="00484B28">
              <w:rPr>
                <w:rFonts w:ascii="Arial" w:hAnsi="Arial" w:cs="Arial"/>
                <w:bCs/>
              </w:rPr>
              <w:t xml:space="preserve"> </w:t>
            </w:r>
          </w:p>
        </w:tc>
      </w:tr>
      <w:tr w:rsidR="001F3E1A" w:rsidRPr="00484B28" w:rsidTr="0086328D">
        <w:trPr>
          <w:trHeight w:val="1239"/>
        </w:trPr>
        <w:tc>
          <w:tcPr>
            <w:tcW w:w="8842" w:type="dxa"/>
            <w:shd w:val="clear" w:color="auto" w:fill="E6EED5"/>
          </w:tcPr>
          <w:p w:rsidR="001F3E1A" w:rsidRPr="00484B28" w:rsidRDefault="001F3E1A" w:rsidP="005B10E3">
            <w:pPr>
              <w:numPr>
                <w:ilvl w:val="0"/>
                <w:numId w:val="21"/>
              </w:numPr>
              <w:jc w:val="both"/>
              <w:rPr>
                <w:rFonts w:ascii="Arial" w:hAnsi="Arial" w:cs="Arial"/>
                <w:bCs/>
              </w:rPr>
            </w:pPr>
            <w:r w:rsidRPr="00484B28">
              <w:rPr>
                <w:rFonts w:ascii="Arial" w:hAnsi="Arial" w:cs="Arial"/>
                <w:bCs/>
              </w:rPr>
              <w:t>Recomendaciones De Tipo Ambiental</w:t>
            </w:r>
          </w:p>
          <w:p w:rsidR="001F3E1A" w:rsidRPr="00484B28" w:rsidRDefault="001F3E1A" w:rsidP="001F3E1A">
            <w:pPr>
              <w:jc w:val="both"/>
              <w:rPr>
                <w:rFonts w:ascii="Arial" w:hAnsi="Arial" w:cs="Arial"/>
                <w:bCs/>
              </w:rPr>
            </w:pPr>
          </w:p>
          <w:p w:rsidR="001F3E1A" w:rsidRPr="00484B28" w:rsidRDefault="001F3E1A" w:rsidP="005B10E3">
            <w:pPr>
              <w:numPr>
                <w:ilvl w:val="0"/>
                <w:numId w:val="10"/>
              </w:numPr>
              <w:suppressAutoHyphens/>
              <w:jc w:val="both"/>
              <w:rPr>
                <w:rFonts w:ascii="Arial" w:hAnsi="Arial" w:cs="Arial"/>
                <w:bCs/>
              </w:rPr>
            </w:pPr>
            <w:r w:rsidRPr="00484B28">
              <w:rPr>
                <w:rFonts w:ascii="Arial" w:hAnsi="Arial" w:cs="Arial"/>
                <w:bCs/>
              </w:rPr>
              <w:t>Evitar derrames o descargas al suelo de combustible durante el llenado del tanque de almacenamiento o durante la operación.</w:t>
            </w:r>
          </w:p>
          <w:p w:rsidR="001F3E1A" w:rsidRPr="00484B28" w:rsidRDefault="001F3E1A" w:rsidP="005B10E3">
            <w:pPr>
              <w:numPr>
                <w:ilvl w:val="0"/>
                <w:numId w:val="10"/>
              </w:numPr>
              <w:suppressAutoHyphens/>
              <w:jc w:val="both"/>
              <w:rPr>
                <w:rFonts w:ascii="Arial" w:hAnsi="Arial" w:cs="Arial"/>
                <w:bCs/>
              </w:rPr>
            </w:pPr>
            <w:r w:rsidRPr="00484B28">
              <w:rPr>
                <w:rFonts w:ascii="Arial" w:hAnsi="Arial" w:cs="Arial"/>
                <w:bCs/>
              </w:rPr>
              <w:t xml:space="preserve">Separar los residuos y disponer a empresas para su adecuada disposición. </w:t>
            </w:r>
          </w:p>
        </w:tc>
      </w:tr>
      <w:tr w:rsidR="001F3E1A" w:rsidRPr="00484B28" w:rsidTr="0086328D">
        <w:trPr>
          <w:trHeight w:val="855"/>
        </w:trPr>
        <w:tc>
          <w:tcPr>
            <w:tcW w:w="8842" w:type="dxa"/>
            <w:tcBorders>
              <w:top w:val="double" w:sz="6" w:space="0" w:color="B3CC82"/>
              <w:left w:val="single" w:sz="8" w:space="0" w:color="B3CC82"/>
              <w:bottom w:val="single" w:sz="8" w:space="0" w:color="B3CC82"/>
              <w:right w:val="single" w:sz="8" w:space="0" w:color="B3CC82"/>
            </w:tcBorders>
          </w:tcPr>
          <w:p w:rsidR="001F3E1A" w:rsidRPr="00484B28" w:rsidRDefault="001F3E1A" w:rsidP="005B10E3">
            <w:pPr>
              <w:numPr>
                <w:ilvl w:val="0"/>
                <w:numId w:val="21"/>
              </w:numPr>
              <w:jc w:val="both"/>
              <w:rPr>
                <w:rFonts w:ascii="Arial" w:hAnsi="Arial" w:cs="Arial"/>
                <w:bCs/>
              </w:rPr>
            </w:pPr>
            <w:r w:rsidRPr="00484B28">
              <w:rPr>
                <w:rFonts w:ascii="Arial" w:hAnsi="Arial" w:cs="Arial"/>
                <w:bCs/>
              </w:rPr>
              <w:t>Cronograma de Ejecución</w:t>
            </w:r>
          </w:p>
          <w:p w:rsidR="001F3E1A" w:rsidRPr="00484B28" w:rsidRDefault="001F3E1A" w:rsidP="001F3E1A">
            <w:pPr>
              <w:ind w:left="360"/>
              <w:jc w:val="both"/>
              <w:rPr>
                <w:rFonts w:ascii="Arial" w:hAnsi="Arial" w:cs="Arial"/>
                <w:bCs/>
              </w:rPr>
            </w:pPr>
          </w:p>
          <w:p w:rsidR="001F3E1A" w:rsidRPr="00484B28" w:rsidRDefault="001F3E1A" w:rsidP="00BD1946">
            <w:pPr>
              <w:jc w:val="both"/>
              <w:rPr>
                <w:rFonts w:ascii="Arial" w:hAnsi="Arial" w:cs="Arial"/>
                <w:bCs/>
              </w:rPr>
            </w:pPr>
            <w:r w:rsidRPr="00484B28">
              <w:rPr>
                <w:rFonts w:ascii="Arial" w:hAnsi="Arial" w:cs="Arial"/>
                <w:bCs/>
              </w:rPr>
              <w:t xml:space="preserve">Durante la fase de </w:t>
            </w:r>
            <w:r w:rsidR="007A15F1" w:rsidRPr="00484B28">
              <w:rPr>
                <w:rFonts w:ascii="Arial" w:hAnsi="Arial" w:cs="Arial"/>
                <w:bCs/>
              </w:rPr>
              <w:t>operación</w:t>
            </w:r>
            <w:r w:rsidRPr="00484B28">
              <w:rPr>
                <w:rFonts w:ascii="Arial" w:hAnsi="Arial" w:cs="Arial"/>
                <w:bCs/>
              </w:rPr>
              <w:t>.</w:t>
            </w:r>
          </w:p>
        </w:tc>
      </w:tr>
      <w:tr w:rsidR="001F3E1A" w:rsidRPr="00484B28" w:rsidTr="0086328D">
        <w:trPr>
          <w:trHeight w:val="970"/>
        </w:trPr>
        <w:tc>
          <w:tcPr>
            <w:tcW w:w="8842" w:type="dxa"/>
            <w:tcBorders>
              <w:top w:val="single" w:sz="8" w:space="0" w:color="B3CC82"/>
              <w:left w:val="single" w:sz="8" w:space="0" w:color="B3CC82"/>
              <w:bottom w:val="single" w:sz="8" w:space="0" w:color="B3CC82"/>
              <w:right w:val="single" w:sz="8" w:space="0" w:color="B3CC82"/>
            </w:tcBorders>
            <w:shd w:val="clear" w:color="auto" w:fill="9BBB59"/>
          </w:tcPr>
          <w:p w:rsidR="001F3E1A" w:rsidRPr="00484B28" w:rsidRDefault="00843B70" w:rsidP="00843B70">
            <w:pPr>
              <w:ind w:left="180"/>
              <w:jc w:val="both"/>
              <w:rPr>
                <w:rFonts w:ascii="Arial" w:hAnsi="Arial" w:cs="Arial"/>
                <w:bCs/>
                <w:lang w:eastAsia="ar-SA"/>
              </w:rPr>
            </w:pPr>
            <w:r w:rsidRPr="00484B28">
              <w:rPr>
                <w:rFonts w:ascii="Arial" w:hAnsi="Arial" w:cs="Arial"/>
                <w:bCs/>
              </w:rPr>
              <w:t>6.5.</w:t>
            </w:r>
            <w:r w:rsidR="003E06B3" w:rsidRPr="00484B28">
              <w:rPr>
                <w:rFonts w:ascii="Arial" w:hAnsi="Arial" w:cs="Arial"/>
                <w:bCs/>
              </w:rPr>
              <w:t>2</w:t>
            </w:r>
            <w:r w:rsidRPr="00484B28">
              <w:rPr>
                <w:rFonts w:ascii="Arial" w:hAnsi="Arial" w:cs="Arial"/>
                <w:bCs/>
              </w:rPr>
              <w:t>.</w:t>
            </w:r>
            <w:r w:rsidR="003E06B3" w:rsidRPr="00484B28">
              <w:rPr>
                <w:rFonts w:ascii="Arial" w:hAnsi="Arial" w:cs="Arial"/>
                <w:bCs/>
              </w:rPr>
              <w:t>2</w:t>
            </w:r>
            <w:r w:rsidRPr="00484B28">
              <w:rPr>
                <w:rFonts w:ascii="Arial" w:hAnsi="Arial" w:cs="Arial"/>
                <w:bCs/>
              </w:rPr>
              <w:t xml:space="preserve"> </w:t>
            </w:r>
            <w:r w:rsidR="001F3E1A" w:rsidRPr="00484B28">
              <w:rPr>
                <w:rFonts w:ascii="Arial" w:hAnsi="Arial" w:cs="Arial"/>
                <w:bCs/>
              </w:rPr>
              <w:br w:type="page"/>
            </w:r>
            <w:r w:rsidR="001F3E1A" w:rsidRPr="00484B28">
              <w:rPr>
                <w:rFonts w:ascii="Arial" w:hAnsi="Arial" w:cs="Arial"/>
                <w:bCs/>
                <w:lang w:eastAsia="ar-SA"/>
              </w:rPr>
              <w:t xml:space="preserve">Subprograma </w:t>
            </w:r>
          </w:p>
          <w:p w:rsidR="001F3E1A" w:rsidRPr="00484B28" w:rsidRDefault="001F3E1A" w:rsidP="001F3E1A">
            <w:pPr>
              <w:tabs>
                <w:tab w:val="num" w:pos="540"/>
              </w:tabs>
              <w:ind w:left="540" w:hanging="540"/>
              <w:jc w:val="both"/>
              <w:rPr>
                <w:rFonts w:ascii="Arial" w:hAnsi="Arial" w:cs="Arial"/>
                <w:bCs/>
                <w:lang w:eastAsia="ar-SA"/>
              </w:rPr>
            </w:pPr>
          </w:p>
          <w:p w:rsidR="001F3E1A" w:rsidRPr="00484B28" w:rsidRDefault="001F3E1A" w:rsidP="001F3E1A">
            <w:pPr>
              <w:tabs>
                <w:tab w:val="num" w:pos="540"/>
              </w:tabs>
              <w:ind w:left="540" w:hanging="540"/>
              <w:jc w:val="both"/>
              <w:rPr>
                <w:rFonts w:ascii="Arial" w:hAnsi="Arial" w:cs="Arial"/>
                <w:bCs/>
                <w:lang w:eastAsia="ar-SA"/>
              </w:rPr>
            </w:pPr>
            <w:r w:rsidRPr="00484B28">
              <w:rPr>
                <w:rFonts w:ascii="Arial" w:hAnsi="Arial" w:cs="Arial"/>
                <w:bCs/>
              </w:rPr>
              <w:t>Programa Manejo y gestión de residuos</w:t>
            </w:r>
            <w:r w:rsidR="00BD1946" w:rsidRPr="00484B28">
              <w:rPr>
                <w:rFonts w:ascii="Arial" w:hAnsi="Arial" w:cs="Arial"/>
                <w:bCs/>
              </w:rPr>
              <w:t xml:space="preserve"> PMGR</w:t>
            </w:r>
          </w:p>
        </w:tc>
      </w:tr>
      <w:tr w:rsidR="001F3E1A" w:rsidRPr="00484B28" w:rsidTr="0086328D">
        <w:trPr>
          <w:trHeight w:val="1060"/>
        </w:trPr>
        <w:tc>
          <w:tcPr>
            <w:tcW w:w="8842" w:type="dxa"/>
            <w:shd w:val="clear" w:color="auto" w:fill="E6EED5"/>
          </w:tcPr>
          <w:p w:rsidR="001F3E1A" w:rsidRPr="00484B28" w:rsidRDefault="001F3E1A" w:rsidP="005B10E3">
            <w:pPr>
              <w:numPr>
                <w:ilvl w:val="0"/>
                <w:numId w:val="22"/>
              </w:numPr>
              <w:ind w:hanging="540"/>
              <w:jc w:val="both"/>
              <w:rPr>
                <w:rFonts w:ascii="Arial" w:hAnsi="Arial" w:cs="Arial"/>
                <w:bCs/>
                <w:lang w:eastAsia="ar-SA"/>
              </w:rPr>
            </w:pPr>
            <w:r w:rsidRPr="00484B28">
              <w:rPr>
                <w:rFonts w:ascii="Arial" w:hAnsi="Arial" w:cs="Arial"/>
                <w:bCs/>
              </w:rPr>
              <w:lastRenderedPageBreak/>
              <w:t>Actividad impactante</w:t>
            </w:r>
          </w:p>
          <w:p w:rsidR="001F3E1A" w:rsidRPr="00484B28" w:rsidRDefault="001F3E1A" w:rsidP="001F3E1A">
            <w:pPr>
              <w:tabs>
                <w:tab w:val="num" w:pos="540"/>
              </w:tabs>
              <w:ind w:left="540" w:hanging="540"/>
              <w:jc w:val="both"/>
              <w:rPr>
                <w:rFonts w:ascii="Arial" w:hAnsi="Arial" w:cs="Arial"/>
                <w:bCs/>
                <w:lang w:eastAsia="ar-SA"/>
              </w:rPr>
            </w:pPr>
          </w:p>
          <w:p w:rsidR="001F3E1A" w:rsidRPr="00484B28" w:rsidRDefault="001F3E1A" w:rsidP="005B10E3">
            <w:pPr>
              <w:numPr>
                <w:ilvl w:val="0"/>
                <w:numId w:val="33"/>
              </w:numPr>
              <w:jc w:val="both"/>
              <w:rPr>
                <w:rFonts w:ascii="Arial" w:hAnsi="Arial" w:cs="Arial"/>
                <w:bCs/>
                <w:lang w:eastAsia="ar-SA"/>
              </w:rPr>
            </w:pPr>
            <w:r w:rsidRPr="00484B28">
              <w:rPr>
                <w:rFonts w:ascii="Arial" w:hAnsi="Arial" w:cs="Arial"/>
                <w:bCs/>
                <w:lang w:eastAsia="ar-SA"/>
              </w:rPr>
              <w:t>Alteración de la calidad del suelo por el mal manejo o disposición de residuos sólidos convencionales.</w:t>
            </w:r>
          </w:p>
        </w:tc>
      </w:tr>
      <w:tr w:rsidR="001F3E1A" w:rsidRPr="00484B28" w:rsidTr="0086328D">
        <w:trPr>
          <w:trHeight w:val="714"/>
        </w:trPr>
        <w:tc>
          <w:tcPr>
            <w:tcW w:w="8842" w:type="dxa"/>
          </w:tcPr>
          <w:p w:rsidR="001F3E1A" w:rsidRPr="00484B28" w:rsidRDefault="001F3E1A" w:rsidP="005B10E3">
            <w:pPr>
              <w:numPr>
                <w:ilvl w:val="0"/>
                <w:numId w:val="22"/>
              </w:numPr>
              <w:ind w:hanging="540"/>
              <w:jc w:val="both"/>
              <w:rPr>
                <w:rFonts w:ascii="Arial" w:hAnsi="Arial" w:cs="Arial"/>
                <w:bCs/>
              </w:rPr>
            </w:pPr>
            <w:r w:rsidRPr="00484B28">
              <w:rPr>
                <w:rFonts w:ascii="Arial" w:hAnsi="Arial" w:cs="Arial"/>
                <w:bCs/>
              </w:rPr>
              <w:t>Objetivos:</w:t>
            </w:r>
          </w:p>
          <w:p w:rsidR="001F3E1A" w:rsidRPr="00484B28" w:rsidRDefault="001F3E1A" w:rsidP="001F3E1A">
            <w:pPr>
              <w:tabs>
                <w:tab w:val="num" w:pos="540"/>
              </w:tabs>
              <w:suppressAutoHyphens/>
              <w:ind w:left="540" w:hanging="540"/>
              <w:jc w:val="both"/>
              <w:rPr>
                <w:rFonts w:ascii="Arial" w:hAnsi="Arial" w:cs="Arial"/>
                <w:bCs/>
              </w:rPr>
            </w:pPr>
          </w:p>
          <w:p w:rsidR="001F3E1A" w:rsidRPr="00484B28" w:rsidRDefault="001F3E1A" w:rsidP="005B10E3">
            <w:pPr>
              <w:numPr>
                <w:ilvl w:val="0"/>
                <w:numId w:val="33"/>
              </w:numPr>
              <w:suppressAutoHyphens/>
              <w:jc w:val="both"/>
              <w:rPr>
                <w:rFonts w:ascii="Arial" w:hAnsi="Arial" w:cs="Arial"/>
                <w:bCs/>
              </w:rPr>
            </w:pPr>
            <w:r w:rsidRPr="00484B28">
              <w:rPr>
                <w:rFonts w:ascii="Arial" w:hAnsi="Arial" w:cs="Arial"/>
                <w:bCs/>
              </w:rPr>
              <w:t>Identificar y caracterizar los residuos sólidos generados en la instalación.</w:t>
            </w:r>
          </w:p>
        </w:tc>
      </w:tr>
      <w:tr w:rsidR="001F3E1A" w:rsidRPr="00484B28" w:rsidTr="0086328D">
        <w:trPr>
          <w:trHeight w:val="1239"/>
        </w:trPr>
        <w:tc>
          <w:tcPr>
            <w:tcW w:w="8842" w:type="dxa"/>
            <w:shd w:val="clear" w:color="auto" w:fill="E6EED5"/>
          </w:tcPr>
          <w:p w:rsidR="001F3E1A" w:rsidRPr="00484B28" w:rsidRDefault="001F3E1A" w:rsidP="005B10E3">
            <w:pPr>
              <w:numPr>
                <w:ilvl w:val="0"/>
                <w:numId w:val="22"/>
              </w:numPr>
              <w:ind w:hanging="540"/>
              <w:jc w:val="both"/>
              <w:rPr>
                <w:rFonts w:ascii="Arial" w:hAnsi="Arial" w:cs="Arial"/>
                <w:bCs/>
              </w:rPr>
            </w:pPr>
            <w:r w:rsidRPr="00484B28">
              <w:rPr>
                <w:rFonts w:ascii="Arial" w:hAnsi="Arial" w:cs="Arial"/>
                <w:bCs/>
              </w:rPr>
              <w:t>Impactos y/o efectos ambientales</w:t>
            </w:r>
          </w:p>
          <w:p w:rsidR="001F3E1A" w:rsidRPr="00484B28" w:rsidRDefault="001F3E1A" w:rsidP="001F3E1A">
            <w:pPr>
              <w:tabs>
                <w:tab w:val="num" w:pos="540"/>
              </w:tabs>
              <w:suppressAutoHyphens/>
              <w:ind w:left="540" w:hanging="540"/>
              <w:jc w:val="both"/>
              <w:rPr>
                <w:rFonts w:ascii="Arial" w:hAnsi="Arial" w:cs="Arial"/>
                <w:bCs/>
              </w:rPr>
            </w:pPr>
          </w:p>
          <w:p w:rsidR="001F3E1A" w:rsidRPr="00484B28" w:rsidRDefault="001F3E1A" w:rsidP="005B10E3">
            <w:pPr>
              <w:numPr>
                <w:ilvl w:val="0"/>
                <w:numId w:val="34"/>
              </w:numPr>
              <w:suppressAutoHyphens/>
              <w:jc w:val="both"/>
              <w:rPr>
                <w:rFonts w:ascii="Arial" w:hAnsi="Arial" w:cs="Arial"/>
                <w:bCs/>
              </w:rPr>
            </w:pPr>
            <w:r w:rsidRPr="00484B28">
              <w:rPr>
                <w:rFonts w:ascii="Arial" w:hAnsi="Arial" w:cs="Arial"/>
                <w:bCs/>
              </w:rPr>
              <w:t>Deterioro de la calidad del suelo por la generación y manejo de residuos sólidos peligrosos</w:t>
            </w:r>
          </w:p>
          <w:p w:rsidR="001F3E1A" w:rsidRPr="00484B28" w:rsidRDefault="001F3E1A" w:rsidP="005B10E3">
            <w:pPr>
              <w:numPr>
                <w:ilvl w:val="0"/>
                <w:numId w:val="34"/>
              </w:numPr>
              <w:suppressAutoHyphens/>
              <w:jc w:val="both"/>
              <w:rPr>
                <w:rFonts w:ascii="Arial" w:hAnsi="Arial" w:cs="Arial"/>
                <w:bCs/>
              </w:rPr>
            </w:pPr>
            <w:r w:rsidRPr="00484B28">
              <w:rPr>
                <w:rFonts w:ascii="Arial" w:hAnsi="Arial" w:cs="Arial"/>
                <w:bCs/>
              </w:rPr>
              <w:t xml:space="preserve">Contaminación del suelo por residuos </w:t>
            </w:r>
            <w:r w:rsidR="0086328D" w:rsidRPr="00484B28">
              <w:rPr>
                <w:rFonts w:ascii="Arial" w:hAnsi="Arial" w:cs="Arial"/>
                <w:bCs/>
              </w:rPr>
              <w:t>del proceso de producción</w:t>
            </w:r>
          </w:p>
        </w:tc>
      </w:tr>
      <w:tr w:rsidR="001F3E1A" w:rsidRPr="00484B28" w:rsidTr="0086328D">
        <w:trPr>
          <w:trHeight w:val="2302"/>
        </w:trPr>
        <w:tc>
          <w:tcPr>
            <w:tcW w:w="8842" w:type="dxa"/>
          </w:tcPr>
          <w:p w:rsidR="001F3E1A" w:rsidRPr="00484B28" w:rsidRDefault="001F3E1A" w:rsidP="005B10E3">
            <w:pPr>
              <w:numPr>
                <w:ilvl w:val="0"/>
                <w:numId w:val="22"/>
              </w:numPr>
              <w:ind w:hanging="540"/>
              <w:jc w:val="both"/>
              <w:rPr>
                <w:rFonts w:ascii="Arial" w:hAnsi="Arial" w:cs="Arial"/>
                <w:bCs/>
              </w:rPr>
            </w:pPr>
            <w:r w:rsidRPr="00484B28">
              <w:rPr>
                <w:rFonts w:ascii="Arial" w:hAnsi="Arial" w:cs="Arial"/>
                <w:bCs/>
              </w:rPr>
              <w:t>Descripción de las actividades</w:t>
            </w:r>
          </w:p>
          <w:p w:rsidR="001F3E1A" w:rsidRPr="00484B28" w:rsidRDefault="001F3E1A" w:rsidP="001F3E1A">
            <w:pPr>
              <w:tabs>
                <w:tab w:val="num" w:pos="540"/>
              </w:tabs>
              <w:suppressAutoHyphens/>
              <w:ind w:left="540" w:hanging="540"/>
              <w:jc w:val="both"/>
              <w:rPr>
                <w:rFonts w:ascii="Arial" w:hAnsi="Arial" w:cs="Arial"/>
                <w:bCs/>
              </w:rPr>
            </w:pPr>
          </w:p>
          <w:p w:rsidR="001F3E1A" w:rsidRPr="00484B28" w:rsidRDefault="001F3E1A" w:rsidP="005B10E3">
            <w:pPr>
              <w:numPr>
                <w:ilvl w:val="0"/>
                <w:numId w:val="35"/>
              </w:numPr>
              <w:suppressAutoHyphens/>
              <w:jc w:val="both"/>
              <w:rPr>
                <w:rFonts w:ascii="Arial" w:hAnsi="Arial" w:cs="Arial"/>
                <w:bCs/>
              </w:rPr>
            </w:pPr>
            <w:r w:rsidRPr="00484B28">
              <w:rPr>
                <w:rFonts w:ascii="Arial" w:hAnsi="Arial" w:cs="Arial"/>
                <w:bCs/>
              </w:rPr>
              <w:t>Caracterización de los residuos</w:t>
            </w:r>
          </w:p>
          <w:p w:rsidR="001F3E1A" w:rsidRPr="00484B28" w:rsidRDefault="001F3E1A" w:rsidP="005B10E3">
            <w:pPr>
              <w:numPr>
                <w:ilvl w:val="0"/>
                <w:numId w:val="35"/>
              </w:numPr>
              <w:suppressAutoHyphens/>
              <w:jc w:val="both"/>
              <w:rPr>
                <w:rFonts w:ascii="Arial" w:hAnsi="Arial" w:cs="Arial"/>
                <w:bCs/>
              </w:rPr>
            </w:pPr>
            <w:r w:rsidRPr="00484B28">
              <w:rPr>
                <w:rFonts w:ascii="Arial" w:hAnsi="Arial" w:cs="Arial"/>
                <w:bCs/>
              </w:rPr>
              <w:t>Ubicación de contenedores de acuerdo a la cantidad de residuos generados y las áreas de generación.</w:t>
            </w:r>
          </w:p>
          <w:p w:rsidR="001F3E1A" w:rsidRPr="00484B28" w:rsidRDefault="001F3E1A" w:rsidP="005B10E3">
            <w:pPr>
              <w:numPr>
                <w:ilvl w:val="0"/>
                <w:numId w:val="35"/>
              </w:numPr>
              <w:suppressAutoHyphens/>
              <w:jc w:val="both"/>
              <w:rPr>
                <w:rFonts w:ascii="Arial" w:hAnsi="Arial" w:cs="Arial"/>
                <w:bCs/>
              </w:rPr>
            </w:pPr>
            <w:r w:rsidRPr="00484B28">
              <w:rPr>
                <w:rFonts w:ascii="Arial" w:hAnsi="Arial" w:cs="Arial"/>
                <w:bCs/>
              </w:rPr>
              <w:t>Presentación adecuada de los residuos para ser recolectados.</w:t>
            </w:r>
          </w:p>
          <w:p w:rsidR="001F3E1A" w:rsidRPr="00484B28" w:rsidRDefault="001F3E1A" w:rsidP="005B10E3">
            <w:pPr>
              <w:numPr>
                <w:ilvl w:val="0"/>
                <w:numId w:val="35"/>
              </w:numPr>
              <w:suppressAutoHyphens/>
              <w:jc w:val="both"/>
              <w:rPr>
                <w:rFonts w:ascii="Arial" w:hAnsi="Arial" w:cs="Arial"/>
                <w:bCs/>
              </w:rPr>
            </w:pPr>
            <w:r w:rsidRPr="00484B28">
              <w:rPr>
                <w:rFonts w:ascii="Arial" w:hAnsi="Arial" w:cs="Arial"/>
                <w:bCs/>
              </w:rPr>
              <w:t>Manejo controlado y adecuado de</w:t>
            </w:r>
            <w:r w:rsidR="0086328D" w:rsidRPr="00484B28">
              <w:rPr>
                <w:rFonts w:ascii="Arial" w:hAnsi="Arial" w:cs="Arial"/>
                <w:bCs/>
              </w:rPr>
              <w:t xml:space="preserve">l control de plagas </w:t>
            </w:r>
          </w:p>
        </w:tc>
      </w:tr>
      <w:tr w:rsidR="001F3E1A" w:rsidRPr="00484B28" w:rsidTr="0086328D">
        <w:trPr>
          <w:trHeight w:val="954"/>
        </w:trPr>
        <w:tc>
          <w:tcPr>
            <w:tcW w:w="8842" w:type="dxa"/>
            <w:shd w:val="clear" w:color="auto" w:fill="E6EED5"/>
          </w:tcPr>
          <w:p w:rsidR="001F3E1A" w:rsidRPr="00484B28" w:rsidRDefault="001F3E1A" w:rsidP="005B10E3">
            <w:pPr>
              <w:numPr>
                <w:ilvl w:val="0"/>
                <w:numId w:val="22"/>
              </w:numPr>
              <w:ind w:hanging="540"/>
              <w:jc w:val="both"/>
              <w:rPr>
                <w:rFonts w:ascii="Arial" w:hAnsi="Arial" w:cs="Arial"/>
                <w:bCs/>
              </w:rPr>
            </w:pPr>
            <w:r w:rsidRPr="00484B28">
              <w:rPr>
                <w:rFonts w:ascii="Arial" w:hAnsi="Arial" w:cs="Arial"/>
                <w:bCs/>
              </w:rPr>
              <w:t>Tecnología a utilizar</w:t>
            </w:r>
          </w:p>
          <w:p w:rsidR="001F3E1A" w:rsidRPr="00484B28" w:rsidRDefault="001F3E1A" w:rsidP="001F3E1A">
            <w:pPr>
              <w:tabs>
                <w:tab w:val="num" w:pos="540"/>
              </w:tabs>
              <w:ind w:left="540" w:hanging="540"/>
              <w:jc w:val="both"/>
              <w:rPr>
                <w:rFonts w:ascii="Arial" w:hAnsi="Arial" w:cs="Arial"/>
                <w:bCs/>
              </w:rPr>
            </w:pPr>
          </w:p>
          <w:p w:rsidR="001F3E1A" w:rsidRPr="00484B28" w:rsidRDefault="001F3E1A" w:rsidP="005B10E3">
            <w:pPr>
              <w:pStyle w:val="Prrafodelista"/>
              <w:widowControl/>
              <w:numPr>
                <w:ilvl w:val="0"/>
                <w:numId w:val="37"/>
              </w:numPr>
              <w:autoSpaceDE/>
              <w:autoSpaceDN/>
              <w:adjustRightInd/>
              <w:jc w:val="both"/>
              <w:rPr>
                <w:bCs/>
                <w:sz w:val="24"/>
                <w:szCs w:val="24"/>
                <w:lang w:val="es-DO"/>
              </w:rPr>
            </w:pPr>
            <w:r w:rsidRPr="00484B28">
              <w:rPr>
                <w:bCs/>
                <w:sz w:val="24"/>
                <w:szCs w:val="24"/>
                <w:lang w:val="es-DO"/>
              </w:rPr>
              <w:t>Contenedores plásticos con tapa, debidamente identificados</w:t>
            </w:r>
          </w:p>
          <w:p w:rsidR="001F3E1A" w:rsidRPr="00484B28" w:rsidRDefault="003B4B25" w:rsidP="005B10E3">
            <w:pPr>
              <w:pStyle w:val="Prrafodelista"/>
              <w:widowControl/>
              <w:numPr>
                <w:ilvl w:val="0"/>
                <w:numId w:val="37"/>
              </w:numPr>
              <w:autoSpaceDE/>
              <w:autoSpaceDN/>
              <w:adjustRightInd/>
              <w:jc w:val="both"/>
              <w:rPr>
                <w:bCs/>
                <w:sz w:val="24"/>
                <w:szCs w:val="24"/>
                <w:lang w:val="es-DO"/>
              </w:rPr>
            </w:pPr>
            <w:r w:rsidRPr="00484B28">
              <w:rPr>
                <w:bCs/>
                <w:sz w:val="24"/>
                <w:szCs w:val="24"/>
                <w:lang w:val="es-DO"/>
              </w:rPr>
              <w:t xml:space="preserve">Disposición </w:t>
            </w:r>
            <w:r w:rsidR="0087509F" w:rsidRPr="00484B28">
              <w:rPr>
                <w:bCs/>
                <w:sz w:val="24"/>
                <w:szCs w:val="24"/>
                <w:lang w:val="es-DO"/>
              </w:rPr>
              <w:t>adecuada</w:t>
            </w:r>
            <w:r w:rsidRPr="00484B28">
              <w:rPr>
                <w:bCs/>
                <w:sz w:val="24"/>
                <w:szCs w:val="24"/>
                <w:lang w:val="es-DO"/>
              </w:rPr>
              <w:t xml:space="preserve"> de residuos.</w:t>
            </w:r>
          </w:p>
        </w:tc>
      </w:tr>
      <w:tr w:rsidR="001F3E1A" w:rsidRPr="00484B28" w:rsidTr="0086328D">
        <w:trPr>
          <w:trHeight w:val="1021"/>
        </w:trPr>
        <w:tc>
          <w:tcPr>
            <w:tcW w:w="8842" w:type="dxa"/>
          </w:tcPr>
          <w:p w:rsidR="001F3E1A" w:rsidRPr="00484B28" w:rsidRDefault="001F3E1A" w:rsidP="005B10E3">
            <w:pPr>
              <w:numPr>
                <w:ilvl w:val="0"/>
                <w:numId w:val="22"/>
              </w:numPr>
              <w:tabs>
                <w:tab w:val="num" w:pos="360"/>
              </w:tabs>
              <w:ind w:left="360"/>
              <w:jc w:val="both"/>
              <w:rPr>
                <w:rFonts w:ascii="Arial" w:hAnsi="Arial" w:cs="Arial"/>
                <w:bCs/>
              </w:rPr>
            </w:pPr>
            <w:r w:rsidRPr="00484B28">
              <w:rPr>
                <w:rFonts w:ascii="Arial" w:hAnsi="Arial" w:cs="Arial"/>
                <w:bCs/>
              </w:rPr>
              <w:t>Lugar de aplicación</w:t>
            </w:r>
          </w:p>
          <w:p w:rsidR="001F3E1A" w:rsidRPr="00484B28" w:rsidRDefault="001F3E1A" w:rsidP="001F3E1A">
            <w:pPr>
              <w:jc w:val="both"/>
              <w:rPr>
                <w:rFonts w:ascii="Arial" w:hAnsi="Arial" w:cs="Arial"/>
                <w:bCs/>
              </w:rPr>
            </w:pPr>
          </w:p>
          <w:p w:rsidR="001F3E1A" w:rsidRPr="00484B28" w:rsidRDefault="001F3E1A" w:rsidP="001F3E1A">
            <w:pPr>
              <w:suppressAutoHyphens/>
              <w:jc w:val="both"/>
              <w:rPr>
                <w:rFonts w:ascii="Arial" w:hAnsi="Arial" w:cs="Arial"/>
                <w:bCs/>
              </w:rPr>
            </w:pPr>
            <w:r w:rsidRPr="00484B28">
              <w:rPr>
                <w:rFonts w:ascii="Arial" w:hAnsi="Arial" w:cs="Arial"/>
                <w:bCs/>
              </w:rPr>
              <w:t xml:space="preserve">Dentro de las instalaciones del  </w:t>
            </w:r>
            <w:r w:rsidRPr="00484B28">
              <w:rPr>
                <w:rFonts w:ascii="Arial" w:eastAsia="Arial Unicode MS" w:hAnsi="Arial" w:cs="Arial"/>
              </w:rPr>
              <w:t>proyecto</w:t>
            </w:r>
            <w:r w:rsidRPr="00484B28">
              <w:rPr>
                <w:rFonts w:ascii="Arial" w:hAnsi="Arial" w:cs="Arial"/>
                <w:bCs/>
              </w:rPr>
              <w:t>.</w:t>
            </w:r>
          </w:p>
          <w:p w:rsidR="001F3E1A" w:rsidRPr="00484B28" w:rsidRDefault="001F3E1A" w:rsidP="001F3E1A">
            <w:pPr>
              <w:jc w:val="both"/>
              <w:rPr>
                <w:rFonts w:ascii="Arial" w:hAnsi="Arial" w:cs="Arial"/>
                <w:bCs/>
              </w:rPr>
            </w:pPr>
          </w:p>
        </w:tc>
      </w:tr>
      <w:tr w:rsidR="001F3E1A" w:rsidRPr="00484B28" w:rsidTr="0086328D">
        <w:trPr>
          <w:trHeight w:val="1038"/>
        </w:trPr>
        <w:tc>
          <w:tcPr>
            <w:tcW w:w="8842" w:type="dxa"/>
            <w:shd w:val="clear" w:color="auto" w:fill="E6EED5"/>
          </w:tcPr>
          <w:p w:rsidR="001F3E1A" w:rsidRPr="00484B28" w:rsidRDefault="001F3E1A" w:rsidP="005B10E3">
            <w:pPr>
              <w:numPr>
                <w:ilvl w:val="0"/>
                <w:numId w:val="22"/>
              </w:numPr>
              <w:tabs>
                <w:tab w:val="num" w:pos="180"/>
              </w:tabs>
              <w:ind w:left="180" w:hanging="180"/>
              <w:jc w:val="both"/>
              <w:rPr>
                <w:rFonts w:ascii="Arial" w:hAnsi="Arial" w:cs="Arial"/>
                <w:bCs/>
              </w:rPr>
            </w:pPr>
            <w:r w:rsidRPr="00484B28">
              <w:rPr>
                <w:rFonts w:ascii="Arial" w:hAnsi="Arial" w:cs="Arial"/>
                <w:bCs/>
              </w:rPr>
              <w:t>Recomendaciones de tipo ambiental</w:t>
            </w:r>
          </w:p>
          <w:p w:rsidR="001F3E1A" w:rsidRPr="00484B28" w:rsidRDefault="001F3E1A" w:rsidP="001F3E1A">
            <w:pPr>
              <w:jc w:val="both"/>
              <w:rPr>
                <w:rFonts w:ascii="Arial" w:hAnsi="Arial" w:cs="Arial"/>
                <w:bCs/>
              </w:rPr>
            </w:pPr>
          </w:p>
          <w:p w:rsidR="001F3E1A" w:rsidRPr="00484B28" w:rsidRDefault="001F3E1A" w:rsidP="001F3E1A">
            <w:pPr>
              <w:jc w:val="both"/>
              <w:rPr>
                <w:rFonts w:ascii="Arial" w:hAnsi="Arial" w:cs="Arial"/>
                <w:bCs/>
              </w:rPr>
            </w:pPr>
            <w:r w:rsidRPr="00484B28">
              <w:rPr>
                <w:rFonts w:ascii="Arial" w:hAnsi="Arial" w:cs="Arial"/>
                <w:bCs/>
              </w:rPr>
              <w:t>Dar cumplimiento a las disposiciones de la normativa ambiental y las disposiciones del ayuntamiento para la presentación y manejo de los residuos sólidos.</w:t>
            </w:r>
          </w:p>
        </w:tc>
      </w:tr>
      <w:tr w:rsidR="001F3E1A" w:rsidRPr="00484B28" w:rsidTr="0086328D">
        <w:trPr>
          <w:trHeight w:val="250"/>
        </w:trPr>
        <w:tc>
          <w:tcPr>
            <w:tcW w:w="8842" w:type="dxa"/>
          </w:tcPr>
          <w:p w:rsidR="001F3E1A" w:rsidRPr="00484B28" w:rsidRDefault="001F3E1A" w:rsidP="005B10E3">
            <w:pPr>
              <w:numPr>
                <w:ilvl w:val="0"/>
                <w:numId w:val="22"/>
              </w:numPr>
              <w:jc w:val="both"/>
              <w:rPr>
                <w:rFonts w:ascii="Arial" w:hAnsi="Arial" w:cs="Arial"/>
                <w:bCs/>
              </w:rPr>
            </w:pPr>
            <w:r w:rsidRPr="00484B28">
              <w:rPr>
                <w:rFonts w:ascii="Arial" w:hAnsi="Arial" w:cs="Arial"/>
                <w:bCs/>
              </w:rPr>
              <w:t>Cronograma de Ejecución.</w:t>
            </w:r>
          </w:p>
          <w:p w:rsidR="001F3E1A" w:rsidRPr="00484B28" w:rsidRDefault="001F3E1A" w:rsidP="001F3E1A">
            <w:pPr>
              <w:ind w:left="180"/>
              <w:jc w:val="both"/>
              <w:rPr>
                <w:rFonts w:ascii="Arial" w:hAnsi="Arial" w:cs="Arial"/>
                <w:bCs/>
              </w:rPr>
            </w:pPr>
          </w:p>
          <w:p w:rsidR="001F3E1A" w:rsidRPr="00484B28" w:rsidRDefault="001F3E1A" w:rsidP="007241CA">
            <w:pPr>
              <w:ind w:left="180"/>
              <w:jc w:val="both"/>
              <w:rPr>
                <w:rFonts w:ascii="Arial" w:hAnsi="Arial" w:cs="Arial"/>
                <w:bCs/>
              </w:rPr>
            </w:pPr>
            <w:r w:rsidRPr="00484B28">
              <w:rPr>
                <w:rFonts w:ascii="Arial" w:hAnsi="Arial" w:cs="Arial"/>
                <w:bCs/>
              </w:rPr>
              <w:t xml:space="preserve">Los residuos serán caracterizados, la recolección y </w:t>
            </w:r>
            <w:r w:rsidR="007241CA" w:rsidRPr="00484B28">
              <w:rPr>
                <w:rFonts w:ascii="Arial" w:hAnsi="Arial" w:cs="Arial"/>
                <w:bCs/>
              </w:rPr>
              <w:t xml:space="preserve">disposición final será en el vertedero municipal de </w:t>
            </w:r>
            <w:r w:rsidR="003B4B25" w:rsidRPr="00484B28">
              <w:rPr>
                <w:rFonts w:ascii="Arial" w:hAnsi="Arial" w:cs="Arial"/>
                <w:bCs/>
              </w:rPr>
              <w:t>Maimón</w:t>
            </w:r>
            <w:r w:rsidR="007241CA" w:rsidRPr="00484B28">
              <w:rPr>
                <w:rFonts w:ascii="Arial" w:hAnsi="Arial" w:cs="Arial"/>
                <w:bCs/>
              </w:rPr>
              <w:t>.</w:t>
            </w:r>
          </w:p>
        </w:tc>
      </w:tr>
    </w:tbl>
    <w:p w:rsidR="0086328D" w:rsidRPr="00484B28" w:rsidRDefault="0086328D">
      <w:pPr>
        <w:rPr>
          <w:rFonts w:ascii="Arial" w:hAnsi="Arial" w:cs="Arial"/>
        </w:rPr>
      </w:pPr>
      <w:r w:rsidRPr="00484B28">
        <w:rPr>
          <w:rFonts w:ascii="Arial" w:hAnsi="Arial" w:cs="Arial"/>
        </w:rPr>
        <w:br w:type="page"/>
      </w:r>
    </w:p>
    <w:p w:rsidR="0086328D" w:rsidRPr="00484B28" w:rsidRDefault="0086328D">
      <w:pPr>
        <w:rPr>
          <w:rFonts w:ascii="Arial" w:hAnsi="Arial" w:cs="Arial"/>
        </w:rPr>
      </w:pPr>
    </w:p>
    <w:tbl>
      <w:tblPr>
        <w:tblW w:w="0" w:type="auto"/>
        <w:tblBorders>
          <w:top w:val="single" w:sz="8" w:space="0" w:color="B3CC82"/>
          <w:left w:val="single" w:sz="8" w:space="0" w:color="B3CC82"/>
          <w:bottom w:val="single" w:sz="8" w:space="0" w:color="B3CC82"/>
          <w:right w:val="single" w:sz="8" w:space="0" w:color="B3CC82"/>
          <w:insideH w:val="single" w:sz="8" w:space="0" w:color="B3CC82"/>
        </w:tblBorders>
        <w:tblLook w:val="01E0"/>
      </w:tblPr>
      <w:tblGrid>
        <w:gridCol w:w="8842"/>
      </w:tblGrid>
      <w:tr w:rsidR="001F3E1A" w:rsidRPr="00484B28" w:rsidTr="0086328D">
        <w:trPr>
          <w:trHeight w:val="820"/>
        </w:trPr>
        <w:tc>
          <w:tcPr>
            <w:tcW w:w="8842" w:type="dxa"/>
            <w:tcBorders>
              <w:top w:val="single" w:sz="8" w:space="0" w:color="B3CC82"/>
              <w:left w:val="single" w:sz="8" w:space="0" w:color="B3CC82"/>
              <w:bottom w:val="single" w:sz="8" w:space="0" w:color="B3CC82"/>
              <w:right w:val="single" w:sz="8" w:space="0" w:color="B3CC82"/>
            </w:tcBorders>
            <w:shd w:val="clear" w:color="auto" w:fill="9BBB59"/>
          </w:tcPr>
          <w:p w:rsidR="001F3E1A" w:rsidRPr="00484B28" w:rsidRDefault="00843B70" w:rsidP="00843B70">
            <w:pPr>
              <w:ind w:left="1080"/>
              <w:jc w:val="both"/>
              <w:rPr>
                <w:rFonts w:ascii="Arial" w:hAnsi="Arial" w:cs="Arial"/>
                <w:bCs/>
              </w:rPr>
            </w:pPr>
            <w:r w:rsidRPr="00484B28">
              <w:rPr>
                <w:rFonts w:ascii="Arial" w:hAnsi="Arial" w:cs="Arial"/>
                <w:bCs/>
                <w:lang w:eastAsia="ar-SA"/>
              </w:rPr>
              <w:t>6.5.</w:t>
            </w:r>
            <w:r w:rsidR="003E06B3" w:rsidRPr="00484B28">
              <w:rPr>
                <w:rFonts w:ascii="Arial" w:hAnsi="Arial" w:cs="Arial"/>
                <w:bCs/>
                <w:lang w:eastAsia="ar-SA"/>
              </w:rPr>
              <w:t>2</w:t>
            </w:r>
            <w:r w:rsidRPr="00484B28">
              <w:rPr>
                <w:rFonts w:ascii="Arial" w:hAnsi="Arial" w:cs="Arial"/>
                <w:bCs/>
                <w:lang w:eastAsia="ar-SA"/>
              </w:rPr>
              <w:t>.</w:t>
            </w:r>
            <w:r w:rsidR="003E06B3" w:rsidRPr="00484B28">
              <w:rPr>
                <w:rFonts w:ascii="Arial" w:hAnsi="Arial" w:cs="Arial"/>
                <w:bCs/>
                <w:lang w:eastAsia="ar-SA"/>
              </w:rPr>
              <w:t>3</w:t>
            </w:r>
            <w:r w:rsidRPr="00484B28">
              <w:rPr>
                <w:rFonts w:ascii="Arial" w:hAnsi="Arial" w:cs="Arial"/>
                <w:bCs/>
                <w:lang w:eastAsia="ar-SA"/>
              </w:rPr>
              <w:t xml:space="preserve"> </w:t>
            </w:r>
            <w:r w:rsidR="001F3E1A" w:rsidRPr="00484B28">
              <w:rPr>
                <w:rFonts w:ascii="Arial" w:hAnsi="Arial" w:cs="Arial"/>
                <w:bCs/>
                <w:lang w:eastAsia="ar-SA"/>
              </w:rPr>
              <w:t>Subprograma</w:t>
            </w:r>
          </w:p>
          <w:p w:rsidR="001F3E1A" w:rsidRPr="00484B28" w:rsidRDefault="001F3E1A" w:rsidP="001F3E1A">
            <w:pPr>
              <w:jc w:val="both"/>
              <w:rPr>
                <w:rFonts w:ascii="Arial" w:hAnsi="Arial" w:cs="Arial"/>
                <w:bCs/>
              </w:rPr>
            </w:pPr>
          </w:p>
          <w:p w:rsidR="001F3E1A" w:rsidRPr="00484B28" w:rsidRDefault="00976A4C" w:rsidP="001F3E1A">
            <w:pPr>
              <w:tabs>
                <w:tab w:val="num" w:pos="540"/>
              </w:tabs>
              <w:ind w:left="540" w:hanging="540"/>
              <w:jc w:val="both"/>
              <w:rPr>
                <w:rFonts w:ascii="Arial" w:hAnsi="Arial" w:cs="Arial"/>
                <w:bCs/>
              </w:rPr>
            </w:pPr>
            <w:r w:rsidRPr="00484B28">
              <w:rPr>
                <w:rFonts w:ascii="Arial" w:hAnsi="Arial" w:cs="Arial"/>
                <w:bCs/>
              </w:rPr>
              <w:t>Subprograma de adiestramiento y equipamiento de seguridad.</w:t>
            </w:r>
            <w:r w:rsidR="001F3E1A" w:rsidRPr="00484B28">
              <w:rPr>
                <w:rFonts w:ascii="Arial" w:hAnsi="Arial" w:cs="Arial"/>
                <w:bCs/>
              </w:rPr>
              <w:t xml:space="preserve"> </w:t>
            </w:r>
          </w:p>
        </w:tc>
      </w:tr>
      <w:tr w:rsidR="001F3E1A" w:rsidRPr="00484B28" w:rsidTr="0086328D">
        <w:trPr>
          <w:trHeight w:val="1071"/>
        </w:trPr>
        <w:tc>
          <w:tcPr>
            <w:tcW w:w="8842" w:type="dxa"/>
            <w:shd w:val="clear" w:color="auto" w:fill="E6EED5"/>
          </w:tcPr>
          <w:p w:rsidR="001F3E1A" w:rsidRPr="00484B28" w:rsidRDefault="001F3E1A" w:rsidP="005B10E3">
            <w:pPr>
              <w:numPr>
                <w:ilvl w:val="1"/>
                <w:numId w:val="23"/>
              </w:numPr>
              <w:tabs>
                <w:tab w:val="clear" w:pos="1440"/>
                <w:tab w:val="num" w:pos="360"/>
              </w:tabs>
              <w:ind w:left="360"/>
              <w:jc w:val="both"/>
              <w:rPr>
                <w:rFonts w:ascii="Arial" w:hAnsi="Arial" w:cs="Arial"/>
                <w:bCs/>
              </w:rPr>
            </w:pPr>
            <w:r w:rsidRPr="00484B28">
              <w:rPr>
                <w:rFonts w:ascii="Arial" w:hAnsi="Arial" w:cs="Arial"/>
                <w:bCs/>
              </w:rPr>
              <w:t>Actividad Impactante:</w:t>
            </w:r>
          </w:p>
          <w:p w:rsidR="001F3E1A" w:rsidRPr="00484B28" w:rsidRDefault="001F3E1A" w:rsidP="001F3E1A">
            <w:pPr>
              <w:jc w:val="both"/>
              <w:rPr>
                <w:rFonts w:ascii="Arial" w:hAnsi="Arial" w:cs="Arial"/>
                <w:bCs/>
              </w:rPr>
            </w:pPr>
          </w:p>
          <w:p w:rsidR="001F3E1A" w:rsidRPr="00484B28" w:rsidRDefault="003435CC" w:rsidP="005B10E3">
            <w:pPr>
              <w:numPr>
                <w:ilvl w:val="2"/>
                <w:numId w:val="23"/>
              </w:numPr>
              <w:tabs>
                <w:tab w:val="clear" w:pos="2160"/>
                <w:tab w:val="num" w:pos="360"/>
              </w:tabs>
              <w:ind w:left="360"/>
              <w:jc w:val="both"/>
              <w:rPr>
                <w:rFonts w:ascii="Arial" w:hAnsi="Arial" w:cs="Arial"/>
                <w:bCs/>
              </w:rPr>
            </w:pPr>
            <w:r w:rsidRPr="00484B28">
              <w:rPr>
                <w:rFonts w:ascii="Arial" w:hAnsi="Arial" w:cs="Arial"/>
                <w:bCs/>
              </w:rPr>
              <w:t>Capacitación</w:t>
            </w:r>
            <w:r w:rsidR="00976A4C" w:rsidRPr="00484B28">
              <w:rPr>
                <w:rFonts w:ascii="Arial" w:hAnsi="Arial" w:cs="Arial"/>
                <w:bCs/>
              </w:rPr>
              <w:t xml:space="preserve"> y </w:t>
            </w:r>
            <w:r w:rsidRPr="00484B28">
              <w:rPr>
                <w:rFonts w:ascii="Arial" w:hAnsi="Arial" w:cs="Arial"/>
                <w:bCs/>
              </w:rPr>
              <w:t>protección</w:t>
            </w:r>
            <w:r w:rsidR="00976A4C" w:rsidRPr="00484B28">
              <w:rPr>
                <w:rFonts w:ascii="Arial" w:hAnsi="Arial" w:cs="Arial"/>
                <w:bCs/>
              </w:rPr>
              <w:t xml:space="preserve"> del personal de la </w:t>
            </w:r>
            <w:r w:rsidR="006B6BA5" w:rsidRPr="006B6BA5">
              <w:rPr>
                <w:rFonts w:ascii="Arial" w:hAnsi="Arial" w:cs="Arial"/>
                <w:bCs/>
              </w:rPr>
              <w:t>Crianza de Tilapias</w:t>
            </w:r>
            <w:r w:rsidR="00976A4C" w:rsidRPr="00484B28">
              <w:rPr>
                <w:rFonts w:ascii="Arial" w:hAnsi="Arial" w:cs="Arial"/>
                <w:bCs/>
              </w:rPr>
              <w:t>.</w:t>
            </w:r>
          </w:p>
        </w:tc>
      </w:tr>
      <w:tr w:rsidR="001F3E1A" w:rsidRPr="00484B28" w:rsidTr="0086328D">
        <w:trPr>
          <w:trHeight w:val="1256"/>
        </w:trPr>
        <w:tc>
          <w:tcPr>
            <w:tcW w:w="8842" w:type="dxa"/>
          </w:tcPr>
          <w:p w:rsidR="001F3E1A" w:rsidRPr="00484B28" w:rsidRDefault="001F3E1A" w:rsidP="005B10E3">
            <w:pPr>
              <w:numPr>
                <w:ilvl w:val="1"/>
                <w:numId w:val="23"/>
              </w:numPr>
              <w:tabs>
                <w:tab w:val="clear" w:pos="1440"/>
                <w:tab w:val="num" w:pos="360"/>
              </w:tabs>
              <w:ind w:left="360"/>
              <w:jc w:val="both"/>
              <w:rPr>
                <w:rFonts w:ascii="Arial" w:hAnsi="Arial" w:cs="Arial"/>
                <w:bCs/>
              </w:rPr>
            </w:pPr>
            <w:r w:rsidRPr="00484B28">
              <w:rPr>
                <w:rFonts w:ascii="Arial" w:hAnsi="Arial" w:cs="Arial"/>
                <w:bCs/>
              </w:rPr>
              <w:t>Objetivos</w:t>
            </w:r>
          </w:p>
          <w:p w:rsidR="001F3E1A" w:rsidRPr="00484B28" w:rsidRDefault="001F3E1A" w:rsidP="001F3E1A">
            <w:pPr>
              <w:suppressAutoHyphens/>
              <w:jc w:val="both"/>
              <w:rPr>
                <w:rFonts w:ascii="Arial" w:hAnsi="Arial" w:cs="Arial"/>
                <w:bCs/>
              </w:rPr>
            </w:pPr>
          </w:p>
          <w:p w:rsidR="001F3E1A" w:rsidRPr="00484B28" w:rsidRDefault="003435CC" w:rsidP="001F3E1A">
            <w:pPr>
              <w:suppressAutoHyphens/>
              <w:jc w:val="both"/>
              <w:rPr>
                <w:rFonts w:ascii="Arial" w:hAnsi="Arial" w:cs="Arial"/>
                <w:bCs/>
              </w:rPr>
            </w:pPr>
            <w:r w:rsidRPr="00484B28">
              <w:rPr>
                <w:rFonts w:ascii="Arial" w:hAnsi="Arial" w:cs="Arial"/>
                <w:bCs/>
              </w:rPr>
              <w:t>Capacitación del personal en la gestión del PMAA y adquisición de materiales y equipos para la  seguridad del personal</w:t>
            </w:r>
            <w:r w:rsidR="001F3E1A" w:rsidRPr="00484B28">
              <w:rPr>
                <w:rFonts w:ascii="Arial" w:hAnsi="Arial" w:cs="Arial"/>
                <w:bCs/>
              </w:rPr>
              <w:t>.</w:t>
            </w:r>
          </w:p>
          <w:p w:rsidR="001F3E1A" w:rsidRPr="00484B28" w:rsidRDefault="001F3E1A" w:rsidP="001F3E1A">
            <w:pPr>
              <w:jc w:val="both"/>
              <w:rPr>
                <w:rFonts w:ascii="Arial" w:hAnsi="Arial" w:cs="Arial"/>
                <w:bCs/>
              </w:rPr>
            </w:pPr>
          </w:p>
        </w:tc>
      </w:tr>
      <w:tr w:rsidR="001F3E1A" w:rsidRPr="00484B28" w:rsidTr="0086328D">
        <w:trPr>
          <w:trHeight w:val="1222"/>
        </w:trPr>
        <w:tc>
          <w:tcPr>
            <w:tcW w:w="8842" w:type="dxa"/>
            <w:shd w:val="clear" w:color="auto" w:fill="E6EED5"/>
          </w:tcPr>
          <w:p w:rsidR="001F3E1A" w:rsidRPr="00484B28" w:rsidRDefault="001F3E1A" w:rsidP="005B10E3">
            <w:pPr>
              <w:numPr>
                <w:ilvl w:val="1"/>
                <w:numId w:val="23"/>
              </w:numPr>
              <w:tabs>
                <w:tab w:val="clear" w:pos="1440"/>
                <w:tab w:val="num" w:pos="360"/>
              </w:tabs>
              <w:ind w:left="360"/>
              <w:jc w:val="both"/>
              <w:rPr>
                <w:rFonts w:ascii="Arial" w:hAnsi="Arial" w:cs="Arial"/>
                <w:bCs/>
              </w:rPr>
            </w:pPr>
            <w:r w:rsidRPr="00484B28">
              <w:rPr>
                <w:rFonts w:ascii="Arial" w:hAnsi="Arial" w:cs="Arial"/>
                <w:bCs/>
              </w:rPr>
              <w:t>Impactos y/o Efectos Ambientales</w:t>
            </w:r>
          </w:p>
          <w:p w:rsidR="001F3E1A" w:rsidRPr="00484B28" w:rsidRDefault="001F3E1A" w:rsidP="001F3E1A">
            <w:pPr>
              <w:jc w:val="both"/>
              <w:rPr>
                <w:rFonts w:ascii="Arial" w:hAnsi="Arial" w:cs="Arial"/>
                <w:bCs/>
              </w:rPr>
            </w:pPr>
          </w:p>
          <w:p w:rsidR="001F3E1A" w:rsidRPr="00484B28" w:rsidRDefault="001F3E1A" w:rsidP="005B10E3">
            <w:pPr>
              <w:numPr>
                <w:ilvl w:val="0"/>
                <w:numId w:val="24"/>
              </w:numPr>
              <w:jc w:val="both"/>
              <w:rPr>
                <w:rFonts w:ascii="Arial" w:hAnsi="Arial" w:cs="Arial"/>
                <w:bCs/>
              </w:rPr>
            </w:pPr>
            <w:r w:rsidRPr="00484B28">
              <w:rPr>
                <w:rFonts w:ascii="Arial" w:hAnsi="Arial" w:cs="Arial"/>
                <w:bCs/>
              </w:rPr>
              <w:t>Aumento de la  de la capacidad de</w:t>
            </w:r>
            <w:r w:rsidR="003435CC" w:rsidRPr="00484B28">
              <w:rPr>
                <w:rFonts w:ascii="Arial" w:hAnsi="Arial" w:cs="Arial"/>
                <w:bCs/>
              </w:rPr>
              <w:t xml:space="preserve">l personal técnico y de apoyo de la </w:t>
            </w:r>
            <w:r w:rsidR="006B6BA5" w:rsidRPr="006B6BA5">
              <w:rPr>
                <w:rFonts w:ascii="Arial" w:hAnsi="Arial" w:cs="Arial"/>
                <w:bCs/>
              </w:rPr>
              <w:t>Crianza de Tilapias</w:t>
            </w:r>
            <w:r w:rsidR="003435CC" w:rsidRPr="00484B28">
              <w:rPr>
                <w:rFonts w:ascii="Arial" w:hAnsi="Arial" w:cs="Arial"/>
                <w:bCs/>
              </w:rPr>
              <w:t xml:space="preserve"> en la gestión ambiental responsable de la empresa</w:t>
            </w:r>
            <w:r w:rsidRPr="00484B28">
              <w:rPr>
                <w:rFonts w:ascii="Arial" w:hAnsi="Arial" w:cs="Arial"/>
                <w:bCs/>
              </w:rPr>
              <w:t>.</w:t>
            </w:r>
          </w:p>
          <w:p w:rsidR="001F3E1A" w:rsidRPr="00484B28" w:rsidRDefault="001F3E1A" w:rsidP="005B10E3">
            <w:pPr>
              <w:numPr>
                <w:ilvl w:val="0"/>
                <w:numId w:val="24"/>
              </w:numPr>
              <w:jc w:val="both"/>
              <w:rPr>
                <w:rFonts w:ascii="Arial" w:hAnsi="Arial" w:cs="Arial"/>
                <w:bCs/>
              </w:rPr>
            </w:pPr>
            <w:r w:rsidRPr="00484B28">
              <w:rPr>
                <w:rFonts w:ascii="Arial" w:hAnsi="Arial" w:cs="Arial"/>
                <w:bCs/>
              </w:rPr>
              <w:t xml:space="preserve">Mejoramiento de las condiciones </w:t>
            </w:r>
            <w:r w:rsidR="003435CC" w:rsidRPr="00484B28">
              <w:rPr>
                <w:rFonts w:ascii="Arial" w:hAnsi="Arial" w:cs="Arial"/>
                <w:bCs/>
              </w:rPr>
              <w:t>de seguridad del personal</w:t>
            </w:r>
            <w:r w:rsidRPr="00484B28">
              <w:rPr>
                <w:rFonts w:ascii="Arial" w:hAnsi="Arial" w:cs="Arial"/>
                <w:bCs/>
              </w:rPr>
              <w:t>.</w:t>
            </w:r>
          </w:p>
          <w:p w:rsidR="001F3E1A" w:rsidRPr="00484B28" w:rsidRDefault="001F3E1A" w:rsidP="001F3E1A">
            <w:pPr>
              <w:jc w:val="both"/>
              <w:rPr>
                <w:rFonts w:ascii="Arial" w:hAnsi="Arial" w:cs="Arial"/>
                <w:bCs/>
              </w:rPr>
            </w:pPr>
          </w:p>
        </w:tc>
      </w:tr>
      <w:tr w:rsidR="001F3E1A" w:rsidRPr="00484B28" w:rsidTr="0086328D">
        <w:trPr>
          <w:trHeight w:val="1523"/>
        </w:trPr>
        <w:tc>
          <w:tcPr>
            <w:tcW w:w="8842" w:type="dxa"/>
          </w:tcPr>
          <w:p w:rsidR="001F3E1A" w:rsidRPr="00484B28" w:rsidRDefault="001F3E1A" w:rsidP="005B10E3">
            <w:pPr>
              <w:numPr>
                <w:ilvl w:val="1"/>
                <w:numId w:val="23"/>
              </w:numPr>
              <w:tabs>
                <w:tab w:val="clear" w:pos="1440"/>
                <w:tab w:val="num" w:pos="360"/>
              </w:tabs>
              <w:ind w:left="360"/>
              <w:jc w:val="both"/>
              <w:rPr>
                <w:rFonts w:ascii="Arial" w:hAnsi="Arial" w:cs="Arial"/>
                <w:bCs/>
              </w:rPr>
            </w:pPr>
            <w:r w:rsidRPr="00484B28">
              <w:rPr>
                <w:rFonts w:ascii="Arial" w:hAnsi="Arial" w:cs="Arial"/>
                <w:bCs/>
              </w:rPr>
              <w:t>Descripción de las actividades</w:t>
            </w:r>
          </w:p>
          <w:p w:rsidR="001F3E1A" w:rsidRPr="00484B28" w:rsidRDefault="001F3E1A" w:rsidP="001F3E1A">
            <w:pPr>
              <w:jc w:val="both"/>
              <w:rPr>
                <w:rFonts w:ascii="Arial" w:hAnsi="Arial" w:cs="Arial"/>
                <w:bCs/>
              </w:rPr>
            </w:pPr>
          </w:p>
          <w:p w:rsidR="001F3E1A" w:rsidRPr="00484B28" w:rsidRDefault="003435CC" w:rsidP="005B10E3">
            <w:pPr>
              <w:numPr>
                <w:ilvl w:val="1"/>
                <w:numId w:val="25"/>
              </w:numPr>
              <w:tabs>
                <w:tab w:val="clear" w:pos="1440"/>
                <w:tab w:val="num" w:pos="360"/>
              </w:tabs>
              <w:suppressAutoHyphens/>
              <w:ind w:left="360"/>
              <w:jc w:val="both"/>
              <w:rPr>
                <w:rFonts w:ascii="Arial" w:hAnsi="Arial" w:cs="Arial"/>
                <w:bCs/>
              </w:rPr>
            </w:pPr>
            <w:r w:rsidRPr="00484B28">
              <w:rPr>
                <w:rFonts w:ascii="Arial" w:hAnsi="Arial" w:cs="Arial"/>
                <w:bCs/>
              </w:rPr>
              <w:t>Establecimiento de un programa de adiestramiento acorde con el PMAA</w:t>
            </w:r>
            <w:r w:rsidR="001F3E1A" w:rsidRPr="00484B28">
              <w:rPr>
                <w:rFonts w:ascii="Arial" w:hAnsi="Arial" w:cs="Arial"/>
                <w:bCs/>
              </w:rPr>
              <w:t>.</w:t>
            </w:r>
          </w:p>
          <w:p w:rsidR="001F3E1A" w:rsidRPr="00484B28" w:rsidRDefault="003435CC" w:rsidP="005B10E3">
            <w:pPr>
              <w:numPr>
                <w:ilvl w:val="1"/>
                <w:numId w:val="25"/>
              </w:numPr>
              <w:tabs>
                <w:tab w:val="clear" w:pos="1440"/>
                <w:tab w:val="num" w:pos="360"/>
              </w:tabs>
              <w:suppressAutoHyphens/>
              <w:ind w:left="360"/>
              <w:jc w:val="both"/>
              <w:rPr>
                <w:rFonts w:ascii="Arial" w:hAnsi="Arial" w:cs="Arial"/>
                <w:bCs/>
              </w:rPr>
            </w:pPr>
            <w:r w:rsidRPr="00484B28">
              <w:rPr>
                <w:rFonts w:ascii="Arial" w:hAnsi="Arial" w:cs="Arial"/>
                <w:bCs/>
              </w:rPr>
              <w:t xml:space="preserve">Equipamiento del personal con equipos de </w:t>
            </w:r>
            <w:r w:rsidR="00AC275E" w:rsidRPr="00484B28">
              <w:rPr>
                <w:rFonts w:ascii="Arial" w:hAnsi="Arial" w:cs="Arial"/>
                <w:bCs/>
              </w:rPr>
              <w:t>seguridad (uniformes</w:t>
            </w:r>
            <w:r w:rsidRPr="00484B28">
              <w:rPr>
                <w:rFonts w:ascii="Arial" w:hAnsi="Arial" w:cs="Arial"/>
                <w:bCs/>
              </w:rPr>
              <w:t>,  guantes,  mascarillas y botas de seguridad)</w:t>
            </w:r>
            <w:r w:rsidR="001F3E1A" w:rsidRPr="00484B28">
              <w:rPr>
                <w:rFonts w:ascii="Arial" w:hAnsi="Arial" w:cs="Arial"/>
                <w:bCs/>
              </w:rPr>
              <w:t>.</w:t>
            </w:r>
          </w:p>
          <w:p w:rsidR="001F3E1A" w:rsidRPr="00484B28" w:rsidRDefault="001F3E1A" w:rsidP="001F3E1A">
            <w:pPr>
              <w:jc w:val="both"/>
              <w:rPr>
                <w:rFonts w:ascii="Arial" w:hAnsi="Arial" w:cs="Arial"/>
                <w:bCs/>
              </w:rPr>
            </w:pPr>
          </w:p>
        </w:tc>
      </w:tr>
      <w:tr w:rsidR="001F3E1A" w:rsidRPr="00484B28" w:rsidTr="0086328D">
        <w:trPr>
          <w:trHeight w:val="1060"/>
        </w:trPr>
        <w:tc>
          <w:tcPr>
            <w:tcW w:w="8842" w:type="dxa"/>
            <w:shd w:val="clear" w:color="auto" w:fill="E6EED5"/>
          </w:tcPr>
          <w:p w:rsidR="001F3E1A" w:rsidRPr="00484B28" w:rsidRDefault="001F3E1A" w:rsidP="005B10E3">
            <w:pPr>
              <w:numPr>
                <w:ilvl w:val="1"/>
                <w:numId w:val="23"/>
              </w:numPr>
              <w:tabs>
                <w:tab w:val="clear" w:pos="1440"/>
                <w:tab w:val="num" w:pos="360"/>
              </w:tabs>
              <w:ind w:left="360"/>
              <w:jc w:val="both"/>
              <w:rPr>
                <w:rFonts w:ascii="Arial" w:hAnsi="Arial" w:cs="Arial"/>
                <w:bCs/>
              </w:rPr>
            </w:pPr>
            <w:r w:rsidRPr="00484B28">
              <w:rPr>
                <w:rFonts w:ascii="Arial" w:hAnsi="Arial" w:cs="Arial"/>
                <w:bCs/>
              </w:rPr>
              <w:t>Tecnología a Utilizar</w:t>
            </w:r>
          </w:p>
          <w:p w:rsidR="001F3E1A" w:rsidRPr="00484B28" w:rsidRDefault="001F3E1A" w:rsidP="001F3E1A">
            <w:pPr>
              <w:jc w:val="both"/>
              <w:rPr>
                <w:rFonts w:ascii="Arial" w:hAnsi="Arial" w:cs="Arial"/>
                <w:bCs/>
              </w:rPr>
            </w:pPr>
          </w:p>
          <w:p w:rsidR="001F3E1A" w:rsidRPr="00484B28" w:rsidRDefault="004D7DFB" w:rsidP="005B10E3">
            <w:pPr>
              <w:numPr>
                <w:ilvl w:val="0"/>
                <w:numId w:val="26"/>
              </w:numPr>
              <w:jc w:val="both"/>
              <w:rPr>
                <w:rFonts w:ascii="Arial" w:hAnsi="Arial" w:cs="Arial"/>
                <w:bCs/>
              </w:rPr>
            </w:pPr>
            <w:r w:rsidRPr="00484B28">
              <w:rPr>
                <w:rFonts w:ascii="Arial" w:hAnsi="Arial" w:cs="Arial"/>
                <w:bCs/>
              </w:rPr>
              <w:t xml:space="preserve">Formulación de un programa de entrenamiento, cursos, talleres dirigidos al personal técnico y de apoyo de la </w:t>
            </w:r>
            <w:r w:rsidR="006B6BA5" w:rsidRPr="006B6BA5">
              <w:rPr>
                <w:rFonts w:ascii="Arial" w:hAnsi="Arial" w:cs="Arial"/>
                <w:bCs/>
              </w:rPr>
              <w:t>Crianza de Tilapias</w:t>
            </w:r>
            <w:r w:rsidR="007C321F" w:rsidRPr="00484B28">
              <w:rPr>
                <w:rFonts w:ascii="Arial" w:hAnsi="Arial" w:cs="Arial"/>
                <w:bCs/>
              </w:rPr>
              <w:t>.</w:t>
            </w:r>
          </w:p>
          <w:p w:rsidR="004D7DFB" w:rsidRPr="00484B28" w:rsidRDefault="004D7DFB" w:rsidP="005B10E3">
            <w:pPr>
              <w:numPr>
                <w:ilvl w:val="0"/>
                <w:numId w:val="26"/>
              </w:numPr>
              <w:jc w:val="both"/>
              <w:rPr>
                <w:rFonts w:ascii="Arial" w:hAnsi="Arial" w:cs="Arial"/>
                <w:bCs/>
              </w:rPr>
            </w:pPr>
            <w:r w:rsidRPr="00484B28">
              <w:rPr>
                <w:rFonts w:ascii="Arial" w:hAnsi="Arial" w:cs="Arial"/>
                <w:bCs/>
              </w:rPr>
              <w:t>Adquisición en cantidad y calidad todos los equipos de seguridad apropiado a cada actividad específica.</w:t>
            </w:r>
          </w:p>
        </w:tc>
      </w:tr>
      <w:tr w:rsidR="001F3E1A" w:rsidRPr="00484B28" w:rsidTr="0086328D">
        <w:trPr>
          <w:trHeight w:val="898"/>
        </w:trPr>
        <w:tc>
          <w:tcPr>
            <w:tcW w:w="8842" w:type="dxa"/>
          </w:tcPr>
          <w:p w:rsidR="001F3E1A" w:rsidRPr="00484B28" w:rsidRDefault="001F3E1A" w:rsidP="005B10E3">
            <w:pPr>
              <w:numPr>
                <w:ilvl w:val="1"/>
                <w:numId w:val="23"/>
              </w:numPr>
              <w:tabs>
                <w:tab w:val="clear" w:pos="1440"/>
                <w:tab w:val="num" w:pos="360"/>
              </w:tabs>
              <w:ind w:left="360"/>
              <w:jc w:val="both"/>
              <w:rPr>
                <w:rFonts w:ascii="Arial" w:hAnsi="Arial" w:cs="Arial"/>
                <w:bCs/>
              </w:rPr>
            </w:pPr>
            <w:r w:rsidRPr="00484B28">
              <w:rPr>
                <w:rFonts w:ascii="Arial" w:hAnsi="Arial" w:cs="Arial"/>
                <w:bCs/>
              </w:rPr>
              <w:t>Lugar de Aplicación</w:t>
            </w:r>
          </w:p>
          <w:p w:rsidR="001F3E1A" w:rsidRPr="00484B28" w:rsidRDefault="001F3E1A" w:rsidP="001F3E1A">
            <w:pPr>
              <w:suppressAutoHyphens/>
              <w:jc w:val="both"/>
              <w:rPr>
                <w:rFonts w:ascii="Arial" w:hAnsi="Arial" w:cs="Arial"/>
                <w:bCs/>
              </w:rPr>
            </w:pPr>
          </w:p>
          <w:p w:rsidR="001F3E1A" w:rsidRPr="00484B28" w:rsidRDefault="007C321F" w:rsidP="005B10E3">
            <w:pPr>
              <w:numPr>
                <w:ilvl w:val="0"/>
                <w:numId w:val="27"/>
              </w:numPr>
              <w:suppressAutoHyphens/>
              <w:jc w:val="both"/>
              <w:rPr>
                <w:rFonts w:ascii="Arial" w:hAnsi="Arial" w:cs="Arial"/>
                <w:bCs/>
              </w:rPr>
            </w:pPr>
            <w:r w:rsidRPr="00484B28">
              <w:rPr>
                <w:rFonts w:ascii="Arial" w:hAnsi="Arial" w:cs="Arial"/>
                <w:bCs/>
              </w:rPr>
              <w:t xml:space="preserve">Todo el personal técnico y de apoyo de la </w:t>
            </w:r>
            <w:r w:rsidR="006B6BA5" w:rsidRPr="006B6BA5">
              <w:rPr>
                <w:rFonts w:ascii="Arial" w:hAnsi="Arial" w:cs="Arial"/>
                <w:bCs/>
              </w:rPr>
              <w:t>Crianza de Tilapias</w:t>
            </w:r>
            <w:r w:rsidR="001F3E1A" w:rsidRPr="00484B28">
              <w:rPr>
                <w:rFonts w:ascii="Arial" w:hAnsi="Arial" w:cs="Arial"/>
                <w:bCs/>
              </w:rPr>
              <w:t xml:space="preserve"> </w:t>
            </w:r>
          </w:p>
        </w:tc>
      </w:tr>
      <w:tr w:rsidR="001F3E1A" w:rsidRPr="00484B28" w:rsidTr="0086328D">
        <w:trPr>
          <w:trHeight w:val="1172"/>
        </w:trPr>
        <w:tc>
          <w:tcPr>
            <w:tcW w:w="8842" w:type="dxa"/>
            <w:shd w:val="clear" w:color="auto" w:fill="E6EED5"/>
          </w:tcPr>
          <w:p w:rsidR="001F3E1A" w:rsidRPr="00484B28" w:rsidRDefault="001F3E1A" w:rsidP="005B10E3">
            <w:pPr>
              <w:numPr>
                <w:ilvl w:val="1"/>
                <w:numId w:val="23"/>
              </w:numPr>
              <w:tabs>
                <w:tab w:val="clear" w:pos="1440"/>
                <w:tab w:val="num" w:pos="360"/>
              </w:tabs>
              <w:ind w:left="360"/>
              <w:jc w:val="both"/>
              <w:rPr>
                <w:rFonts w:ascii="Arial" w:hAnsi="Arial" w:cs="Arial"/>
                <w:bCs/>
              </w:rPr>
            </w:pPr>
            <w:r w:rsidRPr="00484B28">
              <w:rPr>
                <w:rFonts w:ascii="Arial" w:hAnsi="Arial" w:cs="Arial"/>
                <w:bCs/>
              </w:rPr>
              <w:t>Recomendaciones de Tipo Ambiental</w:t>
            </w:r>
          </w:p>
          <w:p w:rsidR="001F3E1A" w:rsidRPr="00484B28" w:rsidRDefault="001F3E1A" w:rsidP="001F3E1A">
            <w:pPr>
              <w:jc w:val="both"/>
              <w:rPr>
                <w:rFonts w:ascii="Arial" w:hAnsi="Arial" w:cs="Arial"/>
                <w:bCs/>
              </w:rPr>
            </w:pPr>
          </w:p>
          <w:p w:rsidR="001F3E1A" w:rsidRPr="00484B28" w:rsidRDefault="001F3E1A" w:rsidP="005B10E3">
            <w:pPr>
              <w:numPr>
                <w:ilvl w:val="0"/>
                <w:numId w:val="27"/>
              </w:numPr>
              <w:suppressAutoHyphens/>
              <w:jc w:val="both"/>
              <w:rPr>
                <w:rFonts w:ascii="Arial" w:hAnsi="Arial" w:cs="Arial"/>
                <w:bCs/>
              </w:rPr>
            </w:pPr>
            <w:r w:rsidRPr="00484B28">
              <w:rPr>
                <w:rFonts w:ascii="Arial" w:hAnsi="Arial" w:cs="Arial"/>
                <w:bCs/>
              </w:rPr>
              <w:t xml:space="preserve">Establecer </w:t>
            </w:r>
            <w:r w:rsidR="007C321F" w:rsidRPr="00484B28">
              <w:rPr>
                <w:rFonts w:ascii="Arial" w:hAnsi="Arial" w:cs="Arial"/>
                <w:bCs/>
              </w:rPr>
              <w:t>un programa de entrenamiento acorde con las exigencias del PMAA</w:t>
            </w:r>
            <w:r w:rsidRPr="00484B28">
              <w:rPr>
                <w:rFonts w:ascii="Arial" w:hAnsi="Arial" w:cs="Arial"/>
                <w:bCs/>
              </w:rPr>
              <w:t>.</w:t>
            </w:r>
          </w:p>
          <w:p w:rsidR="001F3E1A" w:rsidRPr="00484B28" w:rsidRDefault="007C321F" w:rsidP="005B10E3">
            <w:pPr>
              <w:numPr>
                <w:ilvl w:val="0"/>
                <w:numId w:val="27"/>
              </w:numPr>
              <w:suppressAutoHyphens/>
              <w:jc w:val="both"/>
              <w:rPr>
                <w:rFonts w:ascii="Arial" w:hAnsi="Arial" w:cs="Arial"/>
                <w:bCs/>
              </w:rPr>
            </w:pPr>
            <w:r w:rsidRPr="00484B28">
              <w:rPr>
                <w:rFonts w:ascii="Arial" w:hAnsi="Arial" w:cs="Arial"/>
                <w:bCs/>
              </w:rPr>
              <w:t xml:space="preserve">Seguimiento </w:t>
            </w:r>
            <w:r w:rsidR="007034F8" w:rsidRPr="00484B28">
              <w:rPr>
                <w:rFonts w:ascii="Arial" w:hAnsi="Arial" w:cs="Arial"/>
                <w:bCs/>
              </w:rPr>
              <w:t>continuo</w:t>
            </w:r>
            <w:r w:rsidRPr="00484B28">
              <w:rPr>
                <w:rFonts w:ascii="Arial" w:hAnsi="Arial" w:cs="Arial"/>
                <w:bCs/>
              </w:rPr>
              <w:t xml:space="preserve"> al programa de seguridad y adecuación en el tiempo según se modifiquen los procesos de producción</w:t>
            </w:r>
            <w:r w:rsidR="001F3E1A" w:rsidRPr="00484B28">
              <w:rPr>
                <w:rFonts w:ascii="Arial" w:hAnsi="Arial" w:cs="Arial"/>
                <w:bCs/>
              </w:rPr>
              <w:t>.</w:t>
            </w:r>
          </w:p>
        </w:tc>
      </w:tr>
      <w:tr w:rsidR="001F3E1A" w:rsidRPr="00484B28" w:rsidTr="0086328D">
        <w:trPr>
          <w:trHeight w:val="335"/>
        </w:trPr>
        <w:tc>
          <w:tcPr>
            <w:tcW w:w="8842" w:type="dxa"/>
            <w:tcBorders>
              <w:top w:val="double" w:sz="6" w:space="0" w:color="B3CC82"/>
              <w:left w:val="single" w:sz="8" w:space="0" w:color="B3CC82"/>
              <w:bottom w:val="single" w:sz="8" w:space="0" w:color="B3CC82"/>
              <w:right w:val="single" w:sz="8" w:space="0" w:color="B3CC82"/>
            </w:tcBorders>
          </w:tcPr>
          <w:p w:rsidR="001F3E1A" w:rsidRPr="00484B28" w:rsidRDefault="001F3E1A" w:rsidP="005B10E3">
            <w:pPr>
              <w:numPr>
                <w:ilvl w:val="1"/>
                <w:numId w:val="23"/>
              </w:numPr>
              <w:tabs>
                <w:tab w:val="clear" w:pos="1440"/>
                <w:tab w:val="num" w:pos="540"/>
              </w:tabs>
              <w:ind w:left="540" w:hanging="540"/>
              <w:jc w:val="both"/>
              <w:rPr>
                <w:rFonts w:ascii="Arial" w:hAnsi="Arial" w:cs="Arial"/>
                <w:bCs/>
              </w:rPr>
            </w:pPr>
            <w:r w:rsidRPr="00484B28">
              <w:rPr>
                <w:rFonts w:ascii="Arial" w:hAnsi="Arial" w:cs="Arial"/>
                <w:bCs/>
              </w:rPr>
              <w:t xml:space="preserve">Cronograma de ejecución </w:t>
            </w:r>
          </w:p>
          <w:p w:rsidR="001F3E1A" w:rsidRPr="00484B28" w:rsidRDefault="001F3E1A" w:rsidP="001F3E1A">
            <w:pPr>
              <w:jc w:val="both"/>
              <w:rPr>
                <w:rFonts w:ascii="Arial" w:hAnsi="Arial" w:cs="Arial"/>
                <w:bCs/>
              </w:rPr>
            </w:pPr>
          </w:p>
          <w:p w:rsidR="001F3E1A" w:rsidRPr="00484B28" w:rsidRDefault="007C321F" w:rsidP="005B10E3">
            <w:pPr>
              <w:numPr>
                <w:ilvl w:val="0"/>
                <w:numId w:val="36"/>
              </w:numPr>
              <w:jc w:val="both"/>
              <w:rPr>
                <w:rFonts w:ascii="Arial" w:hAnsi="Arial" w:cs="Arial"/>
                <w:bCs/>
              </w:rPr>
            </w:pPr>
            <w:r w:rsidRPr="00484B28">
              <w:rPr>
                <w:rFonts w:ascii="Arial" w:hAnsi="Arial" w:cs="Arial"/>
                <w:bCs/>
              </w:rPr>
              <w:t>Dos entrenamientos por año durante la fase de</w:t>
            </w:r>
            <w:r w:rsidR="001F3E1A" w:rsidRPr="00484B28">
              <w:rPr>
                <w:rFonts w:ascii="Arial" w:hAnsi="Arial" w:cs="Arial"/>
                <w:bCs/>
              </w:rPr>
              <w:t xml:space="preserve"> operación.</w:t>
            </w:r>
          </w:p>
        </w:tc>
      </w:tr>
    </w:tbl>
    <w:p w:rsidR="001F3E1A" w:rsidRPr="00484B28" w:rsidRDefault="001F3E1A" w:rsidP="001F3E1A">
      <w:pPr>
        <w:jc w:val="both"/>
        <w:rPr>
          <w:rFonts w:ascii="Arial" w:hAnsi="Arial" w:cs="Arial"/>
          <w:lang w:eastAsia="ar-SA"/>
        </w:rPr>
      </w:pPr>
    </w:p>
    <w:p w:rsidR="001F3E1A" w:rsidRPr="00484B28" w:rsidRDefault="001F3E1A" w:rsidP="001F3E1A">
      <w:pPr>
        <w:suppressAutoHyphens/>
        <w:jc w:val="both"/>
        <w:rPr>
          <w:rFonts w:ascii="Arial" w:hAnsi="Arial" w:cs="Arial"/>
          <w:b/>
        </w:rPr>
      </w:pPr>
      <w:r w:rsidRPr="00484B28">
        <w:rPr>
          <w:rFonts w:ascii="Arial" w:hAnsi="Arial" w:cs="Arial"/>
        </w:rPr>
        <w:br w:type="page"/>
      </w:r>
      <w:r w:rsidR="006F76F4" w:rsidRPr="00484B28">
        <w:rPr>
          <w:rFonts w:ascii="Arial" w:hAnsi="Arial" w:cs="Arial"/>
        </w:rPr>
        <w:lastRenderedPageBreak/>
        <w:t xml:space="preserve">6.5.3 </w:t>
      </w:r>
      <w:r w:rsidRPr="00484B28">
        <w:rPr>
          <w:rFonts w:ascii="Arial" w:hAnsi="Arial" w:cs="Arial"/>
          <w:b/>
        </w:rPr>
        <w:t>PROGRAMA COMPONENTE AGUA</w:t>
      </w:r>
    </w:p>
    <w:p w:rsidR="001F3E1A" w:rsidRPr="00484B28" w:rsidRDefault="001F3E1A" w:rsidP="001F3E1A">
      <w:pPr>
        <w:jc w:val="both"/>
        <w:rPr>
          <w:rFonts w:ascii="Arial" w:hAnsi="Arial" w:cs="Arial"/>
        </w:rPr>
      </w:pPr>
    </w:p>
    <w:tbl>
      <w:tblPr>
        <w:tblW w:w="0" w:type="auto"/>
        <w:tblBorders>
          <w:top w:val="single" w:sz="8" w:space="0" w:color="B3CC82"/>
          <w:left w:val="single" w:sz="8" w:space="0" w:color="B3CC82"/>
          <w:bottom w:val="single" w:sz="8" w:space="0" w:color="B3CC82"/>
          <w:right w:val="single" w:sz="8" w:space="0" w:color="B3CC82"/>
          <w:insideH w:val="single" w:sz="8" w:space="0" w:color="B3CC82"/>
        </w:tblBorders>
        <w:tblLook w:val="01E0"/>
      </w:tblPr>
      <w:tblGrid>
        <w:gridCol w:w="8856"/>
      </w:tblGrid>
      <w:tr w:rsidR="001F3E1A" w:rsidRPr="00484B28" w:rsidTr="001F3E1A">
        <w:trPr>
          <w:trHeight w:val="938"/>
        </w:trPr>
        <w:tc>
          <w:tcPr>
            <w:tcW w:w="10112" w:type="dxa"/>
            <w:tcBorders>
              <w:top w:val="single" w:sz="8" w:space="0" w:color="B3CC82"/>
              <w:left w:val="single" w:sz="8" w:space="0" w:color="B3CC82"/>
              <w:bottom w:val="single" w:sz="8" w:space="0" w:color="B3CC82"/>
              <w:right w:val="single" w:sz="8" w:space="0" w:color="B3CC82"/>
            </w:tcBorders>
            <w:shd w:val="clear" w:color="auto" w:fill="9BBB59"/>
          </w:tcPr>
          <w:p w:rsidR="001F3E1A" w:rsidRPr="00484B28" w:rsidRDefault="0087509F" w:rsidP="001F3E1A">
            <w:pPr>
              <w:jc w:val="both"/>
              <w:rPr>
                <w:rFonts w:ascii="Arial" w:hAnsi="Arial" w:cs="Arial"/>
                <w:bCs/>
                <w:lang w:eastAsia="ar-SA"/>
              </w:rPr>
            </w:pPr>
            <w:r w:rsidRPr="00484B28">
              <w:rPr>
                <w:rFonts w:ascii="Arial" w:hAnsi="Arial" w:cs="Arial"/>
                <w:bCs/>
                <w:lang w:eastAsia="ar-SA"/>
              </w:rPr>
              <w:t>6.5.</w:t>
            </w:r>
            <w:r w:rsidR="003E06B3" w:rsidRPr="00484B28">
              <w:rPr>
                <w:rFonts w:ascii="Arial" w:hAnsi="Arial" w:cs="Arial"/>
                <w:bCs/>
                <w:lang w:eastAsia="ar-SA"/>
              </w:rPr>
              <w:t>3</w:t>
            </w:r>
            <w:r w:rsidRPr="00484B28">
              <w:rPr>
                <w:rFonts w:ascii="Arial" w:hAnsi="Arial" w:cs="Arial"/>
                <w:bCs/>
                <w:lang w:eastAsia="ar-SA"/>
              </w:rPr>
              <w:t>.</w:t>
            </w:r>
            <w:r w:rsidR="003E06B3" w:rsidRPr="00484B28">
              <w:rPr>
                <w:rFonts w:ascii="Arial" w:hAnsi="Arial" w:cs="Arial"/>
                <w:bCs/>
                <w:lang w:eastAsia="ar-SA"/>
              </w:rPr>
              <w:t>1</w:t>
            </w:r>
            <w:r w:rsidRPr="00484B28">
              <w:rPr>
                <w:rFonts w:ascii="Arial" w:hAnsi="Arial" w:cs="Arial"/>
                <w:bCs/>
                <w:lang w:eastAsia="ar-SA"/>
              </w:rPr>
              <w:t xml:space="preserve">. </w:t>
            </w:r>
            <w:r w:rsidR="001F3E1A" w:rsidRPr="00484B28">
              <w:rPr>
                <w:rFonts w:ascii="Arial" w:hAnsi="Arial" w:cs="Arial"/>
                <w:bCs/>
                <w:lang w:eastAsia="ar-SA"/>
              </w:rPr>
              <w:t>Subprograma</w:t>
            </w:r>
          </w:p>
          <w:p w:rsidR="001F3E1A" w:rsidRPr="00484B28" w:rsidRDefault="001F3E1A" w:rsidP="001F3E1A">
            <w:pPr>
              <w:jc w:val="both"/>
              <w:rPr>
                <w:rFonts w:ascii="Arial" w:hAnsi="Arial" w:cs="Arial"/>
                <w:bCs/>
              </w:rPr>
            </w:pPr>
          </w:p>
          <w:p w:rsidR="001F3E1A" w:rsidRPr="00484B28" w:rsidRDefault="001F3E1A" w:rsidP="001F3E1A">
            <w:pPr>
              <w:jc w:val="both"/>
              <w:rPr>
                <w:rFonts w:ascii="Arial" w:hAnsi="Arial" w:cs="Arial"/>
                <w:bCs/>
                <w:lang w:eastAsia="ar-SA"/>
              </w:rPr>
            </w:pPr>
            <w:r w:rsidRPr="00484B28">
              <w:rPr>
                <w:rFonts w:ascii="Arial" w:hAnsi="Arial" w:cs="Arial"/>
                <w:bCs/>
              </w:rPr>
              <w:t xml:space="preserve">Programa de Manejo y Calidad de las aguas </w:t>
            </w:r>
            <w:r w:rsidR="002D591C" w:rsidRPr="00484B28">
              <w:rPr>
                <w:rFonts w:ascii="Arial" w:hAnsi="Arial" w:cs="Arial"/>
                <w:bCs/>
              </w:rPr>
              <w:t>- PMCA</w:t>
            </w:r>
          </w:p>
        </w:tc>
      </w:tr>
      <w:tr w:rsidR="001F3E1A" w:rsidRPr="00484B28" w:rsidTr="001F3E1A">
        <w:trPr>
          <w:trHeight w:val="1155"/>
        </w:trPr>
        <w:tc>
          <w:tcPr>
            <w:tcW w:w="10112" w:type="dxa"/>
            <w:shd w:val="clear" w:color="auto" w:fill="E6EED5"/>
          </w:tcPr>
          <w:p w:rsidR="001F3E1A" w:rsidRPr="00484B28" w:rsidRDefault="001F3E1A" w:rsidP="001F3E1A">
            <w:pPr>
              <w:jc w:val="both"/>
              <w:rPr>
                <w:rFonts w:ascii="Arial" w:hAnsi="Arial" w:cs="Arial"/>
                <w:bCs/>
              </w:rPr>
            </w:pPr>
            <w:r w:rsidRPr="00484B28">
              <w:rPr>
                <w:rFonts w:ascii="Arial" w:hAnsi="Arial" w:cs="Arial"/>
                <w:bCs/>
              </w:rPr>
              <w:t>2. Actividad impactante:</w:t>
            </w:r>
          </w:p>
          <w:p w:rsidR="001F3E1A" w:rsidRPr="00484B28" w:rsidRDefault="001F3E1A" w:rsidP="001F3E1A">
            <w:pPr>
              <w:jc w:val="both"/>
              <w:rPr>
                <w:rFonts w:ascii="Arial" w:hAnsi="Arial" w:cs="Arial"/>
                <w:bCs/>
              </w:rPr>
            </w:pPr>
          </w:p>
          <w:p w:rsidR="001F3E1A" w:rsidRPr="00484B28" w:rsidRDefault="001F3E1A" w:rsidP="005B10E3">
            <w:pPr>
              <w:numPr>
                <w:ilvl w:val="0"/>
                <w:numId w:val="28"/>
              </w:numPr>
              <w:jc w:val="both"/>
              <w:rPr>
                <w:rFonts w:ascii="Arial" w:hAnsi="Arial" w:cs="Arial"/>
                <w:bCs/>
              </w:rPr>
            </w:pPr>
            <w:r w:rsidRPr="00484B28">
              <w:rPr>
                <w:rFonts w:ascii="Arial" w:hAnsi="Arial" w:cs="Arial"/>
                <w:bCs/>
              </w:rPr>
              <w:t>Manejo y canalización inadecuada de las aguas residuales domesticas y pluviales dentro de la instalación.</w:t>
            </w:r>
          </w:p>
          <w:p w:rsidR="001F3E1A" w:rsidRPr="00484B28" w:rsidRDefault="001F3E1A" w:rsidP="005B10E3">
            <w:pPr>
              <w:numPr>
                <w:ilvl w:val="0"/>
                <w:numId w:val="28"/>
              </w:numPr>
              <w:jc w:val="both"/>
              <w:rPr>
                <w:rFonts w:ascii="Arial" w:hAnsi="Arial" w:cs="Arial"/>
                <w:bCs/>
              </w:rPr>
            </w:pPr>
            <w:r w:rsidRPr="00484B28">
              <w:rPr>
                <w:rFonts w:ascii="Arial" w:hAnsi="Arial" w:cs="Arial"/>
                <w:bCs/>
              </w:rPr>
              <w:t>Manejo de residuos peligrosos, pesticidas y fertilizantes</w:t>
            </w:r>
          </w:p>
        </w:tc>
      </w:tr>
      <w:tr w:rsidR="001F3E1A" w:rsidRPr="00484B28" w:rsidTr="001F3E1A">
        <w:trPr>
          <w:trHeight w:val="1122"/>
        </w:trPr>
        <w:tc>
          <w:tcPr>
            <w:tcW w:w="10112" w:type="dxa"/>
          </w:tcPr>
          <w:p w:rsidR="001F3E1A" w:rsidRPr="00484B28" w:rsidRDefault="001F3E1A" w:rsidP="001F3E1A">
            <w:pPr>
              <w:jc w:val="both"/>
              <w:rPr>
                <w:rFonts w:ascii="Arial" w:hAnsi="Arial" w:cs="Arial"/>
                <w:bCs/>
              </w:rPr>
            </w:pPr>
            <w:r w:rsidRPr="00484B28">
              <w:rPr>
                <w:rFonts w:ascii="Arial" w:hAnsi="Arial" w:cs="Arial"/>
                <w:bCs/>
              </w:rPr>
              <w:t>3. Objetivos</w:t>
            </w:r>
          </w:p>
          <w:p w:rsidR="001F3E1A" w:rsidRPr="00484B28" w:rsidRDefault="001F3E1A" w:rsidP="001F3E1A">
            <w:pPr>
              <w:suppressAutoHyphens/>
              <w:jc w:val="both"/>
              <w:rPr>
                <w:rFonts w:ascii="Arial" w:hAnsi="Arial" w:cs="Arial"/>
                <w:bCs/>
              </w:rPr>
            </w:pPr>
          </w:p>
          <w:p w:rsidR="001F3E1A" w:rsidRPr="00484B28" w:rsidRDefault="001F3E1A" w:rsidP="005B10E3">
            <w:pPr>
              <w:numPr>
                <w:ilvl w:val="0"/>
                <w:numId w:val="28"/>
              </w:numPr>
              <w:suppressAutoHyphens/>
              <w:jc w:val="both"/>
              <w:rPr>
                <w:rFonts w:ascii="Arial" w:hAnsi="Arial" w:cs="Arial"/>
                <w:bCs/>
              </w:rPr>
            </w:pPr>
            <w:r w:rsidRPr="00484B28">
              <w:rPr>
                <w:rFonts w:ascii="Arial" w:hAnsi="Arial" w:cs="Arial"/>
                <w:bCs/>
              </w:rPr>
              <w:t>Minimizar los impactos en el recurso hídrico, por el mal manejo de las aguas residuales y pluviales.</w:t>
            </w:r>
          </w:p>
        </w:tc>
      </w:tr>
      <w:tr w:rsidR="001F3E1A" w:rsidRPr="00484B28" w:rsidTr="001F3E1A">
        <w:trPr>
          <w:trHeight w:val="904"/>
        </w:trPr>
        <w:tc>
          <w:tcPr>
            <w:tcW w:w="10112" w:type="dxa"/>
            <w:shd w:val="clear" w:color="auto" w:fill="E6EED5"/>
          </w:tcPr>
          <w:p w:rsidR="001F3E1A" w:rsidRPr="00484B28" w:rsidRDefault="001F3E1A" w:rsidP="001F3E1A">
            <w:pPr>
              <w:jc w:val="both"/>
              <w:rPr>
                <w:rFonts w:ascii="Arial" w:hAnsi="Arial" w:cs="Arial"/>
                <w:bCs/>
              </w:rPr>
            </w:pPr>
            <w:r w:rsidRPr="00484B28">
              <w:rPr>
                <w:rFonts w:ascii="Arial" w:hAnsi="Arial" w:cs="Arial"/>
                <w:bCs/>
              </w:rPr>
              <w:t>4. Impactos y/o Efectos Ambientales</w:t>
            </w:r>
          </w:p>
          <w:p w:rsidR="001F3E1A" w:rsidRPr="00484B28" w:rsidRDefault="001F3E1A" w:rsidP="001F3E1A">
            <w:pPr>
              <w:jc w:val="both"/>
              <w:rPr>
                <w:rFonts w:ascii="Arial" w:hAnsi="Arial" w:cs="Arial"/>
                <w:bCs/>
              </w:rPr>
            </w:pPr>
          </w:p>
          <w:p w:rsidR="001F3E1A" w:rsidRPr="00484B28" w:rsidRDefault="001F3E1A" w:rsidP="005B10E3">
            <w:pPr>
              <w:numPr>
                <w:ilvl w:val="0"/>
                <w:numId w:val="28"/>
              </w:numPr>
              <w:jc w:val="both"/>
              <w:rPr>
                <w:rFonts w:ascii="Arial" w:hAnsi="Arial" w:cs="Arial"/>
                <w:bCs/>
              </w:rPr>
            </w:pPr>
            <w:r w:rsidRPr="00484B28">
              <w:rPr>
                <w:rFonts w:ascii="Arial" w:hAnsi="Arial" w:cs="Arial"/>
                <w:bCs/>
              </w:rPr>
              <w:t>Contaminación de los cuerpos rec</w:t>
            </w:r>
            <w:r w:rsidR="007241CA" w:rsidRPr="00484B28">
              <w:rPr>
                <w:rFonts w:ascii="Arial" w:hAnsi="Arial" w:cs="Arial"/>
                <w:bCs/>
              </w:rPr>
              <w:t>eptores de las aguas residuales, especialmente el rio Maimón</w:t>
            </w:r>
          </w:p>
        </w:tc>
      </w:tr>
      <w:tr w:rsidR="001F3E1A" w:rsidRPr="00484B28" w:rsidTr="001F3E1A">
        <w:trPr>
          <w:trHeight w:val="1289"/>
        </w:trPr>
        <w:tc>
          <w:tcPr>
            <w:tcW w:w="10112" w:type="dxa"/>
          </w:tcPr>
          <w:p w:rsidR="001F3E1A" w:rsidRPr="00484B28" w:rsidRDefault="001F3E1A" w:rsidP="001F3E1A">
            <w:pPr>
              <w:jc w:val="both"/>
              <w:rPr>
                <w:rFonts w:ascii="Arial" w:hAnsi="Arial" w:cs="Arial"/>
                <w:bCs/>
              </w:rPr>
            </w:pPr>
            <w:r w:rsidRPr="00484B28">
              <w:rPr>
                <w:rFonts w:ascii="Arial" w:hAnsi="Arial" w:cs="Arial"/>
                <w:bCs/>
              </w:rPr>
              <w:t>5. Descripción de las actividades</w:t>
            </w:r>
          </w:p>
          <w:p w:rsidR="001F3E1A" w:rsidRPr="00484B28" w:rsidRDefault="001F3E1A" w:rsidP="001F3E1A">
            <w:pPr>
              <w:jc w:val="both"/>
              <w:rPr>
                <w:rFonts w:ascii="Arial" w:hAnsi="Arial" w:cs="Arial"/>
                <w:bCs/>
              </w:rPr>
            </w:pPr>
          </w:p>
          <w:p w:rsidR="001F3E1A" w:rsidRPr="00484B28" w:rsidRDefault="001F3E1A" w:rsidP="005B10E3">
            <w:pPr>
              <w:numPr>
                <w:ilvl w:val="0"/>
                <w:numId w:val="28"/>
              </w:numPr>
              <w:jc w:val="both"/>
              <w:rPr>
                <w:rFonts w:ascii="Arial" w:hAnsi="Arial" w:cs="Arial"/>
                <w:bCs/>
              </w:rPr>
            </w:pPr>
            <w:r w:rsidRPr="00484B28">
              <w:rPr>
                <w:rFonts w:ascii="Arial" w:hAnsi="Arial" w:cs="Arial"/>
                <w:bCs/>
              </w:rPr>
              <w:t>Canalizar y recolectar apropiadamente las aguas residuales y pluviales dentro de la instalación</w:t>
            </w:r>
            <w:r w:rsidR="007241CA" w:rsidRPr="00484B28">
              <w:rPr>
                <w:rFonts w:ascii="Arial" w:hAnsi="Arial" w:cs="Arial"/>
                <w:bCs/>
              </w:rPr>
              <w:t xml:space="preserve"> de la </w:t>
            </w:r>
            <w:r w:rsidR="006B6BA5" w:rsidRPr="006B6BA5">
              <w:rPr>
                <w:rFonts w:ascii="Arial" w:hAnsi="Arial" w:cs="Arial"/>
                <w:bCs/>
              </w:rPr>
              <w:t>Crianza de Tilapias</w:t>
            </w:r>
          </w:p>
        </w:tc>
      </w:tr>
      <w:tr w:rsidR="001F3E1A" w:rsidRPr="00484B28" w:rsidTr="001F3E1A">
        <w:trPr>
          <w:trHeight w:val="1423"/>
        </w:trPr>
        <w:tc>
          <w:tcPr>
            <w:tcW w:w="10112" w:type="dxa"/>
            <w:shd w:val="clear" w:color="auto" w:fill="E6EED5"/>
          </w:tcPr>
          <w:p w:rsidR="001F3E1A" w:rsidRPr="00484B28" w:rsidRDefault="001F3E1A" w:rsidP="001F3E1A">
            <w:pPr>
              <w:jc w:val="both"/>
              <w:rPr>
                <w:rFonts w:ascii="Arial" w:hAnsi="Arial" w:cs="Arial"/>
                <w:bCs/>
              </w:rPr>
            </w:pPr>
            <w:r w:rsidRPr="00484B28">
              <w:rPr>
                <w:rFonts w:ascii="Arial" w:hAnsi="Arial" w:cs="Arial"/>
                <w:bCs/>
              </w:rPr>
              <w:t>6. Tecnología a utilizar</w:t>
            </w:r>
          </w:p>
          <w:p w:rsidR="001F3E1A" w:rsidRPr="00484B28" w:rsidRDefault="001F3E1A" w:rsidP="001F3E1A">
            <w:pPr>
              <w:jc w:val="both"/>
              <w:rPr>
                <w:rFonts w:ascii="Arial" w:hAnsi="Arial" w:cs="Arial"/>
                <w:bCs/>
              </w:rPr>
            </w:pPr>
          </w:p>
          <w:p w:rsidR="001F3E1A" w:rsidRPr="00484B28" w:rsidRDefault="001F3E1A" w:rsidP="005B10E3">
            <w:pPr>
              <w:numPr>
                <w:ilvl w:val="0"/>
                <w:numId w:val="29"/>
              </w:numPr>
              <w:jc w:val="both"/>
              <w:rPr>
                <w:rFonts w:ascii="Arial" w:hAnsi="Arial" w:cs="Arial"/>
                <w:bCs/>
              </w:rPr>
            </w:pPr>
            <w:r w:rsidRPr="00484B28">
              <w:rPr>
                <w:rFonts w:ascii="Arial" w:hAnsi="Arial" w:cs="Arial"/>
                <w:bCs/>
              </w:rPr>
              <w:t>Sistemas de canalización de aguas, cámara sépti</w:t>
            </w:r>
            <w:r w:rsidR="007241CA" w:rsidRPr="00484B28">
              <w:rPr>
                <w:rFonts w:ascii="Arial" w:hAnsi="Arial" w:cs="Arial"/>
                <w:bCs/>
              </w:rPr>
              <w:t>ca y laguna de desecación</w:t>
            </w:r>
          </w:p>
          <w:p w:rsidR="001F3E1A" w:rsidRPr="00484B28" w:rsidRDefault="001F3E1A" w:rsidP="005B10E3">
            <w:pPr>
              <w:numPr>
                <w:ilvl w:val="0"/>
                <w:numId w:val="29"/>
              </w:numPr>
              <w:jc w:val="both"/>
              <w:rPr>
                <w:rFonts w:ascii="Arial" w:hAnsi="Arial" w:cs="Arial"/>
                <w:bCs/>
              </w:rPr>
            </w:pPr>
            <w:r w:rsidRPr="00484B28">
              <w:rPr>
                <w:rFonts w:ascii="Arial" w:hAnsi="Arial" w:cs="Arial"/>
                <w:bCs/>
              </w:rPr>
              <w:t>Manejo adecuado y controlada de los combustibles y residuos oleosos</w:t>
            </w:r>
          </w:p>
        </w:tc>
      </w:tr>
      <w:tr w:rsidR="001F3E1A" w:rsidRPr="00484B28" w:rsidTr="001F3E1A">
        <w:trPr>
          <w:trHeight w:val="920"/>
        </w:trPr>
        <w:tc>
          <w:tcPr>
            <w:tcW w:w="10112" w:type="dxa"/>
          </w:tcPr>
          <w:p w:rsidR="001F3E1A" w:rsidRPr="00484B28" w:rsidRDefault="001F3E1A" w:rsidP="001F3E1A">
            <w:pPr>
              <w:jc w:val="both"/>
              <w:rPr>
                <w:rFonts w:ascii="Arial" w:hAnsi="Arial" w:cs="Arial"/>
                <w:bCs/>
              </w:rPr>
            </w:pPr>
            <w:r w:rsidRPr="00484B28">
              <w:rPr>
                <w:rFonts w:ascii="Arial" w:hAnsi="Arial" w:cs="Arial"/>
                <w:bCs/>
              </w:rPr>
              <w:t>7. Lugar de aplicación</w:t>
            </w:r>
          </w:p>
          <w:p w:rsidR="001F3E1A" w:rsidRPr="00484B28" w:rsidRDefault="001F3E1A" w:rsidP="001F3E1A">
            <w:pPr>
              <w:suppressAutoHyphens/>
              <w:jc w:val="both"/>
              <w:rPr>
                <w:rFonts w:ascii="Arial" w:hAnsi="Arial" w:cs="Arial"/>
                <w:bCs/>
              </w:rPr>
            </w:pPr>
          </w:p>
          <w:p w:rsidR="001F3E1A" w:rsidRPr="00484B28" w:rsidRDefault="001F3E1A" w:rsidP="005B10E3">
            <w:pPr>
              <w:numPr>
                <w:ilvl w:val="0"/>
                <w:numId w:val="30"/>
              </w:numPr>
              <w:suppressAutoHyphens/>
              <w:jc w:val="both"/>
              <w:rPr>
                <w:rFonts w:ascii="Arial" w:hAnsi="Arial" w:cs="Arial"/>
                <w:bCs/>
              </w:rPr>
            </w:pPr>
            <w:r w:rsidRPr="00484B28">
              <w:rPr>
                <w:rFonts w:ascii="Arial" w:hAnsi="Arial" w:cs="Arial"/>
                <w:bCs/>
              </w:rPr>
              <w:t xml:space="preserve">Área de la instalación </w:t>
            </w:r>
          </w:p>
        </w:tc>
      </w:tr>
      <w:tr w:rsidR="001F3E1A" w:rsidRPr="00484B28" w:rsidTr="001F3E1A">
        <w:trPr>
          <w:trHeight w:val="770"/>
        </w:trPr>
        <w:tc>
          <w:tcPr>
            <w:tcW w:w="10112" w:type="dxa"/>
            <w:shd w:val="clear" w:color="auto" w:fill="E6EED5"/>
          </w:tcPr>
          <w:p w:rsidR="001F3E1A" w:rsidRPr="00484B28" w:rsidRDefault="001F3E1A" w:rsidP="001F3E1A">
            <w:pPr>
              <w:jc w:val="both"/>
              <w:rPr>
                <w:rFonts w:ascii="Arial" w:hAnsi="Arial" w:cs="Arial"/>
                <w:bCs/>
              </w:rPr>
            </w:pPr>
            <w:r w:rsidRPr="00484B28">
              <w:rPr>
                <w:rFonts w:ascii="Arial" w:hAnsi="Arial" w:cs="Arial"/>
                <w:bCs/>
              </w:rPr>
              <w:t>8. Recomendaciones de tipo ambiental</w:t>
            </w:r>
          </w:p>
          <w:p w:rsidR="001F3E1A" w:rsidRPr="00484B28" w:rsidRDefault="001F3E1A" w:rsidP="001F3E1A">
            <w:pPr>
              <w:jc w:val="both"/>
              <w:rPr>
                <w:rFonts w:ascii="Arial" w:hAnsi="Arial" w:cs="Arial"/>
                <w:bCs/>
              </w:rPr>
            </w:pPr>
          </w:p>
          <w:p w:rsidR="001F3E1A" w:rsidRPr="00484B28" w:rsidRDefault="001F3E1A" w:rsidP="005B10E3">
            <w:pPr>
              <w:numPr>
                <w:ilvl w:val="0"/>
                <w:numId w:val="30"/>
              </w:numPr>
              <w:suppressAutoHyphens/>
              <w:jc w:val="both"/>
              <w:rPr>
                <w:rFonts w:ascii="Arial" w:hAnsi="Arial" w:cs="Arial"/>
                <w:bCs/>
              </w:rPr>
            </w:pPr>
            <w:r w:rsidRPr="00484B28">
              <w:rPr>
                <w:rFonts w:ascii="Arial" w:hAnsi="Arial" w:cs="Arial"/>
                <w:bCs/>
              </w:rPr>
              <w:t>Dar cumplimiento a la normatividad ambiental para el manejo de descargas.</w:t>
            </w:r>
          </w:p>
        </w:tc>
      </w:tr>
      <w:tr w:rsidR="001F3E1A" w:rsidRPr="00484B28" w:rsidTr="001F3E1A">
        <w:trPr>
          <w:trHeight w:val="1206"/>
        </w:trPr>
        <w:tc>
          <w:tcPr>
            <w:tcW w:w="10112" w:type="dxa"/>
            <w:tcBorders>
              <w:top w:val="double" w:sz="6" w:space="0" w:color="B3CC82"/>
              <w:left w:val="single" w:sz="8" w:space="0" w:color="B3CC82"/>
              <w:bottom w:val="single" w:sz="8" w:space="0" w:color="B3CC82"/>
              <w:right w:val="single" w:sz="8" w:space="0" w:color="B3CC82"/>
            </w:tcBorders>
          </w:tcPr>
          <w:p w:rsidR="001F3E1A" w:rsidRPr="00484B28" w:rsidRDefault="001F3E1A" w:rsidP="001F3E1A">
            <w:pPr>
              <w:jc w:val="both"/>
              <w:rPr>
                <w:rFonts w:ascii="Arial" w:hAnsi="Arial" w:cs="Arial"/>
                <w:bCs/>
              </w:rPr>
            </w:pPr>
            <w:r w:rsidRPr="00484B28">
              <w:rPr>
                <w:rFonts w:ascii="Arial" w:hAnsi="Arial" w:cs="Arial"/>
                <w:bCs/>
              </w:rPr>
              <w:t>9. Cronograma de ejecución</w:t>
            </w:r>
          </w:p>
          <w:p w:rsidR="001F3E1A" w:rsidRPr="00484B28" w:rsidRDefault="001F3E1A" w:rsidP="001F3E1A">
            <w:pPr>
              <w:jc w:val="both"/>
              <w:rPr>
                <w:rFonts w:ascii="Arial" w:hAnsi="Arial" w:cs="Arial"/>
                <w:bCs/>
              </w:rPr>
            </w:pPr>
          </w:p>
          <w:p w:rsidR="001F3E1A" w:rsidRPr="00484B28" w:rsidRDefault="001F3E1A" w:rsidP="001F3E1A">
            <w:pPr>
              <w:jc w:val="both"/>
              <w:rPr>
                <w:rFonts w:ascii="Arial" w:hAnsi="Arial" w:cs="Arial"/>
                <w:bCs/>
              </w:rPr>
            </w:pPr>
            <w:r w:rsidRPr="00484B28">
              <w:rPr>
                <w:rFonts w:ascii="Arial" w:hAnsi="Arial" w:cs="Arial"/>
                <w:bCs/>
              </w:rPr>
              <w:t>Fase de Operación</w:t>
            </w:r>
          </w:p>
        </w:tc>
      </w:tr>
    </w:tbl>
    <w:p w:rsidR="001F3E1A" w:rsidRPr="00484B28" w:rsidRDefault="001F3E1A" w:rsidP="001F3E1A">
      <w:pPr>
        <w:jc w:val="both"/>
        <w:rPr>
          <w:rFonts w:ascii="Arial" w:hAnsi="Arial" w:cs="Arial"/>
        </w:rPr>
      </w:pPr>
    </w:p>
    <w:p w:rsidR="001F3E1A" w:rsidRPr="00484B28" w:rsidRDefault="001F3E1A" w:rsidP="001F3E1A">
      <w:pPr>
        <w:jc w:val="both"/>
        <w:rPr>
          <w:rFonts w:ascii="Arial" w:hAnsi="Arial" w:cs="Arial"/>
        </w:rPr>
      </w:pPr>
    </w:p>
    <w:p w:rsidR="001F3E1A" w:rsidRPr="00484B28" w:rsidRDefault="001F3E1A" w:rsidP="001F3E1A">
      <w:pPr>
        <w:rPr>
          <w:rFonts w:ascii="Arial" w:hAnsi="Arial" w:cs="Arial"/>
        </w:rPr>
      </w:pPr>
      <w:r w:rsidRPr="00484B28">
        <w:rPr>
          <w:rFonts w:ascii="Arial" w:hAnsi="Arial" w:cs="Arial"/>
        </w:rPr>
        <w:br w:type="page"/>
      </w:r>
    </w:p>
    <w:p w:rsidR="001F3E1A" w:rsidRPr="00484B28" w:rsidRDefault="001F3E1A" w:rsidP="001F3E1A">
      <w:pPr>
        <w:jc w:val="both"/>
        <w:rPr>
          <w:rFonts w:ascii="Arial" w:hAnsi="Arial" w:cs="Arial"/>
        </w:rPr>
      </w:pPr>
    </w:p>
    <w:p w:rsidR="001F3E1A" w:rsidRPr="00484B28" w:rsidRDefault="001F3E1A" w:rsidP="001F3E1A">
      <w:pPr>
        <w:jc w:val="both"/>
        <w:rPr>
          <w:rFonts w:ascii="Arial" w:hAnsi="Arial" w:cs="Arial"/>
          <w:lang w:eastAsia="ar-SA"/>
        </w:rPr>
      </w:pPr>
    </w:p>
    <w:tbl>
      <w:tblPr>
        <w:tblW w:w="8845" w:type="dxa"/>
        <w:tblBorders>
          <w:top w:val="single" w:sz="8" w:space="0" w:color="B3CC82"/>
          <w:left w:val="single" w:sz="8" w:space="0" w:color="B3CC82"/>
          <w:bottom w:val="single" w:sz="8" w:space="0" w:color="B3CC82"/>
          <w:right w:val="single" w:sz="8" w:space="0" w:color="B3CC82"/>
          <w:insideH w:val="single" w:sz="8" w:space="0" w:color="B3CC82"/>
        </w:tblBorders>
        <w:tblLook w:val="01E0"/>
      </w:tblPr>
      <w:tblGrid>
        <w:gridCol w:w="8845"/>
      </w:tblGrid>
      <w:tr w:rsidR="001F3E1A" w:rsidRPr="00484B28" w:rsidTr="001F3E1A">
        <w:trPr>
          <w:trHeight w:val="754"/>
        </w:trPr>
        <w:tc>
          <w:tcPr>
            <w:tcW w:w="8845" w:type="dxa"/>
            <w:tcBorders>
              <w:top w:val="single" w:sz="8" w:space="0" w:color="B3CC82"/>
              <w:left w:val="single" w:sz="8" w:space="0" w:color="B3CC82"/>
              <w:bottom w:val="single" w:sz="8" w:space="0" w:color="B3CC82"/>
              <w:right w:val="single" w:sz="8" w:space="0" w:color="B3CC82"/>
            </w:tcBorders>
            <w:shd w:val="clear" w:color="auto" w:fill="9BBB59"/>
          </w:tcPr>
          <w:p w:rsidR="001F3E1A" w:rsidRPr="00484B28" w:rsidRDefault="00843B70" w:rsidP="001F3E1A">
            <w:pPr>
              <w:jc w:val="both"/>
              <w:rPr>
                <w:rFonts w:ascii="Arial" w:hAnsi="Arial" w:cs="Arial"/>
                <w:bCs/>
              </w:rPr>
            </w:pPr>
            <w:r w:rsidRPr="00484B28">
              <w:rPr>
                <w:rFonts w:ascii="Arial" w:hAnsi="Arial" w:cs="Arial"/>
                <w:bCs/>
                <w:lang w:eastAsia="ar-SA"/>
              </w:rPr>
              <w:t>6.5.</w:t>
            </w:r>
            <w:r w:rsidR="003E06B3" w:rsidRPr="00484B28">
              <w:rPr>
                <w:rFonts w:ascii="Arial" w:hAnsi="Arial" w:cs="Arial"/>
                <w:bCs/>
                <w:lang w:eastAsia="ar-SA"/>
              </w:rPr>
              <w:t>4</w:t>
            </w:r>
            <w:r w:rsidRPr="00484B28">
              <w:rPr>
                <w:rFonts w:ascii="Arial" w:hAnsi="Arial" w:cs="Arial"/>
                <w:bCs/>
                <w:lang w:eastAsia="ar-SA"/>
              </w:rPr>
              <w:t>.</w:t>
            </w:r>
            <w:r w:rsidR="001F3E1A" w:rsidRPr="00484B28">
              <w:rPr>
                <w:rFonts w:ascii="Arial" w:hAnsi="Arial" w:cs="Arial"/>
                <w:bCs/>
                <w:lang w:eastAsia="ar-SA"/>
              </w:rPr>
              <w:t xml:space="preserve"> Subprograma</w:t>
            </w:r>
          </w:p>
          <w:p w:rsidR="001F3E1A" w:rsidRPr="00484B28" w:rsidRDefault="001F3E1A" w:rsidP="001F3E1A">
            <w:pPr>
              <w:jc w:val="both"/>
              <w:rPr>
                <w:rFonts w:ascii="Arial" w:hAnsi="Arial" w:cs="Arial"/>
                <w:bCs/>
              </w:rPr>
            </w:pPr>
            <w:r w:rsidRPr="00484B28">
              <w:rPr>
                <w:rFonts w:ascii="Arial" w:hAnsi="Arial" w:cs="Arial"/>
                <w:bCs/>
              </w:rPr>
              <w:t>Programa de manejo</w:t>
            </w:r>
            <w:r w:rsidR="00976A4C" w:rsidRPr="00484B28">
              <w:rPr>
                <w:rFonts w:ascii="Arial" w:hAnsi="Arial" w:cs="Arial"/>
                <w:bCs/>
              </w:rPr>
              <w:t>, seguridad</w:t>
            </w:r>
            <w:r w:rsidRPr="00484B28">
              <w:rPr>
                <w:rFonts w:ascii="Arial" w:hAnsi="Arial" w:cs="Arial"/>
                <w:bCs/>
              </w:rPr>
              <w:t xml:space="preserve"> y mantenimiento de las estructuras </w:t>
            </w:r>
            <w:r w:rsidR="002D591C" w:rsidRPr="00484B28">
              <w:rPr>
                <w:rFonts w:ascii="Arial" w:hAnsi="Arial" w:cs="Arial"/>
                <w:bCs/>
              </w:rPr>
              <w:t>- PMME</w:t>
            </w:r>
          </w:p>
          <w:p w:rsidR="001F3E1A" w:rsidRPr="00484B28" w:rsidRDefault="001F3E1A" w:rsidP="001F3E1A">
            <w:pPr>
              <w:jc w:val="both"/>
              <w:rPr>
                <w:rFonts w:ascii="Arial" w:hAnsi="Arial" w:cs="Arial"/>
                <w:bCs/>
                <w:lang w:eastAsia="ar-SA"/>
              </w:rPr>
            </w:pPr>
          </w:p>
        </w:tc>
      </w:tr>
      <w:tr w:rsidR="001F3E1A" w:rsidRPr="00484B28" w:rsidTr="001F3E1A">
        <w:trPr>
          <w:trHeight w:val="1238"/>
        </w:trPr>
        <w:tc>
          <w:tcPr>
            <w:tcW w:w="8845" w:type="dxa"/>
            <w:shd w:val="clear" w:color="auto" w:fill="E6EED5"/>
          </w:tcPr>
          <w:p w:rsidR="001F3E1A" w:rsidRPr="00484B28" w:rsidRDefault="001F3E1A" w:rsidP="001F3E1A">
            <w:pPr>
              <w:jc w:val="both"/>
              <w:rPr>
                <w:rFonts w:ascii="Arial" w:hAnsi="Arial" w:cs="Arial"/>
                <w:bCs/>
              </w:rPr>
            </w:pPr>
            <w:r w:rsidRPr="00484B28">
              <w:rPr>
                <w:rFonts w:ascii="Arial" w:hAnsi="Arial" w:cs="Arial"/>
                <w:bCs/>
              </w:rPr>
              <w:t>2. Actividad Impactante</w:t>
            </w:r>
          </w:p>
          <w:p w:rsidR="001F3E1A" w:rsidRPr="00484B28" w:rsidRDefault="001F3E1A" w:rsidP="001F3E1A">
            <w:pPr>
              <w:jc w:val="both"/>
              <w:rPr>
                <w:rFonts w:ascii="Arial" w:hAnsi="Arial" w:cs="Arial"/>
                <w:bCs/>
              </w:rPr>
            </w:pPr>
          </w:p>
          <w:p w:rsidR="001F3E1A" w:rsidRPr="00484B28" w:rsidRDefault="001F3E1A" w:rsidP="005B10E3">
            <w:pPr>
              <w:numPr>
                <w:ilvl w:val="0"/>
                <w:numId w:val="30"/>
              </w:numPr>
              <w:jc w:val="both"/>
              <w:rPr>
                <w:rFonts w:ascii="Arial" w:hAnsi="Arial" w:cs="Arial"/>
                <w:bCs/>
                <w:lang w:eastAsia="ar-SA"/>
              </w:rPr>
            </w:pPr>
            <w:r w:rsidRPr="00484B28">
              <w:rPr>
                <w:rFonts w:ascii="Arial" w:hAnsi="Arial" w:cs="Arial"/>
                <w:bCs/>
              </w:rPr>
              <w:t>La falta de mantenimiento de la instalación</w:t>
            </w:r>
            <w:r w:rsidRPr="00484B28">
              <w:rPr>
                <w:rFonts w:ascii="Arial" w:eastAsia="Arial Unicode MS" w:hAnsi="Arial" w:cs="Arial"/>
              </w:rPr>
              <w:t>.</w:t>
            </w:r>
          </w:p>
        </w:tc>
      </w:tr>
      <w:tr w:rsidR="001F3E1A" w:rsidRPr="00484B28" w:rsidTr="001F3E1A">
        <w:trPr>
          <w:trHeight w:val="1189"/>
        </w:trPr>
        <w:tc>
          <w:tcPr>
            <w:tcW w:w="8845" w:type="dxa"/>
          </w:tcPr>
          <w:p w:rsidR="001F3E1A" w:rsidRPr="00484B28" w:rsidRDefault="003E06B3" w:rsidP="001F3E1A">
            <w:pPr>
              <w:jc w:val="both"/>
              <w:rPr>
                <w:rFonts w:ascii="Arial" w:hAnsi="Arial" w:cs="Arial"/>
                <w:bCs/>
              </w:rPr>
            </w:pPr>
            <w:r w:rsidRPr="00484B28">
              <w:rPr>
                <w:rFonts w:ascii="Arial" w:hAnsi="Arial" w:cs="Arial"/>
              </w:rPr>
              <w:t>Programa Mantenimiento de las Instalaciones</w:t>
            </w:r>
            <w:r w:rsidRPr="00484B28">
              <w:rPr>
                <w:rFonts w:ascii="Arial" w:hAnsi="Arial" w:cs="Arial"/>
                <w:bCs/>
              </w:rPr>
              <w:t xml:space="preserve"> </w:t>
            </w:r>
            <w:r w:rsidR="001F3E1A" w:rsidRPr="00484B28">
              <w:rPr>
                <w:rFonts w:ascii="Arial" w:hAnsi="Arial" w:cs="Arial"/>
                <w:bCs/>
              </w:rPr>
              <w:t>3. Objetivos</w:t>
            </w:r>
          </w:p>
          <w:p w:rsidR="001F3E1A" w:rsidRPr="00484B28" w:rsidRDefault="001F3E1A" w:rsidP="001F3E1A">
            <w:pPr>
              <w:suppressAutoHyphens/>
              <w:jc w:val="both"/>
              <w:rPr>
                <w:rFonts w:ascii="Arial" w:hAnsi="Arial" w:cs="Arial"/>
                <w:bCs/>
              </w:rPr>
            </w:pPr>
          </w:p>
          <w:p w:rsidR="001F3E1A" w:rsidRPr="00484B28" w:rsidRDefault="001F3E1A" w:rsidP="005B10E3">
            <w:pPr>
              <w:numPr>
                <w:ilvl w:val="0"/>
                <w:numId w:val="30"/>
              </w:numPr>
              <w:suppressAutoHyphens/>
              <w:jc w:val="both"/>
              <w:rPr>
                <w:rFonts w:ascii="Arial" w:hAnsi="Arial" w:cs="Arial"/>
                <w:bCs/>
              </w:rPr>
            </w:pPr>
            <w:r w:rsidRPr="00484B28">
              <w:rPr>
                <w:rFonts w:ascii="Arial" w:hAnsi="Arial" w:cs="Arial"/>
                <w:bCs/>
              </w:rPr>
              <w:t xml:space="preserve">Minimizar los impactos a la salud y al medio ambiente por la proliferación de residuos de las estructuras que puedan reproducirse en las áreas de la instalación por falta de mantenimiento (generación de </w:t>
            </w:r>
            <w:r w:rsidR="002D591C" w:rsidRPr="00484B28">
              <w:rPr>
                <w:rFonts w:ascii="Arial" w:hAnsi="Arial" w:cs="Arial"/>
                <w:bCs/>
              </w:rPr>
              <w:t xml:space="preserve">papel, </w:t>
            </w:r>
            <w:r w:rsidRPr="00484B28">
              <w:rPr>
                <w:rFonts w:ascii="Arial" w:hAnsi="Arial" w:cs="Arial"/>
                <w:bCs/>
              </w:rPr>
              <w:t>plásticos y metales)</w:t>
            </w:r>
          </w:p>
        </w:tc>
      </w:tr>
      <w:tr w:rsidR="001F3E1A" w:rsidRPr="00484B28" w:rsidTr="001F3E1A">
        <w:trPr>
          <w:trHeight w:val="1155"/>
        </w:trPr>
        <w:tc>
          <w:tcPr>
            <w:tcW w:w="8845" w:type="dxa"/>
            <w:shd w:val="clear" w:color="auto" w:fill="E6EED5"/>
          </w:tcPr>
          <w:p w:rsidR="001F3E1A" w:rsidRPr="00484B28" w:rsidRDefault="001F3E1A" w:rsidP="001F3E1A">
            <w:pPr>
              <w:jc w:val="both"/>
              <w:rPr>
                <w:rFonts w:ascii="Arial" w:hAnsi="Arial" w:cs="Arial"/>
                <w:bCs/>
              </w:rPr>
            </w:pPr>
            <w:r w:rsidRPr="00484B28">
              <w:rPr>
                <w:rFonts w:ascii="Arial" w:hAnsi="Arial" w:cs="Arial"/>
                <w:bCs/>
              </w:rPr>
              <w:t>4. Impactos y/o efectos ambientales</w:t>
            </w:r>
          </w:p>
          <w:p w:rsidR="001F3E1A" w:rsidRPr="00484B28" w:rsidRDefault="001F3E1A" w:rsidP="001F3E1A">
            <w:pPr>
              <w:jc w:val="both"/>
              <w:rPr>
                <w:rFonts w:ascii="Arial" w:hAnsi="Arial" w:cs="Arial"/>
                <w:bCs/>
              </w:rPr>
            </w:pPr>
          </w:p>
          <w:p w:rsidR="001F3E1A" w:rsidRPr="00484B28" w:rsidRDefault="001F3E1A" w:rsidP="005B10E3">
            <w:pPr>
              <w:numPr>
                <w:ilvl w:val="0"/>
                <w:numId w:val="30"/>
              </w:numPr>
              <w:jc w:val="both"/>
              <w:rPr>
                <w:rFonts w:ascii="Arial" w:hAnsi="Arial" w:cs="Arial"/>
                <w:bCs/>
              </w:rPr>
            </w:pPr>
            <w:r w:rsidRPr="00484B28">
              <w:rPr>
                <w:rFonts w:ascii="Arial" w:hAnsi="Arial" w:cs="Arial"/>
                <w:bCs/>
              </w:rPr>
              <w:t>Aumento de los residuos sólidos.</w:t>
            </w:r>
          </w:p>
        </w:tc>
      </w:tr>
      <w:tr w:rsidR="001F3E1A" w:rsidRPr="00484B28" w:rsidTr="001F3E1A">
        <w:trPr>
          <w:trHeight w:val="1272"/>
        </w:trPr>
        <w:tc>
          <w:tcPr>
            <w:tcW w:w="8845" w:type="dxa"/>
          </w:tcPr>
          <w:p w:rsidR="001F3E1A" w:rsidRPr="00484B28" w:rsidRDefault="001F3E1A" w:rsidP="001F3E1A">
            <w:pPr>
              <w:jc w:val="both"/>
              <w:rPr>
                <w:rFonts w:ascii="Arial" w:hAnsi="Arial" w:cs="Arial"/>
                <w:bCs/>
              </w:rPr>
            </w:pPr>
            <w:r w:rsidRPr="00484B28">
              <w:rPr>
                <w:rFonts w:ascii="Arial" w:hAnsi="Arial" w:cs="Arial"/>
                <w:bCs/>
              </w:rPr>
              <w:t>5. Descripción de las Actividades</w:t>
            </w:r>
          </w:p>
          <w:p w:rsidR="001F3E1A" w:rsidRPr="00484B28" w:rsidRDefault="001F3E1A" w:rsidP="001F3E1A">
            <w:pPr>
              <w:jc w:val="both"/>
              <w:rPr>
                <w:rFonts w:ascii="Arial" w:hAnsi="Arial" w:cs="Arial"/>
                <w:bCs/>
              </w:rPr>
            </w:pPr>
          </w:p>
          <w:p w:rsidR="001F3E1A" w:rsidRPr="00484B28" w:rsidRDefault="001F3E1A" w:rsidP="005B10E3">
            <w:pPr>
              <w:numPr>
                <w:ilvl w:val="0"/>
                <w:numId w:val="31"/>
              </w:numPr>
              <w:suppressAutoHyphens/>
              <w:jc w:val="both"/>
              <w:rPr>
                <w:rFonts w:ascii="Arial" w:hAnsi="Arial" w:cs="Arial"/>
                <w:bCs/>
              </w:rPr>
            </w:pPr>
            <w:r w:rsidRPr="00484B28">
              <w:rPr>
                <w:rFonts w:ascii="Arial" w:hAnsi="Arial" w:cs="Arial"/>
                <w:bCs/>
              </w:rPr>
              <w:t>Realizar inspecciones frecuentes para el control dentro la instalación y sus colindancias.</w:t>
            </w:r>
          </w:p>
          <w:p w:rsidR="001F3E1A" w:rsidRPr="00484B28" w:rsidRDefault="001F3E1A" w:rsidP="005B10E3">
            <w:pPr>
              <w:numPr>
                <w:ilvl w:val="0"/>
                <w:numId w:val="31"/>
              </w:numPr>
              <w:suppressAutoHyphens/>
              <w:jc w:val="both"/>
              <w:rPr>
                <w:rFonts w:ascii="Arial" w:hAnsi="Arial" w:cs="Arial"/>
                <w:bCs/>
              </w:rPr>
            </w:pPr>
            <w:r w:rsidRPr="00484B28">
              <w:rPr>
                <w:rFonts w:ascii="Arial" w:hAnsi="Arial" w:cs="Arial"/>
                <w:bCs/>
              </w:rPr>
              <w:t>Dar cumplimiento al subprograma de manejo de residuos sólidos</w:t>
            </w:r>
          </w:p>
        </w:tc>
      </w:tr>
      <w:tr w:rsidR="001F3E1A" w:rsidRPr="00484B28" w:rsidTr="001F3E1A">
        <w:trPr>
          <w:trHeight w:val="871"/>
        </w:trPr>
        <w:tc>
          <w:tcPr>
            <w:tcW w:w="8845" w:type="dxa"/>
            <w:shd w:val="clear" w:color="auto" w:fill="E6EED5"/>
          </w:tcPr>
          <w:p w:rsidR="001F3E1A" w:rsidRPr="00484B28" w:rsidRDefault="001F3E1A" w:rsidP="001F3E1A">
            <w:pPr>
              <w:jc w:val="both"/>
              <w:rPr>
                <w:rFonts w:ascii="Arial" w:hAnsi="Arial" w:cs="Arial"/>
                <w:bCs/>
              </w:rPr>
            </w:pPr>
            <w:r w:rsidRPr="00484B28">
              <w:rPr>
                <w:rFonts w:ascii="Arial" w:hAnsi="Arial" w:cs="Arial"/>
                <w:bCs/>
              </w:rPr>
              <w:t>6. Tecnología a utilizar</w:t>
            </w:r>
          </w:p>
          <w:p w:rsidR="001F3E1A" w:rsidRPr="00484B28" w:rsidRDefault="001F3E1A" w:rsidP="001F3E1A">
            <w:pPr>
              <w:jc w:val="both"/>
              <w:rPr>
                <w:rFonts w:ascii="Arial" w:hAnsi="Arial" w:cs="Arial"/>
                <w:bCs/>
              </w:rPr>
            </w:pPr>
          </w:p>
          <w:p w:rsidR="001F3E1A" w:rsidRPr="00484B28" w:rsidRDefault="001F3E1A" w:rsidP="005B10E3">
            <w:pPr>
              <w:numPr>
                <w:ilvl w:val="0"/>
                <w:numId w:val="31"/>
              </w:numPr>
              <w:jc w:val="both"/>
              <w:rPr>
                <w:rFonts w:ascii="Arial" w:hAnsi="Arial" w:cs="Arial"/>
                <w:bCs/>
              </w:rPr>
            </w:pPr>
            <w:r w:rsidRPr="00484B28">
              <w:rPr>
                <w:rFonts w:ascii="Arial" w:hAnsi="Arial" w:cs="Arial"/>
                <w:bCs/>
              </w:rPr>
              <w:t>Supervisión y planificación del mantenimiento</w:t>
            </w:r>
          </w:p>
        </w:tc>
      </w:tr>
      <w:tr w:rsidR="001F3E1A" w:rsidRPr="00484B28" w:rsidTr="001F3E1A">
        <w:trPr>
          <w:trHeight w:val="862"/>
        </w:trPr>
        <w:tc>
          <w:tcPr>
            <w:tcW w:w="8845" w:type="dxa"/>
          </w:tcPr>
          <w:p w:rsidR="001F3E1A" w:rsidRPr="00484B28" w:rsidRDefault="001F3E1A" w:rsidP="001F3E1A">
            <w:pPr>
              <w:jc w:val="both"/>
              <w:rPr>
                <w:rFonts w:ascii="Arial" w:hAnsi="Arial" w:cs="Arial"/>
                <w:bCs/>
              </w:rPr>
            </w:pPr>
            <w:r w:rsidRPr="00484B28">
              <w:rPr>
                <w:rFonts w:ascii="Arial" w:hAnsi="Arial" w:cs="Arial"/>
                <w:bCs/>
              </w:rPr>
              <w:t>7. Lugar de aplicación</w:t>
            </w:r>
          </w:p>
          <w:p w:rsidR="001F3E1A" w:rsidRPr="00484B28" w:rsidRDefault="001F3E1A" w:rsidP="001F3E1A">
            <w:pPr>
              <w:suppressAutoHyphens/>
              <w:jc w:val="both"/>
              <w:rPr>
                <w:rFonts w:ascii="Arial" w:hAnsi="Arial" w:cs="Arial"/>
                <w:bCs/>
              </w:rPr>
            </w:pPr>
          </w:p>
          <w:p w:rsidR="001F3E1A" w:rsidRPr="00484B28" w:rsidRDefault="00976A4C" w:rsidP="00976A4C">
            <w:pPr>
              <w:suppressAutoHyphens/>
              <w:jc w:val="both"/>
              <w:rPr>
                <w:rFonts w:ascii="Arial" w:hAnsi="Arial" w:cs="Arial"/>
                <w:bCs/>
              </w:rPr>
            </w:pPr>
            <w:r w:rsidRPr="00484B28">
              <w:rPr>
                <w:rFonts w:ascii="Arial" w:hAnsi="Arial" w:cs="Arial"/>
                <w:bCs/>
              </w:rPr>
              <w:t xml:space="preserve">Todas las </w:t>
            </w:r>
            <w:r w:rsidR="001F3E1A" w:rsidRPr="00484B28">
              <w:rPr>
                <w:rFonts w:ascii="Arial" w:hAnsi="Arial" w:cs="Arial"/>
                <w:bCs/>
              </w:rPr>
              <w:t xml:space="preserve"> </w:t>
            </w:r>
            <w:r w:rsidRPr="00484B28">
              <w:rPr>
                <w:rFonts w:ascii="Arial" w:hAnsi="Arial" w:cs="Arial"/>
                <w:bCs/>
              </w:rPr>
              <w:t xml:space="preserve">instalaciones de la industria. </w:t>
            </w:r>
            <w:r w:rsidR="001F3E1A" w:rsidRPr="00484B28">
              <w:rPr>
                <w:rFonts w:ascii="Arial" w:hAnsi="Arial" w:cs="Arial"/>
                <w:bCs/>
              </w:rPr>
              <w:t xml:space="preserve"> </w:t>
            </w:r>
          </w:p>
        </w:tc>
      </w:tr>
      <w:tr w:rsidR="001F3E1A" w:rsidRPr="00484B28" w:rsidTr="001F3E1A">
        <w:trPr>
          <w:trHeight w:val="853"/>
        </w:trPr>
        <w:tc>
          <w:tcPr>
            <w:tcW w:w="8845" w:type="dxa"/>
            <w:shd w:val="clear" w:color="auto" w:fill="E6EED5"/>
          </w:tcPr>
          <w:p w:rsidR="001F3E1A" w:rsidRPr="00484B28" w:rsidRDefault="001F3E1A" w:rsidP="001F3E1A">
            <w:pPr>
              <w:jc w:val="both"/>
              <w:rPr>
                <w:rFonts w:ascii="Arial" w:hAnsi="Arial" w:cs="Arial"/>
                <w:bCs/>
              </w:rPr>
            </w:pPr>
            <w:r w:rsidRPr="00484B28">
              <w:rPr>
                <w:rFonts w:ascii="Arial" w:hAnsi="Arial" w:cs="Arial"/>
                <w:bCs/>
              </w:rPr>
              <w:t>8. Recomendaciones de tipo ambiental</w:t>
            </w:r>
          </w:p>
          <w:p w:rsidR="001F3E1A" w:rsidRPr="00484B28" w:rsidRDefault="001F3E1A" w:rsidP="001F3E1A">
            <w:pPr>
              <w:jc w:val="both"/>
              <w:rPr>
                <w:rFonts w:ascii="Arial" w:hAnsi="Arial" w:cs="Arial"/>
                <w:bCs/>
              </w:rPr>
            </w:pPr>
          </w:p>
          <w:p w:rsidR="001F3E1A" w:rsidRPr="00484B28" w:rsidRDefault="001F3E1A" w:rsidP="005B10E3">
            <w:pPr>
              <w:numPr>
                <w:ilvl w:val="0"/>
                <w:numId w:val="31"/>
              </w:numPr>
              <w:suppressAutoHyphens/>
              <w:jc w:val="both"/>
              <w:rPr>
                <w:rFonts w:ascii="Arial" w:hAnsi="Arial" w:cs="Arial"/>
                <w:bCs/>
              </w:rPr>
            </w:pPr>
            <w:r w:rsidRPr="00484B28">
              <w:rPr>
                <w:rFonts w:ascii="Arial" w:hAnsi="Arial" w:cs="Arial"/>
                <w:bCs/>
              </w:rPr>
              <w:t>Dar cumplimiento al subprograma de manejo de residuos sólidos</w:t>
            </w:r>
          </w:p>
        </w:tc>
      </w:tr>
      <w:tr w:rsidR="001F3E1A" w:rsidRPr="00484B28" w:rsidTr="001F3E1A">
        <w:trPr>
          <w:trHeight w:val="904"/>
        </w:trPr>
        <w:tc>
          <w:tcPr>
            <w:tcW w:w="8845" w:type="dxa"/>
            <w:tcBorders>
              <w:top w:val="double" w:sz="6" w:space="0" w:color="B3CC82"/>
              <w:left w:val="single" w:sz="8" w:space="0" w:color="B3CC82"/>
              <w:bottom w:val="single" w:sz="8" w:space="0" w:color="B3CC82"/>
              <w:right w:val="single" w:sz="8" w:space="0" w:color="B3CC82"/>
            </w:tcBorders>
          </w:tcPr>
          <w:p w:rsidR="001F3E1A" w:rsidRPr="00484B28" w:rsidRDefault="001F3E1A" w:rsidP="001F3E1A">
            <w:pPr>
              <w:jc w:val="both"/>
              <w:rPr>
                <w:rFonts w:ascii="Arial" w:hAnsi="Arial" w:cs="Arial"/>
                <w:bCs/>
              </w:rPr>
            </w:pPr>
            <w:r w:rsidRPr="00484B28">
              <w:rPr>
                <w:rFonts w:ascii="Arial" w:hAnsi="Arial" w:cs="Arial"/>
                <w:bCs/>
              </w:rPr>
              <w:t>9. Cronograma de ejecución.</w:t>
            </w:r>
          </w:p>
          <w:p w:rsidR="001F3E1A" w:rsidRPr="00484B28" w:rsidRDefault="001F3E1A" w:rsidP="001F3E1A">
            <w:pPr>
              <w:jc w:val="both"/>
              <w:rPr>
                <w:rFonts w:ascii="Arial" w:hAnsi="Arial" w:cs="Arial"/>
                <w:bCs/>
              </w:rPr>
            </w:pPr>
          </w:p>
          <w:p w:rsidR="001F3E1A" w:rsidRPr="00484B28" w:rsidRDefault="001F3E1A" w:rsidP="001F3E1A">
            <w:pPr>
              <w:jc w:val="both"/>
              <w:rPr>
                <w:rFonts w:ascii="Arial" w:hAnsi="Arial" w:cs="Arial"/>
                <w:bCs/>
              </w:rPr>
            </w:pPr>
            <w:r w:rsidRPr="00484B28">
              <w:rPr>
                <w:rFonts w:ascii="Arial" w:hAnsi="Arial" w:cs="Arial"/>
                <w:bCs/>
              </w:rPr>
              <w:t>Operación del proyecto</w:t>
            </w:r>
          </w:p>
        </w:tc>
      </w:tr>
    </w:tbl>
    <w:p w:rsidR="001F3E1A" w:rsidRPr="00484B28" w:rsidRDefault="001F3E1A" w:rsidP="001F3E1A">
      <w:pPr>
        <w:widowControl w:val="0"/>
        <w:autoSpaceDE w:val="0"/>
        <w:autoSpaceDN w:val="0"/>
        <w:adjustRightInd w:val="0"/>
        <w:spacing w:before="13" w:line="360" w:lineRule="auto"/>
        <w:jc w:val="center"/>
        <w:rPr>
          <w:rFonts w:ascii="Arial" w:hAnsi="Arial" w:cs="Arial"/>
          <w:b/>
          <w:spacing w:val="6"/>
        </w:rPr>
      </w:pPr>
    </w:p>
    <w:p w:rsidR="001F3E1A" w:rsidRPr="00484B28" w:rsidRDefault="001F3E1A" w:rsidP="001F3E1A">
      <w:pPr>
        <w:rPr>
          <w:rFonts w:ascii="Arial" w:hAnsi="Arial" w:cs="Arial"/>
          <w:b/>
          <w:spacing w:val="6"/>
        </w:rPr>
      </w:pPr>
      <w:r w:rsidRPr="00484B28">
        <w:rPr>
          <w:rFonts w:ascii="Arial" w:hAnsi="Arial" w:cs="Arial"/>
          <w:b/>
          <w:spacing w:val="6"/>
        </w:rPr>
        <w:br w:type="page"/>
      </w:r>
    </w:p>
    <w:p w:rsidR="001F3E1A" w:rsidRPr="00484B28" w:rsidRDefault="006F76F4" w:rsidP="001F3E1A">
      <w:pPr>
        <w:pStyle w:val="Normal-1"/>
        <w:spacing w:line="360" w:lineRule="auto"/>
        <w:rPr>
          <w:rFonts w:ascii="Arial" w:hAnsi="Arial" w:cs="Arial"/>
          <w:b/>
          <w:smallCaps/>
          <w:szCs w:val="24"/>
          <w:lang w:val="es-DO"/>
        </w:rPr>
      </w:pPr>
      <w:r w:rsidRPr="00484B28">
        <w:rPr>
          <w:rFonts w:ascii="Arial" w:hAnsi="Arial" w:cs="Arial"/>
          <w:b/>
          <w:smallCaps/>
          <w:szCs w:val="24"/>
          <w:lang w:val="es-DO"/>
        </w:rPr>
        <w:lastRenderedPageBreak/>
        <w:t>6.5.5</w:t>
      </w:r>
      <w:r w:rsidR="003E06B3" w:rsidRPr="00484B28">
        <w:rPr>
          <w:rFonts w:ascii="Arial" w:hAnsi="Arial" w:cs="Arial"/>
          <w:b/>
          <w:smallCaps/>
          <w:szCs w:val="24"/>
          <w:lang w:val="es-DO"/>
        </w:rPr>
        <w:t xml:space="preserve">. </w:t>
      </w:r>
      <w:r w:rsidRPr="00484B28">
        <w:rPr>
          <w:rFonts w:ascii="Arial" w:hAnsi="Arial" w:cs="Arial"/>
          <w:b/>
          <w:smallCaps/>
          <w:szCs w:val="24"/>
          <w:lang w:val="es-DO"/>
        </w:rPr>
        <w:t xml:space="preserve"> </w:t>
      </w:r>
      <w:r w:rsidR="003E06B3" w:rsidRPr="00484B28">
        <w:rPr>
          <w:rFonts w:ascii="Arial" w:hAnsi="Arial" w:cs="Arial"/>
          <w:b/>
          <w:smallCaps/>
          <w:sz w:val="26"/>
          <w:szCs w:val="26"/>
          <w:lang w:val="es-DO"/>
        </w:rPr>
        <w:t>Subprograma de restitución y acondicionamiento ambiental</w:t>
      </w:r>
      <w:r w:rsidR="003E06B3" w:rsidRPr="00484B28">
        <w:rPr>
          <w:rFonts w:ascii="Arial" w:hAnsi="Arial" w:cs="Arial"/>
          <w:b/>
          <w:smallCaps/>
          <w:szCs w:val="24"/>
          <w:lang w:val="es-DO"/>
        </w:rPr>
        <w:t>.</w:t>
      </w:r>
    </w:p>
    <w:p w:rsidR="001F3E1A" w:rsidRPr="00484B28" w:rsidRDefault="001F3E1A" w:rsidP="001F3E1A">
      <w:pPr>
        <w:pStyle w:val="Normal-1"/>
        <w:spacing w:line="360" w:lineRule="auto"/>
        <w:rPr>
          <w:rFonts w:ascii="Arial" w:hAnsi="Arial" w:cs="Arial"/>
          <w:b/>
          <w:smallCaps/>
          <w:szCs w:val="24"/>
          <w:highlight w:val="cyan"/>
          <w:lang w:val="es-DO"/>
        </w:rPr>
      </w:pPr>
    </w:p>
    <w:p w:rsidR="001F3E1A" w:rsidRPr="00484B28" w:rsidRDefault="001F3E1A" w:rsidP="001F3E1A">
      <w:pPr>
        <w:autoSpaceDE w:val="0"/>
        <w:autoSpaceDN w:val="0"/>
        <w:adjustRightInd w:val="0"/>
        <w:spacing w:line="360" w:lineRule="auto"/>
        <w:jc w:val="both"/>
        <w:rPr>
          <w:rFonts w:ascii="Arial" w:hAnsi="Arial" w:cs="Arial"/>
        </w:rPr>
      </w:pPr>
      <w:r w:rsidRPr="00484B28">
        <w:rPr>
          <w:rFonts w:ascii="Arial" w:hAnsi="Arial" w:cs="Arial"/>
          <w:bCs/>
        </w:rPr>
        <w:t>El objetivo de este subprograma es</w:t>
      </w:r>
      <w:r w:rsidRPr="00484B28">
        <w:rPr>
          <w:rFonts w:ascii="Arial" w:hAnsi="Arial" w:cs="Arial"/>
          <w:b/>
          <w:bCs/>
        </w:rPr>
        <w:t xml:space="preserve"> </w:t>
      </w:r>
      <w:r w:rsidRPr="00484B28">
        <w:rPr>
          <w:rFonts w:ascii="Arial" w:hAnsi="Arial" w:cs="Arial"/>
        </w:rPr>
        <w:t>establecer las pautas que se deberán cumplir durante la fase de restauración y abandono en todas las áreas del proyecto, para procurar restablecer las características ecológicas y paisajísticas originales previas a su explotación.</w:t>
      </w:r>
    </w:p>
    <w:p w:rsidR="001F3E1A" w:rsidRPr="00484B28" w:rsidRDefault="001F3E1A" w:rsidP="001F3E1A">
      <w:pPr>
        <w:autoSpaceDE w:val="0"/>
        <w:autoSpaceDN w:val="0"/>
        <w:adjustRightInd w:val="0"/>
        <w:spacing w:line="360" w:lineRule="auto"/>
        <w:jc w:val="both"/>
        <w:rPr>
          <w:rFonts w:ascii="Arial" w:hAnsi="Arial" w:cs="Arial"/>
        </w:rPr>
      </w:pPr>
    </w:p>
    <w:p w:rsidR="001F3E1A" w:rsidRPr="00484B28" w:rsidRDefault="001F3E1A" w:rsidP="001F3E1A">
      <w:pPr>
        <w:autoSpaceDE w:val="0"/>
        <w:autoSpaceDN w:val="0"/>
        <w:adjustRightInd w:val="0"/>
        <w:spacing w:line="360" w:lineRule="auto"/>
        <w:jc w:val="both"/>
        <w:rPr>
          <w:rFonts w:ascii="Arial" w:hAnsi="Arial" w:cs="Arial"/>
        </w:rPr>
      </w:pPr>
      <w:r w:rsidRPr="00484B28">
        <w:rPr>
          <w:rFonts w:ascii="Arial" w:hAnsi="Arial" w:cs="Arial"/>
        </w:rPr>
        <w:t xml:space="preserve">Una vez finalizadas la vida útil del proyecto, la Unidad de Gestión Ambiental deberá calificar y cuantificar todas las transformaciones reales aplicadas a los recursos locales, a fin de contar con una base objetiva para elaborar un Plan de Restauración y Abandono considerando, entre otros, los siguientes aspectos: </w:t>
      </w:r>
    </w:p>
    <w:p w:rsidR="001F3E1A" w:rsidRPr="00484B28" w:rsidRDefault="001F3E1A" w:rsidP="005B10E3">
      <w:pPr>
        <w:pStyle w:val="Prrafodelista"/>
        <w:numPr>
          <w:ilvl w:val="0"/>
          <w:numId w:val="36"/>
        </w:numPr>
        <w:spacing w:line="360" w:lineRule="auto"/>
        <w:jc w:val="both"/>
        <w:rPr>
          <w:sz w:val="24"/>
          <w:szCs w:val="24"/>
          <w:lang w:val="es-DO"/>
        </w:rPr>
      </w:pPr>
      <w:r w:rsidRPr="00484B28">
        <w:rPr>
          <w:sz w:val="24"/>
          <w:szCs w:val="24"/>
          <w:lang w:val="es-DO"/>
        </w:rPr>
        <w:t xml:space="preserve">protección y restauración de suelos, </w:t>
      </w:r>
    </w:p>
    <w:p w:rsidR="001F3E1A" w:rsidRPr="00484B28" w:rsidRDefault="001F3E1A" w:rsidP="005B10E3">
      <w:pPr>
        <w:pStyle w:val="Prrafodelista"/>
        <w:numPr>
          <w:ilvl w:val="0"/>
          <w:numId w:val="36"/>
        </w:numPr>
        <w:spacing w:line="360" w:lineRule="auto"/>
        <w:jc w:val="both"/>
        <w:rPr>
          <w:sz w:val="24"/>
          <w:szCs w:val="24"/>
        </w:rPr>
      </w:pPr>
      <w:r w:rsidRPr="00484B28">
        <w:rPr>
          <w:sz w:val="24"/>
          <w:szCs w:val="24"/>
        </w:rPr>
        <w:t xml:space="preserve">programa de revegetación, </w:t>
      </w:r>
    </w:p>
    <w:p w:rsidR="001F3E1A" w:rsidRPr="00484B28" w:rsidRDefault="001F3E1A" w:rsidP="005B10E3">
      <w:pPr>
        <w:pStyle w:val="Prrafodelista"/>
        <w:numPr>
          <w:ilvl w:val="0"/>
          <w:numId w:val="36"/>
        </w:numPr>
        <w:spacing w:line="360" w:lineRule="auto"/>
        <w:jc w:val="both"/>
        <w:rPr>
          <w:sz w:val="24"/>
          <w:szCs w:val="24"/>
          <w:lang w:val="es-DO"/>
        </w:rPr>
      </w:pPr>
      <w:r w:rsidRPr="00484B28">
        <w:rPr>
          <w:sz w:val="24"/>
          <w:szCs w:val="24"/>
          <w:lang w:val="es-DO"/>
        </w:rPr>
        <w:t>disposición con respecto al aprovechamiento de materiales.</w:t>
      </w:r>
    </w:p>
    <w:p w:rsidR="001F3E1A" w:rsidRPr="00484B28" w:rsidRDefault="001F3E1A" w:rsidP="001F3E1A">
      <w:pPr>
        <w:autoSpaceDE w:val="0"/>
        <w:autoSpaceDN w:val="0"/>
        <w:adjustRightInd w:val="0"/>
        <w:spacing w:line="360" w:lineRule="auto"/>
        <w:jc w:val="both"/>
        <w:rPr>
          <w:rFonts w:ascii="Arial" w:hAnsi="Arial" w:cs="Arial"/>
        </w:rPr>
      </w:pPr>
    </w:p>
    <w:p w:rsidR="001F3E1A" w:rsidRPr="00484B28" w:rsidRDefault="001F3E1A" w:rsidP="001F3E1A">
      <w:pPr>
        <w:autoSpaceDE w:val="0"/>
        <w:autoSpaceDN w:val="0"/>
        <w:adjustRightInd w:val="0"/>
        <w:spacing w:line="360" w:lineRule="auto"/>
        <w:jc w:val="both"/>
        <w:rPr>
          <w:rFonts w:ascii="Arial" w:hAnsi="Arial" w:cs="Arial"/>
        </w:rPr>
      </w:pPr>
      <w:r w:rsidRPr="00484B28">
        <w:rPr>
          <w:rFonts w:ascii="Arial" w:hAnsi="Arial" w:cs="Arial"/>
        </w:rPr>
        <w:t xml:space="preserve">Este plan debe estar dirigido fundamentalmente a lograr el cumplimiento de aspectos como: </w:t>
      </w:r>
    </w:p>
    <w:p w:rsidR="001F3E1A" w:rsidRPr="00484B28" w:rsidRDefault="001F3E1A" w:rsidP="001F3E1A">
      <w:pPr>
        <w:autoSpaceDE w:val="0"/>
        <w:autoSpaceDN w:val="0"/>
        <w:adjustRightInd w:val="0"/>
        <w:spacing w:line="360" w:lineRule="auto"/>
        <w:jc w:val="both"/>
        <w:rPr>
          <w:rFonts w:ascii="Arial" w:hAnsi="Arial" w:cs="Arial"/>
        </w:rPr>
      </w:pPr>
    </w:p>
    <w:p w:rsidR="001F3E1A" w:rsidRPr="00484B28" w:rsidRDefault="001F3E1A" w:rsidP="005B10E3">
      <w:pPr>
        <w:numPr>
          <w:ilvl w:val="0"/>
          <w:numId w:val="38"/>
        </w:numPr>
        <w:autoSpaceDE w:val="0"/>
        <w:autoSpaceDN w:val="0"/>
        <w:adjustRightInd w:val="0"/>
        <w:spacing w:line="360" w:lineRule="auto"/>
        <w:jc w:val="both"/>
        <w:rPr>
          <w:rFonts w:ascii="Arial" w:hAnsi="Arial" w:cs="Arial"/>
        </w:rPr>
      </w:pPr>
      <w:r w:rsidRPr="00484B28">
        <w:rPr>
          <w:rFonts w:ascii="Arial" w:hAnsi="Arial" w:cs="Arial"/>
        </w:rPr>
        <w:t>Proceder a la revegetación de todas las zonas que van quedando libres de estructuras adoptando para ello un programa adecuado de siembra de un conjunto de especies nativas locales que permitan el rápido acondicionamiento ecológico y paisajístico.</w:t>
      </w:r>
    </w:p>
    <w:p w:rsidR="001F3E1A" w:rsidRPr="00484B28" w:rsidRDefault="001F3E1A" w:rsidP="001F3E1A">
      <w:pPr>
        <w:autoSpaceDE w:val="0"/>
        <w:autoSpaceDN w:val="0"/>
        <w:adjustRightInd w:val="0"/>
        <w:spacing w:line="360" w:lineRule="auto"/>
        <w:jc w:val="both"/>
        <w:rPr>
          <w:rFonts w:ascii="Arial" w:hAnsi="Arial" w:cs="Arial"/>
        </w:rPr>
      </w:pPr>
    </w:p>
    <w:p w:rsidR="001F3E1A" w:rsidRPr="00484B28" w:rsidRDefault="001F3E1A" w:rsidP="005B10E3">
      <w:pPr>
        <w:numPr>
          <w:ilvl w:val="0"/>
          <w:numId w:val="38"/>
        </w:numPr>
        <w:autoSpaceDE w:val="0"/>
        <w:autoSpaceDN w:val="0"/>
        <w:adjustRightInd w:val="0"/>
        <w:spacing w:line="360" w:lineRule="auto"/>
        <w:jc w:val="both"/>
        <w:rPr>
          <w:rFonts w:ascii="Arial" w:hAnsi="Arial" w:cs="Arial"/>
        </w:rPr>
      </w:pPr>
      <w:r w:rsidRPr="00484B28">
        <w:rPr>
          <w:rFonts w:ascii="Arial" w:hAnsi="Arial" w:cs="Arial"/>
        </w:rPr>
        <w:t xml:space="preserve">Valorar la posible reutilización de los materiales o estructuras desmantelados de la obra, de manera que puedan cumplir una función útil de </w:t>
      </w:r>
      <w:r w:rsidR="00103DB4" w:rsidRPr="00484B28">
        <w:rPr>
          <w:rFonts w:ascii="Arial" w:hAnsi="Arial" w:cs="Arial"/>
        </w:rPr>
        <w:t>rehúso</w:t>
      </w:r>
      <w:r w:rsidRPr="00484B28">
        <w:rPr>
          <w:rFonts w:ascii="Arial" w:hAnsi="Arial" w:cs="Arial"/>
        </w:rPr>
        <w:t xml:space="preserve"> fomentando el ahorro, o en su defecto evaluar las mejores formas de disponer los materiales retirados de manera que no causen impactos colaterales en otros sitios. </w:t>
      </w:r>
    </w:p>
    <w:p w:rsidR="001F3E1A" w:rsidRPr="00484B28" w:rsidRDefault="001F3E1A" w:rsidP="001F3E1A">
      <w:pPr>
        <w:pStyle w:val="Textoindependiente"/>
        <w:rPr>
          <w:rFonts w:cs="Arial"/>
          <w:szCs w:val="24"/>
        </w:rPr>
      </w:pPr>
    </w:p>
    <w:p w:rsidR="001F3E1A" w:rsidRPr="00484B28" w:rsidRDefault="001F3E1A" w:rsidP="001F3E1A">
      <w:pPr>
        <w:pStyle w:val="Textosinformato"/>
        <w:spacing w:line="360" w:lineRule="auto"/>
        <w:jc w:val="both"/>
        <w:rPr>
          <w:rFonts w:ascii="Arial" w:hAnsi="Arial" w:cs="Arial"/>
          <w:sz w:val="24"/>
          <w:szCs w:val="24"/>
          <w:lang w:val="es-ES"/>
        </w:rPr>
      </w:pPr>
      <w:r w:rsidRPr="00484B28">
        <w:rPr>
          <w:rFonts w:ascii="Arial" w:hAnsi="Arial" w:cs="Arial"/>
          <w:sz w:val="24"/>
          <w:szCs w:val="24"/>
          <w:lang w:val="es-ES"/>
        </w:rPr>
        <w:t>Costo a estimar durante la fase de abandono.</w:t>
      </w:r>
    </w:p>
    <w:p w:rsidR="001F3E1A" w:rsidRPr="00484B28" w:rsidRDefault="001F3E1A" w:rsidP="001F3E1A">
      <w:pPr>
        <w:spacing w:before="60" w:after="40"/>
        <w:ind w:left="-116" w:right="-95"/>
        <w:jc w:val="center"/>
        <w:rPr>
          <w:rFonts w:ascii="Arial" w:hAnsi="Arial" w:cs="Arial"/>
          <w:b/>
          <w:bCs/>
          <w:sz w:val="16"/>
          <w:szCs w:val="16"/>
        </w:rPr>
        <w:sectPr w:rsidR="001F3E1A" w:rsidRPr="00484B28" w:rsidSect="00484B28">
          <w:type w:val="continuous"/>
          <w:pgSz w:w="12240" w:h="15840" w:code="1"/>
          <w:pgMar w:top="1440" w:right="1800" w:bottom="1440" w:left="1800" w:header="432" w:footer="720" w:gutter="0"/>
          <w:cols w:space="720"/>
          <w:docGrid w:linePitch="78"/>
        </w:sectPr>
      </w:pPr>
    </w:p>
    <w:p w:rsidR="00BA0FE6" w:rsidRPr="00484B28" w:rsidRDefault="00BA0FE6" w:rsidP="001F3E1A">
      <w:pPr>
        <w:spacing w:line="360" w:lineRule="auto"/>
        <w:jc w:val="center"/>
        <w:rPr>
          <w:rFonts w:ascii="Arial" w:hAnsi="Arial" w:cs="Arial"/>
          <w:b/>
        </w:rPr>
      </w:pPr>
    </w:p>
    <w:p w:rsidR="001F3E1A" w:rsidRPr="00484B28" w:rsidRDefault="006F76F4" w:rsidP="001F3E1A">
      <w:pPr>
        <w:spacing w:line="360" w:lineRule="auto"/>
        <w:jc w:val="center"/>
        <w:rPr>
          <w:rFonts w:ascii="Arial" w:hAnsi="Arial" w:cs="Arial"/>
          <w:b/>
        </w:rPr>
      </w:pPr>
      <w:r w:rsidRPr="00484B28">
        <w:rPr>
          <w:rFonts w:ascii="Arial" w:hAnsi="Arial" w:cs="Arial"/>
          <w:b/>
        </w:rPr>
        <w:t xml:space="preserve">6.6 </w:t>
      </w:r>
      <w:r w:rsidR="001F3E1A" w:rsidRPr="00484B28">
        <w:rPr>
          <w:rFonts w:ascii="Arial" w:hAnsi="Arial" w:cs="Arial"/>
          <w:b/>
        </w:rPr>
        <w:t>Matriz Resumen del Programa de Manejo y Adecuación Ambiental.  Etapa de Operación</w:t>
      </w:r>
    </w:p>
    <w:p w:rsidR="001F3E1A" w:rsidRPr="00484B28" w:rsidRDefault="001F3E1A" w:rsidP="001F3E1A">
      <w:pPr>
        <w:rPr>
          <w:rFonts w:ascii="Arial" w:hAnsi="Arial" w:cs="Arial"/>
        </w:rPr>
      </w:pPr>
    </w:p>
    <w:tbl>
      <w:tblPr>
        <w:tblW w:w="14801" w:type="dxa"/>
        <w:tblInd w:w="-1129" w:type="dxa"/>
        <w:tblLayout w:type="fixed"/>
        <w:tblCellMar>
          <w:left w:w="0" w:type="dxa"/>
          <w:right w:w="0" w:type="dxa"/>
        </w:tblCellMar>
        <w:tblLook w:val="0000"/>
      </w:tblPr>
      <w:tblGrid>
        <w:gridCol w:w="1440"/>
        <w:gridCol w:w="1152"/>
        <w:gridCol w:w="1728"/>
        <w:gridCol w:w="1931"/>
        <w:gridCol w:w="1647"/>
        <w:gridCol w:w="1307"/>
        <w:gridCol w:w="1816"/>
        <w:gridCol w:w="1440"/>
        <w:gridCol w:w="1028"/>
        <w:gridCol w:w="1312"/>
      </w:tblGrid>
      <w:tr w:rsidR="001F3E1A" w:rsidRPr="00B3735F" w:rsidTr="00B3735F">
        <w:trPr>
          <w:trHeight w:hRule="exact" w:val="892"/>
        </w:trPr>
        <w:tc>
          <w:tcPr>
            <w:tcW w:w="1440" w:type="dxa"/>
            <w:tcBorders>
              <w:top w:val="single" w:sz="4" w:space="0" w:color="000000"/>
              <w:left w:val="single" w:sz="4" w:space="0" w:color="000000"/>
              <w:bottom w:val="single" w:sz="4" w:space="0" w:color="000000"/>
              <w:right w:val="single" w:sz="4" w:space="0" w:color="000000"/>
            </w:tcBorders>
            <w:shd w:val="clear" w:color="auto" w:fill="9BBB59"/>
          </w:tcPr>
          <w:p w:rsidR="001F3E1A" w:rsidRPr="00B3735F" w:rsidRDefault="001F3E1A" w:rsidP="001F3E1A">
            <w:pPr>
              <w:widowControl w:val="0"/>
              <w:autoSpaceDE w:val="0"/>
              <w:autoSpaceDN w:val="0"/>
              <w:adjustRightInd w:val="0"/>
              <w:spacing w:before="5" w:line="220" w:lineRule="exact"/>
              <w:rPr>
                <w:rFonts w:ascii="Arial Narrow" w:hAnsi="Arial Narrow" w:cs="Arial"/>
                <w:sz w:val="18"/>
                <w:szCs w:val="20"/>
              </w:rPr>
            </w:pPr>
          </w:p>
          <w:p w:rsidR="001F3E1A" w:rsidRPr="00B3735F" w:rsidRDefault="001F3E1A" w:rsidP="001F3E1A">
            <w:pPr>
              <w:widowControl w:val="0"/>
              <w:autoSpaceDE w:val="0"/>
              <w:autoSpaceDN w:val="0"/>
              <w:adjustRightInd w:val="0"/>
              <w:spacing w:line="208" w:lineRule="exact"/>
              <w:ind w:left="307" w:right="111" w:hanging="164"/>
              <w:rPr>
                <w:rFonts w:ascii="Arial Narrow" w:hAnsi="Arial Narrow" w:cs="Arial"/>
                <w:sz w:val="18"/>
                <w:szCs w:val="20"/>
              </w:rPr>
            </w:pPr>
            <w:r w:rsidRPr="00B3735F">
              <w:rPr>
                <w:rFonts w:ascii="Arial Narrow" w:hAnsi="Arial Narrow" w:cs="Arial"/>
                <w:b/>
                <w:bCs/>
                <w:sz w:val="18"/>
                <w:szCs w:val="20"/>
              </w:rPr>
              <w:t>Componentes del Medio</w:t>
            </w:r>
          </w:p>
        </w:tc>
        <w:tc>
          <w:tcPr>
            <w:tcW w:w="1152" w:type="dxa"/>
            <w:tcBorders>
              <w:top w:val="single" w:sz="4" w:space="0" w:color="000000"/>
              <w:left w:val="single" w:sz="4" w:space="0" w:color="000000"/>
              <w:bottom w:val="single" w:sz="4" w:space="0" w:color="000000"/>
              <w:right w:val="single" w:sz="4" w:space="0" w:color="000000"/>
            </w:tcBorders>
            <w:shd w:val="clear" w:color="auto" w:fill="9BBB59"/>
          </w:tcPr>
          <w:p w:rsidR="001F3E1A" w:rsidRPr="00B3735F" w:rsidRDefault="001F3E1A" w:rsidP="001F3E1A">
            <w:pPr>
              <w:widowControl w:val="0"/>
              <w:autoSpaceDE w:val="0"/>
              <w:autoSpaceDN w:val="0"/>
              <w:adjustRightInd w:val="0"/>
              <w:spacing w:before="5" w:line="220" w:lineRule="exact"/>
              <w:rPr>
                <w:rFonts w:ascii="Arial Narrow" w:hAnsi="Arial Narrow" w:cs="Arial"/>
                <w:sz w:val="18"/>
                <w:szCs w:val="20"/>
              </w:rPr>
            </w:pPr>
          </w:p>
          <w:p w:rsidR="001F3E1A" w:rsidRPr="00B3735F" w:rsidRDefault="001F3E1A" w:rsidP="001F3E1A">
            <w:pPr>
              <w:widowControl w:val="0"/>
              <w:autoSpaceDE w:val="0"/>
              <w:autoSpaceDN w:val="0"/>
              <w:adjustRightInd w:val="0"/>
              <w:spacing w:line="208" w:lineRule="exact"/>
              <w:ind w:left="163" w:right="102" w:hanging="30"/>
              <w:rPr>
                <w:rFonts w:ascii="Arial Narrow" w:hAnsi="Arial Narrow" w:cs="Arial"/>
                <w:sz w:val="18"/>
                <w:szCs w:val="20"/>
              </w:rPr>
            </w:pPr>
            <w:r w:rsidRPr="00B3735F">
              <w:rPr>
                <w:rFonts w:ascii="Arial Narrow" w:hAnsi="Arial Narrow" w:cs="Arial"/>
                <w:b/>
                <w:bCs/>
                <w:sz w:val="18"/>
                <w:szCs w:val="20"/>
              </w:rPr>
              <w:t>Elementos del Medio</w:t>
            </w:r>
          </w:p>
        </w:tc>
        <w:tc>
          <w:tcPr>
            <w:tcW w:w="1728" w:type="dxa"/>
            <w:tcBorders>
              <w:top w:val="single" w:sz="4" w:space="0" w:color="000000"/>
              <w:left w:val="single" w:sz="4" w:space="0" w:color="000000"/>
              <w:bottom w:val="single" w:sz="4" w:space="0" w:color="000000"/>
              <w:right w:val="single" w:sz="4" w:space="0" w:color="000000"/>
            </w:tcBorders>
            <w:shd w:val="clear" w:color="auto" w:fill="9BBB59"/>
          </w:tcPr>
          <w:p w:rsidR="001F3E1A" w:rsidRPr="00B3735F" w:rsidRDefault="001F3E1A" w:rsidP="001F3E1A">
            <w:pPr>
              <w:widowControl w:val="0"/>
              <w:autoSpaceDE w:val="0"/>
              <w:autoSpaceDN w:val="0"/>
              <w:adjustRightInd w:val="0"/>
              <w:spacing w:before="8" w:line="110" w:lineRule="exact"/>
              <w:rPr>
                <w:rFonts w:ascii="Arial Narrow" w:hAnsi="Arial Narrow" w:cs="Arial"/>
                <w:sz w:val="18"/>
                <w:szCs w:val="20"/>
              </w:rPr>
            </w:pPr>
          </w:p>
          <w:p w:rsidR="001F3E1A" w:rsidRPr="00B3735F" w:rsidRDefault="001F3E1A" w:rsidP="001F3E1A">
            <w:pPr>
              <w:widowControl w:val="0"/>
              <w:autoSpaceDE w:val="0"/>
              <w:autoSpaceDN w:val="0"/>
              <w:adjustRightInd w:val="0"/>
              <w:ind w:left="228" w:right="227"/>
              <w:jc w:val="center"/>
              <w:rPr>
                <w:rFonts w:ascii="Arial Narrow" w:hAnsi="Arial Narrow" w:cs="Arial"/>
                <w:sz w:val="18"/>
                <w:szCs w:val="20"/>
              </w:rPr>
            </w:pPr>
            <w:r w:rsidRPr="00B3735F">
              <w:rPr>
                <w:rFonts w:ascii="Arial Narrow" w:hAnsi="Arial Narrow" w:cs="Arial"/>
                <w:b/>
                <w:bCs/>
                <w:sz w:val="18"/>
                <w:szCs w:val="20"/>
              </w:rPr>
              <w:t xml:space="preserve">Indicadores </w:t>
            </w:r>
            <w:r w:rsidRPr="00B3735F">
              <w:rPr>
                <w:rFonts w:ascii="Arial Narrow" w:hAnsi="Arial Narrow" w:cs="Arial"/>
                <w:b/>
                <w:bCs/>
                <w:spacing w:val="-1"/>
                <w:sz w:val="18"/>
                <w:szCs w:val="20"/>
              </w:rPr>
              <w:t>d</w:t>
            </w:r>
            <w:r w:rsidRPr="00B3735F">
              <w:rPr>
                <w:rFonts w:ascii="Arial Narrow" w:hAnsi="Arial Narrow" w:cs="Arial"/>
                <w:b/>
                <w:bCs/>
                <w:sz w:val="18"/>
                <w:szCs w:val="20"/>
              </w:rPr>
              <w:t>e Impactos o Riesgos</w:t>
            </w:r>
          </w:p>
        </w:tc>
        <w:tc>
          <w:tcPr>
            <w:tcW w:w="1931" w:type="dxa"/>
            <w:tcBorders>
              <w:top w:val="single" w:sz="4" w:space="0" w:color="000000"/>
              <w:left w:val="single" w:sz="4" w:space="0" w:color="000000"/>
              <w:bottom w:val="single" w:sz="4" w:space="0" w:color="000000"/>
              <w:right w:val="single" w:sz="4" w:space="0" w:color="000000"/>
            </w:tcBorders>
            <w:shd w:val="clear" w:color="auto" w:fill="9BBB59"/>
          </w:tcPr>
          <w:p w:rsidR="001F3E1A" w:rsidRPr="00B3735F" w:rsidRDefault="001F3E1A" w:rsidP="001F3E1A">
            <w:pPr>
              <w:widowControl w:val="0"/>
              <w:autoSpaceDE w:val="0"/>
              <w:autoSpaceDN w:val="0"/>
              <w:adjustRightInd w:val="0"/>
              <w:spacing w:before="13"/>
              <w:ind w:left="113" w:right="113"/>
              <w:jc w:val="center"/>
              <w:rPr>
                <w:rFonts w:ascii="Arial Narrow" w:hAnsi="Arial Narrow" w:cs="Arial"/>
                <w:sz w:val="18"/>
                <w:szCs w:val="20"/>
              </w:rPr>
            </w:pPr>
            <w:r w:rsidRPr="00B3735F">
              <w:rPr>
                <w:rFonts w:ascii="Arial Narrow" w:hAnsi="Arial Narrow" w:cs="Arial"/>
                <w:b/>
                <w:bCs/>
                <w:sz w:val="18"/>
                <w:szCs w:val="20"/>
              </w:rPr>
              <w:t>Actividades a Realizar para</w:t>
            </w:r>
            <w:r w:rsidRPr="00B3735F">
              <w:rPr>
                <w:rFonts w:ascii="Arial Narrow" w:hAnsi="Arial Narrow" w:cs="Arial"/>
                <w:b/>
                <w:bCs/>
                <w:spacing w:val="1"/>
                <w:sz w:val="18"/>
                <w:szCs w:val="20"/>
              </w:rPr>
              <w:t xml:space="preserve"> </w:t>
            </w:r>
            <w:r w:rsidRPr="00B3735F">
              <w:rPr>
                <w:rFonts w:ascii="Arial Narrow" w:hAnsi="Arial Narrow" w:cs="Arial"/>
                <w:b/>
                <w:bCs/>
                <w:sz w:val="18"/>
                <w:szCs w:val="20"/>
              </w:rPr>
              <w:t>Evitar Controlar y Mitigar Impactos</w:t>
            </w:r>
          </w:p>
        </w:tc>
        <w:tc>
          <w:tcPr>
            <w:tcW w:w="1647" w:type="dxa"/>
            <w:tcBorders>
              <w:top w:val="single" w:sz="4" w:space="0" w:color="000000"/>
              <w:left w:val="single" w:sz="4" w:space="0" w:color="000000"/>
              <w:bottom w:val="single" w:sz="4" w:space="0" w:color="000000"/>
              <w:right w:val="single" w:sz="4" w:space="0" w:color="000000"/>
            </w:tcBorders>
            <w:shd w:val="clear" w:color="auto" w:fill="9BBB59"/>
          </w:tcPr>
          <w:p w:rsidR="001F3E1A" w:rsidRPr="00B3735F" w:rsidRDefault="001F3E1A" w:rsidP="001F3E1A">
            <w:pPr>
              <w:widowControl w:val="0"/>
              <w:autoSpaceDE w:val="0"/>
              <w:autoSpaceDN w:val="0"/>
              <w:adjustRightInd w:val="0"/>
              <w:spacing w:before="2" w:line="220" w:lineRule="exact"/>
              <w:rPr>
                <w:rFonts w:ascii="Arial Narrow" w:hAnsi="Arial Narrow" w:cs="Arial"/>
                <w:sz w:val="18"/>
                <w:szCs w:val="20"/>
              </w:rPr>
            </w:pPr>
          </w:p>
          <w:p w:rsidR="001F3E1A" w:rsidRPr="00B3735F" w:rsidRDefault="001F3E1A" w:rsidP="001F3E1A">
            <w:pPr>
              <w:widowControl w:val="0"/>
              <w:autoSpaceDE w:val="0"/>
              <w:autoSpaceDN w:val="0"/>
              <w:adjustRightInd w:val="0"/>
              <w:ind w:left="161"/>
              <w:rPr>
                <w:rFonts w:ascii="Arial Narrow" w:hAnsi="Arial Narrow" w:cs="Arial"/>
                <w:sz w:val="18"/>
                <w:szCs w:val="20"/>
              </w:rPr>
            </w:pPr>
            <w:r w:rsidRPr="00B3735F">
              <w:rPr>
                <w:rFonts w:ascii="Arial Narrow" w:hAnsi="Arial Narrow" w:cs="Arial"/>
                <w:b/>
                <w:bCs/>
                <w:sz w:val="18"/>
                <w:szCs w:val="20"/>
              </w:rPr>
              <w:t>Parámetros a</w:t>
            </w:r>
          </w:p>
          <w:p w:rsidR="001F3E1A" w:rsidRPr="00B3735F" w:rsidRDefault="001F3E1A" w:rsidP="001F3E1A">
            <w:pPr>
              <w:widowControl w:val="0"/>
              <w:autoSpaceDE w:val="0"/>
              <w:autoSpaceDN w:val="0"/>
              <w:adjustRightInd w:val="0"/>
              <w:spacing w:line="209" w:lineRule="exact"/>
              <w:ind w:left="255"/>
              <w:rPr>
                <w:rFonts w:ascii="Arial Narrow" w:hAnsi="Arial Narrow" w:cs="Arial"/>
                <w:sz w:val="18"/>
                <w:szCs w:val="20"/>
              </w:rPr>
            </w:pPr>
            <w:r w:rsidRPr="00B3735F">
              <w:rPr>
                <w:rFonts w:ascii="Arial Narrow" w:hAnsi="Arial Narrow" w:cs="Arial"/>
                <w:b/>
                <w:bCs/>
                <w:sz w:val="18"/>
                <w:szCs w:val="20"/>
              </w:rPr>
              <w:t>Monitorear</w:t>
            </w:r>
          </w:p>
        </w:tc>
        <w:tc>
          <w:tcPr>
            <w:tcW w:w="1307" w:type="dxa"/>
            <w:tcBorders>
              <w:top w:val="single" w:sz="4" w:space="0" w:color="000000"/>
              <w:left w:val="single" w:sz="4" w:space="0" w:color="000000"/>
              <w:bottom w:val="single" w:sz="4" w:space="0" w:color="000000"/>
              <w:right w:val="single" w:sz="4" w:space="0" w:color="000000"/>
            </w:tcBorders>
            <w:shd w:val="clear" w:color="auto" w:fill="9BBB59"/>
          </w:tcPr>
          <w:p w:rsidR="001F3E1A" w:rsidRPr="00B3735F" w:rsidRDefault="001F3E1A" w:rsidP="001F3E1A">
            <w:pPr>
              <w:widowControl w:val="0"/>
              <w:autoSpaceDE w:val="0"/>
              <w:autoSpaceDN w:val="0"/>
              <w:adjustRightInd w:val="0"/>
              <w:spacing w:before="5" w:line="220" w:lineRule="exact"/>
              <w:rPr>
                <w:rFonts w:ascii="Arial Narrow" w:hAnsi="Arial Narrow" w:cs="Arial"/>
                <w:sz w:val="18"/>
                <w:szCs w:val="20"/>
              </w:rPr>
            </w:pPr>
          </w:p>
          <w:p w:rsidR="001F3E1A" w:rsidRPr="00B3735F" w:rsidRDefault="001F3E1A" w:rsidP="001F3E1A">
            <w:pPr>
              <w:widowControl w:val="0"/>
              <w:autoSpaceDE w:val="0"/>
              <w:autoSpaceDN w:val="0"/>
              <w:adjustRightInd w:val="0"/>
              <w:spacing w:line="208" w:lineRule="exact"/>
              <w:ind w:left="249" w:right="202" w:hanging="18"/>
              <w:rPr>
                <w:rFonts w:ascii="Arial Narrow" w:hAnsi="Arial Narrow" w:cs="Arial"/>
                <w:sz w:val="18"/>
                <w:szCs w:val="20"/>
              </w:rPr>
            </w:pPr>
            <w:r w:rsidRPr="00B3735F">
              <w:rPr>
                <w:rFonts w:ascii="Arial Narrow" w:hAnsi="Arial Narrow" w:cs="Arial"/>
                <w:b/>
                <w:bCs/>
                <w:sz w:val="18"/>
                <w:szCs w:val="20"/>
              </w:rPr>
              <w:t>Puntos de muestreo</w:t>
            </w:r>
          </w:p>
        </w:tc>
        <w:tc>
          <w:tcPr>
            <w:tcW w:w="1816" w:type="dxa"/>
            <w:tcBorders>
              <w:top w:val="single" w:sz="4" w:space="0" w:color="000000"/>
              <w:left w:val="single" w:sz="4" w:space="0" w:color="000000"/>
              <w:bottom w:val="single" w:sz="4" w:space="0" w:color="000000"/>
              <w:right w:val="single" w:sz="4" w:space="0" w:color="000000"/>
            </w:tcBorders>
            <w:shd w:val="clear" w:color="auto" w:fill="9BBB59"/>
          </w:tcPr>
          <w:p w:rsidR="001F3E1A" w:rsidRPr="00B3735F" w:rsidRDefault="001F3E1A" w:rsidP="001F3E1A">
            <w:pPr>
              <w:widowControl w:val="0"/>
              <w:autoSpaceDE w:val="0"/>
              <w:autoSpaceDN w:val="0"/>
              <w:adjustRightInd w:val="0"/>
              <w:spacing w:before="2" w:line="220" w:lineRule="exact"/>
              <w:rPr>
                <w:rFonts w:ascii="Arial Narrow" w:hAnsi="Arial Narrow" w:cs="Arial"/>
                <w:sz w:val="18"/>
                <w:szCs w:val="20"/>
              </w:rPr>
            </w:pPr>
          </w:p>
          <w:p w:rsidR="001F3E1A" w:rsidRPr="00B3735F" w:rsidRDefault="001F3E1A" w:rsidP="001F3E1A">
            <w:pPr>
              <w:widowControl w:val="0"/>
              <w:autoSpaceDE w:val="0"/>
              <w:autoSpaceDN w:val="0"/>
              <w:adjustRightInd w:val="0"/>
              <w:ind w:left="124" w:right="124"/>
              <w:jc w:val="center"/>
              <w:rPr>
                <w:rFonts w:ascii="Arial Narrow" w:hAnsi="Arial Narrow" w:cs="Arial"/>
                <w:sz w:val="18"/>
                <w:szCs w:val="20"/>
              </w:rPr>
            </w:pPr>
            <w:r w:rsidRPr="00B3735F">
              <w:rPr>
                <w:rFonts w:ascii="Arial Narrow" w:hAnsi="Arial Narrow" w:cs="Arial"/>
                <w:b/>
                <w:bCs/>
                <w:sz w:val="18"/>
                <w:szCs w:val="20"/>
              </w:rPr>
              <w:t>Frecuen</w:t>
            </w:r>
            <w:r w:rsidRPr="00B3735F">
              <w:rPr>
                <w:rFonts w:ascii="Arial Narrow" w:hAnsi="Arial Narrow" w:cs="Arial"/>
                <w:b/>
                <w:bCs/>
                <w:spacing w:val="-1"/>
                <w:sz w:val="18"/>
                <w:szCs w:val="20"/>
              </w:rPr>
              <w:t>c</w:t>
            </w:r>
            <w:r w:rsidRPr="00B3735F">
              <w:rPr>
                <w:rFonts w:ascii="Arial Narrow" w:hAnsi="Arial Narrow" w:cs="Arial"/>
                <w:b/>
                <w:bCs/>
                <w:sz w:val="18"/>
                <w:szCs w:val="20"/>
              </w:rPr>
              <w:t>ia de los</w:t>
            </w:r>
          </w:p>
          <w:p w:rsidR="001F3E1A" w:rsidRPr="00B3735F" w:rsidRDefault="001F3E1A" w:rsidP="001F3E1A">
            <w:pPr>
              <w:widowControl w:val="0"/>
              <w:autoSpaceDE w:val="0"/>
              <w:autoSpaceDN w:val="0"/>
              <w:adjustRightInd w:val="0"/>
              <w:spacing w:line="209" w:lineRule="exact"/>
              <w:ind w:left="403" w:right="403"/>
              <w:jc w:val="center"/>
              <w:rPr>
                <w:rFonts w:ascii="Arial Narrow" w:hAnsi="Arial Narrow" w:cs="Arial"/>
                <w:sz w:val="18"/>
                <w:szCs w:val="20"/>
              </w:rPr>
            </w:pPr>
            <w:r w:rsidRPr="00B3735F">
              <w:rPr>
                <w:rFonts w:ascii="Arial Narrow" w:hAnsi="Arial Narrow" w:cs="Arial"/>
                <w:b/>
                <w:bCs/>
                <w:sz w:val="18"/>
                <w:szCs w:val="20"/>
              </w:rPr>
              <w:t>Monitoreos</w:t>
            </w:r>
          </w:p>
        </w:tc>
        <w:tc>
          <w:tcPr>
            <w:tcW w:w="1440" w:type="dxa"/>
            <w:tcBorders>
              <w:top w:val="single" w:sz="4" w:space="0" w:color="000000"/>
              <w:left w:val="single" w:sz="4" w:space="0" w:color="000000"/>
              <w:bottom w:val="single" w:sz="4" w:space="0" w:color="000000"/>
              <w:right w:val="single" w:sz="4" w:space="0" w:color="000000"/>
            </w:tcBorders>
            <w:shd w:val="clear" w:color="auto" w:fill="9BBB59"/>
          </w:tcPr>
          <w:p w:rsidR="001F3E1A" w:rsidRPr="00B3735F" w:rsidRDefault="001F3E1A" w:rsidP="001F3E1A">
            <w:pPr>
              <w:widowControl w:val="0"/>
              <w:autoSpaceDE w:val="0"/>
              <w:autoSpaceDN w:val="0"/>
              <w:adjustRightInd w:val="0"/>
              <w:spacing w:before="7" w:line="120" w:lineRule="exact"/>
              <w:rPr>
                <w:rFonts w:ascii="Arial Narrow" w:hAnsi="Arial Narrow" w:cs="Arial"/>
                <w:sz w:val="18"/>
                <w:szCs w:val="20"/>
              </w:rPr>
            </w:pPr>
          </w:p>
          <w:p w:rsidR="001F3E1A" w:rsidRPr="00B3735F" w:rsidRDefault="001F3E1A" w:rsidP="001F3E1A">
            <w:pPr>
              <w:widowControl w:val="0"/>
              <w:autoSpaceDE w:val="0"/>
              <w:autoSpaceDN w:val="0"/>
              <w:adjustRightInd w:val="0"/>
              <w:spacing w:line="200" w:lineRule="exact"/>
              <w:rPr>
                <w:rFonts w:ascii="Arial Narrow" w:hAnsi="Arial Narrow" w:cs="Arial"/>
                <w:sz w:val="18"/>
                <w:szCs w:val="20"/>
              </w:rPr>
            </w:pPr>
          </w:p>
          <w:p w:rsidR="001F3E1A" w:rsidRPr="00B3735F" w:rsidRDefault="001F3E1A" w:rsidP="001F3E1A">
            <w:pPr>
              <w:widowControl w:val="0"/>
              <w:autoSpaceDE w:val="0"/>
              <w:autoSpaceDN w:val="0"/>
              <w:adjustRightInd w:val="0"/>
              <w:ind w:left="155"/>
              <w:rPr>
                <w:rFonts w:ascii="Arial Narrow" w:hAnsi="Arial Narrow" w:cs="Arial"/>
                <w:sz w:val="18"/>
                <w:szCs w:val="20"/>
              </w:rPr>
            </w:pPr>
            <w:r w:rsidRPr="00B3735F">
              <w:rPr>
                <w:rFonts w:ascii="Arial Narrow" w:hAnsi="Arial Narrow" w:cs="Arial"/>
                <w:b/>
                <w:bCs/>
                <w:sz w:val="18"/>
                <w:szCs w:val="20"/>
              </w:rPr>
              <w:t>Responsables</w:t>
            </w:r>
          </w:p>
        </w:tc>
        <w:tc>
          <w:tcPr>
            <w:tcW w:w="1028" w:type="dxa"/>
            <w:tcBorders>
              <w:top w:val="single" w:sz="4" w:space="0" w:color="000000"/>
              <w:left w:val="single" w:sz="4" w:space="0" w:color="000000"/>
              <w:bottom w:val="single" w:sz="4" w:space="0" w:color="000000"/>
              <w:right w:val="single" w:sz="4" w:space="0" w:color="000000"/>
            </w:tcBorders>
            <w:shd w:val="clear" w:color="auto" w:fill="9BBB59"/>
          </w:tcPr>
          <w:p w:rsidR="001F3E1A" w:rsidRPr="00B3735F" w:rsidRDefault="001F3E1A" w:rsidP="00BA0FE6">
            <w:pPr>
              <w:widowControl w:val="0"/>
              <w:autoSpaceDE w:val="0"/>
              <w:autoSpaceDN w:val="0"/>
              <w:adjustRightInd w:val="0"/>
              <w:rPr>
                <w:rFonts w:ascii="Arial Narrow" w:hAnsi="Arial Narrow" w:cs="Arial"/>
                <w:sz w:val="18"/>
                <w:szCs w:val="20"/>
              </w:rPr>
            </w:pPr>
          </w:p>
          <w:p w:rsidR="001F3E1A" w:rsidRPr="00B3735F" w:rsidRDefault="001F3E1A" w:rsidP="00BA0FE6">
            <w:pPr>
              <w:widowControl w:val="0"/>
              <w:autoSpaceDE w:val="0"/>
              <w:autoSpaceDN w:val="0"/>
              <w:adjustRightInd w:val="0"/>
              <w:ind w:left="163" w:right="164" w:firstLine="1"/>
              <w:jc w:val="center"/>
              <w:rPr>
                <w:rFonts w:ascii="Arial Narrow" w:hAnsi="Arial Narrow" w:cs="Arial"/>
                <w:sz w:val="18"/>
                <w:szCs w:val="20"/>
              </w:rPr>
            </w:pPr>
            <w:r w:rsidRPr="00B3735F">
              <w:rPr>
                <w:rFonts w:ascii="Arial Narrow" w:hAnsi="Arial Narrow" w:cs="Arial"/>
                <w:b/>
                <w:bCs/>
                <w:sz w:val="18"/>
                <w:szCs w:val="20"/>
              </w:rPr>
              <w:t>Costos Anuales RD$</w:t>
            </w:r>
          </w:p>
        </w:tc>
        <w:tc>
          <w:tcPr>
            <w:tcW w:w="1312" w:type="dxa"/>
            <w:tcBorders>
              <w:top w:val="single" w:sz="4" w:space="0" w:color="000000"/>
              <w:left w:val="single" w:sz="4" w:space="0" w:color="000000"/>
              <w:bottom w:val="single" w:sz="4" w:space="0" w:color="000000"/>
              <w:right w:val="single" w:sz="4" w:space="0" w:color="000000"/>
            </w:tcBorders>
            <w:shd w:val="clear" w:color="auto" w:fill="9BBB59"/>
          </w:tcPr>
          <w:p w:rsidR="001F3E1A" w:rsidRPr="00B3735F" w:rsidRDefault="001F3E1A" w:rsidP="001F3E1A">
            <w:pPr>
              <w:widowControl w:val="0"/>
              <w:autoSpaceDE w:val="0"/>
              <w:autoSpaceDN w:val="0"/>
              <w:adjustRightInd w:val="0"/>
              <w:spacing w:before="5" w:line="220" w:lineRule="exact"/>
              <w:rPr>
                <w:rFonts w:ascii="Arial Narrow" w:hAnsi="Arial Narrow" w:cs="Arial"/>
                <w:sz w:val="18"/>
                <w:szCs w:val="20"/>
              </w:rPr>
            </w:pPr>
          </w:p>
          <w:p w:rsidR="001F3E1A" w:rsidRPr="00B3735F" w:rsidRDefault="001F3E1A" w:rsidP="001F3E1A">
            <w:pPr>
              <w:widowControl w:val="0"/>
              <w:autoSpaceDE w:val="0"/>
              <w:autoSpaceDN w:val="0"/>
              <w:adjustRightInd w:val="0"/>
              <w:spacing w:line="208" w:lineRule="exact"/>
              <w:ind w:left="220" w:right="92" w:hanging="86"/>
              <w:rPr>
                <w:rFonts w:ascii="Arial Narrow" w:hAnsi="Arial Narrow" w:cs="Arial"/>
                <w:sz w:val="18"/>
                <w:szCs w:val="20"/>
              </w:rPr>
            </w:pPr>
            <w:r w:rsidRPr="00B3735F">
              <w:rPr>
                <w:rFonts w:ascii="Arial Narrow" w:hAnsi="Arial Narrow" w:cs="Arial"/>
                <w:b/>
                <w:bCs/>
                <w:sz w:val="18"/>
                <w:szCs w:val="20"/>
              </w:rPr>
              <w:t>Docume</w:t>
            </w:r>
            <w:r w:rsidRPr="00B3735F">
              <w:rPr>
                <w:rFonts w:ascii="Arial Narrow" w:hAnsi="Arial Narrow" w:cs="Arial"/>
                <w:b/>
                <w:bCs/>
                <w:spacing w:val="1"/>
                <w:sz w:val="18"/>
                <w:szCs w:val="20"/>
              </w:rPr>
              <w:t>n</w:t>
            </w:r>
            <w:r w:rsidRPr="00B3735F">
              <w:rPr>
                <w:rFonts w:ascii="Arial Narrow" w:hAnsi="Arial Narrow" w:cs="Arial"/>
                <w:b/>
                <w:bCs/>
                <w:spacing w:val="-1"/>
                <w:sz w:val="18"/>
                <w:szCs w:val="20"/>
              </w:rPr>
              <w:t>t</w:t>
            </w:r>
            <w:r w:rsidRPr="00B3735F">
              <w:rPr>
                <w:rFonts w:ascii="Arial Narrow" w:hAnsi="Arial Narrow" w:cs="Arial"/>
                <w:b/>
                <w:bCs/>
                <w:sz w:val="18"/>
                <w:szCs w:val="20"/>
              </w:rPr>
              <w:t>os generados</w:t>
            </w:r>
          </w:p>
        </w:tc>
      </w:tr>
      <w:tr w:rsidR="001F3E1A" w:rsidRPr="00B3735F" w:rsidTr="00B3735F">
        <w:trPr>
          <w:trHeight w:hRule="exact" w:val="771"/>
        </w:trPr>
        <w:tc>
          <w:tcPr>
            <w:tcW w:w="1440" w:type="dxa"/>
            <w:vMerge w:val="restart"/>
            <w:tcBorders>
              <w:top w:val="single" w:sz="4" w:space="0" w:color="000000"/>
              <w:left w:val="single" w:sz="4" w:space="0" w:color="000000"/>
              <w:bottom w:val="single" w:sz="4" w:space="0" w:color="000000"/>
              <w:right w:val="single" w:sz="4" w:space="0" w:color="000000"/>
            </w:tcBorders>
          </w:tcPr>
          <w:p w:rsidR="001F3E1A" w:rsidRPr="00B3735F" w:rsidRDefault="001F3E1A" w:rsidP="001F3E1A">
            <w:pPr>
              <w:widowControl w:val="0"/>
              <w:autoSpaceDE w:val="0"/>
              <w:autoSpaceDN w:val="0"/>
              <w:adjustRightInd w:val="0"/>
              <w:spacing w:before="90"/>
              <w:ind w:left="156"/>
              <w:rPr>
                <w:rFonts w:ascii="Arial Narrow" w:hAnsi="Arial Narrow" w:cs="Arial"/>
                <w:sz w:val="18"/>
                <w:szCs w:val="20"/>
              </w:rPr>
            </w:pPr>
            <w:r w:rsidRPr="00B3735F">
              <w:rPr>
                <w:rFonts w:ascii="Arial Narrow" w:hAnsi="Arial Narrow" w:cs="Arial"/>
                <w:sz w:val="18"/>
                <w:szCs w:val="20"/>
              </w:rPr>
              <w:t>Fisicoquímico</w:t>
            </w:r>
          </w:p>
        </w:tc>
        <w:tc>
          <w:tcPr>
            <w:tcW w:w="1152" w:type="dxa"/>
            <w:vMerge w:val="restart"/>
            <w:tcBorders>
              <w:top w:val="single" w:sz="4" w:space="0" w:color="000000"/>
              <w:left w:val="single" w:sz="4" w:space="0" w:color="000000"/>
              <w:bottom w:val="single" w:sz="4" w:space="0" w:color="000000"/>
              <w:right w:val="single" w:sz="4" w:space="0" w:color="000000"/>
            </w:tcBorders>
          </w:tcPr>
          <w:p w:rsidR="001F3E1A" w:rsidRPr="00B3735F" w:rsidRDefault="001F3E1A" w:rsidP="001F3E1A">
            <w:pPr>
              <w:widowControl w:val="0"/>
              <w:autoSpaceDE w:val="0"/>
              <w:autoSpaceDN w:val="0"/>
              <w:adjustRightInd w:val="0"/>
              <w:spacing w:line="200" w:lineRule="exact"/>
              <w:rPr>
                <w:rFonts w:ascii="Arial Narrow" w:hAnsi="Arial Narrow" w:cs="Arial"/>
                <w:sz w:val="18"/>
                <w:szCs w:val="20"/>
              </w:rPr>
            </w:pPr>
          </w:p>
          <w:p w:rsidR="001F3E1A" w:rsidRPr="00B3735F" w:rsidRDefault="001F3E1A" w:rsidP="001F3E1A">
            <w:pPr>
              <w:widowControl w:val="0"/>
              <w:autoSpaceDE w:val="0"/>
              <w:autoSpaceDN w:val="0"/>
              <w:adjustRightInd w:val="0"/>
              <w:spacing w:line="200" w:lineRule="exact"/>
              <w:rPr>
                <w:rFonts w:ascii="Arial Narrow" w:hAnsi="Arial Narrow" w:cs="Arial"/>
                <w:sz w:val="18"/>
                <w:szCs w:val="20"/>
              </w:rPr>
            </w:pPr>
          </w:p>
          <w:p w:rsidR="001F3E1A" w:rsidRPr="00B3735F" w:rsidRDefault="001F3E1A" w:rsidP="001F3E1A">
            <w:pPr>
              <w:widowControl w:val="0"/>
              <w:autoSpaceDE w:val="0"/>
              <w:autoSpaceDN w:val="0"/>
              <w:adjustRightInd w:val="0"/>
              <w:spacing w:line="200" w:lineRule="exact"/>
              <w:rPr>
                <w:rFonts w:ascii="Arial Narrow" w:hAnsi="Arial Narrow" w:cs="Arial"/>
                <w:sz w:val="18"/>
                <w:szCs w:val="20"/>
              </w:rPr>
            </w:pPr>
          </w:p>
          <w:p w:rsidR="001F3E1A" w:rsidRPr="00B3735F" w:rsidRDefault="001F3E1A" w:rsidP="001F3E1A">
            <w:pPr>
              <w:widowControl w:val="0"/>
              <w:autoSpaceDE w:val="0"/>
              <w:autoSpaceDN w:val="0"/>
              <w:adjustRightInd w:val="0"/>
              <w:spacing w:line="200" w:lineRule="exact"/>
              <w:rPr>
                <w:rFonts w:ascii="Arial Narrow" w:hAnsi="Arial Narrow" w:cs="Arial"/>
                <w:sz w:val="18"/>
                <w:szCs w:val="20"/>
              </w:rPr>
            </w:pPr>
          </w:p>
          <w:p w:rsidR="001F3E1A" w:rsidRPr="00B3735F" w:rsidRDefault="001F3E1A" w:rsidP="001F3E1A">
            <w:pPr>
              <w:widowControl w:val="0"/>
              <w:autoSpaceDE w:val="0"/>
              <w:autoSpaceDN w:val="0"/>
              <w:adjustRightInd w:val="0"/>
              <w:spacing w:line="200" w:lineRule="exact"/>
              <w:rPr>
                <w:rFonts w:ascii="Arial Narrow" w:hAnsi="Arial Narrow" w:cs="Arial"/>
                <w:sz w:val="18"/>
                <w:szCs w:val="20"/>
              </w:rPr>
            </w:pPr>
          </w:p>
          <w:p w:rsidR="001F3E1A" w:rsidRPr="00B3735F" w:rsidRDefault="001F3E1A" w:rsidP="001F3E1A">
            <w:pPr>
              <w:widowControl w:val="0"/>
              <w:autoSpaceDE w:val="0"/>
              <w:autoSpaceDN w:val="0"/>
              <w:adjustRightInd w:val="0"/>
              <w:spacing w:line="200" w:lineRule="exact"/>
              <w:rPr>
                <w:rFonts w:ascii="Arial Narrow" w:hAnsi="Arial Narrow" w:cs="Arial"/>
                <w:sz w:val="18"/>
                <w:szCs w:val="20"/>
              </w:rPr>
            </w:pPr>
          </w:p>
          <w:p w:rsidR="001F3E1A" w:rsidRPr="00B3735F" w:rsidRDefault="001F3E1A" w:rsidP="001F3E1A">
            <w:pPr>
              <w:widowControl w:val="0"/>
              <w:autoSpaceDE w:val="0"/>
              <w:autoSpaceDN w:val="0"/>
              <w:adjustRightInd w:val="0"/>
              <w:spacing w:line="200" w:lineRule="exact"/>
              <w:rPr>
                <w:rFonts w:ascii="Arial Narrow" w:hAnsi="Arial Narrow" w:cs="Arial"/>
                <w:sz w:val="18"/>
                <w:szCs w:val="20"/>
              </w:rPr>
            </w:pPr>
          </w:p>
          <w:p w:rsidR="001F3E1A" w:rsidRPr="00B3735F" w:rsidRDefault="001F3E1A" w:rsidP="001F3E1A">
            <w:pPr>
              <w:widowControl w:val="0"/>
              <w:autoSpaceDE w:val="0"/>
              <w:autoSpaceDN w:val="0"/>
              <w:adjustRightInd w:val="0"/>
              <w:spacing w:line="200" w:lineRule="exact"/>
              <w:rPr>
                <w:rFonts w:ascii="Arial Narrow" w:hAnsi="Arial Narrow" w:cs="Arial"/>
                <w:sz w:val="18"/>
                <w:szCs w:val="20"/>
              </w:rPr>
            </w:pPr>
          </w:p>
          <w:p w:rsidR="001F3E1A" w:rsidRPr="00B3735F" w:rsidRDefault="001F3E1A" w:rsidP="001F3E1A">
            <w:pPr>
              <w:widowControl w:val="0"/>
              <w:autoSpaceDE w:val="0"/>
              <w:autoSpaceDN w:val="0"/>
              <w:adjustRightInd w:val="0"/>
              <w:spacing w:line="200" w:lineRule="exact"/>
              <w:rPr>
                <w:rFonts w:ascii="Arial Narrow" w:hAnsi="Arial Narrow" w:cs="Arial"/>
                <w:sz w:val="18"/>
                <w:szCs w:val="20"/>
              </w:rPr>
            </w:pPr>
          </w:p>
          <w:p w:rsidR="001F3E1A" w:rsidRPr="00B3735F" w:rsidRDefault="001F3E1A" w:rsidP="001F3E1A">
            <w:pPr>
              <w:widowControl w:val="0"/>
              <w:autoSpaceDE w:val="0"/>
              <w:autoSpaceDN w:val="0"/>
              <w:adjustRightInd w:val="0"/>
              <w:spacing w:line="200" w:lineRule="exact"/>
              <w:rPr>
                <w:rFonts w:ascii="Arial Narrow" w:hAnsi="Arial Narrow" w:cs="Arial"/>
                <w:sz w:val="18"/>
                <w:szCs w:val="20"/>
              </w:rPr>
            </w:pPr>
          </w:p>
          <w:p w:rsidR="001F3E1A" w:rsidRPr="00B3735F" w:rsidRDefault="001F3E1A" w:rsidP="001F3E1A">
            <w:pPr>
              <w:widowControl w:val="0"/>
              <w:autoSpaceDE w:val="0"/>
              <w:autoSpaceDN w:val="0"/>
              <w:adjustRightInd w:val="0"/>
              <w:spacing w:before="18" w:line="220" w:lineRule="exact"/>
              <w:rPr>
                <w:rFonts w:ascii="Arial Narrow" w:hAnsi="Arial Narrow" w:cs="Arial"/>
                <w:sz w:val="18"/>
                <w:szCs w:val="20"/>
              </w:rPr>
            </w:pPr>
          </w:p>
          <w:p w:rsidR="001F3E1A" w:rsidRPr="00B3735F" w:rsidRDefault="001F3E1A" w:rsidP="001F3E1A">
            <w:pPr>
              <w:widowControl w:val="0"/>
              <w:autoSpaceDE w:val="0"/>
              <w:autoSpaceDN w:val="0"/>
              <w:adjustRightInd w:val="0"/>
              <w:ind w:left="102"/>
              <w:rPr>
                <w:rFonts w:ascii="Arial Narrow" w:hAnsi="Arial Narrow" w:cs="Arial"/>
                <w:sz w:val="18"/>
                <w:szCs w:val="20"/>
              </w:rPr>
            </w:pPr>
            <w:r w:rsidRPr="00B3735F">
              <w:rPr>
                <w:rFonts w:ascii="Arial Narrow" w:hAnsi="Arial Narrow" w:cs="Arial"/>
                <w:sz w:val="18"/>
                <w:szCs w:val="20"/>
              </w:rPr>
              <w:t>Suelo</w:t>
            </w:r>
          </w:p>
        </w:tc>
        <w:tc>
          <w:tcPr>
            <w:tcW w:w="1728" w:type="dxa"/>
            <w:tcBorders>
              <w:top w:val="single" w:sz="4" w:space="0" w:color="000000"/>
              <w:left w:val="single" w:sz="4" w:space="0" w:color="000000"/>
              <w:bottom w:val="single" w:sz="4" w:space="0" w:color="000000"/>
              <w:right w:val="single" w:sz="4" w:space="0" w:color="000000"/>
            </w:tcBorders>
          </w:tcPr>
          <w:p w:rsidR="001F3E1A" w:rsidRPr="00B3735F" w:rsidRDefault="001F3E1A" w:rsidP="001F3E1A">
            <w:pPr>
              <w:widowControl w:val="0"/>
              <w:autoSpaceDE w:val="0"/>
              <w:autoSpaceDN w:val="0"/>
              <w:adjustRightInd w:val="0"/>
              <w:spacing w:line="208" w:lineRule="exact"/>
              <w:ind w:left="102" w:right="222"/>
              <w:rPr>
                <w:rFonts w:ascii="Arial Narrow" w:hAnsi="Arial Narrow" w:cs="Arial"/>
                <w:sz w:val="18"/>
                <w:szCs w:val="20"/>
              </w:rPr>
            </w:pPr>
            <w:r w:rsidRPr="00B3735F">
              <w:rPr>
                <w:rFonts w:ascii="Arial Narrow" w:hAnsi="Arial Narrow" w:cs="Arial"/>
                <w:sz w:val="18"/>
                <w:szCs w:val="20"/>
              </w:rPr>
              <w:t>Deterioro de la calidad del s</w:t>
            </w:r>
            <w:r w:rsidRPr="00B3735F">
              <w:rPr>
                <w:rFonts w:ascii="Arial Narrow" w:hAnsi="Arial Narrow" w:cs="Arial"/>
                <w:spacing w:val="-1"/>
                <w:sz w:val="18"/>
                <w:szCs w:val="20"/>
              </w:rPr>
              <w:t>ue</w:t>
            </w:r>
            <w:r w:rsidRPr="00B3735F">
              <w:rPr>
                <w:rFonts w:ascii="Arial Narrow" w:hAnsi="Arial Narrow" w:cs="Arial"/>
                <w:sz w:val="18"/>
                <w:szCs w:val="20"/>
              </w:rPr>
              <w:t>lo por derra</w:t>
            </w:r>
            <w:r w:rsidRPr="00B3735F">
              <w:rPr>
                <w:rFonts w:ascii="Arial Narrow" w:hAnsi="Arial Narrow" w:cs="Arial"/>
                <w:spacing w:val="1"/>
                <w:sz w:val="18"/>
                <w:szCs w:val="20"/>
              </w:rPr>
              <w:t>m</w:t>
            </w:r>
            <w:r w:rsidRPr="00B3735F">
              <w:rPr>
                <w:rFonts w:ascii="Arial Narrow" w:hAnsi="Arial Narrow" w:cs="Arial"/>
                <w:sz w:val="18"/>
                <w:szCs w:val="20"/>
              </w:rPr>
              <w:t>es</w:t>
            </w:r>
          </w:p>
        </w:tc>
        <w:tc>
          <w:tcPr>
            <w:tcW w:w="1931" w:type="dxa"/>
            <w:tcBorders>
              <w:top w:val="single" w:sz="4" w:space="0" w:color="000000"/>
              <w:left w:val="single" w:sz="4" w:space="0" w:color="000000"/>
              <w:bottom w:val="single" w:sz="4" w:space="0" w:color="000000"/>
              <w:right w:val="single" w:sz="4" w:space="0" w:color="000000"/>
            </w:tcBorders>
          </w:tcPr>
          <w:p w:rsidR="001F3E1A" w:rsidRPr="00B3735F" w:rsidRDefault="001F3E1A" w:rsidP="001F3E1A">
            <w:pPr>
              <w:widowControl w:val="0"/>
              <w:autoSpaceDE w:val="0"/>
              <w:autoSpaceDN w:val="0"/>
              <w:adjustRightInd w:val="0"/>
              <w:spacing w:before="95" w:line="241" w:lineRule="auto"/>
              <w:ind w:left="102" w:right="114"/>
              <w:rPr>
                <w:rFonts w:ascii="Arial Narrow" w:hAnsi="Arial Narrow" w:cs="Arial"/>
                <w:sz w:val="18"/>
                <w:szCs w:val="20"/>
              </w:rPr>
            </w:pPr>
            <w:r w:rsidRPr="00B3735F">
              <w:rPr>
                <w:rFonts w:ascii="Arial Narrow" w:hAnsi="Arial Narrow" w:cs="Arial"/>
                <w:sz w:val="18"/>
                <w:szCs w:val="20"/>
              </w:rPr>
              <w:t>Mantenimiento muro de contención</w:t>
            </w:r>
          </w:p>
        </w:tc>
        <w:tc>
          <w:tcPr>
            <w:tcW w:w="1647" w:type="dxa"/>
            <w:tcBorders>
              <w:top w:val="single" w:sz="4" w:space="0" w:color="000000"/>
              <w:left w:val="single" w:sz="4" w:space="0" w:color="000000"/>
              <w:bottom w:val="single" w:sz="4" w:space="0" w:color="000000"/>
              <w:right w:val="single" w:sz="4" w:space="0" w:color="000000"/>
            </w:tcBorders>
          </w:tcPr>
          <w:p w:rsidR="001F3E1A" w:rsidRPr="00B3735F" w:rsidRDefault="001F3E1A" w:rsidP="001F3E1A">
            <w:pPr>
              <w:widowControl w:val="0"/>
              <w:autoSpaceDE w:val="0"/>
              <w:autoSpaceDN w:val="0"/>
              <w:adjustRightInd w:val="0"/>
              <w:spacing w:line="200" w:lineRule="exact"/>
              <w:ind w:left="102"/>
              <w:rPr>
                <w:rFonts w:ascii="Arial Narrow" w:hAnsi="Arial Narrow" w:cs="Arial"/>
                <w:sz w:val="18"/>
                <w:szCs w:val="20"/>
              </w:rPr>
            </w:pPr>
            <w:r w:rsidRPr="00B3735F">
              <w:rPr>
                <w:rFonts w:ascii="Arial Narrow" w:hAnsi="Arial Narrow" w:cs="Arial"/>
                <w:sz w:val="18"/>
                <w:szCs w:val="20"/>
              </w:rPr>
              <w:t>Inspección</w:t>
            </w:r>
          </w:p>
          <w:p w:rsidR="001F3E1A" w:rsidRPr="00B3735F" w:rsidRDefault="001F3E1A" w:rsidP="001F3E1A">
            <w:pPr>
              <w:widowControl w:val="0"/>
              <w:autoSpaceDE w:val="0"/>
              <w:autoSpaceDN w:val="0"/>
              <w:adjustRightInd w:val="0"/>
              <w:spacing w:before="3" w:line="208" w:lineRule="exact"/>
              <w:ind w:left="102" w:right="385"/>
              <w:rPr>
                <w:rFonts w:ascii="Arial Narrow" w:hAnsi="Arial Narrow" w:cs="Arial"/>
                <w:sz w:val="18"/>
                <w:szCs w:val="20"/>
              </w:rPr>
            </w:pPr>
            <w:r w:rsidRPr="00B3735F">
              <w:rPr>
                <w:rFonts w:ascii="Arial Narrow" w:hAnsi="Arial Narrow" w:cs="Arial"/>
                <w:sz w:val="18"/>
                <w:szCs w:val="20"/>
              </w:rPr>
              <w:t xml:space="preserve">visual </w:t>
            </w:r>
            <w:r w:rsidRPr="00B3735F">
              <w:rPr>
                <w:rFonts w:ascii="Arial Narrow" w:hAnsi="Arial Narrow" w:cs="Arial"/>
                <w:spacing w:val="1"/>
                <w:sz w:val="18"/>
                <w:szCs w:val="20"/>
              </w:rPr>
              <w:t>d</w:t>
            </w:r>
            <w:r w:rsidRPr="00B3735F">
              <w:rPr>
                <w:rFonts w:ascii="Arial Narrow" w:hAnsi="Arial Narrow" w:cs="Arial"/>
                <w:sz w:val="18"/>
                <w:szCs w:val="20"/>
              </w:rPr>
              <w:t>e la estructura</w:t>
            </w:r>
          </w:p>
        </w:tc>
        <w:tc>
          <w:tcPr>
            <w:tcW w:w="1307" w:type="dxa"/>
            <w:tcBorders>
              <w:top w:val="single" w:sz="4" w:space="0" w:color="000000"/>
              <w:left w:val="single" w:sz="4" w:space="0" w:color="000000"/>
              <w:bottom w:val="single" w:sz="4" w:space="0" w:color="000000"/>
              <w:right w:val="single" w:sz="4" w:space="0" w:color="000000"/>
            </w:tcBorders>
          </w:tcPr>
          <w:p w:rsidR="001F3E1A" w:rsidRPr="00B3735F" w:rsidRDefault="001F3E1A" w:rsidP="001F3E1A">
            <w:pPr>
              <w:widowControl w:val="0"/>
              <w:autoSpaceDE w:val="0"/>
              <w:autoSpaceDN w:val="0"/>
              <w:adjustRightInd w:val="0"/>
              <w:spacing w:before="95" w:line="241" w:lineRule="auto"/>
              <w:ind w:left="102" w:right="276"/>
              <w:rPr>
                <w:rFonts w:ascii="Arial Narrow" w:hAnsi="Arial Narrow" w:cs="Arial"/>
                <w:sz w:val="18"/>
                <w:szCs w:val="20"/>
              </w:rPr>
            </w:pPr>
            <w:r w:rsidRPr="00B3735F">
              <w:rPr>
                <w:rFonts w:ascii="Arial Narrow" w:hAnsi="Arial Narrow" w:cs="Arial"/>
                <w:sz w:val="18"/>
                <w:szCs w:val="20"/>
              </w:rPr>
              <w:t>Muro</w:t>
            </w:r>
            <w:r w:rsidRPr="00B3735F">
              <w:rPr>
                <w:rFonts w:ascii="Arial Narrow" w:hAnsi="Arial Narrow" w:cs="Arial"/>
                <w:spacing w:val="-1"/>
                <w:sz w:val="18"/>
                <w:szCs w:val="20"/>
              </w:rPr>
              <w:t xml:space="preserve"> </w:t>
            </w:r>
            <w:r w:rsidRPr="00B3735F">
              <w:rPr>
                <w:rFonts w:ascii="Arial Narrow" w:hAnsi="Arial Narrow" w:cs="Arial"/>
                <w:spacing w:val="1"/>
                <w:sz w:val="18"/>
                <w:szCs w:val="20"/>
              </w:rPr>
              <w:t>d</w:t>
            </w:r>
            <w:r w:rsidRPr="00B3735F">
              <w:rPr>
                <w:rFonts w:ascii="Arial Narrow" w:hAnsi="Arial Narrow" w:cs="Arial"/>
                <w:sz w:val="18"/>
                <w:szCs w:val="20"/>
              </w:rPr>
              <w:t>e contención</w:t>
            </w:r>
          </w:p>
        </w:tc>
        <w:tc>
          <w:tcPr>
            <w:tcW w:w="1816" w:type="dxa"/>
            <w:tcBorders>
              <w:top w:val="single" w:sz="4" w:space="0" w:color="000000"/>
              <w:left w:val="single" w:sz="4" w:space="0" w:color="000000"/>
              <w:bottom w:val="single" w:sz="4" w:space="0" w:color="000000"/>
              <w:right w:val="single" w:sz="4" w:space="0" w:color="000000"/>
            </w:tcBorders>
          </w:tcPr>
          <w:p w:rsidR="001F3E1A" w:rsidRPr="00B3735F" w:rsidRDefault="001F3E1A" w:rsidP="001F3E1A">
            <w:pPr>
              <w:widowControl w:val="0"/>
              <w:autoSpaceDE w:val="0"/>
              <w:autoSpaceDN w:val="0"/>
              <w:adjustRightInd w:val="0"/>
              <w:spacing w:before="10" w:line="190" w:lineRule="exact"/>
              <w:rPr>
                <w:rFonts w:ascii="Arial Narrow" w:hAnsi="Arial Narrow" w:cs="Arial"/>
                <w:sz w:val="18"/>
                <w:szCs w:val="20"/>
              </w:rPr>
            </w:pPr>
          </w:p>
          <w:p w:rsidR="001F3E1A" w:rsidRPr="00B3735F" w:rsidRDefault="001F3E1A" w:rsidP="001F3E1A">
            <w:pPr>
              <w:widowControl w:val="0"/>
              <w:autoSpaceDE w:val="0"/>
              <w:autoSpaceDN w:val="0"/>
              <w:adjustRightInd w:val="0"/>
              <w:ind w:left="102"/>
              <w:rPr>
                <w:rFonts w:ascii="Arial Narrow" w:hAnsi="Arial Narrow" w:cs="Arial"/>
                <w:sz w:val="18"/>
                <w:szCs w:val="20"/>
              </w:rPr>
            </w:pPr>
            <w:r w:rsidRPr="00B3735F">
              <w:rPr>
                <w:rFonts w:ascii="Arial Narrow" w:hAnsi="Arial Narrow" w:cs="Arial"/>
                <w:sz w:val="18"/>
                <w:szCs w:val="20"/>
              </w:rPr>
              <w:t>Trimestral</w:t>
            </w:r>
          </w:p>
        </w:tc>
        <w:tc>
          <w:tcPr>
            <w:tcW w:w="1440" w:type="dxa"/>
            <w:tcBorders>
              <w:top w:val="single" w:sz="4" w:space="0" w:color="000000"/>
              <w:left w:val="single" w:sz="4" w:space="0" w:color="000000"/>
              <w:bottom w:val="single" w:sz="4" w:space="0" w:color="000000"/>
              <w:right w:val="single" w:sz="4" w:space="0" w:color="000000"/>
            </w:tcBorders>
          </w:tcPr>
          <w:p w:rsidR="001F3E1A" w:rsidRPr="00B3735F" w:rsidRDefault="001F3E1A" w:rsidP="001F3E1A">
            <w:pPr>
              <w:widowControl w:val="0"/>
              <w:autoSpaceDE w:val="0"/>
              <w:autoSpaceDN w:val="0"/>
              <w:adjustRightInd w:val="0"/>
              <w:spacing w:before="95" w:line="241" w:lineRule="auto"/>
              <w:ind w:left="102" w:right="212"/>
              <w:rPr>
                <w:rFonts w:ascii="Arial Narrow" w:hAnsi="Arial Narrow" w:cs="Arial"/>
                <w:sz w:val="18"/>
                <w:szCs w:val="20"/>
              </w:rPr>
            </w:pPr>
            <w:r w:rsidRPr="00B3735F">
              <w:rPr>
                <w:rFonts w:ascii="Arial Narrow" w:hAnsi="Arial Narrow" w:cs="Arial"/>
                <w:sz w:val="18"/>
                <w:szCs w:val="20"/>
              </w:rPr>
              <w:t>Encargado</w:t>
            </w:r>
            <w:r w:rsidRPr="00B3735F">
              <w:rPr>
                <w:rFonts w:ascii="Arial Narrow" w:hAnsi="Arial Narrow" w:cs="Arial"/>
                <w:spacing w:val="-1"/>
                <w:sz w:val="18"/>
                <w:szCs w:val="20"/>
              </w:rPr>
              <w:t xml:space="preserve"> </w:t>
            </w:r>
            <w:r w:rsidRPr="00B3735F">
              <w:rPr>
                <w:rFonts w:ascii="Arial Narrow" w:hAnsi="Arial Narrow" w:cs="Arial"/>
                <w:sz w:val="18"/>
                <w:szCs w:val="20"/>
              </w:rPr>
              <w:t>de la Instalación</w:t>
            </w:r>
          </w:p>
        </w:tc>
        <w:tc>
          <w:tcPr>
            <w:tcW w:w="1028" w:type="dxa"/>
            <w:tcBorders>
              <w:top w:val="single" w:sz="4" w:space="0" w:color="000000"/>
              <w:left w:val="single" w:sz="4" w:space="0" w:color="000000"/>
              <w:bottom w:val="single" w:sz="4" w:space="0" w:color="000000"/>
              <w:right w:val="single" w:sz="4" w:space="0" w:color="000000"/>
            </w:tcBorders>
          </w:tcPr>
          <w:p w:rsidR="001F3E1A" w:rsidRPr="00B3735F" w:rsidRDefault="001F3E1A" w:rsidP="00BA0FE6">
            <w:pPr>
              <w:widowControl w:val="0"/>
              <w:autoSpaceDE w:val="0"/>
              <w:autoSpaceDN w:val="0"/>
              <w:adjustRightInd w:val="0"/>
              <w:rPr>
                <w:rFonts w:ascii="Arial Narrow" w:hAnsi="Arial Narrow" w:cs="Arial"/>
                <w:sz w:val="18"/>
                <w:szCs w:val="20"/>
              </w:rPr>
            </w:pPr>
          </w:p>
          <w:p w:rsidR="001F3E1A" w:rsidRPr="00B3735F" w:rsidRDefault="0033554A" w:rsidP="00BA0FE6">
            <w:pPr>
              <w:widowControl w:val="0"/>
              <w:autoSpaceDE w:val="0"/>
              <w:autoSpaceDN w:val="0"/>
              <w:adjustRightInd w:val="0"/>
              <w:ind w:left="102"/>
              <w:rPr>
                <w:rFonts w:ascii="Arial Narrow" w:hAnsi="Arial Narrow" w:cs="Arial"/>
                <w:sz w:val="18"/>
                <w:szCs w:val="20"/>
              </w:rPr>
            </w:pPr>
            <w:r w:rsidRPr="00B3735F">
              <w:rPr>
                <w:rFonts w:ascii="Arial Narrow" w:hAnsi="Arial Narrow" w:cs="Arial"/>
                <w:sz w:val="18"/>
                <w:szCs w:val="20"/>
              </w:rPr>
              <w:t>3</w:t>
            </w:r>
            <w:r w:rsidR="001F3E1A" w:rsidRPr="00B3735F">
              <w:rPr>
                <w:rFonts w:ascii="Arial Narrow" w:hAnsi="Arial Narrow" w:cs="Arial"/>
                <w:sz w:val="18"/>
                <w:szCs w:val="20"/>
              </w:rPr>
              <w:t>0.0</w:t>
            </w:r>
            <w:r w:rsidR="001F3E1A" w:rsidRPr="00B3735F">
              <w:rPr>
                <w:rFonts w:ascii="Arial Narrow" w:hAnsi="Arial Narrow" w:cs="Arial"/>
                <w:spacing w:val="-1"/>
                <w:sz w:val="18"/>
                <w:szCs w:val="20"/>
              </w:rPr>
              <w:t>0</w:t>
            </w:r>
            <w:r w:rsidR="001F3E1A" w:rsidRPr="00B3735F">
              <w:rPr>
                <w:rFonts w:ascii="Arial Narrow" w:hAnsi="Arial Narrow" w:cs="Arial"/>
                <w:sz w:val="18"/>
                <w:szCs w:val="20"/>
              </w:rPr>
              <w:t>0.</w:t>
            </w:r>
            <w:r w:rsidR="001F3E1A" w:rsidRPr="00B3735F">
              <w:rPr>
                <w:rFonts w:ascii="Arial Narrow" w:hAnsi="Arial Narrow" w:cs="Arial"/>
                <w:spacing w:val="-1"/>
                <w:position w:val="8"/>
                <w:sz w:val="18"/>
                <w:szCs w:val="20"/>
              </w:rPr>
              <w:t>00</w:t>
            </w:r>
          </w:p>
        </w:tc>
        <w:tc>
          <w:tcPr>
            <w:tcW w:w="1312" w:type="dxa"/>
            <w:tcBorders>
              <w:top w:val="single" w:sz="4" w:space="0" w:color="000000"/>
              <w:left w:val="single" w:sz="4" w:space="0" w:color="000000"/>
              <w:bottom w:val="single" w:sz="4" w:space="0" w:color="000000"/>
              <w:right w:val="single" w:sz="4" w:space="0" w:color="000000"/>
            </w:tcBorders>
          </w:tcPr>
          <w:p w:rsidR="001F3E1A" w:rsidRPr="00B3735F" w:rsidRDefault="001F3E1A" w:rsidP="001F3E1A">
            <w:pPr>
              <w:widowControl w:val="0"/>
              <w:autoSpaceDE w:val="0"/>
              <w:autoSpaceDN w:val="0"/>
              <w:adjustRightInd w:val="0"/>
              <w:spacing w:before="10" w:line="190" w:lineRule="exact"/>
              <w:rPr>
                <w:rFonts w:ascii="Arial Narrow" w:hAnsi="Arial Narrow" w:cs="Arial"/>
                <w:sz w:val="18"/>
                <w:szCs w:val="20"/>
              </w:rPr>
            </w:pPr>
          </w:p>
          <w:p w:rsidR="001F3E1A" w:rsidRPr="00B3735F" w:rsidRDefault="001F3E1A" w:rsidP="001F3E1A">
            <w:pPr>
              <w:widowControl w:val="0"/>
              <w:autoSpaceDE w:val="0"/>
              <w:autoSpaceDN w:val="0"/>
              <w:adjustRightInd w:val="0"/>
              <w:ind w:left="102"/>
              <w:rPr>
                <w:rFonts w:ascii="Arial Narrow" w:hAnsi="Arial Narrow" w:cs="Arial"/>
                <w:sz w:val="18"/>
                <w:szCs w:val="20"/>
              </w:rPr>
            </w:pPr>
            <w:r w:rsidRPr="00B3735F">
              <w:rPr>
                <w:rFonts w:ascii="Arial Narrow" w:hAnsi="Arial Narrow" w:cs="Arial"/>
                <w:sz w:val="18"/>
                <w:szCs w:val="20"/>
              </w:rPr>
              <w:t>Informe</w:t>
            </w:r>
          </w:p>
        </w:tc>
      </w:tr>
      <w:tr w:rsidR="001F3E1A" w:rsidRPr="00B3735F" w:rsidTr="00B3735F">
        <w:trPr>
          <w:trHeight w:hRule="exact" w:val="846"/>
        </w:trPr>
        <w:tc>
          <w:tcPr>
            <w:tcW w:w="1440" w:type="dxa"/>
            <w:vMerge/>
            <w:tcBorders>
              <w:top w:val="single" w:sz="4" w:space="0" w:color="000000"/>
              <w:left w:val="single" w:sz="4" w:space="0" w:color="000000"/>
              <w:bottom w:val="single" w:sz="4" w:space="0" w:color="000000"/>
              <w:right w:val="single" w:sz="4" w:space="0" w:color="000000"/>
            </w:tcBorders>
          </w:tcPr>
          <w:p w:rsidR="001F3E1A" w:rsidRPr="00B3735F" w:rsidRDefault="001F3E1A" w:rsidP="001F3E1A">
            <w:pPr>
              <w:widowControl w:val="0"/>
              <w:autoSpaceDE w:val="0"/>
              <w:autoSpaceDN w:val="0"/>
              <w:adjustRightInd w:val="0"/>
              <w:ind w:left="102"/>
              <w:rPr>
                <w:rFonts w:ascii="Arial Narrow" w:hAnsi="Arial Narrow" w:cs="Arial"/>
                <w:sz w:val="18"/>
                <w:szCs w:val="20"/>
              </w:rPr>
            </w:pPr>
          </w:p>
        </w:tc>
        <w:tc>
          <w:tcPr>
            <w:tcW w:w="1152" w:type="dxa"/>
            <w:vMerge/>
            <w:tcBorders>
              <w:top w:val="single" w:sz="4" w:space="0" w:color="000000"/>
              <w:left w:val="single" w:sz="4" w:space="0" w:color="000000"/>
              <w:bottom w:val="single" w:sz="4" w:space="0" w:color="000000"/>
              <w:right w:val="single" w:sz="4" w:space="0" w:color="000000"/>
            </w:tcBorders>
          </w:tcPr>
          <w:p w:rsidR="001F3E1A" w:rsidRPr="00B3735F" w:rsidRDefault="001F3E1A" w:rsidP="001F3E1A">
            <w:pPr>
              <w:widowControl w:val="0"/>
              <w:autoSpaceDE w:val="0"/>
              <w:autoSpaceDN w:val="0"/>
              <w:adjustRightInd w:val="0"/>
              <w:ind w:left="102"/>
              <w:rPr>
                <w:rFonts w:ascii="Arial Narrow" w:hAnsi="Arial Narrow" w:cs="Arial"/>
                <w:sz w:val="18"/>
                <w:szCs w:val="20"/>
              </w:rPr>
            </w:pPr>
          </w:p>
        </w:tc>
        <w:tc>
          <w:tcPr>
            <w:tcW w:w="1728" w:type="dxa"/>
            <w:vMerge w:val="restart"/>
            <w:tcBorders>
              <w:top w:val="single" w:sz="4" w:space="0" w:color="000000"/>
              <w:left w:val="single" w:sz="4" w:space="0" w:color="000000"/>
              <w:bottom w:val="single" w:sz="4" w:space="0" w:color="000000"/>
              <w:right w:val="single" w:sz="4" w:space="0" w:color="000000"/>
            </w:tcBorders>
          </w:tcPr>
          <w:p w:rsidR="001F3E1A" w:rsidRPr="00B3735F" w:rsidRDefault="001F3E1A" w:rsidP="001F3E1A">
            <w:pPr>
              <w:widowControl w:val="0"/>
              <w:autoSpaceDE w:val="0"/>
              <w:autoSpaceDN w:val="0"/>
              <w:adjustRightInd w:val="0"/>
              <w:spacing w:line="200" w:lineRule="exact"/>
              <w:rPr>
                <w:rFonts w:ascii="Arial Narrow" w:hAnsi="Arial Narrow" w:cs="Arial"/>
                <w:sz w:val="18"/>
                <w:szCs w:val="20"/>
              </w:rPr>
            </w:pPr>
          </w:p>
          <w:p w:rsidR="001F3E1A" w:rsidRPr="00B3735F" w:rsidRDefault="001F3E1A" w:rsidP="001F3E1A">
            <w:pPr>
              <w:widowControl w:val="0"/>
              <w:autoSpaceDE w:val="0"/>
              <w:autoSpaceDN w:val="0"/>
              <w:adjustRightInd w:val="0"/>
              <w:spacing w:line="200" w:lineRule="exact"/>
              <w:rPr>
                <w:rFonts w:ascii="Arial Narrow" w:hAnsi="Arial Narrow" w:cs="Arial"/>
                <w:sz w:val="18"/>
                <w:szCs w:val="20"/>
              </w:rPr>
            </w:pPr>
          </w:p>
          <w:p w:rsidR="001F3E1A" w:rsidRPr="00B3735F" w:rsidRDefault="001F3E1A" w:rsidP="001F3E1A">
            <w:pPr>
              <w:widowControl w:val="0"/>
              <w:autoSpaceDE w:val="0"/>
              <w:autoSpaceDN w:val="0"/>
              <w:adjustRightInd w:val="0"/>
              <w:spacing w:line="200" w:lineRule="exact"/>
              <w:rPr>
                <w:rFonts w:ascii="Arial Narrow" w:hAnsi="Arial Narrow" w:cs="Arial"/>
                <w:sz w:val="18"/>
                <w:szCs w:val="20"/>
              </w:rPr>
            </w:pPr>
          </w:p>
          <w:p w:rsidR="001F3E1A" w:rsidRPr="00B3735F" w:rsidRDefault="001F3E1A" w:rsidP="001F3E1A">
            <w:pPr>
              <w:widowControl w:val="0"/>
              <w:autoSpaceDE w:val="0"/>
              <w:autoSpaceDN w:val="0"/>
              <w:adjustRightInd w:val="0"/>
              <w:spacing w:before="12" w:line="220" w:lineRule="exact"/>
              <w:rPr>
                <w:rFonts w:ascii="Arial Narrow" w:hAnsi="Arial Narrow" w:cs="Arial"/>
                <w:sz w:val="18"/>
                <w:szCs w:val="20"/>
              </w:rPr>
            </w:pPr>
          </w:p>
          <w:p w:rsidR="001F3E1A" w:rsidRPr="00B3735F" w:rsidRDefault="001F3E1A" w:rsidP="001F3E1A">
            <w:pPr>
              <w:widowControl w:val="0"/>
              <w:autoSpaceDE w:val="0"/>
              <w:autoSpaceDN w:val="0"/>
              <w:adjustRightInd w:val="0"/>
              <w:ind w:left="102" w:right="222"/>
              <w:rPr>
                <w:rFonts w:ascii="Arial Narrow" w:hAnsi="Arial Narrow" w:cs="Arial"/>
                <w:sz w:val="18"/>
                <w:szCs w:val="20"/>
              </w:rPr>
            </w:pPr>
            <w:r w:rsidRPr="00B3735F">
              <w:rPr>
                <w:rFonts w:ascii="Arial Narrow" w:hAnsi="Arial Narrow" w:cs="Arial"/>
                <w:sz w:val="18"/>
                <w:szCs w:val="20"/>
              </w:rPr>
              <w:t>Deterioro de la calidad del s</w:t>
            </w:r>
            <w:r w:rsidRPr="00B3735F">
              <w:rPr>
                <w:rFonts w:ascii="Arial Narrow" w:hAnsi="Arial Narrow" w:cs="Arial"/>
                <w:spacing w:val="-1"/>
                <w:sz w:val="18"/>
                <w:szCs w:val="20"/>
              </w:rPr>
              <w:t>ue</w:t>
            </w:r>
            <w:r w:rsidRPr="00B3735F">
              <w:rPr>
                <w:rFonts w:ascii="Arial Narrow" w:hAnsi="Arial Narrow" w:cs="Arial"/>
                <w:sz w:val="18"/>
                <w:szCs w:val="20"/>
              </w:rPr>
              <w:t>lo por residuos s</w:t>
            </w:r>
            <w:r w:rsidRPr="00B3735F">
              <w:rPr>
                <w:rFonts w:ascii="Arial Narrow" w:hAnsi="Arial Narrow" w:cs="Arial"/>
                <w:spacing w:val="-1"/>
                <w:sz w:val="18"/>
                <w:szCs w:val="20"/>
              </w:rPr>
              <w:t>ó</w:t>
            </w:r>
            <w:r w:rsidRPr="00B3735F">
              <w:rPr>
                <w:rFonts w:ascii="Arial Narrow" w:hAnsi="Arial Narrow" w:cs="Arial"/>
                <w:sz w:val="18"/>
                <w:szCs w:val="20"/>
              </w:rPr>
              <w:t>lid</w:t>
            </w:r>
            <w:r w:rsidRPr="00B3735F">
              <w:rPr>
                <w:rFonts w:ascii="Arial Narrow" w:hAnsi="Arial Narrow" w:cs="Arial"/>
                <w:spacing w:val="-1"/>
                <w:sz w:val="18"/>
                <w:szCs w:val="20"/>
              </w:rPr>
              <w:t>o</w:t>
            </w:r>
            <w:r w:rsidRPr="00B3735F">
              <w:rPr>
                <w:rFonts w:ascii="Arial Narrow" w:hAnsi="Arial Narrow" w:cs="Arial"/>
                <w:sz w:val="18"/>
                <w:szCs w:val="20"/>
              </w:rPr>
              <w:t>s</w:t>
            </w:r>
          </w:p>
        </w:tc>
        <w:tc>
          <w:tcPr>
            <w:tcW w:w="1931" w:type="dxa"/>
            <w:tcBorders>
              <w:top w:val="single" w:sz="4" w:space="0" w:color="000000"/>
              <w:left w:val="single" w:sz="4" w:space="0" w:color="000000"/>
              <w:bottom w:val="single" w:sz="4" w:space="0" w:color="000000"/>
              <w:right w:val="single" w:sz="4" w:space="0" w:color="000000"/>
            </w:tcBorders>
          </w:tcPr>
          <w:p w:rsidR="001F3E1A" w:rsidRPr="00B3735F" w:rsidRDefault="001F3E1A" w:rsidP="001F3E1A">
            <w:pPr>
              <w:widowControl w:val="0"/>
              <w:autoSpaceDE w:val="0"/>
              <w:autoSpaceDN w:val="0"/>
              <w:adjustRightInd w:val="0"/>
              <w:spacing w:line="208" w:lineRule="exact"/>
              <w:ind w:left="102" w:right="271"/>
              <w:rPr>
                <w:rFonts w:ascii="Arial Narrow" w:hAnsi="Arial Narrow" w:cs="Arial"/>
                <w:sz w:val="18"/>
                <w:szCs w:val="20"/>
              </w:rPr>
            </w:pPr>
            <w:r w:rsidRPr="00B3735F">
              <w:rPr>
                <w:rFonts w:ascii="Arial Narrow" w:hAnsi="Arial Narrow" w:cs="Arial"/>
                <w:sz w:val="18"/>
                <w:szCs w:val="20"/>
              </w:rPr>
              <w:t>Caracterización de l</w:t>
            </w:r>
            <w:r w:rsidRPr="00B3735F">
              <w:rPr>
                <w:rFonts w:ascii="Arial Narrow" w:hAnsi="Arial Narrow" w:cs="Arial"/>
                <w:spacing w:val="-1"/>
                <w:sz w:val="18"/>
                <w:szCs w:val="20"/>
              </w:rPr>
              <w:t>o</w:t>
            </w:r>
            <w:r w:rsidRPr="00B3735F">
              <w:rPr>
                <w:rFonts w:ascii="Arial Narrow" w:hAnsi="Arial Narrow" w:cs="Arial"/>
                <w:sz w:val="18"/>
                <w:szCs w:val="20"/>
              </w:rPr>
              <w:t>s residu</w:t>
            </w:r>
            <w:r w:rsidRPr="00B3735F">
              <w:rPr>
                <w:rFonts w:ascii="Arial Narrow" w:hAnsi="Arial Narrow" w:cs="Arial"/>
                <w:spacing w:val="-1"/>
                <w:sz w:val="18"/>
                <w:szCs w:val="20"/>
              </w:rPr>
              <w:t>o</w:t>
            </w:r>
            <w:r w:rsidRPr="00B3735F">
              <w:rPr>
                <w:rFonts w:ascii="Arial Narrow" w:hAnsi="Arial Narrow" w:cs="Arial"/>
                <w:sz w:val="18"/>
                <w:szCs w:val="20"/>
              </w:rPr>
              <w:t>s.</w:t>
            </w:r>
          </w:p>
        </w:tc>
        <w:tc>
          <w:tcPr>
            <w:tcW w:w="1647" w:type="dxa"/>
            <w:tcBorders>
              <w:top w:val="single" w:sz="4" w:space="0" w:color="000000"/>
              <w:left w:val="single" w:sz="4" w:space="0" w:color="000000"/>
              <w:bottom w:val="single" w:sz="4" w:space="0" w:color="000000"/>
              <w:right w:val="single" w:sz="4" w:space="0" w:color="000000"/>
            </w:tcBorders>
          </w:tcPr>
          <w:p w:rsidR="001F3E1A" w:rsidRPr="00B3735F" w:rsidRDefault="001F3E1A" w:rsidP="001F3E1A">
            <w:pPr>
              <w:widowControl w:val="0"/>
              <w:autoSpaceDE w:val="0"/>
              <w:autoSpaceDN w:val="0"/>
              <w:adjustRightInd w:val="0"/>
              <w:spacing w:line="208" w:lineRule="exact"/>
              <w:ind w:left="102" w:right="345"/>
              <w:rPr>
                <w:rFonts w:ascii="Arial Narrow" w:hAnsi="Arial Narrow" w:cs="Arial"/>
                <w:sz w:val="18"/>
                <w:szCs w:val="20"/>
              </w:rPr>
            </w:pPr>
            <w:r w:rsidRPr="00B3735F">
              <w:rPr>
                <w:rFonts w:ascii="Arial Narrow" w:hAnsi="Arial Narrow" w:cs="Arial"/>
                <w:sz w:val="18"/>
                <w:szCs w:val="20"/>
              </w:rPr>
              <w:t xml:space="preserve">Volumen de </w:t>
            </w:r>
            <w:r w:rsidRPr="00B3735F">
              <w:rPr>
                <w:rFonts w:ascii="Arial Narrow" w:hAnsi="Arial Narrow" w:cs="Arial"/>
                <w:spacing w:val="1"/>
                <w:sz w:val="18"/>
                <w:szCs w:val="20"/>
              </w:rPr>
              <w:t>p</w:t>
            </w:r>
            <w:r w:rsidRPr="00B3735F">
              <w:rPr>
                <w:rFonts w:ascii="Arial Narrow" w:hAnsi="Arial Narrow" w:cs="Arial"/>
                <w:sz w:val="18"/>
                <w:szCs w:val="20"/>
              </w:rPr>
              <w:t>ro</w:t>
            </w:r>
            <w:r w:rsidRPr="00B3735F">
              <w:rPr>
                <w:rFonts w:ascii="Arial Narrow" w:hAnsi="Arial Narrow" w:cs="Arial"/>
                <w:spacing w:val="1"/>
                <w:sz w:val="18"/>
                <w:szCs w:val="20"/>
              </w:rPr>
              <w:t>d</w:t>
            </w:r>
            <w:r w:rsidRPr="00B3735F">
              <w:rPr>
                <w:rFonts w:ascii="Arial Narrow" w:hAnsi="Arial Narrow" w:cs="Arial"/>
                <w:sz w:val="18"/>
                <w:szCs w:val="20"/>
              </w:rPr>
              <w:t>ucción</w:t>
            </w:r>
          </w:p>
        </w:tc>
        <w:tc>
          <w:tcPr>
            <w:tcW w:w="1307" w:type="dxa"/>
            <w:tcBorders>
              <w:top w:val="single" w:sz="4" w:space="0" w:color="000000"/>
              <w:left w:val="single" w:sz="4" w:space="0" w:color="000000"/>
              <w:bottom w:val="single" w:sz="4" w:space="0" w:color="000000"/>
              <w:right w:val="single" w:sz="4" w:space="0" w:color="000000"/>
            </w:tcBorders>
          </w:tcPr>
          <w:p w:rsidR="001F3E1A" w:rsidRPr="00B3735F" w:rsidRDefault="001F3E1A" w:rsidP="001F3E1A">
            <w:pPr>
              <w:widowControl w:val="0"/>
              <w:autoSpaceDE w:val="0"/>
              <w:autoSpaceDN w:val="0"/>
              <w:adjustRightInd w:val="0"/>
              <w:spacing w:line="200" w:lineRule="exact"/>
              <w:ind w:left="102"/>
              <w:rPr>
                <w:rFonts w:ascii="Arial Narrow" w:hAnsi="Arial Narrow" w:cs="Arial"/>
                <w:sz w:val="18"/>
                <w:szCs w:val="20"/>
              </w:rPr>
            </w:pPr>
            <w:r w:rsidRPr="00B3735F">
              <w:rPr>
                <w:rFonts w:ascii="Arial Narrow" w:hAnsi="Arial Narrow" w:cs="Arial"/>
                <w:sz w:val="18"/>
                <w:szCs w:val="20"/>
              </w:rPr>
              <w:t>Oficina,</w:t>
            </w:r>
          </w:p>
          <w:p w:rsidR="001F3E1A" w:rsidRPr="00B3735F" w:rsidRDefault="001F3E1A" w:rsidP="001F3E1A">
            <w:pPr>
              <w:widowControl w:val="0"/>
              <w:autoSpaceDE w:val="0"/>
              <w:autoSpaceDN w:val="0"/>
              <w:adjustRightInd w:val="0"/>
              <w:spacing w:before="1" w:line="210" w:lineRule="exact"/>
              <w:ind w:left="102" w:right="144"/>
              <w:rPr>
                <w:rFonts w:ascii="Arial Narrow" w:hAnsi="Arial Narrow" w:cs="Arial"/>
                <w:sz w:val="18"/>
                <w:szCs w:val="20"/>
              </w:rPr>
            </w:pPr>
            <w:r w:rsidRPr="00B3735F">
              <w:rPr>
                <w:rFonts w:ascii="Arial Narrow" w:hAnsi="Arial Narrow" w:cs="Arial"/>
                <w:sz w:val="18"/>
                <w:szCs w:val="20"/>
              </w:rPr>
              <w:t>baños y área de</w:t>
            </w:r>
          </w:p>
          <w:p w:rsidR="001F3E1A" w:rsidRPr="00B3735F" w:rsidRDefault="001F3E1A" w:rsidP="001F3E1A">
            <w:pPr>
              <w:widowControl w:val="0"/>
              <w:autoSpaceDE w:val="0"/>
              <w:autoSpaceDN w:val="0"/>
              <w:adjustRightInd w:val="0"/>
              <w:spacing w:line="207" w:lineRule="exact"/>
              <w:ind w:left="102"/>
              <w:rPr>
                <w:rFonts w:ascii="Arial Narrow" w:hAnsi="Arial Narrow" w:cs="Arial"/>
                <w:sz w:val="18"/>
                <w:szCs w:val="20"/>
              </w:rPr>
            </w:pPr>
            <w:r w:rsidRPr="00B3735F">
              <w:rPr>
                <w:rFonts w:ascii="Arial Narrow" w:hAnsi="Arial Narrow" w:cs="Arial"/>
                <w:sz w:val="18"/>
                <w:szCs w:val="20"/>
              </w:rPr>
              <w:t>dis</w:t>
            </w:r>
            <w:r w:rsidRPr="00B3735F">
              <w:rPr>
                <w:rFonts w:ascii="Arial Narrow" w:hAnsi="Arial Narrow" w:cs="Arial"/>
                <w:spacing w:val="-1"/>
                <w:sz w:val="18"/>
                <w:szCs w:val="20"/>
              </w:rPr>
              <w:t>t</w:t>
            </w:r>
            <w:r w:rsidRPr="00B3735F">
              <w:rPr>
                <w:rFonts w:ascii="Arial Narrow" w:hAnsi="Arial Narrow" w:cs="Arial"/>
                <w:sz w:val="18"/>
                <w:szCs w:val="20"/>
              </w:rPr>
              <w:t>ribuci</w:t>
            </w:r>
            <w:r w:rsidRPr="00B3735F">
              <w:rPr>
                <w:rFonts w:ascii="Arial Narrow" w:hAnsi="Arial Narrow" w:cs="Arial"/>
                <w:spacing w:val="-1"/>
                <w:sz w:val="18"/>
                <w:szCs w:val="20"/>
              </w:rPr>
              <w:t>ó</w:t>
            </w:r>
            <w:r w:rsidRPr="00B3735F">
              <w:rPr>
                <w:rFonts w:ascii="Arial Narrow" w:hAnsi="Arial Narrow" w:cs="Arial"/>
                <w:sz w:val="18"/>
                <w:szCs w:val="20"/>
              </w:rPr>
              <w:t>n</w:t>
            </w:r>
          </w:p>
        </w:tc>
        <w:tc>
          <w:tcPr>
            <w:tcW w:w="1816" w:type="dxa"/>
            <w:tcBorders>
              <w:top w:val="single" w:sz="4" w:space="0" w:color="000000"/>
              <w:left w:val="single" w:sz="4" w:space="0" w:color="000000"/>
              <w:bottom w:val="single" w:sz="4" w:space="0" w:color="000000"/>
              <w:right w:val="single" w:sz="4" w:space="0" w:color="000000"/>
            </w:tcBorders>
          </w:tcPr>
          <w:p w:rsidR="001F3E1A" w:rsidRPr="00B3735F" w:rsidRDefault="001F3E1A" w:rsidP="001F3E1A">
            <w:pPr>
              <w:widowControl w:val="0"/>
              <w:autoSpaceDE w:val="0"/>
              <w:autoSpaceDN w:val="0"/>
              <w:adjustRightInd w:val="0"/>
              <w:ind w:left="102"/>
              <w:rPr>
                <w:rFonts w:ascii="Arial Narrow" w:hAnsi="Arial Narrow" w:cs="Arial"/>
                <w:sz w:val="18"/>
                <w:szCs w:val="20"/>
              </w:rPr>
            </w:pPr>
            <w:r w:rsidRPr="00B3735F">
              <w:rPr>
                <w:rFonts w:ascii="Arial Narrow" w:hAnsi="Arial Narrow" w:cs="Arial"/>
                <w:sz w:val="18"/>
                <w:szCs w:val="20"/>
              </w:rPr>
              <w:t>Una vez</w:t>
            </w:r>
          </w:p>
        </w:tc>
        <w:tc>
          <w:tcPr>
            <w:tcW w:w="1440" w:type="dxa"/>
            <w:vMerge w:val="restart"/>
            <w:tcBorders>
              <w:top w:val="single" w:sz="4" w:space="0" w:color="000000"/>
              <w:left w:val="single" w:sz="4" w:space="0" w:color="000000"/>
              <w:bottom w:val="single" w:sz="4" w:space="0" w:color="000000"/>
              <w:right w:val="single" w:sz="4" w:space="0" w:color="000000"/>
            </w:tcBorders>
          </w:tcPr>
          <w:p w:rsidR="001F3E1A" w:rsidRPr="00B3735F" w:rsidRDefault="001F3E1A" w:rsidP="001F3E1A">
            <w:pPr>
              <w:widowControl w:val="0"/>
              <w:autoSpaceDE w:val="0"/>
              <w:autoSpaceDN w:val="0"/>
              <w:adjustRightInd w:val="0"/>
              <w:spacing w:line="200" w:lineRule="exact"/>
              <w:rPr>
                <w:rFonts w:ascii="Arial Narrow" w:hAnsi="Arial Narrow" w:cs="Arial"/>
                <w:sz w:val="18"/>
                <w:szCs w:val="20"/>
              </w:rPr>
            </w:pPr>
          </w:p>
          <w:p w:rsidR="001F3E1A" w:rsidRPr="00B3735F" w:rsidRDefault="001F3E1A" w:rsidP="001F3E1A">
            <w:pPr>
              <w:widowControl w:val="0"/>
              <w:autoSpaceDE w:val="0"/>
              <w:autoSpaceDN w:val="0"/>
              <w:adjustRightInd w:val="0"/>
              <w:spacing w:line="200" w:lineRule="exact"/>
              <w:rPr>
                <w:rFonts w:ascii="Arial Narrow" w:hAnsi="Arial Narrow" w:cs="Arial"/>
                <w:sz w:val="18"/>
                <w:szCs w:val="20"/>
              </w:rPr>
            </w:pPr>
          </w:p>
          <w:p w:rsidR="001F3E1A" w:rsidRPr="00B3735F" w:rsidRDefault="001F3E1A" w:rsidP="001F3E1A">
            <w:pPr>
              <w:widowControl w:val="0"/>
              <w:autoSpaceDE w:val="0"/>
              <w:autoSpaceDN w:val="0"/>
              <w:adjustRightInd w:val="0"/>
              <w:spacing w:line="200" w:lineRule="exact"/>
              <w:rPr>
                <w:rFonts w:ascii="Arial Narrow" w:hAnsi="Arial Narrow" w:cs="Arial"/>
                <w:sz w:val="18"/>
                <w:szCs w:val="20"/>
              </w:rPr>
            </w:pPr>
          </w:p>
          <w:p w:rsidR="001F3E1A" w:rsidRPr="00B3735F" w:rsidRDefault="001F3E1A" w:rsidP="001F3E1A">
            <w:pPr>
              <w:widowControl w:val="0"/>
              <w:autoSpaceDE w:val="0"/>
              <w:autoSpaceDN w:val="0"/>
              <w:adjustRightInd w:val="0"/>
              <w:spacing w:line="200" w:lineRule="exact"/>
              <w:rPr>
                <w:rFonts w:ascii="Arial Narrow" w:hAnsi="Arial Narrow" w:cs="Arial"/>
                <w:sz w:val="18"/>
                <w:szCs w:val="20"/>
              </w:rPr>
            </w:pPr>
          </w:p>
          <w:p w:rsidR="001F3E1A" w:rsidRPr="00B3735F" w:rsidRDefault="001F3E1A" w:rsidP="001F3E1A">
            <w:pPr>
              <w:widowControl w:val="0"/>
              <w:autoSpaceDE w:val="0"/>
              <w:autoSpaceDN w:val="0"/>
              <w:adjustRightInd w:val="0"/>
              <w:spacing w:before="3" w:line="240" w:lineRule="exact"/>
              <w:rPr>
                <w:rFonts w:ascii="Arial Narrow" w:hAnsi="Arial Narrow" w:cs="Arial"/>
                <w:sz w:val="18"/>
                <w:szCs w:val="20"/>
              </w:rPr>
            </w:pPr>
          </w:p>
          <w:p w:rsidR="001F3E1A" w:rsidRPr="00B3735F" w:rsidRDefault="001F3E1A" w:rsidP="001F3E1A">
            <w:pPr>
              <w:widowControl w:val="0"/>
              <w:autoSpaceDE w:val="0"/>
              <w:autoSpaceDN w:val="0"/>
              <w:adjustRightInd w:val="0"/>
              <w:spacing w:line="208" w:lineRule="exact"/>
              <w:ind w:left="102" w:right="212"/>
              <w:rPr>
                <w:rFonts w:ascii="Arial Narrow" w:hAnsi="Arial Narrow" w:cs="Arial"/>
                <w:sz w:val="18"/>
                <w:szCs w:val="20"/>
              </w:rPr>
            </w:pPr>
            <w:r w:rsidRPr="00B3735F">
              <w:rPr>
                <w:rFonts w:ascii="Arial Narrow" w:hAnsi="Arial Narrow" w:cs="Arial"/>
                <w:sz w:val="18"/>
                <w:szCs w:val="20"/>
              </w:rPr>
              <w:t>Encargado</w:t>
            </w:r>
            <w:r w:rsidRPr="00B3735F">
              <w:rPr>
                <w:rFonts w:ascii="Arial Narrow" w:hAnsi="Arial Narrow" w:cs="Arial"/>
                <w:spacing w:val="-1"/>
                <w:sz w:val="18"/>
                <w:szCs w:val="20"/>
              </w:rPr>
              <w:t xml:space="preserve"> </w:t>
            </w:r>
            <w:r w:rsidRPr="00B3735F">
              <w:rPr>
                <w:rFonts w:ascii="Arial Narrow" w:hAnsi="Arial Narrow" w:cs="Arial"/>
                <w:sz w:val="18"/>
                <w:szCs w:val="20"/>
              </w:rPr>
              <w:t>de la Instalación</w:t>
            </w:r>
          </w:p>
        </w:tc>
        <w:tc>
          <w:tcPr>
            <w:tcW w:w="1028" w:type="dxa"/>
            <w:vMerge w:val="restart"/>
            <w:tcBorders>
              <w:top w:val="single" w:sz="4" w:space="0" w:color="000000"/>
              <w:left w:val="single" w:sz="4" w:space="0" w:color="000000"/>
              <w:bottom w:val="single" w:sz="4" w:space="0" w:color="000000"/>
              <w:right w:val="single" w:sz="4" w:space="0" w:color="000000"/>
            </w:tcBorders>
          </w:tcPr>
          <w:p w:rsidR="001F3E1A" w:rsidRPr="00B3735F" w:rsidRDefault="001F3E1A" w:rsidP="00BA0FE6">
            <w:pPr>
              <w:widowControl w:val="0"/>
              <w:autoSpaceDE w:val="0"/>
              <w:autoSpaceDN w:val="0"/>
              <w:adjustRightInd w:val="0"/>
              <w:rPr>
                <w:rFonts w:ascii="Arial Narrow" w:hAnsi="Arial Narrow" w:cs="Arial"/>
                <w:sz w:val="18"/>
                <w:szCs w:val="20"/>
              </w:rPr>
            </w:pPr>
          </w:p>
          <w:p w:rsidR="001F3E1A" w:rsidRPr="00B3735F" w:rsidRDefault="001F3E1A" w:rsidP="00BA0FE6">
            <w:pPr>
              <w:widowControl w:val="0"/>
              <w:autoSpaceDE w:val="0"/>
              <w:autoSpaceDN w:val="0"/>
              <w:adjustRightInd w:val="0"/>
              <w:rPr>
                <w:rFonts w:ascii="Arial Narrow" w:hAnsi="Arial Narrow" w:cs="Arial"/>
                <w:sz w:val="18"/>
                <w:szCs w:val="20"/>
              </w:rPr>
            </w:pPr>
          </w:p>
          <w:p w:rsidR="001F3E1A" w:rsidRPr="00B3735F" w:rsidRDefault="001F3E1A" w:rsidP="00BA0FE6">
            <w:pPr>
              <w:widowControl w:val="0"/>
              <w:autoSpaceDE w:val="0"/>
              <w:autoSpaceDN w:val="0"/>
              <w:adjustRightInd w:val="0"/>
              <w:rPr>
                <w:rFonts w:ascii="Arial Narrow" w:hAnsi="Arial Narrow" w:cs="Arial"/>
                <w:sz w:val="18"/>
                <w:szCs w:val="20"/>
              </w:rPr>
            </w:pPr>
          </w:p>
          <w:p w:rsidR="001F3E1A" w:rsidRPr="00B3735F" w:rsidRDefault="001F3E1A" w:rsidP="00BA0FE6">
            <w:pPr>
              <w:widowControl w:val="0"/>
              <w:autoSpaceDE w:val="0"/>
              <w:autoSpaceDN w:val="0"/>
              <w:adjustRightInd w:val="0"/>
              <w:rPr>
                <w:rFonts w:ascii="Arial Narrow" w:hAnsi="Arial Narrow" w:cs="Arial"/>
                <w:sz w:val="18"/>
                <w:szCs w:val="20"/>
              </w:rPr>
            </w:pPr>
          </w:p>
          <w:p w:rsidR="001F3E1A" w:rsidRPr="00B3735F" w:rsidRDefault="001F3E1A" w:rsidP="00BA0FE6">
            <w:pPr>
              <w:widowControl w:val="0"/>
              <w:autoSpaceDE w:val="0"/>
              <w:autoSpaceDN w:val="0"/>
              <w:adjustRightInd w:val="0"/>
              <w:rPr>
                <w:rFonts w:ascii="Arial Narrow" w:hAnsi="Arial Narrow" w:cs="Arial"/>
                <w:sz w:val="18"/>
                <w:szCs w:val="20"/>
              </w:rPr>
            </w:pPr>
          </w:p>
          <w:p w:rsidR="001F3E1A" w:rsidRPr="00B3735F" w:rsidRDefault="001F3E1A" w:rsidP="00BA0FE6">
            <w:pPr>
              <w:widowControl w:val="0"/>
              <w:autoSpaceDE w:val="0"/>
              <w:autoSpaceDN w:val="0"/>
              <w:adjustRightInd w:val="0"/>
              <w:rPr>
                <w:rFonts w:ascii="Arial Narrow" w:hAnsi="Arial Narrow" w:cs="Arial"/>
                <w:sz w:val="18"/>
                <w:szCs w:val="20"/>
              </w:rPr>
            </w:pPr>
          </w:p>
          <w:p w:rsidR="001F3E1A" w:rsidRPr="00B3735F" w:rsidRDefault="001F3E1A" w:rsidP="00BA0FE6">
            <w:pPr>
              <w:widowControl w:val="0"/>
              <w:autoSpaceDE w:val="0"/>
              <w:autoSpaceDN w:val="0"/>
              <w:adjustRightInd w:val="0"/>
              <w:ind w:right="185"/>
              <w:jc w:val="right"/>
              <w:rPr>
                <w:rFonts w:ascii="Arial Narrow" w:hAnsi="Arial Narrow" w:cs="Arial"/>
                <w:sz w:val="18"/>
                <w:szCs w:val="20"/>
              </w:rPr>
            </w:pPr>
            <w:r w:rsidRPr="00B3735F">
              <w:rPr>
                <w:rFonts w:ascii="Arial Narrow" w:hAnsi="Arial Narrow" w:cs="Arial"/>
                <w:spacing w:val="-1"/>
                <w:position w:val="-4"/>
                <w:sz w:val="18"/>
                <w:szCs w:val="20"/>
              </w:rPr>
              <w:t>00</w:t>
            </w:r>
          </w:p>
          <w:p w:rsidR="001F3E1A" w:rsidRPr="00B3735F" w:rsidRDefault="0033554A" w:rsidP="00BA0FE6">
            <w:pPr>
              <w:widowControl w:val="0"/>
              <w:autoSpaceDE w:val="0"/>
              <w:autoSpaceDN w:val="0"/>
              <w:adjustRightInd w:val="0"/>
              <w:ind w:left="102"/>
              <w:rPr>
                <w:rFonts w:ascii="Arial Narrow" w:hAnsi="Arial Narrow" w:cs="Arial"/>
                <w:sz w:val="18"/>
                <w:szCs w:val="20"/>
              </w:rPr>
            </w:pPr>
            <w:r w:rsidRPr="00B3735F">
              <w:rPr>
                <w:rFonts w:ascii="Arial Narrow" w:hAnsi="Arial Narrow" w:cs="Arial"/>
                <w:position w:val="1"/>
                <w:sz w:val="18"/>
                <w:szCs w:val="20"/>
              </w:rPr>
              <w:t>50</w:t>
            </w:r>
            <w:r w:rsidR="001F3E1A" w:rsidRPr="00B3735F">
              <w:rPr>
                <w:rFonts w:ascii="Arial Narrow" w:hAnsi="Arial Narrow" w:cs="Arial"/>
                <w:position w:val="1"/>
                <w:sz w:val="18"/>
                <w:szCs w:val="20"/>
              </w:rPr>
              <w:t>.0</w:t>
            </w:r>
            <w:r w:rsidR="001F3E1A" w:rsidRPr="00B3735F">
              <w:rPr>
                <w:rFonts w:ascii="Arial Narrow" w:hAnsi="Arial Narrow" w:cs="Arial"/>
                <w:spacing w:val="-1"/>
                <w:position w:val="1"/>
                <w:sz w:val="18"/>
                <w:szCs w:val="20"/>
              </w:rPr>
              <w:t>0</w:t>
            </w:r>
            <w:r w:rsidR="001F3E1A" w:rsidRPr="00B3735F">
              <w:rPr>
                <w:rFonts w:ascii="Arial Narrow" w:hAnsi="Arial Narrow" w:cs="Arial"/>
                <w:position w:val="1"/>
                <w:sz w:val="18"/>
                <w:szCs w:val="20"/>
              </w:rPr>
              <w:t>0.</w:t>
            </w:r>
          </w:p>
        </w:tc>
        <w:tc>
          <w:tcPr>
            <w:tcW w:w="1312" w:type="dxa"/>
            <w:vMerge w:val="restart"/>
            <w:tcBorders>
              <w:top w:val="single" w:sz="4" w:space="0" w:color="000000"/>
              <w:left w:val="single" w:sz="4" w:space="0" w:color="000000"/>
              <w:bottom w:val="single" w:sz="4" w:space="0" w:color="000000"/>
              <w:right w:val="single" w:sz="4" w:space="0" w:color="000000"/>
            </w:tcBorders>
          </w:tcPr>
          <w:p w:rsidR="001F3E1A" w:rsidRPr="00B3735F" w:rsidRDefault="001F3E1A" w:rsidP="001F3E1A">
            <w:pPr>
              <w:widowControl w:val="0"/>
              <w:autoSpaceDE w:val="0"/>
              <w:autoSpaceDN w:val="0"/>
              <w:adjustRightInd w:val="0"/>
              <w:spacing w:before="5" w:line="140" w:lineRule="exact"/>
              <w:rPr>
                <w:rFonts w:ascii="Arial Narrow" w:hAnsi="Arial Narrow" w:cs="Arial"/>
                <w:sz w:val="18"/>
                <w:szCs w:val="20"/>
              </w:rPr>
            </w:pPr>
          </w:p>
          <w:p w:rsidR="001F3E1A" w:rsidRPr="00B3735F" w:rsidRDefault="001F3E1A" w:rsidP="001F3E1A">
            <w:pPr>
              <w:widowControl w:val="0"/>
              <w:autoSpaceDE w:val="0"/>
              <w:autoSpaceDN w:val="0"/>
              <w:adjustRightInd w:val="0"/>
              <w:spacing w:line="200" w:lineRule="exact"/>
              <w:rPr>
                <w:rFonts w:ascii="Arial Narrow" w:hAnsi="Arial Narrow" w:cs="Arial"/>
                <w:sz w:val="18"/>
                <w:szCs w:val="20"/>
              </w:rPr>
            </w:pPr>
          </w:p>
          <w:p w:rsidR="001F3E1A" w:rsidRPr="00B3735F" w:rsidRDefault="001F3E1A" w:rsidP="001F3E1A">
            <w:pPr>
              <w:widowControl w:val="0"/>
              <w:autoSpaceDE w:val="0"/>
              <w:autoSpaceDN w:val="0"/>
              <w:adjustRightInd w:val="0"/>
              <w:spacing w:line="200" w:lineRule="exact"/>
              <w:rPr>
                <w:rFonts w:ascii="Arial Narrow" w:hAnsi="Arial Narrow" w:cs="Arial"/>
                <w:sz w:val="18"/>
                <w:szCs w:val="20"/>
              </w:rPr>
            </w:pPr>
          </w:p>
          <w:p w:rsidR="001F3E1A" w:rsidRPr="00B3735F" w:rsidRDefault="001F3E1A" w:rsidP="001F3E1A">
            <w:pPr>
              <w:widowControl w:val="0"/>
              <w:autoSpaceDE w:val="0"/>
              <w:autoSpaceDN w:val="0"/>
              <w:adjustRightInd w:val="0"/>
              <w:spacing w:line="200" w:lineRule="exact"/>
              <w:rPr>
                <w:rFonts w:ascii="Arial Narrow" w:hAnsi="Arial Narrow" w:cs="Arial"/>
                <w:sz w:val="18"/>
                <w:szCs w:val="20"/>
              </w:rPr>
            </w:pPr>
          </w:p>
          <w:p w:rsidR="001F3E1A" w:rsidRPr="00B3735F" w:rsidRDefault="001F3E1A" w:rsidP="001F3E1A">
            <w:pPr>
              <w:widowControl w:val="0"/>
              <w:autoSpaceDE w:val="0"/>
              <w:autoSpaceDN w:val="0"/>
              <w:adjustRightInd w:val="0"/>
              <w:spacing w:line="200" w:lineRule="exact"/>
              <w:rPr>
                <w:rFonts w:ascii="Arial Narrow" w:hAnsi="Arial Narrow" w:cs="Arial"/>
                <w:sz w:val="18"/>
                <w:szCs w:val="20"/>
              </w:rPr>
            </w:pPr>
          </w:p>
          <w:p w:rsidR="001F3E1A" w:rsidRPr="00B3735F" w:rsidRDefault="001F3E1A" w:rsidP="001F3E1A">
            <w:pPr>
              <w:widowControl w:val="0"/>
              <w:autoSpaceDE w:val="0"/>
              <w:autoSpaceDN w:val="0"/>
              <w:adjustRightInd w:val="0"/>
              <w:spacing w:line="200" w:lineRule="exact"/>
              <w:rPr>
                <w:rFonts w:ascii="Arial Narrow" w:hAnsi="Arial Narrow" w:cs="Arial"/>
                <w:sz w:val="18"/>
                <w:szCs w:val="20"/>
              </w:rPr>
            </w:pPr>
          </w:p>
          <w:p w:rsidR="001F3E1A" w:rsidRPr="00B3735F" w:rsidRDefault="001F3E1A" w:rsidP="001F3E1A">
            <w:pPr>
              <w:widowControl w:val="0"/>
              <w:autoSpaceDE w:val="0"/>
              <w:autoSpaceDN w:val="0"/>
              <w:adjustRightInd w:val="0"/>
              <w:ind w:left="102"/>
              <w:rPr>
                <w:rFonts w:ascii="Arial Narrow" w:hAnsi="Arial Narrow" w:cs="Arial"/>
                <w:sz w:val="18"/>
                <w:szCs w:val="20"/>
              </w:rPr>
            </w:pPr>
            <w:r w:rsidRPr="00B3735F">
              <w:rPr>
                <w:rFonts w:ascii="Arial Narrow" w:hAnsi="Arial Narrow" w:cs="Arial"/>
                <w:sz w:val="18"/>
                <w:szCs w:val="20"/>
              </w:rPr>
              <w:t>Informe</w:t>
            </w:r>
          </w:p>
        </w:tc>
      </w:tr>
      <w:tr w:rsidR="001F3E1A" w:rsidRPr="00B3735F" w:rsidTr="00B3735F">
        <w:trPr>
          <w:trHeight w:hRule="exact" w:val="594"/>
        </w:trPr>
        <w:tc>
          <w:tcPr>
            <w:tcW w:w="1440" w:type="dxa"/>
            <w:vMerge/>
            <w:tcBorders>
              <w:top w:val="single" w:sz="4" w:space="0" w:color="000000"/>
              <w:left w:val="single" w:sz="4" w:space="0" w:color="000000"/>
              <w:bottom w:val="single" w:sz="4" w:space="0" w:color="000000"/>
              <w:right w:val="single" w:sz="4" w:space="0" w:color="000000"/>
            </w:tcBorders>
          </w:tcPr>
          <w:p w:rsidR="001F3E1A" w:rsidRPr="00B3735F" w:rsidRDefault="001F3E1A" w:rsidP="001F3E1A">
            <w:pPr>
              <w:widowControl w:val="0"/>
              <w:autoSpaceDE w:val="0"/>
              <w:autoSpaceDN w:val="0"/>
              <w:adjustRightInd w:val="0"/>
              <w:ind w:left="102"/>
              <w:rPr>
                <w:rFonts w:ascii="Arial Narrow" w:hAnsi="Arial Narrow" w:cs="Arial"/>
                <w:sz w:val="18"/>
                <w:szCs w:val="20"/>
              </w:rPr>
            </w:pPr>
          </w:p>
        </w:tc>
        <w:tc>
          <w:tcPr>
            <w:tcW w:w="1152" w:type="dxa"/>
            <w:vMerge/>
            <w:tcBorders>
              <w:top w:val="single" w:sz="4" w:space="0" w:color="000000"/>
              <w:left w:val="single" w:sz="4" w:space="0" w:color="000000"/>
              <w:bottom w:val="single" w:sz="4" w:space="0" w:color="000000"/>
              <w:right w:val="single" w:sz="4" w:space="0" w:color="000000"/>
            </w:tcBorders>
          </w:tcPr>
          <w:p w:rsidR="001F3E1A" w:rsidRPr="00B3735F" w:rsidRDefault="001F3E1A" w:rsidP="001F3E1A">
            <w:pPr>
              <w:widowControl w:val="0"/>
              <w:autoSpaceDE w:val="0"/>
              <w:autoSpaceDN w:val="0"/>
              <w:adjustRightInd w:val="0"/>
              <w:ind w:left="102"/>
              <w:rPr>
                <w:rFonts w:ascii="Arial Narrow" w:hAnsi="Arial Narrow" w:cs="Arial"/>
                <w:sz w:val="18"/>
                <w:szCs w:val="20"/>
              </w:rPr>
            </w:pPr>
          </w:p>
        </w:tc>
        <w:tc>
          <w:tcPr>
            <w:tcW w:w="1728" w:type="dxa"/>
            <w:vMerge/>
            <w:tcBorders>
              <w:top w:val="single" w:sz="4" w:space="0" w:color="000000"/>
              <w:left w:val="single" w:sz="4" w:space="0" w:color="000000"/>
              <w:bottom w:val="single" w:sz="4" w:space="0" w:color="000000"/>
              <w:right w:val="single" w:sz="4" w:space="0" w:color="000000"/>
            </w:tcBorders>
          </w:tcPr>
          <w:p w:rsidR="001F3E1A" w:rsidRPr="00B3735F" w:rsidRDefault="001F3E1A" w:rsidP="001F3E1A">
            <w:pPr>
              <w:widowControl w:val="0"/>
              <w:autoSpaceDE w:val="0"/>
              <w:autoSpaceDN w:val="0"/>
              <w:adjustRightInd w:val="0"/>
              <w:ind w:left="102"/>
              <w:rPr>
                <w:rFonts w:ascii="Arial Narrow" w:hAnsi="Arial Narrow" w:cs="Arial"/>
                <w:sz w:val="18"/>
                <w:szCs w:val="20"/>
              </w:rPr>
            </w:pPr>
          </w:p>
        </w:tc>
        <w:tc>
          <w:tcPr>
            <w:tcW w:w="1931" w:type="dxa"/>
            <w:tcBorders>
              <w:top w:val="single" w:sz="4" w:space="0" w:color="000000"/>
              <w:left w:val="single" w:sz="4" w:space="0" w:color="000000"/>
              <w:bottom w:val="single" w:sz="4" w:space="0" w:color="000000"/>
              <w:right w:val="single" w:sz="4" w:space="0" w:color="000000"/>
            </w:tcBorders>
          </w:tcPr>
          <w:p w:rsidR="001F3E1A" w:rsidRPr="00B3735F" w:rsidRDefault="001F3E1A" w:rsidP="001F3E1A">
            <w:pPr>
              <w:widowControl w:val="0"/>
              <w:autoSpaceDE w:val="0"/>
              <w:autoSpaceDN w:val="0"/>
              <w:adjustRightInd w:val="0"/>
              <w:spacing w:before="76" w:line="208" w:lineRule="exact"/>
              <w:ind w:left="102" w:right="624"/>
              <w:rPr>
                <w:rFonts w:ascii="Arial Narrow" w:hAnsi="Arial Narrow" w:cs="Arial"/>
                <w:sz w:val="18"/>
                <w:szCs w:val="20"/>
              </w:rPr>
            </w:pPr>
            <w:r w:rsidRPr="00B3735F">
              <w:rPr>
                <w:rFonts w:ascii="Arial Narrow" w:hAnsi="Arial Narrow" w:cs="Arial"/>
                <w:sz w:val="18"/>
                <w:szCs w:val="20"/>
              </w:rPr>
              <w:t>Ubicación de contenedores.</w:t>
            </w:r>
          </w:p>
        </w:tc>
        <w:tc>
          <w:tcPr>
            <w:tcW w:w="1647" w:type="dxa"/>
            <w:tcBorders>
              <w:top w:val="single" w:sz="4" w:space="0" w:color="000000"/>
              <w:left w:val="single" w:sz="4" w:space="0" w:color="000000"/>
              <w:bottom w:val="single" w:sz="4" w:space="0" w:color="000000"/>
              <w:right w:val="single" w:sz="4" w:space="0" w:color="000000"/>
            </w:tcBorders>
          </w:tcPr>
          <w:p w:rsidR="001F3E1A" w:rsidRPr="00B3735F" w:rsidRDefault="001F3E1A" w:rsidP="001F3E1A">
            <w:pPr>
              <w:widowControl w:val="0"/>
              <w:autoSpaceDE w:val="0"/>
              <w:autoSpaceDN w:val="0"/>
              <w:adjustRightInd w:val="0"/>
              <w:spacing w:before="8" w:line="170" w:lineRule="exact"/>
              <w:rPr>
                <w:rFonts w:ascii="Arial Narrow" w:hAnsi="Arial Narrow" w:cs="Arial"/>
                <w:sz w:val="18"/>
                <w:szCs w:val="20"/>
              </w:rPr>
            </w:pPr>
          </w:p>
          <w:p w:rsidR="001F3E1A" w:rsidRPr="00B3735F" w:rsidRDefault="001F3E1A" w:rsidP="001F3E1A">
            <w:pPr>
              <w:widowControl w:val="0"/>
              <w:autoSpaceDE w:val="0"/>
              <w:autoSpaceDN w:val="0"/>
              <w:adjustRightInd w:val="0"/>
              <w:ind w:left="102"/>
              <w:rPr>
                <w:rFonts w:ascii="Arial Narrow" w:hAnsi="Arial Narrow" w:cs="Arial"/>
                <w:sz w:val="18"/>
                <w:szCs w:val="20"/>
              </w:rPr>
            </w:pPr>
            <w:r w:rsidRPr="00B3735F">
              <w:rPr>
                <w:rFonts w:ascii="Arial Narrow" w:hAnsi="Arial Narrow" w:cs="Arial"/>
                <w:sz w:val="18"/>
                <w:szCs w:val="20"/>
              </w:rPr>
              <w:t>NA</w:t>
            </w:r>
          </w:p>
        </w:tc>
        <w:tc>
          <w:tcPr>
            <w:tcW w:w="1307" w:type="dxa"/>
            <w:tcBorders>
              <w:top w:val="single" w:sz="4" w:space="0" w:color="000000"/>
              <w:left w:val="single" w:sz="4" w:space="0" w:color="000000"/>
              <w:bottom w:val="single" w:sz="4" w:space="0" w:color="000000"/>
              <w:right w:val="single" w:sz="4" w:space="0" w:color="000000"/>
            </w:tcBorders>
          </w:tcPr>
          <w:p w:rsidR="001F3E1A" w:rsidRPr="00B3735F" w:rsidRDefault="001F3E1A" w:rsidP="001F3E1A">
            <w:pPr>
              <w:widowControl w:val="0"/>
              <w:autoSpaceDE w:val="0"/>
              <w:autoSpaceDN w:val="0"/>
              <w:adjustRightInd w:val="0"/>
              <w:spacing w:before="8" w:line="170" w:lineRule="exact"/>
              <w:rPr>
                <w:rFonts w:ascii="Arial Narrow" w:hAnsi="Arial Narrow" w:cs="Arial"/>
                <w:sz w:val="18"/>
                <w:szCs w:val="20"/>
              </w:rPr>
            </w:pPr>
          </w:p>
          <w:p w:rsidR="001F3E1A" w:rsidRPr="00B3735F" w:rsidRDefault="001F3E1A" w:rsidP="001F3E1A">
            <w:pPr>
              <w:widowControl w:val="0"/>
              <w:autoSpaceDE w:val="0"/>
              <w:autoSpaceDN w:val="0"/>
              <w:adjustRightInd w:val="0"/>
              <w:ind w:left="102"/>
              <w:rPr>
                <w:rFonts w:ascii="Arial Narrow" w:hAnsi="Arial Narrow" w:cs="Arial"/>
                <w:sz w:val="18"/>
                <w:szCs w:val="20"/>
              </w:rPr>
            </w:pPr>
            <w:r w:rsidRPr="00B3735F">
              <w:rPr>
                <w:rFonts w:ascii="Arial Narrow" w:hAnsi="Arial Narrow" w:cs="Arial"/>
                <w:sz w:val="18"/>
                <w:szCs w:val="20"/>
              </w:rPr>
              <w:t>NA</w:t>
            </w:r>
          </w:p>
        </w:tc>
        <w:tc>
          <w:tcPr>
            <w:tcW w:w="1816" w:type="dxa"/>
            <w:tcBorders>
              <w:top w:val="single" w:sz="4" w:space="0" w:color="000000"/>
              <w:left w:val="single" w:sz="4" w:space="0" w:color="000000"/>
              <w:bottom w:val="single" w:sz="4" w:space="0" w:color="000000"/>
              <w:right w:val="single" w:sz="4" w:space="0" w:color="000000"/>
            </w:tcBorders>
          </w:tcPr>
          <w:p w:rsidR="001F3E1A" w:rsidRPr="00B3735F" w:rsidRDefault="001F3E1A" w:rsidP="001F3E1A">
            <w:pPr>
              <w:widowControl w:val="0"/>
              <w:autoSpaceDE w:val="0"/>
              <w:autoSpaceDN w:val="0"/>
              <w:adjustRightInd w:val="0"/>
              <w:spacing w:before="8" w:line="170" w:lineRule="exact"/>
              <w:rPr>
                <w:rFonts w:ascii="Arial Narrow" w:hAnsi="Arial Narrow" w:cs="Arial"/>
                <w:sz w:val="18"/>
                <w:szCs w:val="20"/>
              </w:rPr>
            </w:pPr>
          </w:p>
          <w:p w:rsidR="001F3E1A" w:rsidRPr="00B3735F" w:rsidRDefault="001F3E1A" w:rsidP="001F3E1A">
            <w:pPr>
              <w:widowControl w:val="0"/>
              <w:autoSpaceDE w:val="0"/>
              <w:autoSpaceDN w:val="0"/>
              <w:adjustRightInd w:val="0"/>
              <w:ind w:left="102"/>
              <w:rPr>
                <w:rFonts w:ascii="Arial Narrow" w:hAnsi="Arial Narrow" w:cs="Arial"/>
                <w:sz w:val="18"/>
                <w:szCs w:val="20"/>
              </w:rPr>
            </w:pPr>
            <w:r w:rsidRPr="00B3735F">
              <w:rPr>
                <w:rFonts w:ascii="Arial Narrow" w:hAnsi="Arial Narrow" w:cs="Arial"/>
                <w:sz w:val="18"/>
                <w:szCs w:val="20"/>
              </w:rPr>
              <w:t>Una vez</w:t>
            </w:r>
          </w:p>
        </w:tc>
        <w:tc>
          <w:tcPr>
            <w:tcW w:w="1440" w:type="dxa"/>
            <w:vMerge/>
            <w:tcBorders>
              <w:top w:val="single" w:sz="4" w:space="0" w:color="000000"/>
              <w:left w:val="single" w:sz="4" w:space="0" w:color="000000"/>
              <w:bottom w:val="single" w:sz="4" w:space="0" w:color="000000"/>
              <w:right w:val="single" w:sz="4" w:space="0" w:color="000000"/>
            </w:tcBorders>
          </w:tcPr>
          <w:p w:rsidR="001F3E1A" w:rsidRPr="00B3735F" w:rsidRDefault="001F3E1A" w:rsidP="001F3E1A">
            <w:pPr>
              <w:widowControl w:val="0"/>
              <w:autoSpaceDE w:val="0"/>
              <w:autoSpaceDN w:val="0"/>
              <w:adjustRightInd w:val="0"/>
              <w:ind w:left="102"/>
              <w:rPr>
                <w:rFonts w:ascii="Arial Narrow" w:hAnsi="Arial Narrow" w:cs="Arial"/>
                <w:sz w:val="18"/>
                <w:szCs w:val="20"/>
              </w:rPr>
            </w:pPr>
          </w:p>
        </w:tc>
        <w:tc>
          <w:tcPr>
            <w:tcW w:w="1028" w:type="dxa"/>
            <w:vMerge/>
            <w:tcBorders>
              <w:top w:val="single" w:sz="4" w:space="0" w:color="000000"/>
              <w:left w:val="single" w:sz="4" w:space="0" w:color="000000"/>
              <w:bottom w:val="single" w:sz="4" w:space="0" w:color="000000"/>
              <w:right w:val="single" w:sz="4" w:space="0" w:color="000000"/>
            </w:tcBorders>
          </w:tcPr>
          <w:p w:rsidR="001F3E1A" w:rsidRPr="00B3735F" w:rsidRDefault="001F3E1A" w:rsidP="00BA0FE6">
            <w:pPr>
              <w:widowControl w:val="0"/>
              <w:autoSpaceDE w:val="0"/>
              <w:autoSpaceDN w:val="0"/>
              <w:adjustRightInd w:val="0"/>
              <w:ind w:left="102"/>
              <w:rPr>
                <w:rFonts w:ascii="Arial Narrow" w:hAnsi="Arial Narrow" w:cs="Arial"/>
                <w:sz w:val="18"/>
                <w:szCs w:val="20"/>
              </w:rPr>
            </w:pPr>
          </w:p>
        </w:tc>
        <w:tc>
          <w:tcPr>
            <w:tcW w:w="1312" w:type="dxa"/>
            <w:vMerge/>
            <w:tcBorders>
              <w:top w:val="single" w:sz="4" w:space="0" w:color="000000"/>
              <w:left w:val="single" w:sz="4" w:space="0" w:color="000000"/>
              <w:bottom w:val="single" w:sz="4" w:space="0" w:color="000000"/>
              <w:right w:val="single" w:sz="4" w:space="0" w:color="000000"/>
            </w:tcBorders>
          </w:tcPr>
          <w:p w:rsidR="001F3E1A" w:rsidRPr="00B3735F" w:rsidRDefault="001F3E1A" w:rsidP="001F3E1A">
            <w:pPr>
              <w:widowControl w:val="0"/>
              <w:autoSpaceDE w:val="0"/>
              <w:autoSpaceDN w:val="0"/>
              <w:adjustRightInd w:val="0"/>
              <w:ind w:left="102"/>
              <w:rPr>
                <w:rFonts w:ascii="Arial Narrow" w:hAnsi="Arial Narrow" w:cs="Arial"/>
                <w:sz w:val="18"/>
                <w:szCs w:val="20"/>
              </w:rPr>
            </w:pPr>
          </w:p>
        </w:tc>
      </w:tr>
      <w:tr w:rsidR="001F3E1A" w:rsidRPr="00B3735F" w:rsidTr="00B3735F">
        <w:trPr>
          <w:trHeight w:hRule="exact" w:val="798"/>
        </w:trPr>
        <w:tc>
          <w:tcPr>
            <w:tcW w:w="1440" w:type="dxa"/>
            <w:vMerge/>
            <w:tcBorders>
              <w:top w:val="single" w:sz="4" w:space="0" w:color="000000"/>
              <w:left w:val="single" w:sz="4" w:space="0" w:color="000000"/>
              <w:bottom w:val="single" w:sz="4" w:space="0" w:color="000000"/>
              <w:right w:val="single" w:sz="4" w:space="0" w:color="000000"/>
            </w:tcBorders>
          </w:tcPr>
          <w:p w:rsidR="001F3E1A" w:rsidRPr="00B3735F" w:rsidRDefault="001F3E1A" w:rsidP="001F3E1A">
            <w:pPr>
              <w:widowControl w:val="0"/>
              <w:autoSpaceDE w:val="0"/>
              <w:autoSpaceDN w:val="0"/>
              <w:adjustRightInd w:val="0"/>
              <w:ind w:left="102"/>
              <w:rPr>
                <w:rFonts w:ascii="Arial Narrow" w:hAnsi="Arial Narrow" w:cs="Arial"/>
                <w:sz w:val="18"/>
                <w:szCs w:val="20"/>
              </w:rPr>
            </w:pPr>
          </w:p>
        </w:tc>
        <w:tc>
          <w:tcPr>
            <w:tcW w:w="1152" w:type="dxa"/>
            <w:vMerge/>
            <w:tcBorders>
              <w:top w:val="single" w:sz="4" w:space="0" w:color="000000"/>
              <w:left w:val="single" w:sz="4" w:space="0" w:color="000000"/>
              <w:bottom w:val="single" w:sz="4" w:space="0" w:color="000000"/>
              <w:right w:val="single" w:sz="4" w:space="0" w:color="000000"/>
            </w:tcBorders>
          </w:tcPr>
          <w:p w:rsidR="001F3E1A" w:rsidRPr="00B3735F" w:rsidRDefault="001F3E1A" w:rsidP="001F3E1A">
            <w:pPr>
              <w:widowControl w:val="0"/>
              <w:autoSpaceDE w:val="0"/>
              <w:autoSpaceDN w:val="0"/>
              <w:adjustRightInd w:val="0"/>
              <w:ind w:left="102"/>
              <w:rPr>
                <w:rFonts w:ascii="Arial Narrow" w:hAnsi="Arial Narrow" w:cs="Arial"/>
                <w:sz w:val="18"/>
                <w:szCs w:val="20"/>
              </w:rPr>
            </w:pPr>
          </w:p>
        </w:tc>
        <w:tc>
          <w:tcPr>
            <w:tcW w:w="1728" w:type="dxa"/>
            <w:vMerge/>
            <w:tcBorders>
              <w:top w:val="single" w:sz="4" w:space="0" w:color="000000"/>
              <w:left w:val="single" w:sz="4" w:space="0" w:color="000000"/>
              <w:bottom w:val="single" w:sz="4" w:space="0" w:color="000000"/>
              <w:right w:val="single" w:sz="4" w:space="0" w:color="000000"/>
            </w:tcBorders>
          </w:tcPr>
          <w:p w:rsidR="001F3E1A" w:rsidRPr="00B3735F" w:rsidRDefault="001F3E1A" w:rsidP="001F3E1A">
            <w:pPr>
              <w:widowControl w:val="0"/>
              <w:autoSpaceDE w:val="0"/>
              <w:autoSpaceDN w:val="0"/>
              <w:adjustRightInd w:val="0"/>
              <w:ind w:left="102"/>
              <w:rPr>
                <w:rFonts w:ascii="Arial Narrow" w:hAnsi="Arial Narrow" w:cs="Arial"/>
                <w:sz w:val="18"/>
                <w:szCs w:val="20"/>
              </w:rPr>
            </w:pPr>
          </w:p>
        </w:tc>
        <w:tc>
          <w:tcPr>
            <w:tcW w:w="1931" w:type="dxa"/>
            <w:tcBorders>
              <w:top w:val="single" w:sz="4" w:space="0" w:color="000000"/>
              <w:left w:val="single" w:sz="4" w:space="0" w:color="000000"/>
              <w:bottom w:val="single" w:sz="4" w:space="0" w:color="000000"/>
              <w:right w:val="single" w:sz="4" w:space="0" w:color="000000"/>
            </w:tcBorders>
          </w:tcPr>
          <w:p w:rsidR="001F3E1A" w:rsidRPr="00B3735F" w:rsidRDefault="001F3E1A" w:rsidP="001F3E1A">
            <w:pPr>
              <w:widowControl w:val="0"/>
              <w:autoSpaceDE w:val="0"/>
              <w:autoSpaceDN w:val="0"/>
              <w:adjustRightInd w:val="0"/>
              <w:spacing w:before="7" w:line="110" w:lineRule="exact"/>
              <w:rPr>
                <w:rFonts w:ascii="Arial Narrow" w:hAnsi="Arial Narrow" w:cs="Arial"/>
                <w:sz w:val="18"/>
                <w:szCs w:val="20"/>
              </w:rPr>
            </w:pPr>
          </w:p>
          <w:p w:rsidR="001F3E1A" w:rsidRPr="00B3735F" w:rsidRDefault="009010D3" w:rsidP="001F3E1A">
            <w:pPr>
              <w:widowControl w:val="0"/>
              <w:autoSpaceDE w:val="0"/>
              <w:autoSpaceDN w:val="0"/>
              <w:adjustRightInd w:val="0"/>
              <w:ind w:left="102" w:right="320"/>
              <w:rPr>
                <w:rFonts w:ascii="Arial Narrow" w:hAnsi="Arial Narrow" w:cs="Arial"/>
                <w:sz w:val="18"/>
                <w:szCs w:val="20"/>
              </w:rPr>
            </w:pPr>
            <w:r w:rsidRPr="00B3735F">
              <w:rPr>
                <w:rFonts w:ascii="Arial Narrow" w:hAnsi="Arial Narrow" w:cs="Arial"/>
                <w:sz w:val="18"/>
                <w:szCs w:val="20"/>
              </w:rPr>
              <w:t>Separación</w:t>
            </w:r>
            <w:r w:rsidR="001F3E1A" w:rsidRPr="00B3735F">
              <w:rPr>
                <w:rFonts w:ascii="Arial Narrow" w:hAnsi="Arial Narrow" w:cs="Arial"/>
                <w:sz w:val="18"/>
                <w:szCs w:val="20"/>
              </w:rPr>
              <w:t xml:space="preserve"> para empresas recicladoras</w:t>
            </w:r>
          </w:p>
        </w:tc>
        <w:tc>
          <w:tcPr>
            <w:tcW w:w="1647" w:type="dxa"/>
            <w:tcBorders>
              <w:top w:val="single" w:sz="4" w:space="0" w:color="000000"/>
              <w:left w:val="single" w:sz="4" w:space="0" w:color="000000"/>
              <w:bottom w:val="single" w:sz="4" w:space="0" w:color="000000"/>
              <w:right w:val="single" w:sz="4" w:space="0" w:color="000000"/>
            </w:tcBorders>
          </w:tcPr>
          <w:p w:rsidR="001F3E1A" w:rsidRPr="00B3735F" w:rsidRDefault="001F3E1A" w:rsidP="001F3E1A">
            <w:pPr>
              <w:widowControl w:val="0"/>
              <w:autoSpaceDE w:val="0"/>
              <w:autoSpaceDN w:val="0"/>
              <w:adjustRightInd w:val="0"/>
              <w:spacing w:line="200" w:lineRule="exact"/>
              <w:rPr>
                <w:rFonts w:ascii="Arial Narrow" w:hAnsi="Arial Narrow" w:cs="Arial"/>
                <w:sz w:val="18"/>
                <w:szCs w:val="20"/>
              </w:rPr>
            </w:pPr>
          </w:p>
          <w:p w:rsidR="001F3E1A" w:rsidRPr="00B3735F" w:rsidRDefault="001F3E1A" w:rsidP="001F3E1A">
            <w:pPr>
              <w:widowControl w:val="0"/>
              <w:autoSpaceDE w:val="0"/>
              <w:autoSpaceDN w:val="0"/>
              <w:adjustRightInd w:val="0"/>
              <w:spacing w:before="10" w:line="220" w:lineRule="exact"/>
              <w:rPr>
                <w:rFonts w:ascii="Arial Narrow" w:hAnsi="Arial Narrow" w:cs="Arial"/>
                <w:sz w:val="18"/>
                <w:szCs w:val="20"/>
              </w:rPr>
            </w:pPr>
          </w:p>
          <w:p w:rsidR="001F3E1A" w:rsidRPr="00B3735F" w:rsidRDefault="001F3E1A" w:rsidP="001F3E1A">
            <w:pPr>
              <w:widowControl w:val="0"/>
              <w:autoSpaceDE w:val="0"/>
              <w:autoSpaceDN w:val="0"/>
              <w:adjustRightInd w:val="0"/>
              <w:ind w:left="156"/>
              <w:rPr>
                <w:rFonts w:ascii="Arial Narrow" w:hAnsi="Arial Narrow" w:cs="Arial"/>
                <w:sz w:val="18"/>
                <w:szCs w:val="20"/>
              </w:rPr>
            </w:pPr>
            <w:r w:rsidRPr="00B3735F">
              <w:rPr>
                <w:rFonts w:ascii="Arial Narrow" w:hAnsi="Arial Narrow" w:cs="Arial"/>
                <w:sz w:val="18"/>
                <w:szCs w:val="20"/>
              </w:rPr>
              <w:t>NA</w:t>
            </w:r>
          </w:p>
        </w:tc>
        <w:tc>
          <w:tcPr>
            <w:tcW w:w="1307" w:type="dxa"/>
            <w:tcBorders>
              <w:top w:val="single" w:sz="4" w:space="0" w:color="000000"/>
              <w:left w:val="single" w:sz="4" w:space="0" w:color="000000"/>
              <w:bottom w:val="single" w:sz="4" w:space="0" w:color="000000"/>
              <w:right w:val="single" w:sz="4" w:space="0" w:color="000000"/>
            </w:tcBorders>
          </w:tcPr>
          <w:p w:rsidR="001F3E1A" w:rsidRPr="00B3735F" w:rsidRDefault="001F3E1A" w:rsidP="001F3E1A">
            <w:pPr>
              <w:widowControl w:val="0"/>
              <w:autoSpaceDE w:val="0"/>
              <w:autoSpaceDN w:val="0"/>
              <w:adjustRightInd w:val="0"/>
              <w:spacing w:line="200" w:lineRule="exact"/>
              <w:rPr>
                <w:rFonts w:ascii="Arial Narrow" w:hAnsi="Arial Narrow" w:cs="Arial"/>
                <w:sz w:val="18"/>
                <w:szCs w:val="20"/>
              </w:rPr>
            </w:pPr>
          </w:p>
          <w:p w:rsidR="001F3E1A" w:rsidRPr="00B3735F" w:rsidRDefault="001F3E1A" w:rsidP="001F3E1A">
            <w:pPr>
              <w:widowControl w:val="0"/>
              <w:autoSpaceDE w:val="0"/>
              <w:autoSpaceDN w:val="0"/>
              <w:adjustRightInd w:val="0"/>
              <w:spacing w:before="10" w:line="220" w:lineRule="exact"/>
              <w:rPr>
                <w:rFonts w:ascii="Arial Narrow" w:hAnsi="Arial Narrow" w:cs="Arial"/>
                <w:sz w:val="18"/>
                <w:szCs w:val="20"/>
              </w:rPr>
            </w:pPr>
          </w:p>
          <w:p w:rsidR="001F3E1A" w:rsidRPr="00B3735F" w:rsidRDefault="001F3E1A" w:rsidP="001F3E1A">
            <w:pPr>
              <w:widowControl w:val="0"/>
              <w:autoSpaceDE w:val="0"/>
              <w:autoSpaceDN w:val="0"/>
              <w:adjustRightInd w:val="0"/>
              <w:ind w:left="102"/>
              <w:rPr>
                <w:rFonts w:ascii="Arial Narrow" w:hAnsi="Arial Narrow" w:cs="Arial"/>
                <w:sz w:val="18"/>
                <w:szCs w:val="20"/>
              </w:rPr>
            </w:pPr>
            <w:r w:rsidRPr="00B3735F">
              <w:rPr>
                <w:rFonts w:ascii="Arial Narrow" w:hAnsi="Arial Narrow" w:cs="Arial"/>
                <w:sz w:val="18"/>
                <w:szCs w:val="20"/>
              </w:rPr>
              <w:t>NA</w:t>
            </w:r>
          </w:p>
        </w:tc>
        <w:tc>
          <w:tcPr>
            <w:tcW w:w="1816" w:type="dxa"/>
            <w:tcBorders>
              <w:top w:val="single" w:sz="4" w:space="0" w:color="000000"/>
              <w:left w:val="single" w:sz="4" w:space="0" w:color="000000"/>
              <w:bottom w:val="single" w:sz="4" w:space="0" w:color="000000"/>
              <w:right w:val="single" w:sz="4" w:space="0" w:color="000000"/>
            </w:tcBorders>
          </w:tcPr>
          <w:p w:rsidR="001F3E1A" w:rsidRPr="00B3735F" w:rsidRDefault="001F3E1A" w:rsidP="001F3E1A">
            <w:pPr>
              <w:widowControl w:val="0"/>
              <w:autoSpaceDE w:val="0"/>
              <w:autoSpaceDN w:val="0"/>
              <w:adjustRightInd w:val="0"/>
              <w:spacing w:line="200" w:lineRule="exact"/>
              <w:rPr>
                <w:rFonts w:ascii="Arial Narrow" w:hAnsi="Arial Narrow" w:cs="Arial"/>
                <w:sz w:val="18"/>
                <w:szCs w:val="20"/>
              </w:rPr>
            </w:pPr>
          </w:p>
          <w:p w:rsidR="001F3E1A" w:rsidRPr="00B3735F" w:rsidRDefault="001F3E1A" w:rsidP="001F3E1A">
            <w:pPr>
              <w:widowControl w:val="0"/>
              <w:autoSpaceDE w:val="0"/>
              <w:autoSpaceDN w:val="0"/>
              <w:adjustRightInd w:val="0"/>
              <w:spacing w:before="10" w:line="220" w:lineRule="exact"/>
              <w:rPr>
                <w:rFonts w:ascii="Arial Narrow" w:hAnsi="Arial Narrow" w:cs="Arial"/>
                <w:sz w:val="18"/>
                <w:szCs w:val="20"/>
              </w:rPr>
            </w:pPr>
          </w:p>
          <w:p w:rsidR="001F3E1A" w:rsidRPr="00B3735F" w:rsidRDefault="001F3E1A" w:rsidP="001F3E1A">
            <w:pPr>
              <w:widowControl w:val="0"/>
              <w:autoSpaceDE w:val="0"/>
              <w:autoSpaceDN w:val="0"/>
              <w:adjustRightInd w:val="0"/>
              <w:ind w:left="102"/>
              <w:rPr>
                <w:rFonts w:ascii="Arial Narrow" w:hAnsi="Arial Narrow" w:cs="Arial"/>
                <w:sz w:val="18"/>
                <w:szCs w:val="20"/>
              </w:rPr>
            </w:pPr>
            <w:r w:rsidRPr="00B3735F">
              <w:rPr>
                <w:rFonts w:ascii="Arial Narrow" w:hAnsi="Arial Narrow" w:cs="Arial"/>
                <w:sz w:val="18"/>
                <w:szCs w:val="20"/>
              </w:rPr>
              <w:t>Diario</w:t>
            </w:r>
          </w:p>
        </w:tc>
        <w:tc>
          <w:tcPr>
            <w:tcW w:w="1440" w:type="dxa"/>
            <w:vMerge/>
            <w:tcBorders>
              <w:top w:val="single" w:sz="4" w:space="0" w:color="000000"/>
              <w:left w:val="single" w:sz="4" w:space="0" w:color="000000"/>
              <w:bottom w:val="single" w:sz="4" w:space="0" w:color="000000"/>
              <w:right w:val="single" w:sz="4" w:space="0" w:color="000000"/>
            </w:tcBorders>
          </w:tcPr>
          <w:p w:rsidR="001F3E1A" w:rsidRPr="00B3735F" w:rsidRDefault="001F3E1A" w:rsidP="001F3E1A">
            <w:pPr>
              <w:widowControl w:val="0"/>
              <w:autoSpaceDE w:val="0"/>
              <w:autoSpaceDN w:val="0"/>
              <w:adjustRightInd w:val="0"/>
              <w:ind w:left="102"/>
              <w:rPr>
                <w:rFonts w:ascii="Arial Narrow" w:hAnsi="Arial Narrow" w:cs="Arial"/>
                <w:sz w:val="18"/>
                <w:szCs w:val="20"/>
              </w:rPr>
            </w:pPr>
          </w:p>
        </w:tc>
        <w:tc>
          <w:tcPr>
            <w:tcW w:w="1028" w:type="dxa"/>
            <w:vMerge/>
            <w:tcBorders>
              <w:top w:val="single" w:sz="4" w:space="0" w:color="000000"/>
              <w:left w:val="single" w:sz="4" w:space="0" w:color="000000"/>
              <w:bottom w:val="single" w:sz="4" w:space="0" w:color="000000"/>
              <w:right w:val="single" w:sz="4" w:space="0" w:color="000000"/>
            </w:tcBorders>
          </w:tcPr>
          <w:p w:rsidR="001F3E1A" w:rsidRPr="00B3735F" w:rsidRDefault="001F3E1A" w:rsidP="00BA0FE6">
            <w:pPr>
              <w:widowControl w:val="0"/>
              <w:autoSpaceDE w:val="0"/>
              <w:autoSpaceDN w:val="0"/>
              <w:adjustRightInd w:val="0"/>
              <w:ind w:left="102"/>
              <w:rPr>
                <w:rFonts w:ascii="Arial Narrow" w:hAnsi="Arial Narrow" w:cs="Arial"/>
                <w:sz w:val="18"/>
                <w:szCs w:val="20"/>
              </w:rPr>
            </w:pPr>
          </w:p>
        </w:tc>
        <w:tc>
          <w:tcPr>
            <w:tcW w:w="1312" w:type="dxa"/>
            <w:vMerge/>
            <w:tcBorders>
              <w:top w:val="single" w:sz="4" w:space="0" w:color="000000"/>
              <w:left w:val="single" w:sz="4" w:space="0" w:color="000000"/>
              <w:bottom w:val="single" w:sz="4" w:space="0" w:color="000000"/>
              <w:right w:val="single" w:sz="4" w:space="0" w:color="000000"/>
            </w:tcBorders>
          </w:tcPr>
          <w:p w:rsidR="001F3E1A" w:rsidRPr="00B3735F" w:rsidRDefault="001F3E1A" w:rsidP="001F3E1A">
            <w:pPr>
              <w:widowControl w:val="0"/>
              <w:autoSpaceDE w:val="0"/>
              <w:autoSpaceDN w:val="0"/>
              <w:adjustRightInd w:val="0"/>
              <w:ind w:left="102"/>
              <w:rPr>
                <w:rFonts w:ascii="Arial Narrow" w:hAnsi="Arial Narrow" w:cs="Arial"/>
                <w:sz w:val="18"/>
                <w:szCs w:val="20"/>
              </w:rPr>
            </w:pPr>
          </w:p>
        </w:tc>
      </w:tr>
      <w:tr w:rsidR="001F3E1A" w:rsidRPr="00B3735F" w:rsidTr="00B3735F">
        <w:trPr>
          <w:trHeight w:hRule="exact" w:val="1121"/>
        </w:trPr>
        <w:tc>
          <w:tcPr>
            <w:tcW w:w="1440" w:type="dxa"/>
            <w:vMerge/>
            <w:tcBorders>
              <w:top w:val="single" w:sz="4" w:space="0" w:color="000000"/>
              <w:left w:val="single" w:sz="4" w:space="0" w:color="000000"/>
              <w:bottom w:val="single" w:sz="4" w:space="0" w:color="000000"/>
              <w:right w:val="single" w:sz="4" w:space="0" w:color="000000"/>
            </w:tcBorders>
          </w:tcPr>
          <w:p w:rsidR="001F3E1A" w:rsidRPr="00B3735F" w:rsidRDefault="001F3E1A" w:rsidP="001F3E1A">
            <w:pPr>
              <w:widowControl w:val="0"/>
              <w:autoSpaceDE w:val="0"/>
              <w:autoSpaceDN w:val="0"/>
              <w:adjustRightInd w:val="0"/>
              <w:ind w:left="102"/>
              <w:rPr>
                <w:rFonts w:ascii="Arial Narrow" w:hAnsi="Arial Narrow" w:cs="Arial"/>
                <w:sz w:val="18"/>
                <w:szCs w:val="20"/>
              </w:rPr>
            </w:pPr>
          </w:p>
        </w:tc>
        <w:tc>
          <w:tcPr>
            <w:tcW w:w="1152" w:type="dxa"/>
            <w:vMerge/>
            <w:tcBorders>
              <w:top w:val="single" w:sz="4" w:space="0" w:color="000000"/>
              <w:left w:val="single" w:sz="4" w:space="0" w:color="000000"/>
              <w:bottom w:val="single" w:sz="4" w:space="0" w:color="000000"/>
              <w:right w:val="single" w:sz="4" w:space="0" w:color="000000"/>
            </w:tcBorders>
          </w:tcPr>
          <w:p w:rsidR="001F3E1A" w:rsidRPr="00B3735F" w:rsidRDefault="001F3E1A" w:rsidP="001F3E1A">
            <w:pPr>
              <w:widowControl w:val="0"/>
              <w:autoSpaceDE w:val="0"/>
              <w:autoSpaceDN w:val="0"/>
              <w:adjustRightInd w:val="0"/>
              <w:ind w:left="102"/>
              <w:rPr>
                <w:rFonts w:ascii="Arial Narrow" w:hAnsi="Arial Narrow" w:cs="Arial"/>
                <w:sz w:val="18"/>
                <w:szCs w:val="20"/>
              </w:rPr>
            </w:pPr>
          </w:p>
        </w:tc>
        <w:tc>
          <w:tcPr>
            <w:tcW w:w="1728" w:type="dxa"/>
            <w:tcBorders>
              <w:top w:val="single" w:sz="4" w:space="0" w:color="000000"/>
              <w:left w:val="single" w:sz="4" w:space="0" w:color="000000"/>
              <w:bottom w:val="single" w:sz="4" w:space="0" w:color="000000"/>
              <w:right w:val="single" w:sz="4" w:space="0" w:color="000000"/>
            </w:tcBorders>
          </w:tcPr>
          <w:p w:rsidR="001F3E1A" w:rsidRPr="00B3735F" w:rsidRDefault="001F3E1A" w:rsidP="001F3E1A">
            <w:pPr>
              <w:widowControl w:val="0"/>
              <w:autoSpaceDE w:val="0"/>
              <w:autoSpaceDN w:val="0"/>
              <w:adjustRightInd w:val="0"/>
              <w:spacing w:before="6" w:line="130" w:lineRule="exact"/>
              <w:rPr>
                <w:rFonts w:ascii="Arial Narrow" w:hAnsi="Arial Narrow" w:cs="Arial"/>
                <w:sz w:val="18"/>
                <w:szCs w:val="20"/>
              </w:rPr>
            </w:pPr>
          </w:p>
          <w:p w:rsidR="001F3E1A" w:rsidRPr="00B3735F" w:rsidRDefault="009010D3" w:rsidP="009010D3">
            <w:pPr>
              <w:widowControl w:val="0"/>
              <w:autoSpaceDE w:val="0"/>
              <w:autoSpaceDN w:val="0"/>
              <w:adjustRightInd w:val="0"/>
              <w:spacing w:line="200" w:lineRule="exact"/>
              <w:rPr>
                <w:rFonts w:ascii="Arial Narrow" w:hAnsi="Arial Narrow" w:cs="Arial"/>
                <w:sz w:val="18"/>
                <w:szCs w:val="20"/>
              </w:rPr>
            </w:pPr>
            <w:r w:rsidRPr="00B3735F">
              <w:rPr>
                <w:rFonts w:ascii="Arial Narrow" w:hAnsi="Arial Narrow" w:cs="Arial"/>
                <w:sz w:val="18"/>
                <w:szCs w:val="20"/>
              </w:rPr>
              <w:t>Numero de personal adiestrado</w:t>
            </w:r>
            <w:r w:rsidR="007C321F" w:rsidRPr="00B3735F">
              <w:rPr>
                <w:rFonts w:ascii="Arial Narrow" w:hAnsi="Arial Narrow" w:cs="Arial"/>
                <w:sz w:val="18"/>
                <w:szCs w:val="20"/>
              </w:rPr>
              <w:t xml:space="preserve"> y </w:t>
            </w:r>
            <w:r w:rsidRPr="00B3735F">
              <w:rPr>
                <w:rFonts w:ascii="Arial Narrow" w:hAnsi="Arial Narrow" w:cs="Arial"/>
                <w:sz w:val="18"/>
                <w:szCs w:val="20"/>
              </w:rPr>
              <w:t>cantidad de accidente registrado</w:t>
            </w:r>
          </w:p>
        </w:tc>
        <w:tc>
          <w:tcPr>
            <w:tcW w:w="1931" w:type="dxa"/>
            <w:tcBorders>
              <w:top w:val="single" w:sz="4" w:space="0" w:color="000000"/>
              <w:left w:val="single" w:sz="4" w:space="0" w:color="000000"/>
              <w:bottom w:val="single" w:sz="4" w:space="0" w:color="000000"/>
              <w:right w:val="single" w:sz="4" w:space="0" w:color="000000"/>
            </w:tcBorders>
          </w:tcPr>
          <w:p w:rsidR="001F3E1A" w:rsidRPr="00B3735F" w:rsidRDefault="007C321F" w:rsidP="009010D3">
            <w:pPr>
              <w:widowControl w:val="0"/>
              <w:autoSpaceDE w:val="0"/>
              <w:autoSpaceDN w:val="0"/>
              <w:adjustRightInd w:val="0"/>
              <w:spacing w:before="1" w:line="210" w:lineRule="exact"/>
              <w:ind w:left="102" w:right="97"/>
              <w:rPr>
                <w:rFonts w:ascii="Arial Narrow" w:hAnsi="Arial Narrow" w:cs="Arial"/>
                <w:sz w:val="18"/>
                <w:szCs w:val="20"/>
              </w:rPr>
            </w:pPr>
            <w:r w:rsidRPr="00B3735F">
              <w:rPr>
                <w:rFonts w:ascii="Arial Narrow" w:hAnsi="Arial Narrow" w:cs="Arial"/>
                <w:sz w:val="18"/>
                <w:szCs w:val="20"/>
              </w:rPr>
              <w:t>Programa de entrenamiento</w:t>
            </w:r>
            <w:r w:rsidR="009010D3" w:rsidRPr="00B3735F">
              <w:rPr>
                <w:rFonts w:ascii="Arial Narrow" w:hAnsi="Arial Narrow" w:cs="Arial"/>
                <w:sz w:val="18"/>
                <w:szCs w:val="20"/>
              </w:rPr>
              <w:t xml:space="preserve"> ejecutado</w:t>
            </w:r>
            <w:r w:rsidRPr="00B3735F">
              <w:rPr>
                <w:rFonts w:ascii="Arial Narrow" w:hAnsi="Arial Narrow" w:cs="Arial"/>
                <w:sz w:val="18"/>
                <w:szCs w:val="20"/>
              </w:rPr>
              <w:t xml:space="preserve"> y adquisición de equipos</w:t>
            </w:r>
            <w:r w:rsidR="009010D3" w:rsidRPr="00B3735F">
              <w:rPr>
                <w:rFonts w:ascii="Arial Narrow" w:hAnsi="Arial Narrow" w:cs="Arial"/>
                <w:sz w:val="18"/>
                <w:szCs w:val="20"/>
              </w:rPr>
              <w:t xml:space="preserve"> se</w:t>
            </w:r>
            <w:r w:rsidRPr="00B3735F">
              <w:rPr>
                <w:rFonts w:ascii="Arial Narrow" w:hAnsi="Arial Narrow" w:cs="Arial"/>
                <w:sz w:val="18"/>
                <w:szCs w:val="20"/>
              </w:rPr>
              <w:t>guridad</w:t>
            </w:r>
            <w:r w:rsidR="009010D3" w:rsidRPr="00B3735F">
              <w:rPr>
                <w:rFonts w:ascii="Arial Narrow" w:hAnsi="Arial Narrow" w:cs="Arial"/>
                <w:sz w:val="18"/>
                <w:szCs w:val="20"/>
              </w:rPr>
              <w:t>.</w:t>
            </w:r>
            <w:r w:rsidRPr="00B3735F">
              <w:rPr>
                <w:rFonts w:ascii="Arial Narrow" w:hAnsi="Arial Narrow" w:cs="Arial"/>
                <w:sz w:val="18"/>
                <w:szCs w:val="20"/>
              </w:rPr>
              <w:t xml:space="preserve"> </w:t>
            </w:r>
          </w:p>
        </w:tc>
        <w:tc>
          <w:tcPr>
            <w:tcW w:w="1647" w:type="dxa"/>
            <w:tcBorders>
              <w:top w:val="single" w:sz="4" w:space="0" w:color="000000"/>
              <w:left w:val="single" w:sz="4" w:space="0" w:color="000000"/>
              <w:bottom w:val="single" w:sz="4" w:space="0" w:color="000000"/>
              <w:right w:val="single" w:sz="4" w:space="0" w:color="000000"/>
            </w:tcBorders>
          </w:tcPr>
          <w:p w:rsidR="001F3E1A" w:rsidRPr="00B3735F" w:rsidRDefault="001F3E1A" w:rsidP="001F3E1A">
            <w:pPr>
              <w:widowControl w:val="0"/>
              <w:autoSpaceDE w:val="0"/>
              <w:autoSpaceDN w:val="0"/>
              <w:adjustRightInd w:val="0"/>
              <w:spacing w:before="9" w:line="130" w:lineRule="exact"/>
              <w:rPr>
                <w:rFonts w:ascii="Arial Narrow" w:hAnsi="Arial Narrow" w:cs="Arial"/>
                <w:sz w:val="18"/>
                <w:szCs w:val="20"/>
              </w:rPr>
            </w:pPr>
          </w:p>
          <w:p w:rsidR="001F3E1A" w:rsidRPr="00B3735F" w:rsidRDefault="009010D3" w:rsidP="009010D3">
            <w:pPr>
              <w:widowControl w:val="0"/>
              <w:autoSpaceDE w:val="0"/>
              <w:autoSpaceDN w:val="0"/>
              <w:adjustRightInd w:val="0"/>
              <w:spacing w:line="208" w:lineRule="exact"/>
              <w:ind w:left="102" w:right="81"/>
              <w:rPr>
                <w:rFonts w:ascii="Arial Narrow" w:hAnsi="Arial Narrow" w:cs="Arial"/>
                <w:sz w:val="18"/>
                <w:szCs w:val="20"/>
              </w:rPr>
            </w:pPr>
            <w:r w:rsidRPr="00B3735F">
              <w:rPr>
                <w:rFonts w:ascii="Arial Narrow" w:hAnsi="Arial Narrow" w:cs="Arial"/>
                <w:sz w:val="18"/>
                <w:szCs w:val="20"/>
              </w:rPr>
              <w:t>Numero de personal capacitado, cantidad de accidente producido</w:t>
            </w:r>
          </w:p>
        </w:tc>
        <w:tc>
          <w:tcPr>
            <w:tcW w:w="1307" w:type="dxa"/>
            <w:tcBorders>
              <w:top w:val="single" w:sz="4" w:space="0" w:color="000000"/>
              <w:left w:val="single" w:sz="4" w:space="0" w:color="000000"/>
              <w:bottom w:val="single" w:sz="4" w:space="0" w:color="000000"/>
              <w:right w:val="single" w:sz="4" w:space="0" w:color="000000"/>
            </w:tcBorders>
          </w:tcPr>
          <w:p w:rsidR="001F3E1A" w:rsidRPr="00B3735F" w:rsidRDefault="001F3E1A" w:rsidP="001F3E1A">
            <w:pPr>
              <w:widowControl w:val="0"/>
              <w:autoSpaceDE w:val="0"/>
              <w:autoSpaceDN w:val="0"/>
              <w:adjustRightInd w:val="0"/>
              <w:spacing w:before="9" w:line="130" w:lineRule="exact"/>
              <w:rPr>
                <w:rFonts w:ascii="Arial Narrow" w:hAnsi="Arial Narrow" w:cs="Arial"/>
                <w:sz w:val="18"/>
                <w:szCs w:val="20"/>
              </w:rPr>
            </w:pPr>
          </w:p>
          <w:p w:rsidR="001F3E1A" w:rsidRPr="00B3735F" w:rsidRDefault="009010D3" w:rsidP="001F3E1A">
            <w:pPr>
              <w:widowControl w:val="0"/>
              <w:autoSpaceDE w:val="0"/>
              <w:autoSpaceDN w:val="0"/>
              <w:adjustRightInd w:val="0"/>
              <w:spacing w:line="208" w:lineRule="exact"/>
              <w:ind w:left="102" w:right="103"/>
              <w:rPr>
                <w:rFonts w:ascii="Arial Narrow" w:hAnsi="Arial Narrow" w:cs="Arial"/>
                <w:sz w:val="18"/>
                <w:szCs w:val="20"/>
              </w:rPr>
            </w:pPr>
            <w:r w:rsidRPr="00B3735F">
              <w:rPr>
                <w:rFonts w:ascii="Arial Narrow" w:hAnsi="Arial Narrow" w:cs="Arial"/>
                <w:sz w:val="18"/>
                <w:szCs w:val="20"/>
              </w:rPr>
              <w:t>Departamento recursos humanos</w:t>
            </w:r>
          </w:p>
        </w:tc>
        <w:tc>
          <w:tcPr>
            <w:tcW w:w="1816" w:type="dxa"/>
            <w:tcBorders>
              <w:top w:val="single" w:sz="4" w:space="0" w:color="000000"/>
              <w:left w:val="single" w:sz="4" w:space="0" w:color="000000"/>
              <w:bottom w:val="single" w:sz="4" w:space="0" w:color="000000"/>
              <w:right w:val="single" w:sz="4" w:space="0" w:color="000000"/>
            </w:tcBorders>
          </w:tcPr>
          <w:p w:rsidR="001F3E1A" w:rsidRPr="00B3735F" w:rsidRDefault="001F3E1A" w:rsidP="001F3E1A">
            <w:pPr>
              <w:widowControl w:val="0"/>
              <w:autoSpaceDE w:val="0"/>
              <w:autoSpaceDN w:val="0"/>
              <w:adjustRightInd w:val="0"/>
              <w:spacing w:before="8" w:line="120" w:lineRule="exact"/>
              <w:rPr>
                <w:rFonts w:ascii="Arial Narrow" w:hAnsi="Arial Narrow" w:cs="Arial"/>
                <w:sz w:val="18"/>
                <w:szCs w:val="20"/>
              </w:rPr>
            </w:pPr>
          </w:p>
          <w:p w:rsidR="001F3E1A" w:rsidRPr="00B3735F" w:rsidRDefault="009010D3" w:rsidP="001F3E1A">
            <w:pPr>
              <w:widowControl w:val="0"/>
              <w:autoSpaceDE w:val="0"/>
              <w:autoSpaceDN w:val="0"/>
              <w:adjustRightInd w:val="0"/>
              <w:spacing w:line="208" w:lineRule="exact"/>
              <w:ind w:left="102" w:right="467"/>
              <w:rPr>
                <w:rFonts w:ascii="Arial Narrow" w:hAnsi="Arial Narrow" w:cs="Arial"/>
                <w:sz w:val="18"/>
                <w:szCs w:val="20"/>
              </w:rPr>
            </w:pPr>
            <w:r w:rsidRPr="00B3735F">
              <w:rPr>
                <w:rFonts w:ascii="Arial Narrow" w:hAnsi="Arial Narrow" w:cs="Arial"/>
                <w:sz w:val="18"/>
                <w:szCs w:val="20"/>
              </w:rPr>
              <w:t>Anual</w:t>
            </w:r>
          </w:p>
        </w:tc>
        <w:tc>
          <w:tcPr>
            <w:tcW w:w="1440" w:type="dxa"/>
            <w:tcBorders>
              <w:top w:val="single" w:sz="4" w:space="0" w:color="000000"/>
              <w:left w:val="single" w:sz="4" w:space="0" w:color="000000"/>
              <w:bottom w:val="single" w:sz="4" w:space="0" w:color="000000"/>
              <w:right w:val="single" w:sz="4" w:space="0" w:color="000000"/>
            </w:tcBorders>
          </w:tcPr>
          <w:p w:rsidR="001F3E1A" w:rsidRPr="00B3735F" w:rsidRDefault="001F3E1A" w:rsidP="001F3E1A">
            <w:pPr>
              <w:widowControl w:val="0"/>
              <w:autoSpaceDE w:val="0"/>
              <w:autoSpaceDN w:val="0"/>
              <w:adjustRightInd w:val="0"/>
              <w:spacing w:before="9" w:line="130" w:lineRule="exact"/>
              <w:rPr>
                <w:rFonts w:ascii="Arial Narrow" w:hAnsi="Arial Narrow" w:cs="Arial"/>
                <w:sz w:val="18"/>
                <w:szCs w:val="20"/>
              </w:rPr>
            </w:pPr>
          </w:p>
          <w:p w:rsidR="001F3E1A" w:rsidRPr="00B3735F" w:rsidRDefault="001F3E1A" w:rsidP="001F3E1A">
            <w:pPr>
              <w:widowControl w:val="0"/>
              <w:autoSpaceDE w:val="0"/>
              <w:autoSpaceDN w:val="0"/>
              <w:adjustRightInd w:val="0"/>
              <w:spacing w:line="200" w:lineRule="exact"/>
              <w:rPr>
                <w:rFonts w:ascii="Arial Narrow" w:hAnsi="Arial Narrow" w:cs="Arial"/>
                <w:sz w:val="18"/>
                <w:szCs w:val="20"/>
              </w:rPr>
            </w:pPr>
          </w:p>
          <w:p w:rsidR="001F3E1A" w:rsidRPr="00B3735F" w:rsidRDefault="001F3E1A" w:rsidP="009010D3">
            <w:pPr>
              <w:widowControl w:val="0"/>
              <w:autoSpaceDE w:val="0"/>
              <w:autoSpaceDN w:val="0"/>
              <w:adjustRightInd w:val="0"/>
              <w:spacing w:line="208" w:lineRule="exact"/>
              <w:ind w:left="102" w:right="212"/>
              <w:rPr>
                <w:rFonts w:ascii="Arial Narrow" w:hAnsi="Arial Narrow" w:cs="Arial"/>
                <w:sz w:val="18"/>
                <w:szCs w:val="20"/>
              </w:rPr>
            </w:pPr>
            <w:r w:rsidRPr="00B3735F">
              <w:rPr>
                <w:rFonts w:ascii="Arial Narrow" w:hAnsi="Arial Narrow" w:cs="Arial"/>
                <w:sz w:val="18"/>
                <w:szCs w:val="20"/>
              </w:rPr>
              <w:t>Encargado</w:t>
            </w:r>
            <w:r w:rsidRPr="00B3735F">
              <w:rPr>
                <w:rFonts w:ascii="Arial Narrow" w:hAnsi="Arial Narrow" w:cs="Arial"/>
                <w:spacing w:val="-1"/>
                <w:sz w:val="18"/>
                <w:szCs w:val="20"/>
              </w:rPr>
              <w:t xml:space="preserve"> </w:t>
            </w:r>
            <w:r w:rsidRPr="00B3735F">
              <w:rPr>
                <w:rFonts w:ascii="Arial Narrow" w:hAnsi="Arial Narrow" w:cs="Arial"/>
                <w:sz w:val="18"/>
                <w:szCs w:val="20"/>
              </w:rPr>
              <w:t xml:space="preserve">de </w:t>
            </w:r>
            <w:r w:rsidR="009010D3" w:rsidRPr="00B3735F">
              <w:rPr>
                <w:rFonts w:ascii="Arial Narrow" w:hAnsi="Arial Narrow" w:cs="Arial"/>
                <w:sz w:val="18"/>
                <w:szCs w:val="20"/>
              </w:rPr>
              <w:t>recursos humanos</w:t>
            </w:r>
          </w:p>
        </w:tc>
        <w:tc>
          <w:tcPr>
            <w:tcW w:w="1028" w:type="dxa"/>
            <w:tcBorders>
              <w:top w:val="single" w:sz="4" w:space="0" w:color="000000"/>
              <w:left w:val="single" w:sz="4" w:space="0" w:color="000000"/>
              <w:bottom w:val="single" w:sz="4" w:space="0" w:color="000000"/>
              <w:right w:val="single" w:sz="4" w:space="0" w:color="000000"/>
            </w:tcBorders>
          </w:tcPr>
          <w:p w:rsidR="001F3E1A" w:rsidRPr="00B3735F" w:rsidRDefault="001F3E1A" w:rsidP="00BA0FE6">
            <w:pPr>
              <w:widowControl w:val="0"/>
              <w:autoSpaceDE w:val="0"/>
              <w:autoSpaceDN w:val="0"/>
              <w:adjustRightInd w:val="0"/>
              <w:rPr>
                <w:rFonts w:ascii="Arial Narrow" w:hAnsi="Arial Narrow" w:cs="Arial"/>
                <w:sz w:val="18"/>
                <w:szCs w:val="20"/>
              </w:rPr>
            </w:pPr>
          </w:p>
          <w:p w:rsidR="001F3E1A" w:rsidRPr="00B3735F" w:rsidRDefault="001F3E1A" w:rsidP="00BA0FE6">
            <w:pPr>
              <w:widowControl w:val="0"/>
              <w:autoSpaceDE w:val="0"/>
              <w:autoSpaceDN w:val="0"/>
              <w:adjustRightInd w:val="0"/>
              <w:rPr>
                <w:rFonts w:ascii="Arial Narrow" w:hAnsi="Arial Narrow" w:cs="Arial"/>
                <w:sz w:val="18"/>
                <w:szCs w:val="20"/>
              </w:rPr>
            </w:pPr>
          </w:p>
          <w:p w:rsidR="001F3E1A" w:rsidRPr="00B3735F" w:rsidRDefault="001F3E1A" w:rsidP="00BA0FE6">
            <w:pPr>
              <w:widowControl w:val="0"/>
              <w:autoSpaceDE w:val="0"/>
              <w:autoSpaceDN w:val="0"/>
              <w:adjustRightInd w:val="0"/>
              <w:ind w:right="185"/>
              <w:jc w:val="right"/>
              <w:rPr>
                <w:rFonts w:ascii="Arial Narrow" w:hAnsi="Arial Narrow" w:cs="Arial"/>
                <w:sz w:val="18"/>
                <w:szCs w:val="20"/>
              </w:rPr>
            </w:pPr>
            <w:r w:rsidRPr="00B3735F">
              <w:rPr>
                <w:rFonts w:ascii="Arial Narrow" w:hAnsi="Arial Narrow" w:cs="Arial"/>
                <w:spacing w:val="-1"/>
                <w:position w:val="-4"/>
                <w:sz w:val="18"/>
                <w:szCs w:val="20"/>
              </w:rPr>
              <w:t>00</w:t>
            </w:r>
          </w:p>
          <w:p w:rsidR="001F3E1A" w:rsidRPr="00B3735F" w:rsidRDefault="0033554A" w:rsidP="00BA0FE6">
            <w:pPr>
              <w:widowControl w:val="0"/>
              <w:autoSpaceDE w:val="0"/>
              <w:autoSpaceDN w:val="0"/>
              <w:adjustRightInd w:val="0"/>
              <w:ind w:left="102"/>
              <w:rPr>
                <w:rFonts w:ascii="Arial Narrow" w:hAnsi="Arial Narrow" w:cs="Arial"/>
                <w:sz w:val="18"/>
                <w:szCs w:val="20"/>
              </w:rPr>
            </w:pPr>
            <w:r w:rsidRPr="00B3735F">
              <w:rPr>
                <w:rFonts w:ascii="Arial Narrow" w:hAnsi="Arial Narrow" w:cs="Arial"/>
                <w:position w:val="1"/>
                <w:sz w:val="18"/>
                <w:szCs w:val="20"/>
              </w:rPr>
              <w:t>40</w:t>
            </w:r>
            <w:r w:rsidR="001F3E1A" w:rsidRPr="00B3735F">
              <w:rPr>
                <w:rFonts w:ascii="Arial Narrow" w:hAnsi="Arial Narrow" w:cs="Arial"/>
                <w:position w:val="1"/>
                <w:sz w:val="18"/>
                <w:szCs w:val="20"/>
              </w:rPr>
              <w:t>.0</w:t>
            </w:r>
            <w:r w:rsidR="001F3E1A" w:rsidRPr="00B3735F">
              <w:rPr>
                <w:rFonts w:ascii="Arial Narrow" w:hAnsi="Arial Narrow" w:cs="Arial"/>
                <w:spacing w:val="-1"/>
                <w:position w:val="1"/>
                <w:sz w:val="18"/>
                <w:szCs w:val="20"/>
              </w:rPr>
              <w:t>0</w:t>
            </w:r>
            <w:r w:rsidR="001F3E1A" w:rsidRPr="00B3735F">
              <w:rPr>
                <w:rFonts w:ascii="Arial Narrow" w:hAnsi="Arial Narrow" w:cs="Arial"/>
                <w:position w:val="1"/>
                <w:sz w:val="18"/>
                <w:szCs w:val="20"/>
              </w:rPr>
              <w:t>0.</w:t>
            </w:r>
          </w:p>
        </w:tc>
        <w:tc>
          <w:tcPr>
            <w:tcW w:w="1312" w:type="dxa"/>
            <w:tcBorders>
              <w:top w:val="single" w:sz="4" w:space="0" w:color="000000"/>
              <w:left w:val="single" w:sz="4" w:space="0" w:color="000000"/>
              <w:bottom w:val="single" w:sz="4" w:space="0" w:color="000000"/>
              <w:right w:val="single" w:sz="4" w:space="0" w:color="000000"/>
            </w:tcBorders>
          </w:tcPr>
          <w:p w:rsidR="001F3E1A" w:rsidRPr="00B3735F" w:rsidRDefault="001F3E1A" w:rsidP="001F3E1A">
            <w:pPr>
              <w:widowControl w:val="0"/>
              <w:autoSpaceDE w:val="0"/>
              <w:autoSpaceDN w:val="0"/>
              <w:adjustRightInd w:val="0"/>
              <w:spacing w:line="200" w:lineRule="exact"/>
              <w:rPr>
                <w:rFonts w:ascii="Arial Narrow" w:hAnsi="Arial Narrow" w:cs="Arial"/>
                <w:sz w:val="18"/>
                <w:szCs w:val="20"/>
              </w:rPr>
            </w:pPr>
          </w:p>
          <w:p w:rsidR="001F3E1A" w:rsidRPr="00B3735F" w:rsidRDefault="001F3E1A" w:rsidP="001F3E1A">
            <w:pPr>
              <w:widowControl w:val="0"/>
              <w:autoSpaceDE w:val="0"/>
              <w:autoSpaceDN w:val="0"/>
              <w:adjustRightInd w:val="0"/>
              <w:spacing w:before="1" w:line="240" w:lineRule="exact"/>
              <w:rPr>
                <w:rFonts w:ascii="Arial Narrow" w:hAnsi="Arial Narrow" w:cs="Arial"/>
                <w:sz w:val="18"/>
                <w:szCs w:val="20"/>
              </w:rPr>
            </w:pPr>
          </w:p>
          <w:p w:rsidR="001F3E1A" w:rsidRPr="00B3735F" w:rsidRDefault="001F3E1A" w:rsidP="001F3E1A">
            <w:pPr>
              <w:widowControl w:val="0"/>
              <w:autoSpaceDE w:val="0"/>
              <w:autoSpaceDN w:val="0"/>
              <w:adjustRightInd w:val="0"/>
              <w:ind w:left="102"/>
              <w:rPr>
                <w:rFonts w:ascii="Arial Narrow" w:hAnsi="Arial Narrow" w:cs="Arial"/>
                <w:sz w:val="18"/>
                <w:szCs w:val="20"/>
              </w:rPr>
            </w:pPr>
            <w:r w:rsidRPr="00B3735F">
              <w:rPr>
                <w:rFonts w:ascii="Arial Narrow" w:hAnsi="Arial Narrow" w:cs="Arial"/>
                <w:sz w:val="18"/>
                <w:szCs w:val="20"/>
              </w:rPr>
              <w:t>Informe</w:t>
            </w:r>
          </w:p>
        </w:tc>
      </w:tr>
      <w:tr w:rsidR="001F3E1A" w:rsidRPr="00B3735F" w:rsidTr="00B3735F">
        <w:trPr>
          <w:trHeight w:hRule="exact" w:val="1556"/>
        </w:trPr>
        <w:tc>
          <w:tcPr>
            <w:tcW w:w="1440" w:type="dxa"/>
            <w:vMerge/>
            <w:tcBorders>
              <w:top w:val="single" w:sz="4" w:space="0" w:color="000000"/>
              <w:left w:val="single" w:sz="4" w:space="0" w:color="000000"/>
              <w:bottom w:val="single" w:sz="4" w:space="0" w:color="000000"/>
              <w:right w:val="single" w:sz="4" w:space="0" w:color="000000"/>
            </w:tcBorders>
          </w:tcPr>
          <w:p w:rsidR="001F3E1A" w:rsidRPr="00B3735F" w:rsidRDefault="001F3E1A" w:rsidP="001F3E1A">
            <w:pPr>
              <w:widowControl w:val="0"/>
              <w:autoSpaceDE w:val="0"/>
              <w:autoSpaceDN w:val="0"/>
              <w:adjustRightInd w:val="0"/>
              <w:ind w:left="102"/>
              <w:rPr>
                <w:rFonts w:ascii="Arial Narrow" w:hAnsi="Arial Narrow" w:cs="Arial"/>
                <w:sz w:val="18"/>
                <w:szCs w:val="20"/>
              </w:rPr>
            </w:pPr>
          </w:p>
        </w:tc>
        <w:tc>
          <w:tcPr>
            <w:tcW w:w="1152" w:type="dxa"/>
            <w:vMerge w:val="restart"/>
            <w:tcBorders>
              <w:top w:val="single" w:sz="4" w:space="0" w:color="000000"/>
              <w:left w:val="single" w:sz="4" w:space="0" w:color="000000"/>
              <w:bottom w:val="single" w:sz="4" w:space="0" w:color="000000"/>
              <w:right w:val="single" w:sz="4" w:space="0" w:color="000000"/>
            </w:tcBorders>
          </w:tcPr>
          <w:p w:rsidR="001F3E1A" w:rsidRPr="00B3735F" w:rsidRDefault="001F3E1A" w:rsidP="001F3E1A">
            <w:pPr>
              <w:widowControl w:val="0"/>
              <w:autoSpaceDE w:val="0"/>
              <w:autoSpaceDN w:val="0"/>
              <w:adjustRightInd w:val="0"/>
              <w:spacing w:line="200" w:lineRule="exact"/>
              <w:rPr>
                <w:rFonts w:ascii="Arial Narrow" w:hAnsi="Arial Narrow" w:cs="Arial"/>
                <w:sz w:val="18"/>
                <w:szCs w:val="20"/>
              </w:rPr>
            </w:pPr>
          </w:p>
          <w:p w:rsidR="001F3E1A" w:rsidRPr="00B3735F" w:rsidRDefault="001F3E1A" w:rsidP="001F3E1A">
            <w:pPr>
              <w:widowControl w:val="0"/>
              <w:autoSpaceDE w:val="0"/>
              <w:autoSpaceDN w:val="0"/>
              <w:adjustRightInd w:val="0"/>
              <w:spacing w:line="200" w:lineRule="exact"/>
              <w:rPr>
                <w:rFonts w:ascii="Arial Narrow" w:hAnsi="Arial Narrow" w:cs="Arial"/>
                <w:sz w:val="18"/>
                <w:szCs w:val="20"/>
              </w:rPr>
            </w:pPr>
          </w:p>
          <w:p w:rsidR="001F3E1A" w:rsidRPr="00B3735F" w:rsidRDefault="001F3E1A" w:rsidP="001F3E1A">
            <w:pPr>
              <w:widowControl w:val="0"/>
              <w:autoSpaceDE w:val="0"/>
              <w:autoSpaceDN w:val="0"/>
              <w:adjustRightInd w:val="0"/>
              <w:spacing w:line="200" w:lineRule="exact"/>
              <w:rPr>
                <w:rFonts w:ascii="Arial Narrow" w:hAnsi="Arial Narrow" w:cs="Arial"/>
                <w:sz w:val="18"/>
                <w:szCs w:val="20"/>
              </w:rPr>
            </w:pPr>
          </w:p>
          <w:p w:rsidR="001F3E1A" w:rsidRPr="00B3735F" w:rsidRDefault="001F3E1A" w:rsidP="001F3E1A">
            <w:pPr>
              <w:widowControl w:val="0"/>
              <w:autoSpaceDE w:val="0"/>
              <w:autoSpaceDN w:val="0"/>
              <w:adjustRightInd w:val="0"/>
              <w:spacing w:line="200" w:lineRule="exact"/>
              <w:rPr>
                <w:rFonts w:ascii="Arial Narrow" w:hAnsi="Arial Narrow" w:cs="Arial"/>
                <w:sz w:val="18"/>
                <w:szCs w:val="20"/>
              </w:rPr>
            </w:pPr>
          </w:p>
          <w:p w:rsidR="001F3E1A" w:rsidRPr="00B3735F" w:rsidRDefault="001F3E1A" w:rsidP="001F3E1A">
            <w:pPr>
              <w:widowControl w:val="0"/>
              <w:autoSpaceDE w:val="0"/>
              <w:autoSpaceDN w:val="0"/>
              <w:adjustRightInd w:val="0"/>
              <w:spacing w:before="18" w:line="260" w:lineRule="exact"/>
              <w:rPr>
                <w:rFonts w:ascii="Arial Narrow" w:hAnsi="Arial Narrow" w:cs="Arial"/>
                <w:sz w:val="18"/>
                <w:szCs w:val="20"/>
              </w:rPr>
            </w:pPr>
          </w:p>
          <w:p w:rsidR="001F3E1A" w:rsidRPr="00B3735F" w:rsidRDefault="001F3E1A" w:rsidP="001F3E1A">
            <w:pPr>
              <w:widowControl w:val="0"/>
              <w:autoSpaceDE w:val="0"/>
              <w:autoSpaceDN w:val="0"/>
              <w:adjustRightInd w:val="0"/>
              <w:ind w:left="102"/>
              <w:rPr>
                <w:rFonts w:ascii="Arial Narrow" w:hAnsi="Arial Narrow" w:cs="Arial"/>
                <w:sz w:val="18"/>
                <w:szCs w:val="20"/>
              </w:rPr>
            </w:pPr>
            <w:r w:rsidRPr="00B3735F">
              <w:rPr>
                <w:rFonts w:ascii="Arial Narrow" w:hAnsi="Arial Narrow" w:cs="Arial"/>
                <w:sz w:val="18"/>
                <w:szCs w:val="20"/>
              </w:rPr>
              <w:t>Agua</w:t>
            </w:r>
          </w:p>
        </w:tc>
        <w:tc>
          <w:tcPr>
            <w:tcW w:w="1728" w:type="dxa"/>
            <w:tcBorders>
              <w:top w:val="single" w:sz="4" w:space="0" w:color="000000"/>
              <w:left w:val="single" w:sz="4" w:space="0" w:color="000000"/>
              <w:bottom w:val="single" w:sz="4" w:space="0" w:color="000000"/>
              <w:right w:val="single" w:sz="4" w:space="0" w:color="000000"/>
            </w:tcBorders>
          </w:tcPr>
          <w:p w:rsidR="001F3E1A" w:rsidRPr="00B3735F" w:rsidRDefault="001F3E1A" w:rsidP="001F3E1A">
            <w:pPr>
              <w:widowControl w:val="0"/>
              <w:autoSpaceDE w:val="0"/>
              <w:autoSpaceDN w:val="0"/>
              <w:adjustRightInd w:val="0"/>
              <w:spacing w:before="4" w:line="240" w:lineRule="exact"/>
              <w:rPr>
                <w:rFonts w:ascii="Arial Narrow" w:hAnsi="Arial Narrow" w:cs="Arial"/>
                <w:sz w:val="18"/>
                <w:szCs w:val="20"/>
              </w:rPr>
            </w:pPr>
          </w:p>
          <w:p w:rsidR="001F3E1A" w:rsidRPr="00B3735F" w:rsidRDefault="001F3E1A" w:rsidP="001F3E1A">
            <w:pPr>
              <w:widowControl w:val="0"/>
              <w:autoSpaceDE w:val="0"/>
              <w:autoSpaceDN w:val="0"/>
              <w:adjustRightInd w:val="0"/>
              <w:spacing w:line="208" w:lineRule="exact"/>
              <w:ind w:left="102" w:right="334"/>
              <w:rPr>
                <w:rFonts w:ascii="Arial Narrow" w:hAnsi="Arial Narrow" w:cs="Arial"/>
                <w:sz w:val="18"/>
                <w:szCs w:val="20"/>
              </w:rPr>
            </w:pPr>
            <w:r w:rsidRPr="00B3735F">
              <w:rPr>
                <w:rFonts w:ascii="Arial Narrow" w:hAnsi="Arial Narrow" w:cs="Arial"/>
                <w:sz w:val="18"/>
                <w:szCs w:val="20"/>
              </w:rPr>
              <w:t>Manejo y canalización de las aguas residuales y plu</w:t>
            </w:r>
            <w:r w:rsidRPr="00B3735F">
              <w:rPr>
                <w:rFonts w:ascii="Arial Narrow" w:hAnsi="Arial Narrow" w:cs="Arial"/>
                <w:spacing w:val="-1"/>
                <w:sz w:val="18"/>
                <w:szCs w:val="20"/>
              </w:rPr>
              <w:t>v</w:t>
            </w:r>
            <w:r w:rsidRPr="00B3735F">
              <w:rPr>
                <w:rFonts w:ascii="Arial Narrow" w:hAnsi="Arial Narrow" w:cs="Arial"/>
                <w:sz w:val="18"/>
                <w:szCs w:val="20"/>
              </w:rPr>
              <w:t>iales</w:t>
            </w:r>
          </w:p>
        </w:tc>
        <w:tc>
          <w:tcPr>
            <w:tcW w:w="1931" w:type="dxa"/>
            <w:tcBorders>
              <w:top w:val="single" w:sz="4" w:space="0" w:color="000000"/>
              <w:left w:val="single" w:sz="4" w:space="0" w:color="000000"/>
              <w:bottom w:val="single" w:sz="4" w:space="0" w:color="000000"/>
              <w:right w:val="single" w:sz="4" w:space="0" w:color="000000"/>
            </w:tcBorders>
          </w:tcPr>
          <w:p w:rsidR="001F3E1A" w:rsidRPr="00B3735F" w:rsidRDefault="001F3E1A" w:rsidP="001F3E1A">
            <w:pPr>
              <w:widowControl w:val="0"/>
              <w:autoSpaceDE w:val="0"/>
              <w:autoSpaceDN w:val="0"/>
              <w:adjustRightInd w:val="0"/>
              <w:spacing w:before="9" w:line="140" w:lineRule="exact"/>
              <w:rPr>
                <w:rFonts w:ascii="Arial Narrow" w:hAnsi="Arial Narrow" w:cs="Arial"/>
                <w:sz w:val="18"/>
                <w:szCs w:val="20"/>
              </w:rPr>
            </w:pPr>
          </w:p>
          <w:p w:rsidR="001F3E1A" w:rsidRPr="00B3735F" w:rsidRDefault="001F3E1A" w:rsidP="001F3E1A">
            <w:pPr>
              <w:widowControl w:val="0"/>
              <w:autoSpaceDE w:val="0"/>
              <w:autoSpaceDN w:val="0"/>
              <w:adjustRightInd w:val="0"/>
              <w:spacing w:line="200" w:lineRule="exact"/>
              <w:rPr>
                <w:rFonts w:ascii="Arial Narrow" w:hAnsi="Arial Narrow" w:cs="Arial"/>
                <w:sz w:val="18"/>
                <w:szCs w:val="20"/>
              </w:rPr>
            </w:pPr>
          </w:p>
          <w:p w:rsidR="001F3E1A" w:rsidRPr="00B3735F" w:rsidRDefault="001F3E1A" w:rsidP="001F3E1A">
            <w:pPr>
              <w:widowControl w:val="0"/>
              <w:autoSpaceDE w:val="0"/>
              <w:autoSpaceDN w:val="0"/>
              <w:adjustRightInd w:val="0"/>
              <w:spacing w:line="208" w:lineRule="exact"/>
              <w:ind w:left="102" w:right="262"/>
              <w:rPr>
                <w:rFonts w:ascii="Arial Narrow" w:hAnsi="Arial Narrow" w:cs="Arial"/>
                <w:sz w:val="18"/>
                <w:szCs w:val="20"/>
              </w:rPr>
            </w:pPr>
            <w:r w:rsidRPr="00B3735F">
              <w:rPr>
                <w:rFonts w:ascii="Arial Narrow" w:hAnsi="Arial Narrow" w:cs="Arial"/>
                <w:sz w:val="18"/>
                <w:szCs w:val="20"/>
              </w:rPr>
              <w:t>Canalización y recolecc</w:t>
            </w:r>
            <w:r w:rsidRPr="00B3735F">
              <w:rPr>
                <w:rFonts w:ascii="Arial Narrow" w:hAnsi="Arial Narrow" w:cs="Arial"/>
                <w:spacing w:val="1"/>
                <w:sz w:val="18"/>
                <w:szCs w:val="20"/>
              </w:rPr>
              <w:t>i</w:t>
            </w:r>
            <w:r w:rsidRPr="00B3735F">
              <w:rPr>
                <w:rFonts w:ascii="Arial Narrow" w:hAnsi="Arial Narrow" w:cs="Arial"/>
                <w:sz w:val="18"/>
                <w:szCs w:val="20"/>
              </w:rPr>
              <w:t>ón de las aguas (residua</w:t>
            </w:r>
            <w:r w:rsidRPr="00B3735F">
              <w:rPr>
                <w:rFonts w:ascii="Arial Narrow" w:hAnsi="Arial Narrow" w:cs="Arial"/>
                <w:spacing w:val="-1"/>
                <w:sz w:val="18"/>
                <w:szCs w:val="20"/>
              </w:rPr>
              <w:t>l</w:t>
            </w:r>
            <w:r w:rsidRPr="00B3735F">
              <w:rPr>
                <w:rFonts w:ascii="Arial Narrow" w:hAnsi="Arial Narrow" w:cs="Arial"/>
                <w:sz w:val="18"/>
                <w:szCs w:val="20"/>
              </w:rPr>
              <w:t>es y plu</w:t>
            </w:r>
            <w:r w:rsidRPr="00B3735F">
              <w:rPr>
                <w:rFonts w:ascii="Arial Narrow" w:hAnsi="Arial Narrow" w:cs="Arial"/>
                <w:spacing w:val="-1"/>
                <w:sz w:val="18"/>
                <w:szCs w:val="20"/>
              </w:rPr>
              <w:t>v</w:t>
            </w:r>
            <w:r w:rsidRPr="00B3735F">
              <w:rPr>
                <w:rFonts w:ascii="Arial Narrow" w:hAnsi="Arial Narrow" w:cs="Arial"/>
                <w:sz w:val="18"/>
                <w:szCs w:val="20"/>
              </w:rPr>
              <w:t>iales)</w:t>
            </w:r>
          </w:p>
        </w:tc>
        <w:tc>
          <w:tcPr>
            <w:tcW w:w="1647" w:type="dxa"/>
            <w:tcBorders>
              <w:top w:val="single" w:sz="4" w:space="0" w:color="000000"/>
              <w:left w:val="single" w:sz="4" w:space="0" w:color="000000"/>
              <w:bottom w:val="single" w:sz="4" w:space="0" w:color="000000"/>
              <w:right w:val="single" w:sz="4" w:space="0" w:color="000000"/>
            </w:tcBorders>
          </w:tcPr>
          <w:p w:rsidR="001F3E1A" w:rsidRPr="00B3735F" w:rsidRDefault="001F3E1A" w:rsidP="001F3E1A">
            <w:pPr>
              <w:widowControl w:val="0"/>
              <w:autoSpaceDE w:val="0"/>
              <w:autoSpaceDN w:val="0"/>
              <w:adjustRightInd w:val="0"/>
              <w:spacing w:line="200" w:lineRule="exact"/>
              <w:rPr>
                <w:rFonts w:ascii="Arial Narrow" w:hAnsi="Arial Narrow" w:cs="Arial"/>
                <w:sz w:val="18"/>
                <w:szCs w:val="20"/>
              </w:rPr>
            </w:pPr>
          </w:p>
          <w:p w:rsidR="001F3E1A" w:rsidRPr="00B3735F" w:rsidRDefault="001F3E1A" w:rsidP="001F3E1A">
            <w:pPr>
              <w:widowControl w:val="0"/>
              <w:autoSpaceDE w:val="0"/>
              <w:autoSpaceDN w:val="0"/>
              <w:adjustRightInd w:val="0"/>
              <w:spacing w:line="200" w:lineRule="exact"/>
              <w:rPr>
                <w:rFonts w:ascii="Arial Narrow" w:hAnsi="Arial Narrow" w:cs="Arial"/>
                <w:sz w:val="18"/>
                <w:szCs w:val="20"/>
              </w:rPr>
            </w:pPr>
          </w:p>
          <w:p w:rsidR="001F3E1A" w:rsidRPr="00B3735F" w:rsidRDefault="001F3E1A" w:rsidP="001F3E1A">
            <w:pPr>
              <w:widowControl w:val="0"/>
              <w:autoSpaceDE w:val="0"/>
              <w:autoSpaceDN w:val="0"/>
              <w:adjustRightInd w:val="0"/>
              <w:spacing w:line="260" w:lineRule="exact"/>
              <w:rPr>
                <w:rFonts w:ascii="Arial Narrow" w:hAnsi="Arial Narrow" w:cs="Arial"/>
                <w:sz w:val="18"/>
                <w:szCs w:val="20"/>
              </w:rPr>
            </w:pPr>
          </w:p>
          <w:p w:rsidR="001F3E1A" w:rsidRPr="00B3735F" w:rsidRDefault="001F3E1A" w:rsidP="001F3E1A">
            <w:pPr>
              <w:widowControl w:val="0"/>
              <w:autoSpaceDE w:val="0"/>
              <w:autoSpaceDN w:val="0"/>
              <w:adjustRightInd w:val="0"/>
              <w:ind w:left="102"/>
              <w:rPr>
                <w:rFonts w:ascii="Arial Narrow" w:hAnsi="Arial Narrow" w:cs="Arial"/>
                <w:sz w:val="18"/>
                <w:szCs w:val="20"/>
              </w:rPr>
            </w:pPr>
            <w:r w:rsidRPr="00B3735F">
              <w:rPr>
                <w:rFonts w:ascii="Arial Narrow" w:hAnsi="Arial Narrow" w:cs="Arial"/>
                <w:sz w:val="18"/>
                <w:szCs w:val="20"/>
              </w:rPr>
              <w:t>NA</w:t>
            </w:r>
          </w:p>
        </w:tc>
        <w:tc>
          <w:tcPr>
            <w:tcW w:w="1307" w:type="dxa"/>
            <w:tcBorders>
              <w:top w:val="single" w:sz="4" w:space="0" w:color="000000"/>
              <w:left w:val="single" w:sz="4" w:space="0" w:color="000000"/>
              <w:bottom w:val="single" w:sz="4" w:space="0" w:color="000000"/>
              <w:right w:val="single" w:sz="4" w:space="0" w:color="000000"/>
            </w:tcBorders>
          </w:tcPr>
          <w:p w:rsidR="001F3E1A" w:rsidRPr="00B3735F" w:rsidRDefault="001F3E1A" w:rsidP="001F3E1A">
            <w:pPr>
              <w:widowControl w:val="0"/>
              <w:autoSpaceDE w:val="0"/>
              <w:autoSpaceDN w:val="0"/>
              <w:adjustRightInd w:val="0"/>
              <w:spacing w:before="9" w:line="150" w:lineRule="exact"/>
              <w:rPr>
                <w:rFonts w:ascii="Arial Narrow" w:hAnsi="Arial Narrow" w:cs="Arial"/>
                <w:sz w:val="18"/>
                <w:szCs w:val="20"/>
              </w:rPr>
            </w:pPr>
          </w:p>
          <w:p w:rsidR="001F3E1A" w:rsidRPr="00B3735F" w:rsidRDefault="001F3E1A" w:rsidP="001F3E1A">
            <w:pPr>
              <w:widowControl w:val="0"/>
              <w:autoSpaceDE w:val="0"/>
              <w:autoSpaceDN w:val="0"/>
              <w:adjustRightInd w:val="0"/>
              <w:spacing w:line="200" w:lineRule="exact"/>
              <w:rPr>
                <w:rFonts w:ascii="Arial Narrow" w:hAnsi="Arial Narrow" w:cs="Arial"/>
                <w:sz w:val="18"/>
                <w:szCs w:val="20"/>
              </w:rPr>
            </w:pPr>
          </w:p>
          <w:p w:rsidR="001F3E1A" w:rsidRPr="00B3735F" w:rsidRDefault="001F3E1A" w:rsidP="001F3E1A">
            <w:pPr>
              <w:widowControl w:val="0"/>
              <w:autoSpaceDE w:val="0"/>
              <w:autoSpaceDN w:val="0"/>
              <w:adjustRightInd w:val="0"/>
              <w:spacing w:line="200" w:lineRule="exact"/>
              <w:rPr>
                <w:rFonts w:ascii="Arial Narrow" w:hAnsi="Arial Narrow" w:cs="Arial"/>
                <w:sz w:val="18"/>
                <w:szCs w:val="20"/>
              </w:rPr>
            </w:pPr>
          </w:p>
          <w:p w:rsidR="001F3E1A" w:rsidRPr="00B3735F" w:rsidRDefault="001F3E1A" w:rsidP="001F3E1A">
            <w:pPr>
              <w:widowControl w:val="0"/>
              <w:autoSpaceDE w:val="0"/>
              <w:autoSpaceDN w:val="0"/>
              <w:adjustRightInd w:val="0"/>
              <w:spacing w:line="208" w:lineRule="exact"/>
              <w:ind w:left="102" w:right="164"/>
              <w:rPr>
                <w:rFonts w:ascii="Arial Narrow" w:hAnsi="Arial Narrow" w:cs="Arial"/>
                <w:sz w:val="18"/>
                <w:szCs w:val="20"/>
              </w:rPr>
            </w:pPr>
            <w:r w:rsidRPr="00B3735F">
              <w:rPr>
                <w:rFonts w:ascii="Arial Narrow" w:hAnsi="Arial Narrow" w:cs="Arial"/>
                <w:sz w:val="18"/>
                <w:szCs w:val="20"/>
              </w:rPr>
              <w:t>Dentro de la instalación</w:t>
            </w:r>
          </w:p>
        </w:tc>
        <w:tc>
          <w:tcPr>
            <w:tcW w:w="1816" w:type="dxa"/>
            <w:tcBorders>
              <w:top w:val="single" w:sz="4" w:space="0" w:color="000000"/>
              <w:left w:val="single" w:sz="4" w:space="0" w:color="000000"/>
              <w:bottom w:val="single" w:sz="4" w:space="0" w:color="000000"/>
              <w:right w:val="single" w:sz="4" w:space="0" w:color="000000"/>
            </w:tcBorders>
          </w:tcPr>
          <w:p w:rsidR="001F3E1A" w:rsidRPr="00B3735F" w:rsidRDefault="001F3E1A" w:rsidP="001F3E1A">
            <w:pPr>
              <w:widowControl w:val="0"/>
              <w:autoSpaceDE w:val="0"/>
              <w:autoSpaceDN w:val="0"/>
              <w:adjustRightInd w:val="0"/>
              <w:spacing w:before="10" w:line="130" w:lineRule="exact"/>
              <w:rPr>
                <w:rFonts w:ascii="Arial Narrow" w:hAnsi="Arial Narrow" w:cs="Arial"/>
                <w:sz w:val="18"/>
                <w:szCs w:val="20"/>
              </w:rPr>
            </w:pPr>
          </w:p>
          <w:p w:rsidR="001F3E1A" w:rsidRPr="00B3735F" w:rsidRDefault="001F3E1A" w:rsidP="001F3E1A">
            <w:pPr>
              <w:widowControl w:val="0"/>
              <w:autoSpaceDE w:val="0"/>
              <w:autoSpaceDN w:val="0"/>
              <w:adjustRightInd w:val="0"/>
              <w:spacing w:line="208" w:lineRule="exact"/>
              <w:ind w:left="102" w:right="330"/>
              <w:rPr>
                <w:rFonts w:ascii="Arial Narrow" w:hAnsi="Arial Narrow" w:cs="Arial"/>
                <w:sz w:val="18"/>
                <w:szCs w:val="20"/>
              </w:rPr>
            </w:pPr>
            <w:r w:rsidRPr="00B3735F">
              <w:rPr>
                <w:rFonts w:ascii="Arial Narrow" w:hAnsi="Arial Narrow" w:cs="Arial"/>
                <w:sz w:val="18"/>
                <w:szCs w:val="20"/>
              </w:rPr>
              <w:t>Obras de canalización una vez.</w:t>
            </w:r>
          </w:p>
          <w:p w:rsidR="001F3E1A" w:rsidRPr="00B3735F" w:rsidRDefault="001F3E1A" w:rsidP="001F3E1A">
            <w:pPr>
              <w:widowControl w:val="0"/>
              <w:autoSpaceDE w:val="0"/>
              <w:autoSpaceDN w:val="0"/>
              <w:adjustRightInd w:val="0"/>
              <w:spacing w:before="10" w:line="200" w:lineRule="exact"/>
              <w:rPr>
                <w:rFonts w:ascii="Arial Narrow" w:hAnsi="Arial Narrow" w:cs="Arial"/>
                <w:sz w:val="18"/>
                <w:szCs w:val="20"/>
              </w:rPr>
            </w:pPr>
          </w:p>
          <w:p w:rsidR="001F3E1A" w:rsidRPr="00B3735F" w:rsidRDefault="001F3E1A" w:rsidP="001F3E1A">
            <w:pPr>
              <w:widowControl w:val="0"/>
              <w:autoSpaceDE w:val="0"/>
              <w:autoSpaceDN w:val="0"/>
              <w:adjustRightInd w:val="0"/>
              <w:spacing w:line="208" w:lineRule="exact"/>
              <w:ind w:left="102" w:right="202"/>
              <w:rPr>
                <w:rFonts w:ascii="Arial Narrow" w:hAnsi="Arial Narrow" w:cs="Arial"/>
                <w:sz w:val="18"/>
                <w:szCs w:val="20"/>
              </w:rPr>
            </w:pPr>
            <w:r w:rsidRPr="00B3735F">
              <w:rPr>
                <w:rFonts w:ascii="Arial Narrow" w:hAnsi="Arial Narrow" w:cs="Arial"/>
                <w:sz w:val="18"/>
                <w:szCs w:val="20"/>
              </w:rPr>
              <w:t>Mantenimiento de o</w:t>
            </w:r>
            <w:r w:rsidRPr="00B3735F">
              <w:rPr>
                <w:rFonts w:ascii="Arial Narrow" w:hAnsi="Arial Narrow" w:cs="Arial"/>
                <w:spacing w:val="1"/>
                <w:sz w:val="18"/>
                <w:szCs w:val="20"/>
              </w:rPr>
              <w:t>b</w:t>
            </w:r>
            <w:r w:rsidRPr="00B3735F">
              <w:rPr>
                <w:rFonts w:ascii="Arial Narrow" w:hAnsi="Arial Narrow" w:cs="Arial"/>
                <w:sz w:val="18"/>
                <w:szCs w:val="20"/>
              </w:rPr>
              <w:t>ras tri</w:t>
            </w:r>
            <w:r w:rsidRPr="00B3735F">
              <w:rPr>
                <w:rFonts w:ascii="Arial Narrow" w:hAnsi="Arial Narrow" w:cs="Arial"/>
                <w:spacing w:val="1"/>
                <w:sz w:val="18"/>
                <w:szCs w:val="20"/>
              </w:rPr>
              <w:t>m</w:t>
            </w:r>
            <w:r w:rsidRPr="00B3735F">
              <w:rPr>
                <w:rFonts w:ascii="Arial Narrow" w:hAnsi="Arial Narrow" w:cs="Arial"/>
                <w:sz w:val="18"/>
                <w:szCs w:val="20"/>
              </w:rPr>
              <w:t>estral</w:t>
            </w:r>
          </w:p>
        </w:tc>
        <w:tc>
          <w:tcPr>
            <w:tcW w:w="1440" w:type="dxa"/>
            <w:tcBorders>
              <w:top w:val="single" w:sz="4" w:space="0" w:color="000000"/>
              <w:left w:val="single" w:sz="4" w:space="0" w:color="000000"/>
              <w:bottom w:val="single" w:sz="4" w:space="0" w:color="000000"/>
              <w:right w:val="single" w:sz="4" w:space="0" w:color="000000"/>
            </w:tcBorders>
          </w:tcPr>
          <w:p w:rsidR="001F3E1A" w:rsidRPr="00B3735F" w:rsidRDefault="001F3E1A" w:rsidP="001F3E1A">
            <w:pPr>
              <w:widowControl w:val="0"/>
              <w:autoSpaceDE w:val="0"/>
              <w:autoSpaceDN w:val="0"/>
              <w:adjustRightInd w:val="0"/>
              <w:spacing w:before="9" w:line="150" w:lineRule="exact"/>
              <w:rPr>
                <w:rFonts w:ascii="Arial Narrow" w:hAnsi="Arial Narrow" w:cs="Arial"/>
                <w:sz w:val="18"/>
                <w:szCs w:val="20"/>
              </w:rPr>
            </w:pPr>
          </w:p>
          <w:p w:rsidR="001F3E1A" w:rsidRPr="00B3735F" w:rsidRDefault="001F3E1A" w:rsidP="001F3E1A">
            <w:pPr>
              <w:widowControl w:val="0"/>
              <w:autoSpaceDE w:val="0"/>
              <w:autoSpaceDN w:val="0"/>
              <w:adjustRightInd w:val="0"/>
              <w:spacing w:line="200" w:lineRule="exact"/>
              <w:rPr>
                <w:rFonts w:ascii="Arial Narrow" w:hAnsi="Arial Narrow" w:cs="Arial"/>
                <w:sz w:val="18"/>
                <w:szCs w:val="20"/>
              </w:rPr>
            </w:pPr>
          </w:p>
          <w:p w:rsidR="001F3E1A" w:rsidRPr="00B3735F" w:rsidRDefault="001F3E1A" w:rsidP="001F3E1A">
            <w:pPr>
              <w:widowControl w:val="0"/>
              <w:autoSpaceDE w:val="0"/>
              <w:autoSpaceDN w:val="0"/>
              <w:adjustRightInd w:val="0"/>
              <w:spacing w:line="200" w:lineRule="exact"/>
              <w:rPr>
                <w:rFonts w:ascii="Arial Narrow" w:hAnsi="Arial Narrow" w:cs="Arial"/>
                <w:sz w:val="18"/>
                <w:szCs w:val="20"/>
              </w:rPr>
            </w:pPr>
          </w:p>
          <w:p w:rsidR="001F3E1A" w:rsidRPr="00B3735F" w:rsidRDefault="001F3E1A" w:rsidP="001F3E1A">
            <w:pPr>
              <w:widowControl w:val="0"/>
              <w:autoSpaceDE w:val="0"/>
              <w:autoSpaceDN w:val="0"/>
              <w:adjustRightInd w:val="0"/>
              <w:spacing w:line="208" w:lineRule="exact"/>
              <w:ind w:left="102" w:right="201"/>
              <w:rPr>
                <w:rFonts w:ascii="Arial Narrow" w:hAnsi="Arial Narrow" w:cs="Arial"/>
                <w:sz w:val="18"/>
                <w:szCs w:val="20"/>
              </w:rPr>
            </w:pPr>
            <w:r w:rsidRPr="00B3735F">
              <w:rPr>
                <w:rFonts w:ascii="Arial Narrow" w:hAnsi="Arial Narrow" w:cs="Arial"/>
                <w:sz w:val="18"/>
                <w:szCs w:val="20"/>
              </w:rPr>
              <w:t>Encargado</w:t>
            </w:r>
            <w:r w:rsidRPr="00B3735F">
              <w:rPr>
                <w:rFonts w:ascii="Arial Narrow" w:hAnsi="Arial Narrow" w:cs="Arial"/>
                <w:spacing w:val="-1"/>
                <w:sz w:val="18"/>
                <w:szCs w:val="20"/>
              </w:rPr>
              <w:t xml:space="preserve"> </w:t>
            </w:r>
            <w:r w:rsidRPr="00B3735F">
              <w:rPr>
                <w:rFonts w:ascii="Arial Narrow" w:hAnsi="Arial Narrow" w:cs="Arial"/>
                <w:sz w:val="18"/>
                <w:szCs w:val="20"/>
              </w:rPr>
              <w:t>de la Instalación</w:t>
            </w:r>
          </w:p>
        </w:tc>
        <w:tc>
          <w:tcPr>
            <w:tcW w:w="1028" w:type="dxa"/>
            <w:vMerge w:val="restart"/>
            <w:tcBorders>
              <w:top w:val="single" w:sz="4" w:space="0" w:color="000000"/>
              <w:left w:val="single" w:sz="4" w:space="0" w:color="000000"/>
              <w:bottom w:val="single" w:sz="4" w:space="0" w:color="000000"/>
              <w:right w:val="single" w:sz="4" w:space="0" w:color="000000"/>
            </w:tcBorders>
          </w:tcPr>
          <w:p w:rsidR="001F3E1A" w:rsidRPr="00B3735F" w:rsidRDefault="001F3E1A" w:rsidP="00BA0FE6">
            <w:pPr>
              <w:widowControl w:val="0"/>
              <w:autoSpaceDE w:val="0"/>
              <w:autoSpaceDN w:val="0"/>
              <w:adjustRightInd w:val="0"/>
              <w:rPr>
                <w:rFonts w:ascii="Arial Narrow" w:hAnsi="Arial Narrow" w:cs="Arial"/>
                <w:sz w:val="18"/>
                <w:szCs w:val="20"/>
              </w:rPr>
            </w:pPr>
          </w:p>
          <w:p w:rsidR="001F3E1A" w:rsidRPr="00B3735F" w:rsidRDefault="001F3E1A" w:rsidP="00BA0FE6">
            <w:pPr>
              <w:widowControl w:val="0"/>
              <w:autoSpaceDE w:val="0"/>
              <w:autoSpaceDN w:val="0"/>
              <w:adjustRightInd w:val="0"/>
              <w:rPr>
                <w:rFonts w:ascii="Arial Narrow" w:hAnsi="Arial Narrow" w:cs="Arial"/>
                <w:sz w:val="18"/>
                <w:szCs w:val="20"/>
              </w:rPr>
            </w:pPr>
          </w:p>
          <w:p w:rsidR="001F3E1A" w:rsidRPr="00B3735F" w:rsidRDefault="001F3E1A" w:rsidP="00BA0FE6">
            <w:pPr>
              <w:widowControl w:val="0"/>
              <w:autoSpaceDE w:val="0"/>
              <w:autoSpaceDN w:val="0"/>
              <w:adjustRightInd w:val="0"/>
              <w:rPr>
                <w:rFonts w:ascii="Arial Narrow" w:hAnsi="Arial Narrow" w:cs="Arial"/>
                <w:sz w:val="18"/>
                <w:szCs w:val="20"/>
              </w:rPr>
            </w:pPr>
          </w:p>
          <w:p w:rsidR="001F3E1A" w:rsidRPr="00B3735F" w:rsidRDefault="001F3E1A" w:rsidP="00BA0FE6">
            <w:pPr>
              <w:widowControl w:val="0"/>
              <w:autoSpaceDE w:val="0"/>
              <w:autoSpaceDN w:val="0"/>
              <w:adjustRightInd w:val="0"/>
              <w:rPr>
                <w:rFonts w:ascii="Arial Narrow" w:hAnsi="Arial Narrow" w:cs="Arial"/>
                <w:sz w:val="18"/>
                <w:szCs w:val="20"/>
              </w:rPr>
            </w:pPr>
          </w:p>
          <w:p w:rsidR="001F3E1A" w:rsidRPr="00B3735F" w:rsidRDefault="001F3E1A" w:rsidP="00BA0FE6">
            <w:pPr>
              <w:widowControl w:val="0"/>
              <w:autoSpaceDE w:val="0"/>
              <w:autoSpaceDN w:val="0"/>
              <w:adjustRightInd w:val="0"/>
              <w:rPr>
                <w:rFonts w:ascii="Arial Narrow" w:hAnsi="Arial Narrow" w:cs="Arial"/>
                <w:sz w:val="18"/>
                <w:szCs w:val="20"/>
              </w:rPr>
            </w:pPr>
          </w:p>
          <w:p w:rsidR="001F3E1A" w:rsidRPr="00B3735F" w:rsidRDefault="001F3E1A" w:rsidP="00BA0FE6">
            <w:pPr>
              <w:widowControl w:val="0"/>
              <w:autoSpaceDE w:val="0"/>
              <w:autoSpaceDN w:val="0"/>
              <w:adjustRightInd w:val="0"/>
              <w:rPr>
                <w:rFonts w:ascii="Arial Narrow" w:hAnsi="Arial Narrow" w:cs="Arial"/>
                <w:sz w:val="18"/>
                <w:szCs w:val="20"/>
              </w:rPr>
            </w:pPr>
          </w:p>
          <w:p w:rsidR="001F3E1A" w:rsidRPr="00B3735F" w:rsidRDefault="001F3E1A" w:rsidP="00BA0FE6">
            <w:pPr>
              <w:widowControl w:val="0"/>
              <w:autoSpaceDE w:val="0"/>
              <w:autoSpaceDN w:val="0"/>
              <w:adjustRightInd w:val="0"/>
              <w:ind w:left="102"/>
              <w:rPr>
                <w:rFonts w:ascii="Arial Narrow" w:hAnsi="Arial Narrow" w:cs="Arial"/>
                <w:sz w:val="18"/>
                <w:szCs w:val="20"/>
              </w:rPr>
            </w:pPr>
            <w:r w:rsidRPr="00B3735F">
              <w:rPr>
                <w:rFonts w:ascii="Arial Narrow" w:hAnsi="Arial Narrow" w:cs="Arial"/>
                <w:sz w:val="18"/>
                <w:szCs w:val="20"/>
              </w:rPr>
              <w:t>50.0</w:t>
            </w:r>
            <w:r w:rsidRPr="00B3735F">
              <w:rPr>
                <w:rFonts w:ascii="Arial Narrow" w:hAnsi="Arial Narrow" w:cs="Arial"/>
                <w:spacing w:val="-1"/>
                <w:sz w:val="18"/>
                <w:szCs w:val="20"/>
              </w:rPr>
              <w:t>0</w:t>
            </w:r>
            <w:r w:rsidRPr="00B3735F">
              <w:rPr>
                <w:rFonts w:ascii="Arial Narrow" w:hAnsi="Arial Narrow" w:cs="Arial"/>
                <w:sz w:val="18"/>
                <w:szCs w:val="20"/>
              </w:rPr>
              <w:t>0.</w:t>
            </w:r>
            <w:r w:rsidRPr="00B3735F">
              <w:rPr>
                <w:rFonts w:ascii="Arial Narrow" w:hAnsi="Arial Narrow" w:cs="Arial"/>
                <w:spacing w:val="-1"/>
                <w:position w:val="8"/>
                <w:sz w:val="18"/>
                <w:szCs w:val="20"/>
              </w:rPr>
              <w:t>00</w:t>
            </w:r>
          </w:p>
        </w:tc>
        <w:tc>
          <w:tcPr>
            <w:tcW w:w="1312" w:type="dxa"/>
            <w:tcBorders>
              <w:top w:val="single" w:sz="4" w:space="0" w:color="000000"/>
              <w:left w:val="single" w:sz="4" w:space="0" w:color="000000"/>
              <w:bottom w:val="single" w:sz="4" w:space="0" w:color="000000"/>
              <w:right w:val="single" w:sz="4" w:space="0" w:color="000000"/>
            </w:tcBorders>
          </w:tcPr>
          <w:p w:rsidR="001F3E1A" w:rsidRPr="00B3735F" w:rsidRDefault="001F3E1A" w:rsidP="001F3E1A">
            <w:pPr>
              <w:widowControl w:val="0"/>
              <w:autoSpaceDE w:val="0"/>
              <w:autoSpaceDN w:val="0"/>
              <w:adjustRightInd w:val="0"/>
              <w:spacing w:line="200" w:lineRule="exact"/>
              <w:rPr>
                <w:rFonts w:ascii="Arial Narrow" w:hAnsi="Arial Narrow" w:cs="Arial"/>
                <w:sz w:val="18"/>
                <w:szCs w:val="20"/>
              </w:rPr>
            </w:pPr>
          </w:p>
          <w:p w:rsidR="001F3E1A" w:rsidRPr="00B3735F" w:rsidRDefault="001F3E1A" w:rsidP="001F3E1A">
            <w:pPr>
              <w:widowControl w:val="0"/>
              <w:autoSpaceDE w:val="0"/>
              <w:autoSpaceDN w:val="0"/>
              <w:adjustRightInd w:val="0"/>
              <w:spacing w:line="200" w:lineRule="exact"/>
              <w:rPr>
                <w:rFonts w:ascii="Arial Narrow" w:hAnsi="Arial Narrow" w:cs="Arial"/>
                <w:sz w:val="18"/>
                <w:szCs w:val="20"/>
              </w:rPr>
            </w:pPr>
          </w:p>
          <w:p w:rsidR="001F3E1A" w:rsidRPr="00B3735F" w:rsidRDefault="001F3E1A" w:rsidP="001F3E1A">
            <w:pPr>
              <w:widowControl w:val="0"/>
              <w:autoSpaceDE w:val="0"/>
              <w:autoSpaceDN w:val="0"/>
              <w:adjustRightInd w:val="0"/>
              <w:spacing w:line="260" w:lineRule="exact"/>
              <w:rPr>
                <w:rFonts w:ascii="Arial Narrow" w:hAnsi="Arial Narrow" w:cs="Arial"/>
                <w:sz w:val="18"/>
                <w:szCs w:val="20"/>
              </w:rPr>
            </w:pPr>
          </w:p>
          <w:p w:rsidR="001F3E1A" w:rsidRPr="00B3735F" w:rsidRDefault="001F3E1A" w:rsidP="001F3E1A">
            <w:pPr>
              <w:widowControl w:val="0"/>
              <w:autoSpaceDE w:val="0"/>
              <w:autoSpaceDN w:val="0"/>
              <w:adjustRightInd w:val="0"/>
              <w:ind w:left="102"/>
              <w:rPr>
                <w:rFonts w:ascii="Arial Narrow" w:hAnsi="Arial Narrow" w:cs="Arial"/>
                <w:sz w:val="18"/>
                <w:szCs w:val="20"/>
              </w:rPr>
            </w:pPr>
            <w:r w:rsidRPr="00B3735F">
              <w:rPr>
                <w:rFonts w:ascii="Arial Narrow" w:hAnsi="Arial Narrow" w:cs="Arial"/>
                <w:sz w:val="18"/>
                <w:szCs w:val="20"/>
              </w:rPr>
              <w:t>Informe</w:t>
            </w:r>
          </w:p>
        </w:tc>
      </w:tr>
      <w:tr w:rsidR="001F3E1A" w:rsidRPr="00B3735F" w:rsidTr="00B3735F">
        <w:trPr>
          <w:trHeight w:hRule="exact" w:val="1056"/>
        </w:trPr>
        <w:tc>
          <w:tcPr>
            <w:tcW w:w="1440" w:type="dxa"/>
            <w:vMerge/>
            <w:tcBorders>
              <w:top w:val="single" w:sz="4" w:space="0" w:color="000000"/>
              <w:left w:val="single" w:sz="4" w:space="0" w:color="000000"/>
              <w:bottom w:val="single" w:sz="4" w:space="0" w:color="000000"/>
              <w:right w:val="single" w:sz="4" w:space="0" w:color="000000"/>
            </w:tcBorders>
          </w:tcPr>
          <w:p w:rsidR="001F3E1A" w:rsidRPr="00B3735F" w:rsidRDefault="001F3E1A" w:rsidP="001F3E1A">
            <w:pPr>
              <w:widowControl w:val="0"/>
              <w:autoSpaceDE w:val="0"/>
              <w:autoSpaceDN w:val="0"/>
              <w:adjustRightInd w:val="0"/>
              <w:ind w:left="102"/>
              <w:rPr>
                <w:rFonts w:ascii="Arial Narrow" w:hAnsi="Arial Narrow" w:cs="Arial"/>
                <w:sz w:val="18"/>
                <w:szCs w:val="20"/>
              </w:rPr>
            </w:pPr>
          </w:p>
        </w:tc>
        <w:tc>
          <w:tcPr>
            <w:tcW w:w="1152" w:type="dxa"/>
            <w:vMerge/>
            <w:tcBorders>
              <w:top w:val="single" w:sz="4" w:space="0" w:color="000000"/>
              <w:left w:val="single" w:sz="4" w:space="0" w:color="000000"/>
              <w:bottom w:val="single" w:sz="4" w:space="0" w:color="000000"/>
              <w:right w:val="single" w:sz="4" w:space="0" w:color="000000"/>
            </w:tcBorders>
          </w:tcPr>
          <w:p w:rsidR="001F3E1A" w:rsidRPr="00B3735F" w:rsidRDefault="001F3E1A" w:rsidP="001F3E1A">
            <w:pPr>
              <w:widowControl w:val="0"/>
              <w:autoSpaceDE w:val="0"/>
              <w:autoSpaceDN w:val="0"/>
              <w:adjustRightInd w:val="0"/>
              <w:ind w:left="102"/>
              <w:rPr>
                <w:rFonts w:ascii="Arial Narrow" w:hAnsi="Arial Narrow" w:cs="Arial"/>
                <w:sz w:val="18"/>
                <w:szCs w:val="20"/>
              </w:rPr>
            </w:pPr>
          </w:p>
        </w:tc>
        <w:tc>
          <w:tcPr>
            <w:tcW w:w="1728" w:type="dxa"/>
            <w:tcBorders>
              <w:top w:val="single" w:sz="4" w:space="0" w:color="000000"/>
              <w:left w:val="single" w:sz="4" w:space="0" w:color="000000"/>
              <w:bottom w:val="single" w:sz="4" w:space="0" w:color="000000"/>
              <w:right w:val="single" w:sz="4" w:space="0" w:color="000000"/>
            </w:tcBorders>
          </w:tcPr>
          <w:p w:rsidR="001F3E1A" w:rsidRPr="00B3735F" w:rsidRDefault="001F3E1A" w:rsidP="001F3E1A">
            <w:pPr>
              <w:widowControl w:val="0"/>
              <w:autoSpaceDE w:val="0"/>
              <w:autoSpaceDN w:val="0"/>
              <w:adjustRightInd w:val="0"/>
              <w:spacing w:before="95"/>
              <w:ind w:left="102" w:right="199"/>
              <w:rPr>
                <w:rFonts w:ascii="Arial Narrow" w:hAnsi="Arial Narrow" w:cs="Arial"/>
                <w:sz w:val="18"/>
                <w:szCs w:val="20"/>
              </w:rPr>
            </w:pPr>
            <w:r w:rsidRPr="00B3735F">
              <w:rPr>
                <w:rFonts w:ascii="Arial Narrow" w:hAnsi="Arial Narrow" w:cs="Arial"/>
                <w:sz w:val="18"/>
                <w:szCs w:val="20"/>
              </w:rPr>
              <w:t>Alterac</w:t>
            </w:r>
            <w:r w:rsidRPr="00B3735F">
              <w:rPr>
                <w:rFonts w:ascii="Arial Narrow" w:hAnsi="Arial Narrow" w:cs="Arial"/>
                <w:spacing w:val="1"/>
                <w:sz w:val="18"/>
                <w:szCs w:val="20"/>
              </w:rPr>
              <w:t>i</w:t>
            </w:r>
            <w:r w:rsidRPr="00B3735F">
              <w:rPr>
                <w:rFonts w:ascii="Arial Narrow" w:hAnsi="Arial Narrow" w:cs="Arial"/>
                <w:sz w:val="18"/>
                <w:szCs w:val="20"/>
              </w:rPr>
              <w:t xml:space="preserve">ón </w:t>
            </w:r>
            <w:r w:rsidRPr="00B3735F">
              <w:rPr>
                <w:rFonts w:ascii="Arial Narrow" w:hAnsi="Arial Narrow" w:cs="Arial"/>
                <w:spacing w:val="1"/>
                <w:sz w:val="18"/>
                <w:szCs w:val="20"/>
              </w:rPr>
              <w:t>d</w:t>
            </w:r>
            <w:r w:rsidRPr="00B3735F">
              <w:rPr>
                <w:rFonts w:ascii="Arial Narrow" w:hAnsi="Arial Narrow" w:cs="Arial"/>
                <w:sz w:val="18"/>
                <w:szCs w:val="20"/>
              </w:rPr>
              <w:t>e cuerp</w:t>
            </w:r>
            <w:r w:rsidRPr="00B3735F">
              <w:rPr>
                <w:rFonts w:ascii="Arial Narrow" w:hAnsi="Arial Narrow" w:cs="Arial"/>
                <w:spacing w:val="-1"/>
                <w:sz w:val="18"/>
                <w:szCs w:val="20"/>
              </w:rPr>
              <w:t>o</w:t>
            </w:r>
            <w:r w:rsidRPr="00B3735F">
              <w:rPr>
                <w:rFonts w:ascii="Arial Narrow" w:hAnsi="Arial Narrow" w:cs="Arial"/>
                <w:sz w:val="18"/>
                <w:szCs w:val="20"/>
              </w:rPr>
              <w:t>s de aguas por descargas residuales</w:t>
            </w:r>
          </w:p>
        </w:tc>
        <w:tc>
          <w:tcPr>
            <w:tcW w:w="1931" w:type="dxa"/>
            <w:tcBorders>
              <w:top w:val="single" w:sz="4" w:space="0" w:color="000000"/>
              <w:left w:val="single" w:sz="4" w:space="0" w:color="000000"/>
              <w:bottom w:val="single" w:sz="4" w:space="0" w:color="000000"/>
              <w:right w:val="single" w:sz="4" w:space="0" w:color="000000"/>
            </w:tcBorders>
          </w:tcPr>
          <w:p w:rsidR="001F3E1A" w:rsidRPr="00B3735F" w:rsidRDefault="001F3E1A" w:rsidP="001F3E1A">
            <w:pPr>
              <w:widowControl w:val="0"/>
              <w:autoSpaceDE w:val="0"/>
              <w:autoSpaceDN w:val="0"/>
              <w:adjustRightInd w:val="0"/>
              <w:spacing w:before="7" w:line="100" w:lineRule="exact"/>
              <w:rPr>
                <w:rFonts w:ascii="Arial Narrow" w:hAnsi="Arial Narrow" w:cs="Arial"/>
                <w:sz w:val="18"/>
                <w:szCs w:val="20"/>
              </w:rPr>
            </w:pPr>
          </w:p>
          <w:p w:rsidR="001F3E1A" w:rsidRPr="00B3735F" w:rsidRDefault="001F3E1A" w:rsidP="001F3E1A">
            <w:pPr>
              <w:widowControl w:val="0"/>
              <w:autoSpaceDE w:val="0"/>
              <w:autoSpaceDN w:val="0"/>
              <w:adjustRightInd w:val="0"/>
              <w:spacing w:line="200" w:lineRule="exact"/>
              <w:rPr>
                <w:rFonts w:ascii="Arial Narrow" w:hAnsi="Arial Narrow" w:cs="Arial"/>
                <w:sz w:val="18"/>
                <w:szCs w:val="20"/>
              </w:rPr>
            </w:pPr>
          </w:p>
          <w:p w:rsidR="001F3E1A" w:rsidRPr="00B3735F" w:rsidRDefault="001F3E1A" w:rsidP="001F3E1A">
            <w:pPr>
              <w:widowControl w:val="0"/>
              <w:autoSpaceDE w:val="0"/>
              <w:autoSpaceDN w:val="0"/>
              <w:adjustRightInd w:val="0"/>
              <w:spacing w:line="208" w:lineRule="exact"/>
              <w:ind w:left="102" w:right="329"/>
              <w:rPr>
                <w:rFonts w:ascii="Arial Narrow" w:hAnsi="Arial Narrow" w:cs="Arial"/>
                <w:sz w:val="18"/>
                <w:szCs w:val="20"/>
              </w:rPr>
            </w:pPr>
            <w:r w:rsidRPr="00B3735F">
              <w:rPr>
                <w:rFonts w:ascii="Arial Narrow" w:hAnsi="Arial Narrow" w:cs="Arial"/>
                <w:sz w:val="18"/>
                <w:szCs w:val="20"/>
              </w:rPr>
              <w:t>Mantenimiento de cá</w:t>
            </w:r>
            <w:r w:rsidRPr="00B3735F">
              <w:rPr>
                <w:rFonts w:ascii="Arial Narrow" w:hAnsi="Arial Narrow" w:cs="Arial"/>
                <w:spacing w:val="1"/>
                <w:sz w:val="18"/>
                <w:szCs w:val="20"/>
              </w:rPr>
              <w:t>m</w:t>
            </w:r>
            <w:r w:rsidRPr="00B3735F">
              <w:rPr>
                <w:rFonts w:ascii="Arial Narrow" w:hAnsi="Arial Narrow" w:cs="Arial"/>
                <w:sz w:val="18"/>
                <w:szCs w:val="20"/>
              </w:rPr>
              <w:t>ara séptica.</w:t>
            </w:r>
          </w:p>
        </w:tc>
        <w:tc>
          <w:tcPr>
            <w:tcW w:w="1647" w:type="dxa"/>
            <w:tcBorders>
              <w:top w:val="single" w:sz="4" w:space="0" w:color="000000"/>
              <w:left w:val="single" w:sz="4" w:space="0" w:color="000000"/>
              <w:bottom w:val="single" w:sz="4" w:space="0" w:color="000000"/>
              <w:right w:val="single" w:sz="4" w:space="0" w:color="000000"/>
            </w:tcBorders>
          </w:tcPr>
          <w:p w:rsidR="001F3E1A" w:rsidRPr="00B3735F" w:rsidRDefault="001F3E1A" w:rsidP="001F3E1A">
            <w:pPr>
              <w:widowControl w:val="0"/>
              <w:autoSpaceDE w:val="0"/>
              <w:autoSpaceDN w:val="0"/>
              <w:adjustRightInd w:val="0"/>
              <w:spacing w:before="95"/>
              <w:ind w:left="102" w:right="82"/>
              <w:rPr>
                <w:rFonts w:ascii="Arial Narrow" w:hAnsi="Arial Narrow" w:cs="Arial"/>
                <w:sz w:val="18"/>
                <w:szCs w:val="20"/>
              </w:rPr>
            </w:pPr>
            <w:r w:rsidRPr="00B3735F">
              <w:rPr>
                <w:rFonts w:ascii="Arial Narrow" w:hAnsi="Arial Narrow" w:cs="Arial"/>
                <w:sz w:val="18"/>
                <w:szCs w:val="20"/>
              </w:rPr>
              <w:t xml:space="preserve">Caracterización fisicoquímica y </w:t>
            </w:r>
            <w:r w:rsidRPr="00B3735F">
              <w:rPr>
                <w:rFonts w:ascii="Arial Narrow" w:hAnsi="Arial Narrow" w:cs="Arial"/>
                <w:spacing w:val="1"/>
                <w:sz w:val="18"/>
                <w:szCs w:val="20"/>
              </w:rPr>
              <w:t>m</w:t>
            </w:r>
            <w:r w:rsidRPr="00B3735F">
              <w:rPr>
                <w:rFonts w:ascii="Arial Narrow" w:hAnsi="Arial Narrow" w:cs="Arial"/>
                <w:sz w:val="18"/>
                <w:szCs w:val="20"/>
              </w:rPr>
              <w:t>icrobiológica</w:t>
            </w:r>
          </w:p>
        </w:tc>
        <w:tc>
          <w:tcPr>
            <w:tcW w:w="1307" w:type="dxa"/>
            <w:tcBorders>
              <w:top w:val="single" w:sz="4" w:space="0" w:color="000000"/>
              <w:left w:val="single" w:sz="4" w:space="0" w:color="000000"/>
              <w:bottom w:val="single" w:sz="4" w:space="0" w:color="000000"/>
              <w:right w:val="single" w:sz="4" w:space="0" w:color="000000"/>
            </w:tcBorders>
          </w:tcPr>
          <w:p w:rsidR="001F3E1A" w:rsidRPr="00B3735F" w:rsidRDefault="001F3E1A" w:rsidP="001F3E1A">
            <w:pPr>
              <w:widowControl w:val="0"/>
              <w:autoSpaceDE w:val="0"/>
              <w:autoSpaceDN w:val="0"/>
              <w:adjustRightInd w:val="0"/>
              <w:spacing w:before="95"/>
              <w:ind w:left="102" w:right="249"/>
              <w:rPr>
                <w:rFonts w:ascii="Arial Narrow" w:hAnsi="Arial Narrow" w:cs="Arial"/>
                <w:sz w:val="18"/>
                <w:szCs w:val="20"/>
              </w:rPr>
            </w:pPr>
            <w:r w:rsidRPr="00B3735F">
              <w:rPr>
                <w:rFonts w:ascii="Arial Narrow" w:hAnsi="Arial Narrow" w:cs="Arial"/>
                <w:sz w:val="18"/>
                <w:szCs w:val="20"/>
              </w:rPr>
              <w:t>Cámara sép</w:t>
            </w:r>
            <w:r w:rsidRPr="00B3735F">
              <w:rPr>
                <w:rFonts w:ascii="Arial Narrow" w:hAnsi="Arial Narrow" w:cs="Arial"/>
                <w:spacing w:val="-1"/>
                <w:sz w:val="18"/>
                <w:szCs w:val="20"/>
              </w:rPr>
              <w:t>t</w:t>
            </w:r>
            <w:r w:rsidRPr="00B3735F">
              <w:rPr>
                <w:rFonts w:ascii="Arial Narrow" w:hAnsi="Arial Narrow" w:cs="Arial"/>
                <w:sz w:val="18"/>
                <w:szCs w:val="20"/>
              </w:rPr>
              <w:t>ica y/o punto de descarga</w:t>
            </w:r>
          </w:p>
        </w:tc>
        <w:tc>
          <w:tcPr>
            <w:tcW w:w="1816" w:type="dxa"/>
            <w:tcBorders>
              <w:top w:val="single" w:sz="4" w:space="0" w:color="000000"/>
              <w:left w:val="single" w:sz="4" w:space="0" w:color="000000"/>
              <w:bottom w:val="single" w:sz="4" w:space="0" w:color="000000"/>
              <w:right w:val="single" w:sz="4" w:space="0" w:color="000000"/>
            </w:tcBorders>
          </w:tcPr>
          <w:p w:rsidR="001F3E1A" w:rsidRPr="00B3735F" w:rsidRDefault="001F3E1A" w:rsidP="001F3E1A">
            <w:pPr>
              <w:widowControl w:val="0"/>
              <w:autoSpaceDE w:val="0"/>
              <w:autoSpaceDN w:val="0"/>
              <w:adjustRightInd w:val="0"/>
              <w:spacing w:line="200" w:lineRule="exact"/>
              <w:ind w:left="102"/>
              <w:rPr>
                <w:rFonts w:ascii="Arial Narrow" w:hAnsi="Arial Narrow" w:cs="Arial"/>
                <w:sz w:val="18"/>
                <w:szCs w:val="20"/>
              </w:rPr>
            </w:pPr>
            <w:r w:rsidRPr="00B3735F">
              <w:rPr>
                <w:rFonts w:ascii="Arial Narrow" w:hAnsi="Arial Narrow" w:cs="Arial"/>
                <w:sz w:val="18"/>
                <w:szCs w:val="20"/>
              </w:rPr>
              <w:t>Mantenimiento</w:t>
            </w:r>
          </w:p>
          <w:p w:rsidR="001F3E1A" w:rsidRPr="00B3735F" w:rsidRDefault="00FE1EA3" w:rsidP="001F3E1A">
            <w:pPr>
              <w:widowControl w:val="0"/>
              <w:autoSpaceDE w:val="0"/>
              <w:autoSpaceDN w:val="0"/>
              <w:adjustRightInd w:val="0"/>
              <w:spacing w:line="209" w:lineRule="exact"/>
              <w:ind w:left="102"/>
              <w:rPr>
                <w:rFonts w:ascii="Arial Narrow" w:hAnsi="Arial Narrow" w:cs="Arial"/>
                <w:sz w:val="18"/>
                <w:szCs w:val="20"/>
              </w:rPr>
            </w:pPr>
            <w:r w:rsidRPr="00B3735F">
              <w:rPr>
                <w:rFonts w:ascii="Arial Narrow" w:hAnsi="Arial Narrow" w:cs="Arial"/>
                <w:spacing w:val="1"/>
                <w:sz w:val="18"/>
                <w:szCs w:val="20"/>
              </w:rPr>
              <w:t>Periódico</w:t>
            </w:r>
            <w:r w:rsidR="001F3E1A" w:rsidRPr="00B3735F">
              <w:rPr>
                <w:rFonts w:ascii="Arial Narrow" w:hAnsi="Arial Narrow" w:cs="Arial"/>
                <w:sz w:val="18"/>
                <w:szCs w:val="20"/>
              </w:rPr>
              <w:t>.</w:t>
            </w:r>
          </w:p>
          <w:p w:rsidR="001F3E1A" w:rsidRPr="00B3735F" w:rsidRDefault="001F3E1A" w:rsidP="001F3E1A">
            <w:pPr>
              <w:widowControl w:val="0"/>
              <w:autoSpaceDE w:val="0"/>
              <w:autoSpaceDN w:val="0"/>
              <w:adjustRightInd w:val="0"/>
              <w:spacing w:before="12" w:line="200" w:lineRule="exact"/>
              <w:rPr>
                <w:rFonts w:ascii="Arial Narrow" w:hAnsi="Arial Narrow" w:cs="Arial"/>
                <w:sz w:val="18"/>
                <w:szCs w:val="20"/>
              </w:rPr>
            </w:pPr>
          </w:p>
          <w:p w:rsidR="001F3E1A" w:rsidRPr="00B3735F" w:rsidRDefault="001F3E1A" w:rsidP="001F3E1A">
            <w:pPr>
              <w:widowControl w:val="0"/>
              <w:autoSpaceDE w:val="0"/>
              <w:autoSpaceDN w:val="0"/>
              <w:adjustRightInd w:val="0"/>
              <w:spacing w:line="208" w:lineRule="exact"/>
              <w:ind w:left="102" w:right="313"/>
              <w:rPr>
                <w:rFonts w:ascii="Arial Narrow" w:hAnsi="Arial Narrow" w:cs="Arial"/>
                <w:sz w:val="18"/>
                <w:szCs w:val="20"/>
              </w:rPr>
            </w:pPr>
            <w:r w:rsidRPr="00B3735F">
              <w:rPr>
                <w:rFonts w:ascii="Arial Narrow" w:hAnsi="Arial Narrow" w:cs="Arial"/>
                <w:sz w:val="18"/>
                <w:szCs w:val="20"/>
              </w:rPr>
              <w:t>Análisis de ag</w:t>
            </w:r>
            <w:r w:rsidRPr="00B3735F">
              <w:rPr>
                <w:rFonts w:ascii="Arial Narrow" w:hAnsi="Arial Narrow" w:cs="Arial"/>
                <w:spacing w:val="-1"/>
                <w:sz w:val="18"/>
                <w:szCs w:val="20"/>
              </w:rPr>
              <w:t>u</w:t>
            </w:r>
            <w:r w:rsidRPr="00B3735F">
              <w:rPr>
                <w:rFonts w:ascii="Arial Narrow" w:hAnsi="Arial Narrow" w:cs="Arial"/>
                <w:sz w:val="18"/>
                <w:szCs w:val="20"/>
              </w:rPr>
              <w:t>as semes</w:t>
            </w:r>
            <w:r w:rsidRPr="00B3735F">
              <w:rPr>
                <w:rFonts w:ascii="Arial Narrow" w:hAnsi="Arial Narrow" w:cs="Arial"/>
                <w:spacing w:val="-1"/>
                <w:sz w:val="18"/>
                <w:szCs w:val="20"/>
              </w:rPr>
              <w:t>t</w:t>
            </w:r>
            <w:r w:rsidRPr="00B3735F">
              <w:rPr>
                <w:rFonts w:ascii="Arial Narrow" w:hAnsi="Arial Narrow" w:cs="Arial"/>
                <w:sz w:val="18"/>
                <w:szCs w:val="20"/>
              </w:rPr>
              <w:t>rales</w:t>
            </w:r>
          </w:p>
        </w:tc>
        <w:tc>
          <w:tcPr>
            <w:tcW w:w="1440" w:type="dxa"/>
            <w:tcBorders>
              <w:top w:val="single" w:sz="4" w:space="0" w:color="000000"/>
              <w:left w:val="single" w:sz="4" w:space="0" w:color="000000"/>
              <w:bottom w:val="single" w:sz="4" w:space="0" w:color="000000"/>
              <w:right w:val="single" w:sz="4" w:space="0" w:color="000000"/>
            </w:tcBorders>
          </w:tcPr>
          <w:p w:rsidR="001F3E1A" w:rsidRPr="00B3735F" w:rsidRDefault="001F3E1A" w:rsidP="001F3E1A">
            <w:pPr>
              <w:widowControl w:val="0"/>
              <w:autoSpaceDE w:val="0"/>
              <w:autoSpaceDN w:val="0"/>
              <w:adjustRightInd w:val="0"/>
              <w:spacing w:before="7" w:line="100" w:lineRule="exact"/>
              <w:rPr>
                <w:rFonts w:ascii="Arial Narrow" w:hAnsi="Arial Narrow" w:cs="Arial"/>
                <w:sz w:val="18"/>
                <w:szCs w:val="20"/>
              </w:rPr>
            </w:pPr>
          </w:p>
          <w:p w:rsidR="001F3E1A" w:rsidRPr="00B3735F" w:rsidRDefault="001F3E1A" w:rsidP="001F3E1A">
            <w:pPr>
              <w:widowControl w:val="0"/>
              <w:autoSpaceDE w:val="0"/>
              <w:autoSpaceDN w:val="0"/>
              <w:adjustRightInd w:val="0"/>
              <w:spacing w:line="200" w:lineRule="exact"/>
              <w:rPr>
                <w:rFonts w:ascii="Arial Narrow" w:hAnsi="Arial Narrow" w:cs="Arial"/>
                <w:sz w:val="18"/>
                <w:szCs w:val="20"/>
              </w:rPr>
            </w:pPr>
          </w:p>
          <w:p w:rsidR="001F3E1A" w:rsidRPr="00B3735F" w:rsidRDefault="001F3E1A" w:rsidP="001F3E1A">
            <w:pPr>
              <w:widowControl w:val="0"/>
              <w:autoSpaceDE w:val="0"/>
              <w:autoSpaceDN w:val="0"/>
              <w:adjustRightInd w:val="0"/>
              <w:spacing w:line="208" w:lineRule="exact"/>
              <w:ind w:left="102" w:right="212"/>
              <w:rPr>
                <w:rFonts w:ascii="Arial Narrow" w:hAnsi="Arial Narrow" w:cs="Arial"/>
                <w:sz w:val="18"/>
                <w:szCs w:val="20"/>
              </w:rPr>
            </w:pPr>
            <w:r w:rsidRPr="00B3735F">
              <w:rPr>
                <w:rFonts w:ascii="Arial Narrow" w:hAnsi="Arial Narrow" w:cs="Arial"/>
                <w:sz w:val="18"/>
                <w:szCs w:val="20"/>
              </w:rPr>
              <w:t>Encargado</w:t>
            </w:r>
            <w:r w:rsidRPr="00B3735F">
              <w:rPr>
                <w:rFonts w:ascii="Arial Narrow" w:hAnsi="Arial Narrow" w:cs="Arial"/>
                <w:spacing w:val="-1"/>
                <w:sz w:val="18"/>
                <w:szCs w:val="20"/>
              </w:rPr>
              <w:t xml:space="preserve"> </w:t>
            </w:r>
            <w:r w:rsidRPr="00B3735F">
              <w:rPr>
                <w:rFonts w:ascii="Arial Narrow" w:hAnsi="Arial Narrow" w:cs="Arial"/>
                <w:sz w:val="18"/>
                <w:szCs w:val="20"/>
              </w:rPr>
              <w:t>de la Instalación</w:t>
            </w:r>
          </w:p>
        </w:tc>
        <w:tc>
          <w:tcPr>
            <w:tcW w:w="1028" w:type="dxa"/>
            <w:vMerge/>
            <w:tcBorders>
              <w:top w:val="single" w:sz="4" w:space="0" w:color="000000"/>
              <w:left w:val="single" w:sz="4" w:space="0" w:color="000000"/>
              <w:bottom w:val="single" w:sz="4" w:space="0" w:color="000000"/>
              <w:right w:val="single" w:sz="4" w:space="0" w:color="000000"/>
            </w:tcBorders>
          </w:tcPr>
          <w:p w:rsidR="001F3E1A" w:rsidRPr="00B3735F" w:rsidRDefault="001F3E1A" w:rsidP="00BA0FE6">
            <w:pPr>
              <w:widowControl w:val="0"/>
              <w:autoSpaceDE w:val="0"/>
              <w:autoSpaceDN w:val="0"/>
              <w:adjustRightInd w:val="0"/>
              <w:ind w:left="102" w:right="212"/>
              <w:rPr>
                <w:rFonts w:ascii="Arial Narrow" w:hAnsi="Arial Narrow" w:cs="Arial"/>
                <w:sz w:val="18"/>
                <w:szCs w:val="20"/>
              </w:rPr>
            </w:pPr>
          </w:p>
        </w:tc>
        <w:tc>
          <w:tcPr>
            <w:tcW w:w="1312" w:type="dxa"/>
            <w:tcBorders>
              <w:top w:val="single" w:sz="4" w:space="0" w:color="000000"/>
              <w:left w:val="single" w:sz="4" w:space="0" w:color="000000"/>
              <w:bottom w:val="single" w:sz="4" w:space="0" w:color="000000"/>
              <w:right w:val="single" w:sz="4" w:space="0" w:color="000000"/>
            </w:tcBorders>
          </w:tcPr>
          <w:p w:rsidR="001F3E1A" w:rsidRPr="00B3735F" w:rsidRDefault="001F3E1A" w:rsidP="001F3E1A">
            <w:pPr>
              <w:widowControl w:val="0"/>
              <w:autoSpaceDE w:val="0"/>
              <w:autoSpaceDN w:val="0"/>
              <w:adjustRightInd w:val="0"/>
              <w:spacing w:before="2" w:line="200" w:lineRule="exact"/>
              <w:rPr>
                <w:rFonts w:ascii="Arial Narrow" w:hAnsi="Arial Narrow" w:cs="Arial"/>
                <w:sz w:val="18"/>
                <w:szCs w:val="20"/>
              </w:rPr>
            </w:pPr>
          </w:p>
          <w:p w:rsidR="001F3E1A" w:rsidRPr="00B3735F" w:rsidRDefault="001F3E1A" w:rsidP="001F3E1A">
            <w:pPr>
              <w:widowControl w:val="0"/>
              <w:autoSpaceDE w:val="0"/>
              <w:autoSpaceDN w:val="0"/>
              <w:adjustRightInd w:val="0"/>
              <w:spacing w:line="208" w:lineRule="exact"/>
              <w:ind w:left="102" w:right="74"/>
              <w:rPr>
                <w:rFonts w:ascii="Arial Narrow" w:hAnsi="Arial Narrow" w:cs="Arial"/>
                <w:sz w:val="18"/>
                <w:szCs w:val="20"/>
              </w:rPr>
            </w:pPr>
            <w:r w:rsidRPr="00B3735F">
              <w:rPr>
                <w:rFonts w:ascii="Arial Narrow" w:hAnsi="Arial Narrow" w:cs="Arial"/>
                <w:sz w:val="18"/>
                <w:szCs w:val="20"/>
              </w:rPr>
              <w:t>Informe y resultados de laborator</w:t>
            </w:r>
            <w:r w:rsidRPr="00B3735F">
              <w:rPr>
                <w:rFonts w:ascii="Arial Narrow" w:hAnsi="Arial Narrow" w:cs="Arial"/>
                <w:spacing w:val="1"/>
                <w:sz w:val="18"/>
                <w:szCs w:val="20"/>
              </w:rPr>
              <w:t>i</w:t>
            </w:r>
            <w:r w:rsidRPr="00B3735F">
              <w:rPr>
                <w:rFonts w:ascii="Arial Narrow" w:hAnsi="Arial Narrow" w:cs="Arial"/>
                <w:sz w:val="18"/>
                <w:szCs w:val="20"/>
              </w:rPr>
              <w:t>o</w:t>
            </w:r>
          </w:p>
        </w:tc>
      </w:tr>
    </w:tbl>
    <w:p w:rsidR="001F3E1A" w:rsidRPr="00484B28" w:rsidRDefault="001F3E1A" w:rsidP="001F3E1A">
      <w:pPr>
        <w:widowControl w:val="0"/>
        <w:autoSpaceDE w:val="0"/>
        <w:autoSpaceDN w:val="0"/>
        <w:adjustRightInd w:val="0"/>
        <w:rPr>
          <w:rFonts w:ascii="Arial" w:hAnsi="Arial" w:cs="Arial"/>
        </w:rPr>
        <w:sectPr w:rsidR="001F3E1A" w:rsidRPr="00484B28" w:rsidSect="00484B28">
          <w:type w:val="continuous"/>
          <w:pgSz w:w="15840" w:h="12240" w:orient="landscape"/>
          <w:pgMar w:top="1440" w:right="1800" w:bottom="1440" w:left="1800" w:header="703" w:footer="798" w:gutter="0"/>
          <w:cols w:space="720" w:equalWidth="0">
            <w:col w:w="13540"/>
          </w:cols>
          <w:noEndnote/>
        </w:sectPr>
      </w:pPr>
    </w:p>
    <w:p w:rsidR="001F3E1A" w:rsidRPr="00484B28" w:rsidRDefault="001F3E1A" w:rsidP="001F3E1A">
      <w:pPr>
        <w:widowControl w:val="0"/>
        <w:autoSpaceDE w:val="0"/>
        <w:autoSpaceDN w:val="0"/>
        <w:adjustRightInd w:val="0"/>
        <w:spacing w:before="10" w:line="220" w:lineRule="exact"/>
        <w:rPr>
          <w:rFonts w:ascii="Arial" w:hAnsi="Arial" w:cs="Arial"/>
        </w:rPr>
      </w:pPr>
    </w:p>
    <w:tbl>
      <w:tblPr>
        <w:tblW w:w="14596" w:type="dxa"/>
        <w:tblInd w:w="-1271" w:type="dxa"/>
        <w:tblLayout w:type="fixed"/>
        <w:tblCellMar>
          <w:left w:w="0" w:type="dxa"/>
          <w:right w:w="0" w:type="dxa"/>
        </w:tblCellMar>
        <w:tblLook w:val="0000"/>
      </w:tblPr>
      <w:tblGrid>
        <w:gridCol w:w="1440"/>
        <w:gridCol w:w="1152"/>
        <w:gridCol w:w="1728"/>
        <w:gridCol w:w="1931"/>
        <w:gridCol w:w="1442"/>
        <w:gridCol w:w="1307"/>
        <w:gridCol w:w="1816"/>
        <w:gridCol w:w="1440"/>
        <w:gridCol w:w="1028"/>
        <w:gridCol w:w="1312"/>
      </w:tblGrid>
      <w:tr w:rsidR="001F3E1A" w:rsidRPr="00B3735F" w:rsidTr="00B3735F">
        <w:trPr>
          <w:trHeight w:hRule="exact" w:val="891"/>
        </w:trPr>
        <w:tc>
          <w:tcPr>
            <w:tcW w:w="1440" w:type="dxa"/>
            <w:tcBorders>
              <w:top w:val="single" w:sz="4" w:space="0" w:color="000000"/>
              <w:left w:val="single" w:sz="4" w:space="0" w:color="000000"/>
              <w:bottom w:val="single" w:sz="4" w:space="0" w:color="000000"/>
              <w:right w:val="single" w:sz="4" w:space="0" w:color="000000"/>
            </w:tcBorders>
            <w:shd w:val="clear" w:color="auto" w:fill="9BBB59"/>
          </w:tcPr>
          <w:p w:rsidR="001F3E1A" w:rsidRPr="00B3735F" w:rsidRDefault="001F3E1A" w:rsidP="001F3E1A">
            <w:pPr>
              <w:widowControl w:val="0"/>
              <w:autoSpaceDE w:val="0"/>
              <w:autoSpaceDN w:val="0"/>
              <w:adjustRightInd w:val="0"/>
              <w:spacing w:before="2" w:line="220" w:lineRule="exact"/>
              <w:rPr>
                <w:rFonts w:ascii="Arial Narrow" w:hAnsi="Arial Narrow" w:cs="Arial"/>
              </w:rPr>
            </w:pPr>
          </w:p>
          <w:p w:rsidR="001F3E1A" w:rsidRPr="00B3735F" w:rsidRDefault="001F3E1A" w:rsidP="001F3E1A">
            <w:pPr>
              <w:widowControl w:val="0"/>
              <w:autoSpaceDE w:val="0"/>
              <w:autoSpaceDN w:val="0"/>
              <w:adjustRightInd w:val="0"/>
              <w:spacing w:line="241" w:lineRule="auto"/>
              <w:ind w:left="307" w:right="111" w:hanging="164"/>
              <w:rPr>
                <w:rFonts w:ascii="Arial Narrow" w:hAnsi="Arial Narrow" w:cs="Arial"/>
              </w:rPr>
            </w:pPr>
            <w:r w:rsidRPr="00B3735F">
              <w:rPr>
                <w:rFonts w:ascii="Arial Narrow" w:hAnsi="Arial Narrow" w:cs="Arial"/>
                <w:b/>
                <w:bCs/>
                <w:sz w:val="18"/>
                <w:szCs w:val="18"/>
              </w:rPr>
              <w:t>Componentes del Medio</w:t>
            </w:r>
          </w:p>
        </w:tc>
        <w:tc>
          <w:tcPr>
            <w:tcW w:w="1152" w:type="dxa"/>
            <w:tcBorders>
              <w:top w:val="single" w:sz="4" w:space="0" w:color="000000"/>
              <w:left w:val="single" w:sz="4" w:space="0" w:color="000000"/>
              <w:bottom w:val="single" w:sz="4" w:space="0" w:color="000000"/>
              <w:right w:val="single" w:sz="4" w:space="0" w:color="000000"/>
            </w:tcBorders>
            <w:shd w:val="clear" w:color="auto" w:fill="9BBB59"/>
          </w:tcPr>
          <w:p w:rsidR="001F3E1A" w:rsidRPr="00B3735F" w:rsidRDefault="001F3E1A" w:rsidP="001F3E1A">
            <w:pPr>
              <w:widowControl w:val="0"/>
              <w:autoSpaceDE w:val="0"/>
              <w:autoSpaceDN w:val="0"/>
              <w:adjustRightInd w:val="0"/>
              <w:spacing w:before="2" w:line="220" w:lineRule="exact"/>
              <w:rPr>
                <w:rFonts w:ascii="Arial Narrow" w:hAnsi="Arial Narrow" w:cs="Arial"/>
              </w:rPr>
            </w:pPr>
          </w:p>
          <w:p w:rsidR="001F3E1A" w:rsidRPr="00B3735F" w:rsidRDefault="001F3E1A" w:rsidP="001F3E1A">
            <w:pPr>
              <w:widowControl w:val="0"/>
              <w:autoSpaceDE w:val="0"/>
              <w:autoSpaceDN w:val="0"/>
              <w:adjustRightInd w:val="0"/>
              <w:spacing w:line="241" w:lineRule="auto"/>
              <w:ind w:left="163" w:right="102" w:hanging="30"/>
              <w:rPr>
                <w:rFonts w:ascii="Arial Narrow" w:hAnsi="Arial Narrow" w:cs="Arial"/>
              </w:rPr>
            </w:pPr>
            <w:r w:rsidRPr="00B3735F">
              <w:rPr>
                <w:rFonts w:ascii="Arial Narrow" w:hAnsi="Arial Narrow" w:cs="Arial"/>
                <w:b/>
                <w:bCs/>
                <w:sz w:val="18"/>
                <w:szCs w:val="18"/>
              </w:rPr>
              <w:t>Elementos del Medio</w:t>
            </w:r>
          </w:p>
        </w:tc>
        <w:tc>
          <w:tcPr>
            <w:tcW w:w="1728" w:type="dxa"/>
            <w:tcBorders>
              <w:top w:val="single" w:sz="4" w:space="0" w:color="000000"/>
              <w:left w:val="single" w:sz="4" w:space="0" w:color="000000"/>
              <w:bottom w:val="single" w:sz="4" w:space="0" w:color="000000"/>
              <w:right w:val="single" w:sz="4" w:space="0" w:color="000000"/>
            </w:tcBorders>
            <w:shd w:val="clear" w:color="auto" w:fill="9BBB59"/>
          </w:tcPr>
          <w:p w:rsidR="001F3E1A" w:rsidRPr="00B3735F" w:rsidRDefault="001F3E1A" w:rsidP="001F3E1A">
            <w:pPr>
              <w:widowControl w:val="0"/>
              <w:autoSpaceDE w:val="0"/>
              <w:autoSpaceDN w:val="0"/>
              <w:adjustRightInd w:val="0"/>
              <w:spacing w:before="8" w:line="110" w:lineRule="exact"/>
              <w:rPr>
                <w:rFonts w:ascii="Arial Narrow" w:hAnsi="Arial Narrow" w:cs="Arial"/>
                <w:sz w:val="11"/>
                <w:szCs w:val="11"/>
              </w:rPr>
            </w:pPr>
          </w:p>
          <w:p w:rsidR="001F3E1A" w:rsidRPr="00B3735F" w:rsidRDefault="001F3E1A" w:rsidP="001F3E1A">
            <w:pPr>
              <w:widowControl w:val="0"/>
              <w:autoSpaceDE w:val="0"/>
              <w:autoSpaceDN w:val="0"/>
              <w:adjustRightInd w:val="0"/>
              <w:ind w:left="228" w:right="227"/>
              <w:jc w:val="center"/>
              <w:rPr>
                <w:rFonts w:ascii="Arial Narrow" w:hAnsi="Arial Narrow" w:cs="Arial"/>
              </w:rPr>
            </w:pPr>
            <w:r w:rsidRPr="00B3735F">
              <w:rPr>
                <w:rFonts w:ascii="Arial Narrow" w:hAnsi="Arial Narrow" w:cs="Arial"/>
                <w:b/>
                <w:bCs/>
                <w:sz w:val="18"/>
                <w:szCs w:val="18"/>
              </w:rPr>
              <w:t xml:space="preserve">Indicadores </w:t>
            </w:r>
            <w:r w:rsidRPr="00B3735F">
              <w:rPr>
                <w:rFonts w:ascii="Arial Narrow" w:hAnsi="Arial Narrow" w:cs="Arial"/>
                <w:b/>
                <w:bCs/>
                <w:spacing w:val="-1"/>
                <w:sz w:val="18"/>
                <w:szCs w:val="18"/>
              </w:rPr>
              <w:t>d</w:t>
            </w:r>
            <w:r w:rsidRPr="00B3735F">
              <w:rPr>
                <w:rFonts w:ascii="Arial Narrow" w:hAnsi="Arial Narrow" w:cs="Arial"/>
                <w:b/>
                <w:bCs/>
                <w:sz w:val="18"/>
                <w:szCs w:val="18"/>
              </w:rPr>
              <w:t>e Impactos o Riesgos</w:t>
            </w:r>
          </w:p>
        </w:tc>
        <w:tc>
          <w:tcPr>
            <w:tcW w:w="1931" w:type="dxa"/>
            <w:tcBorders>
              <w:top w:val="single" w:sz="4" w:space="0" w:color="000000"/>
              <w:left w:val="single" w:sz="4" w:space="0" w:color="000000"/>
              <w:bottom w:val="single" w:sz="4" w:space="0" w:color="000000"/>
              <w:right w:val="single" w:sz="4" w:space="0" w:color="000000"/>
            </w:tcBorders>
            <w:shd w:val="clear" w:color="auto" w:fill="9BBB59"/>
          </w:tcPr>
          <w:p w:rsidR="001F3E1A" w:rsidRPr="00B3735F" w:rsidRDefault="001F3E1A" w:rsidP="001F3E1A">
            <w:pPr>
              <w:widowControl w:val="0"/>
              <w:autoSpaceDE w:val="0"/>
              <w:autoSpaceDN w:val="0"/>
              <w:adjustRightInd w:val="0"/>
              <w:spacing w:before="13"/>
              <w:ind w:left="113" w:right="113"/>
              <w:jc w:val="center"/>
              <w:rPr>
                <w:rFonts w:ascii="Arial Narrow" w:hAnsi="Arial Narrow" w:cs="Arial"/>
              </w:rPr>
            </w:pPr>
            <w:r w:rsidRPr="00B3735F">
              <w:rPr>
                <w:rFonts w:ascii="Arial Narrow" w:hAnsi="Arial Narrow" w:cs="Arial"/>
                <w:b/>
                <w:bCs/>
                <w:sz w:val="18"/>
                <w:szCs w:val="18"/>
              </w:rPr>
              <w:t>Actividades a Realizar para</w:t>
            </w:r>
            <w:r w:rsidRPr="00B3735F">
              <w:rPr>
                <w:rFonts w:ascii="Arial Narrow" w:hAnsi="Arial Narrow" w:cs="Arial"/>
                <w:b/>
                <w:bCs/>
                <w:spacing w:val="1"/>
                <w:sz w:val="18"/>
                <w:szCs w:val="18"/>
              </w:rPr>
              <w:t xml:space="preserve"> </w:t>
            </w:r>
            <w:r w:rsidRPr="00B3735F">
              <w:rPr>
                <w:rFonts w:ascii="Arial Narrow" w:hAnsi="Arial Narrow" w:cs="Arial"/>
                <w:b/>
                <w:bCs/>
                <w:sz w:val="18"/>
                <w:szCs w:val="18"/>
              </w:rPr>
              <w:t>Evitar Controlar y Mitigar Impactos</w:t>
            </w:r>
          </w:p>
        </w:tc>
        <w:tc>
          <w:tcPr>
            <w:tcW w:w="1442" w:type="dxa"/>
            <w:tcBorders>
              <w:top w:val="single" w:sz="4" w:space="0" w:color="000000"/>
              <w:left w:val="single" w:sz="4" w:space="0" w:color="000000"/>
              <w:bottom w:val="single" w:sz="4" w:space="0" w:color="000000"/>
              <w:right w:val="single" w:sz="4" w:space="0" w:color="000000"/>
            </w:tcBorders>
            <w:shd w:val="clear" w:color="auto" w:fill="9BBB59"/>
          </w:tcPr>
          <w:p w:rsidR="001F3E1A" w:rsidRPr="00B3735F" w:rsidRDefault="001F3E1A" w:rsidP="001F3E1A">
            <w:pPr>
              <w:widowControl w:val="0"/>
              <w:autoSpaceDE w:val="0"/>
              <w:autoSpaceDN w:val="0"/>
              <w:adjustRightInd w:val="0"/>
              <w:spacing w:before="2" w:line="220" w:lineRule="exact"/>
              <w:rPr>
                <w:rFonts w:ascii="Arial Narrow" w:hAnsi="Arial Narrow" w:cs="Arial"/>
              </w:rPr>
            </w:pPr>
          </w:p>
          <w:p w:rsidR="001F3E1A" w:rsidRPr="00B3735F" w:rsidRDefault="001F3E1A" w:rsidP="001F3E1A">
            <w:pPr>
              <w:widowControl w:val="0"/>
              <w:autoSpaceDE w:val="0"/>
              <w:autoSpaceDN w:val="0"/>
              <w:adjustRightInd w:val="0"/>
              <w:ind w:left="161"/>
              <w:rPr>
                <w:rFonts w:ascii="Arial Narrow" w:hAnsi="Arial Narrow" w:cs="Arial"/>
                <w:sz w:val="18"/>
                <w:szCs w:val="18"/>
              </w:rPr>
            </w:pPr>
            <w:r w:rsidRPr="00B3735F">
              <w:rPr>
                <w:rFonts w:ascii="Arial Narrow" w:hAnsi="Arial Narrow" w:cs="Arial"/>
                <w:b/>
                <w:bCs/>
                <w:sz w:val="18"/>
                <w:szCs w:val="18"/>
              </w:rPr>
              <w:t>Parámetros a</w:t>
            </w:r>
          </w:p>
          <w:p w:rsidR="001F3E1A" w:rsidRPr="00B3735F" w:rsidRDefault="001F3E1A" w:rsidP="001F3E1A">
            <w:pPr>
              <w:widowControl w:val="0"/>
              <w:autoSpaceDE w:val="0"/>
              <w:autoSpaceDN w:val="0"/>
              <w:adjustRightInd w:val="0"/>
              <w:spacing w:before="1"/>
              <w:ind w:left="255"/>
              <w:rPr>
                <w:rFonts w:ascii="Arial Narrow" w:hAnsi="Arial Narrow" w:cs="Arial"/>
              </w:rPr>
            </w:pPr>
            <w:r w:rsidRPr="00B3735F">
              <w:rPr>
                <w:rFonts w:ascii="Arial Narrow" w:hAnsi="Arial Narrow" w:cs="Arial"/>
                <w:b/>
                <w:bCs/>
                <w:sz w:val="18"/>
                <w:szCs w:val="18"/>
              </w:rPr>
              <w:t>Monitorear</w:t>
            </w:r>
          </w:p>
        </w:tc>
        <w:tc>
          <w:tcPr>
            <w:tcW w:w="1307" w:type="dxa"/>
            <w:tcBorders>
              <w:top w:val="single" w:sz="4" w:space="0" w:color="000000"/>
              <w:left w:val="single" w:sz="4" w:space="0" w:color="000000"/>
              <w:bottom w:val="single" w:sz="4" w:space="0" w:color="000000"/>
              <w:right w:val="single" w:sz="4" w:space="0" w:color="000000"/>
            </w:tcBorders>
            <w:shd w:val="clear" w:color="auto" w:fill="9BBB59"/>
          </w:tcPr>
          <w:p w:rsidR="001F3E1A" w:rsidRPr="00B3735F" w:rsidRDefault="001F3E1A" w:rsidP="001F3E1A">
            <w:pPr>
              <w:widowControl w:val="0"/>
              <w:autoSpaceDE w:val="0"/>
              <w:autoSpaceDN w:val="0"/>
              <w:adjustRightInd w:val="0"/>
              <w:spacing w:before="2" w:line="220" w:lineRule="exact"/>
              <w:rPr>
                <w:rFonts w:ascii="Arial Narrow" w:hAnsi="Arial Narrow" w:cs="Arial"/>
              </w:rPr>
            </w:pPr>
          </w:p>
          <w:p w:rsidR="001F3E1A" w:rsidRPr="00B3735F" w:rsidRDefault="001F3E1A" w:rsidP="001F3E1A">
            <w:pPr>
              <w:widowControl w:val="0"/>
              <w:autoSpaceDE w:val="0"/>
              <w:autoSpaceDN w:val="0"/>
              <w:adjustRightInd w:val="0"/>
              <w:spacing w:line="241" w:lineRule="auto"/>
              <w:ind w:left="249" w:right="202" w:hanging="18"/>
              <w:rPr>
                <w:rFonts w:ascii="Arial Narrow" w:hAnsi="Arial Narrow" w:cs="Arial"/>
              </w:rPr>
            </w:pPr>
            <w:r w:rsidRPr="00B3735F">
              <w:rPr>
                <w:rFonts w:ascii="Arial Narrow" w:hAnsi="Arial Narrow" w:cs="Arial"/>
                <w:b/>
                <w:bCs/>
                <w:sz w:val="18"/>
                <w:szCs w:val="18"/>
              </w:rPr>
              <w:t>Puntos de muestreo</w:t>
            </w:r>
          </w:p>
        </w:tc>
        <w:tc>
          <w:tcPr>
            <w:tcW w:w="1816" w:type="dxa"/>
            <w:tcBorders>
              <w:top w:val="single" w:sz="4" w:space="0" w:color="000000"/>
              <w:left w:val="single" w:sz="4" w:space="0" w:color="000000"/>
              <w:bottom w:val="single" w:sz="4" w:space="0" w:color="000000"/>
              <w:right w:val="single" w:sz="4" w:space="0" w:color="000000"/>
            </w:tcBorders>
            <w:shd w:val="clear" w:color="auto" w:fill="9BBB59"/>
          </w:tcPr>
          <w:p w:rsidR="001F3E1A" w:rsidRPr="00B3735F" w:rsidRDefault="001F3E1A" w:rsidP="001F3E1A">
            <w:pPr>
              <w:widowControl w:val="0"/>
              <w:autoSpaceDE w:val="0"/>
              <w:autoSpaceDN w:val="0"/>
              <w:adjustRightInd w:val="0"/>
              <w:spacing w:before="2" w:line="220" w:lineRule="exact"/>
              <w:rPr>
                <w:rFonts w:ascii="Arial Narrow" w:hAnsi="Arial Narrow" w:cs="Arial"/>
              </w:rPr>
            </w:pPr>
          </w:p>
          <w:p w:rsidR="001F3E1A" w:rsidRPr="00B3735F" w:rsidRDefault="001F3E1A" w:rsidP="001F3E1A">
            <w:pPr>
              <w:widowControl w:val="0"/>
              <w:autoSpaceDE w:val="0"/>
              <w:autoSpaceDN w:val="0"/>
              <w:adjustRightInd w:val="0"/>
              <w:ind w:left="124" w:right="124"/>
              <w:jc w:val="center"/>
              <w:rPr>
                <w:rFonts w:ascii="Arial Narrow" w:hAnsi="Arial Narrow" w:cs="Arial"/>
                <w:sz w:val="18"/>
                <w:szCs w:val="18"/>
              </w:rPr>
            </w:pPr>
            <w:r w:rsidRPr="00B3735F">
              <w:rPr>
                <w:rFonts w:ascii="Arial Narrow" w:hAnsi="Arial Narrow" w:cs="Arial"/>
                <w:b/>
                <w:bCs/>
                <w:sz w:val="18"/>
                <w:szCs w:val="18"/>
              </w:rPr>
              <w:t>Frecuen</w:t>
            </w:r>
            <w:r w:rsidRPr="00B3735F">
              <w:rPr>
                <w:rFonts w:ascii="Arial Narrow" w:hAnsi="Arial Narrow" w:cs="Arial"/>
                <w:b/>
                <w:bCs/>
                <w:spacing w:val="-1"/>
                <w:sz w:val="18"/>
                <w:szCs w:val="18"/>
              </w:rPr>
              <w:t>c</w:t>
            </w:r>
            <w:r w:rsidRPr="00B3735F">
              <w:rPr>
                <w:rFonts w:ascii="Arial Narrow" w:hAnsi="Arial Narrow" w:cs="Arial"/>
                <w:b/>
                <w:bCs/>
                <w:sz w:val="18"/>
                <w:szCs w:val="18"/>
              </w:rPr>
              <w:t>ia de los</w:t>
            </w:r>
          </w:p>
          <w:p w:rsidR="001F3E1A" w:rsidRPr="00B3735F" w:rsidRDefault="001F3E1A" w:rsidP="001F3E1A">
            <w:pPr>
              <w:widowControl w:val="0"/>
              <w:autoSpaceDE w:val="0"/>
              <w:autoSpaceDN w:val="0"/>
              <w:adjustRightInd w:val="0"/>
              <w:spacing w:before="1"/>
              <w:ind w:left="403" w:right="403"/>
              <w:jc w:val="center"/>
              <w:rPr>
                <w:rFonts w:ascii="Arial Narrow" w:hAnsi="Arial Narrow" w:cs="Arial"/>
              </w:rPr>
            </w:pPr>
            <w:r w:rsidRPr="00B3735F">
              <w:rPr>
                <w:rFonts w:ascii="Arial Narrow" w:hAnsi="Arial Narrow" w:cs="Arial"/>
                <w:b/>
                <w:bCs/>
                <w:sz w:val="18"/>
                <w:szCs w:val="18"/>
              </w:rPr>
              <w:t>Monitoreos</w:t>
            </w:r>
          </w:p>
        </w:tc>
        <w:tc>
          <w:tcPr>
            <w:tcW w:w="1440" w:type="dxa"/>
            <w:tcBorders>
              <w:top w:val="single" w:sz="4" w:space="0" w:color="000000"/>
              <w:left w:val="single" w:sz="4" w:space="0" w:color="000000"/>
              <w:bottom w:val="single" w:sz="4" w:space="0" w:color="000000"/>
              <w:right w:val="single" w:sz="4" w:space="0" w:color="000000"/>
            </w:tcBorders>
            <w:shd w:val="clear" w:color="auto" w:fill="9BBB59"/>
          </w:tcPr>
          <w:p w:rsidR="001F3E1A" w:rsidRPr="00B3735F" w:rsidRDefault="001F3E1A" w:rsidP="001F3E1A">
            <w:pPr>
              <w:widowControl w:val="0"/>
              <w:autoSpaceDE w:val="0"/>
              <w:autoSpaceDN w:val="0"/>
              <w:adjustRightInd w:val="0"/>
              <w:spacing w:before="7" w:line="120" w:lineRule="exact"/>
              <w:rPr>
                <w:rFonts w:ascii="Arial Narrow" w:hAnsi="Arial Narrow" w:cs="Arial"/>
                <w:sz w:val="12"/>
                <w:szCs w:val="12"/>
              </w:rPr>
            </w:pPr>
          </w:p>
          <w:p w:rsidR="001F3E1A" w:rsidRPr="00B3735F" w:rsidRDefault="001F3E1A" w:rsidP="001F3E1A">
            <w:pPr>
              <w:widowControl w:val="0"/>
              <w:autoSpaceDE w:val="0"/>
              <w:autoSpaceDN w:val="0"/>
              <w:adjustRightInd w:val="0"/>
              <w:spacing w:line="200" w:lineRule="exact"/>
              <w:rPr>
                <w:rFonts w:ascii="Arial Narrow" w:hAnsi="Arial Narrow" w:cs="Arial"/>
                <w:sz w:val="20"/>
                <w:szCs w:val="20"/>
              </w:rPr>
            </w:pPr>
          </w:p>
          <w:p w:rsidR="001F3E1A" w:rsidRPr="00B3735F" w:rsidRDefault="001F3E1A" w:rsidP="001F3E1A">
            <w:pPr>
              <w:widowControl w:val="0"/>
              <w:autoSpaceDE w:val="0"/>
              <w:autoSpaceDN w:val="0"/>
              <w:adjustRightInd w:val="0"/>
              <w:ind w:left="155"/>
              <w:rPr>
                <w:rFonts w:ascii="Arial Narrow" w:hAnsi="Arial Narrow" w:cs="Arial"/>
              </w:rPr>
            </w:pPr>
            <w:r w:rsidRPr="00B3735F">
              <w:rPr>
                <w:rFonts w:ascii="Arial Narrow" w:hAnsi="Arial Narrow" w:cs="Arial"/>
                <w:b/>
                <w:bCs/>
                <w:sz w:val="18"/>
                <w:szCs w:val="18"/>
              </w:rPr>
              <w:t>Responsables</w:t>
            </w:r>
          </w:p>
        </w:tc>
        <w:tc>
          <w:tcPr>
            <w:tcW w:w="1028" w:type="dxa"/>
            <w:tcBorders>
              <w:top w:val="single" w:sz="4" w:space="0" w:color="000000"/>
              <w:left w:val="single" w:sz="4" w:space="0" w:color="000000"/>
              <w:bottom w:val="single" w:sz="4" w:space="0" w:color="000000"/>
              <w:right w:val="single" w:sz="4" w:space="0" w:color="000000"/>
            </w:tcBorders>
            <w:shd w:val="clear" w:color="auto" w:fill="9BBB59"/>
          </w:tcPr>
          <w:p w:rsidR="001F3E1A" w:rsidRPr="00B3735F" w:rsidRDefault="001F3E1A" w:rsidP="00BA0FE6">
            <w:pPr>
              <w:widowControl w:val="0"/>
              <w:autoSpaceDE w:val="0"/>
              <w:autoSpaceDN w:val="0"/>
              <w:adjustRightInd w:val="0"/>
              <w:rPr>
                <w:rFonts w:ascii="Arial Narrow" w:hAnsi="Arial Narrow" w:cs="Arial"/>
                <w:sz w:val="11"/>
                <w:szCs w:val="11"/>
              </w:rPr>
            </w:pPr>
          </w:p>
          <w:p w:rsidR="001F3E1A" w:rsidRPr="00B3735F" w:rsidRDefault="001F3E1A" w:rsidP="00BA0FE6">
            <w:pPr>
              <w:widowControl w:val="0"/>
              <w:autoSpaceDE w:val="0"/>
              <w:autoSpaceDN w:val="0"/>
              <w:adjustRightInd w:val="0"/>
              <w:ind w:left="163" w:right="164" w:firstLine="1"/>
              <w:jc w:val="center"/>
              <w:rPr>
                <w:rFonts w:ascii="Arial Narrow" w:hAnsi="Arial Narrow" w:cs="Arial"/>
              </w:rPr>
            </w:pPr>
            <w:r w:rsidRPr="00B3735F">
              <w:rPr>
                <w:rFonts w:ascii="Arial Narrow" w:hAnsi="Arial Narrow" w:cs="Arial"/>
                <w:b/>
                <w:bCs/>
                <w:sz w:val="18"/>
                <w:szCs w:val="18"/>
              </w:rPr>
              <w:t>Costos Anuales RD$</w:t>
            </w:r>
          </w:p>
        </w:tc>
        <w:tc>
          <w:tcPr>
            <w:tcW w:w="1312" w:type="dxa"/>
            <w:tcBorders>
              <w:top w:val="single" w:sz="4" w:space="0" w:color="000000"/>
              <w:left w:val="single" w:sz="4" w:space="0" w:color="000000"/>
              <w:bottom w:val="single" w:sz="4" w:space="0" w:color="000000"/>
              <w:right w:val="single" w:sz="4" w:space="0" w:color="000000"/>
            </w:tcBorders>
            <w:shd w:val="clear" w:color="auto" w:fill="9BBB59"/>
          </w:tcPr>
          <w:p w:rsidR="001F3E1A" w:rsidRPr="00B3735F" w:rsidRDefault="001F3E1A" w:rsidP="001F3E1A">
            <w:pPr>
              <w:widowControl w:val="0"/>
              <w:autoSpaceDE w:val="0"/>
              <w:autoSpaceDN w:val="0"/>
              <w:adjustRightInd w:val="0"/>
              <w:spacing w:before="2" w:line="220" w:lineRule="exact"/>
              <w:rPr>
                <w:rFonts w:ascii="Arial Narrow" w:hAnsi="Arial Narrow" w:cs="Arial"/>
              </w:rPr>
            </w:pPr>
          </w:p>
          <w:p w:rsidR="001F3E1A" w:rsidRPr="00B3735F" w:rsidRDefault="001F3E1A" w:rsidP="001F3E1A">
            <w:pPr>
              <w:widowControl w:val="0"/>
              <w:autoSpaceDE w:val="0"/>
              <w:autoSpaceDN w:val="0"/>
              <w:adjustRightInd w:val="0"/>
              <w:spacing w:line="241" w:lineRule="auto"/>
              <w:ind w:left="220" w:right="92" w:hanging="86"/>
              <w:rPr>
                <w:rFonts w:ascii="Arial Narrow" w:hAnsi="Arial Narrow" w:cs="Arial"/>
              </w:rPr>
            </w:pPr>
            <w:r w:rsidRPr="00B3735F">
              <w:rPr>
                <w:rFonts w:ascii="Arial Narrow" w:hAnsi="Arial Narrow" w:cs="Arial"/>
                <w:b/>
                <w:bCs/>
                <w:sz w:val="18"/>
                <w:szCs w:val="18"/>
              </w:rPr>
              <w:t>Docume</w:t>
            </w:r>
            <w:r w:rsidRPr="00B3735F">
              <w:rPr>
                <w:rFonts w:ascii="Arial Narrow" w:hAnsi="Arial Narrow" w:cs="Arial"/>
                <w:b/>
                <w:bCs/>
                <w:spacing w:val="1"/>
                <w:sz w:val="18"/>
                <w:szCs w:val="18"/>
              </w:rPr>
              <w:t>n</w:t>
            </w:r>
            <w:r w:rsidRPr="00B3735F">
              <w:rPr>
                <w:rFonts w:ascii="Arial Narrow" w:hAnsi="Arial Narrow" w:cs="Arial"/>
                <w:b/>
                <w:bCs/>
                <w:spacing w:val="-1"/>
                <w:sz w:val="18"/>
                <w:szCs w:val="18"/>
              </w:rPr>
              <w:t>t</w:t>
            </w:r>
            <w:r w:rsidRPr="00B3735F">
              <w:rPr>
                <w:rFonts w:ascii="Arial Narrow" w:hAnsi="Arial Narrow" w:cs="Arial"/>
                <w:b/>
                <w:bCs/>
                <w:sz w:val="18"/>
                <w:szCs w:val="18"/>
              </w:rPr>
              <w:t>os generados</w:t>
            </w:r>
          </w:p>
        </w:tc>
      </w:tr>
      <w:tr w:rsidR="004E2D14" w:rsidRPr="00B3735F" w:rsidTr="00B3735F">
        <w:trPr>
          <w:trHeight w:hRule="exact" w:val="1210"/>
        </w:trPr>
        <w:tc>
          <w:tcPr>
            <w:tcW w:w="1440" w:type="dxa"/>
            <w:vMerge w:val="restart"/>
            <w:tcBorders>
              <w:top w:val="single" w:sz="4" w:space="0" w:color="000000"/>
              <w:left w:val="single" w:sz="4" w:space="0" w:color="000000"/>
              <w:bottom w:val="single" w:sz="4" w:space="0" w:color="000000"/>
              <w:right w:val="single" w:sz="4" w:space="0" w:color="000000"/>
            </w:tcBorders>
          </w:tcPr>
          <w:p w:rsidR="004E2D14" w:rsidRPr="00B3735F" w:rsidRDefault="004E2D14" w:rsidP="001F3E1A">
            <w:pPr>
              <w:widowControl w:val="0"/>
              <w:autoSpaceDE w:val="0"/>
              <w:autoSpaceDN w:val="0"/>
              <w:adjustRightInd w:val="0"/>
              <w:rPr>
                <w:rFonts w:ascii="Arial Narrow" w:hAnsi="Arial Narrow" w:cs="Arial"/>
              </w:rPr>
            </w:pPr>
          </w:p>
        </w:tc>
        <w:tc>
          <w:tcPr>
            <w:tcW w:w="1152" w:type="dxa"/>
            <w:vMerge w:val="restart"/>
            <w:tcBorders>
              <w:top w:val="single" w:sz="4" w:space="0" w:color="000000"/>
              <w:left w:val="single" w:sz="4" w:space="0" w:color="000000"/>
              <w:right w:val="single" w:sz="4" w:space="0" w:color="000000"/>
            </w:tcBorders>
          </w:tcPr>
          <w:p w:rsidR="004E2D14" w:rsidRPr="00B3735F" w:rsidRDefault="004E2D14" w:rsidP="001F3E1A">
            <w:pPr>
              <w:widowControl w:val="0"/>
              <w:autoSpaceDE w:val="0"/>
              <w:autoSpaceDN w:val="0"/>
              <w:adjustRightInd w:val="0"/>
              <w:spacing w:before="1" w:line="180" w:lineRule="exact"/>
              <w:rPr>
                <w:rFonts w:ascii="Arial Narrow" w:hAnsi="Arial Narrow" w:cs="Arial"/>
                <w:sz w:val="18"/>
                <w:szCs w:val="18"/>
              </w:rPr>
            </w:pPr>
          </w:p>
          <w:p w:rsidR="004E2D14" w:rsidRPr="00B3735F" w:rsidRDefault="004E2D14" w:rsidP="001F3E1A">
            <w:pPr>
              <w:widowControl w:val="0"/>
              <w:autoSpaceDE w:val="0"/>
              <w:autoSpaceDN w:val="0"/>
              <w:adjustRightInd w:val="0"/>
              <w:spacing w:line="200" w:lineRule="exact"/>
              <w:rPr>
                <w:rFonts w:ascii="Arial Narrow" w:hAnsi="Arial Narrow" w:cs="Arial"/>
                <w:sz w:val="20"/>
                <w:szCs w:val="20"/>
              </w:rPr>
            </w:pPr>
          </w:p>
          <w:p w:rsidR="004E2D14" w:rsidRPr="00B3735F" w:rsidRDefault="004E2D14" w:rsidP="001F3E1A">
            <w:pPr>
              <w:widowControl w:val="0"/>
              <w:autoSpaceDE w:val="0"/>
              <w:autoSpaceDN w:val="0"/>
              <w:adjustRightInd w:val="0"/>
              <w:spacing w:line="200" w:lineRule="exact"/>
              <w:rPr>
                <w:rFonts w:ascii="Arial Narrow" w:hAnsi="Arial Narrow" w:cs="Arial"/>
                <w:sz w:val="20"/>
                <w:szCs w:val="20"/>
              </w:rPr>
            </w:pPr>
          </w:p>
          <w:p w:rsidR="004E2D14" w:rsidRPr="00B3735F" w:rsidRDefault="004E2D14" w:rsidP="001F3E1A">
            <w:pPr>
              <w:widowControl w:val="0"/>
              <w:autoSpaceDE w:val="0"/>
              <w:autoSpaceDN w:val="0"/>
              <w:adjustRightInd w:val="0"/>
              <w:spacing w:line="200" w:lineRule="exact"/>
              <w:rPr>
                <w:rFonts w:ascii="Arial Narrow" w:hAnsi="Arial Narrow" w:cs="Arial"/>
                <w:sz w:val="20"/>
                <w:szCs w:val="20"/>
              </w:rPr>
            </w:pPr>
          </w:p>
          <w:p w:rsidR="004E2D14" w:rsidRPr="00B3735F" w:rsidRDefault="004E2D14" w:rsidP="001F3E1A">
            <w:pPr>
              <w:widowControl w:val="0"/>
              <w:autoSpaceDE w:val="0"/>
              <w:autoSpaceDN w:val="0"/>
              <w:adjustRightInd w:val="0"/>
              <w:spacing w:line="200" w:lineRule="exact"/>
              <w:rPr>
                <w:rFonts w:ascii="Arial Narrow" w:hAnsi="Arial Narrow" w:cs="Arial"/>
                <w:sz w:val="20"/>
                <w:szCs w:val="20"/>
              </w:rPr>
            </w:pPr>
          </w:p>
          <w:p w:rsidR="004E2D14" w:rsidRPr="00B3735F" w:rsidRDefault="004E2D14" w:rsidP="001F3E1A">
            <w:pPr>
              <w:widowControl w:val="0"/>
              <w:autoSpaceDE w:val="0"/>
              <w:autoSpaceDN w:val="0"/>
              <w:adjustRightInd w:val="0"/>
              <w:spacing w:line="200" w:lineRule="exact"/>
              <w:rPr>
                <w:rFonts w:ascii="Arial Narrow" w:hAnsi="Arial Narrow" w:cs="Arial"/>
                <w:sz w:val="20"/>
                <w:szCs w:val="20"/>
              </w:rPr>
            </w:pPr>
          </w:p>
          <w:p w:rsidR="004E2D14" w:rsidRPr="00B3735F" w:rsidRDefault="004E2D14" w:rsidP="001F3E1A">
            <w:pPr>
              <w:widowControl w:val="0"/>
              <w:autoSpaceDE w:val="0"/>
              <w:autoSpaceDN w:val="0"/>
              <w:adjustRightInd w:val="0"/>
              <w:spacing w:line="200" w:lineRule="exact"/>
              <w:rPr>
                <w:rFonts w:ascii="Arial Narrow" w:hAnsi="Arial Narrow" w:cs="Arial"/>
                <w:sz w:val="20"/>
                <w:szCs w:val="20"/>
              </w:rPr>
            </w:pPr>
          </w:p>
          <w:p w:rsidR="004E2D14" w:rsidRPr="00B3735F" w:rsidRDefault="004E2D14" w:rsidP="001F3E1A">
            <w:pPr>
              <w:widowControl w:val="0"/>
              <w:autoSpaceDE w:val="0"/>
              <w:autoSpaceDN w:val="0"/>
              <w:adjustRightInd w:val="0"/>
              <w:spacing w:line="200" w:lineRule="exact"/>
              <w:rPr>
                <w:rFonts w:ascii="Arial Narrow" w:hAnsi="Arial Narrow" w:cs="Arial"/>
                <w:sz w:val="20"/>
                <w:szCs w:val="20"/>
              </w:rPr>
            </w:pPr>
          </w:p>
          <w:p w:rsidR="004E2D14" w:rsidRPr="00B3735F" w:rsidRDefault="004E2D14" w:rsidP="001F3E1A">
            <w:pPr>
              <w:widowControl w:val="0"/>
              <w:autoSpaceDE w:val="0"/>
              <w:autoSpaceDN w:val="0"/>
              <w:adjustRightInd w:val="0"/>
              <w:spacing w:line="200" w:lineRule="exact"/>
              <w:rPr>
                <w:rFonts w:ascii="Arial Narrow" w:hAnsi="Arial Narrow" w:cs="Arial"/>
                <w:sz w:val="20"/>
                <w:szCs w:val="20"/>
              </w:rPr>
            </w:pPr>
          </w:p>
          <w:p w:rsidR="004E2D14" w:rsidRPr="00B3735F" w:rsidRDefault="004E2D14" w:rsidP="001F3E1A">
            <w:pPr>
              <w:widowControl w:val="0"/>
              <w:autoSpaceDE w:val="0"/>
              <w:autoSpaceDN w:val="0"/>
              <w:adjustRightInd w:val="0"/>
              <w:ind w:left="102"/>
              <w:rPr>
                <w:rFonts w:ascii="Arial Narrow" w:hAnsi="Arial Narrow" w:cs="Arial"/>
              </w:rPr>
            </w:pPr>
            <w:r w:rsidRPr="00B3735F">
              <w:rPr>
                <w:rFonts w:ascii="Arial Narrow" w:hAnsi="Arial Narrow" w:cs="Arial"/>
                <w:sz w:val="18"/>
                <w:szCs w:val="18"/>
              </w:rPr>
              <w:t>Aire</w:t>
            </w:r>
          </w:p>
        </w:tc>
        <w:tc>
          <w:tcPr>
            <w:tcW w:w="1728" w:type="dxa"/>
            <w:tcBorders>
              <w:top w:val="single" w:sz="4" w:space="0" w:color="000000"/>
              <w:left w:val="single" w:sz="4" w:space="0" w:color="000000"/>
              <w:bottom w:val="single" w:sz="4" w:space="0" w:color="000000"/>
              <w:right w:val="single" w:sz="4" w:space="0" w:color="000000"/>
            </w:tcBorders>
          </w:tcPr>
          <w:p w:rsidR="004E2D14" w:rsidRPr="00B3735F" w:rsidRDefault="004E2D14" w:rsidP="001F3E1A">
            <w:pPr>
              <w:widowControl w:val="0"/>
              <w:autoSpaceDE w:val="0"/>
              <w:autoSpaceDN w:val="0"/>
              <w:adjustRightInd w:val="0"/>
              <w:spacing w:before="5" w:line="180" w:lineRule="exact"/>
              <w:rPr>
                <w:rFonts w:ascii="Arial Narrow" w:hAnsi="Arial Narrow" w:cs="Arial"/>
                <w:sz w:val="18"/>
                <w:szCs w:val="18"/>
              </w:rPr>
            </w:pPr>
          </w:p>
          <w:p w:rsidR="004E2D14" w:rsidRPr="00B3735F" w:rsidRDefault="004E2D14" w:rsidP="001F3E1A">
            <w:pPr>
              <w:widowControl w:val="0"/>
              <w:autoSpaceDE w:val="0"/>
              <w:autoSpaceDN w:val="0"/>
              <w:adjustRightInd w:val="0"/>
              <w:spacing w:line="200" w:lineRule="exact"/>
              <w:rPr>
                <w:rFonts w:ascii="Arial Narrow" w:hAnsi="Arial Narrow" w:cs="Arial"/>
                <w:sz w:val="20"/>
                <w:szCs w:val="20"/>
              </w:rPr>
            </w:pPr>
          </w:p>
          <w:p w:rsidR="004E2D14" w:rsidRPr="00B3735F" w:rsidRDefault="004E2D14" w:rsidP="001F3E1A">
            <w:pPr>
              <w:widowControl w:val="0"/>
              <w:autoSpaceDE w:val="0"/>
              <w:autoSpaceDN w:val="0"/>
              <w:adjustRightInd w:val="0"/>
              <w:spacing w:line="208" w:lineRule="exact"/>
              <w:ind w:left="102" w:right="182"/>
              <w:rPr>
                <w:rFonts w:ascii="Arial Narrow" w:hAnsi="Arial Narrow" w:cs="Arial"/>
              </w:rPr>
            </w:pPr>
            <w:r w:rsidRPr="00B3735F">
              <w:rPr>
                <w:rFonts w:ascii="Arial Narrow" w:hAnsi="Arial Narrow" w:cs="Arial"/>
                <w:sz w:val="18"/>
                <w:szCs w:val="18"/>
              </w:rPr>
              <w:t>De</w:t>
            </w:r>
            <w:r w:rsidRPr="00B3735F">
              <w:rPr>
                <w:rFonts w:ascii="Arial Narrow" w:hAnsi="Arial Narrow" w:cs="Arial"/>
                <w:spacing w:val="-1"/>
                <w:sz w:val="18"/>
                <w:szCs w:val="18"/>
              </w:rPr>
              <w:t>t</w:t>
            </w:r>
            <w:r w:rsidRPr="00B3735F">
              <w:rPr>
                <w:rFonts w:ascii="Arial Narrow" w:hAnsi="Arial Narrow" w:cs="Arial"/>
                <w:sz w:val="18"/>
                <w:szCs w:val="18"/>
              </w:rPr>
              <w:t>eri</w:t>
            </w:r>
            <w:r w:rsidRPr="00B3735F">
              <w:rPr>
                <w:rFonts w:ascii="Arial Narrow" w:hAnsi="Arial Narrow" w:cs="Arial"/>
                <w:spacing w:val="-1"/>
                <w:sz w:val="18"/>
                <w:szCs w:val="18"/>
              </w:rPr>
              <w:t>o</w:t>
            </w:r>
            <w:r w:rsidRPr="00B3735F">
              <w:rPr>
                <w:rFonts w:ascii="Arial Narrow" w:hAnsi="Arial Narrow" w:cs="Arial"/>
                <w:sz w:val="18"/>
                <w:szCs w:val="18"/>
              </w:rPr>
              <w:t>ro calidad del aire</w:t>
            </w:r>
          </w:p>
        </w:tc>
        <w:tc>
          <w:tcPr>
            <w:tcW w:w="1931" w:type="dxa"/>
            <w:tcBorders>
              <w:top w:val="single" w:sz="4" w:space="0" w:color="000000"/>
              <w:left w:val="single" w:sz="4" w:space="0" w:color="000000"/>
              <w:bottom w:val="single" w:sz="4" w:space="0" w:color="000000"/>
              <w:right w:val="single" w:sz="4" w:space="0" w:color="000000"/>
            </w:tcBorders>
          </w:tcPr>
          <w:p w:rsidR="004E2D14" w:rsidRPr="00B3735F" w:rsidRDefault="004E2D14" w:rsidP="001F3E1A">
            <w:pPr>
              <w:widowControl w:val="0"/>
              <w:autoSpaceDE w:val="0"/>
              <w:autoSpaceDN w:val="0"/>
              <w:adjustRightInd w:val="0"/>
              <w:spacing w:before="67"/>
              <w:ind w:left="102" w:right="221"/>
              <w:rPr>
                <w:rFonts w:ascii="Arial Narrow" w:hAnsi="Arial Narrow" w:cs="Arial"/>
              </w:rPr>
            </w:pPr>
            <w:r w:rsidRPr="00B3735F">
              <w:rPr>
                <w:rFonts w:ascii="Arial Narrow" w:hAnsi="Arial Narrow" w:cs="Arial"/>
                <w:spacing w:val="-1"/>
                <w:sz w:val="18"/>
                <w:szCs w:val="18"/>
              </w:rPr>
              <w:t>M</w:t>
            </w:r>
            <w:r w:rsidRPr="00B3735F">
              <w:rPr>
                <w:rFonts w:ascii="Arial Narrow" w:hAnsi="Arial Narrow" w:cs="Arial"/>
                <w:sz w:val="18"/>
                <w:szCs w:val="18"/>
              </w:rPr>
              <w:t>edici</w:t>
            </w:r>
            <w:r w:rsidRPr="00B3735F">
              <w:rPr>
                <w:rFonts w:ascii="Arial Narrow" w:hAnsi="Arial Narrow" w:cs="Arial"/>
                <w:spacing w:val="-1"/>
                <w:sz w:val="18"/>
                <w:szCs w:val="18"/>
              </w:rPr>
              <w:t>o</w:t>
            </w:r>
            <w:r w:rsidRPr="00B3735F">
              <w:rPr>
                <w:rFonts w:ascii="Arial Narrow" w:hAnsi="Arial Narrow" w:cs="Arial"/>
                <w:sz w:val="18"/>
                <w:szCs w:val="18"/>
              </w:rPr>
              <w:t xml:space="preserve">nes de </w:t>
            </w:r>
            <w:r w:rsidRPr="00B3735F">
              <w:rPr>
                <w:rFonts w:ascii="Arial Narrow" w:hAnsi="Arial Narrow" w:cs="Arial"/>
                <w:spacing w:val="1"/>
                <w:sz w:val="18"/>
                <w:szCs w:val="18"/>
              </w:rPr>
              <w:t>m</w:t>
            </w:r>
            <w:r w:rsidRPr="00B3735F">
              <w:rPr>
                <w:rFonts w:ascii="Arial Narrow" w:hAnsi="Arial Narrow" w:cs="Arial"/>
                <w:spacing w:val="-1"/>
                <w:sz w:val="18"/>
                <w:szCs w:val="18"/>
              </w:rPr>
              <w:t>o</w:t>
            </w:r>
            <w:r w:rsidRPr="00B3735F">
              <w:rPr>
                <w:rFonts w:ascii="Arial Narrow" w:hAnsi="Arial Narrow" w:cs="Arial"/>
                <w:sz w:val="18"/>
                <w:szCs w:val="18"/>
              </w:rPr>
              <w:t>nitoreo</w:t>
            </w:r>
            <w:r w:rsidRPr="00B3735F">
              <w:rPr>
                <w:rFonts w:ascii="Arial Narrow" w:hAnsi="Arial Narrow" w:cs="Arial"/>
                <w:spacing w:val="1"/>
                <w:sz w:val="18"/>
                <w:szCs w:val="18"/>
              </w:rPr>
              <w:t xml:space="preserve"> </w:t>
            </w:r>
            <w:r w:rsidRPr="00B3735F">
              <w:rPr>
                <w:rFonts w:ascii="Arial Narrow" w:hAnsi="Arial Narrow" w:cs="Arial"/>
                <w:sz w:val="18"/>
                <w:szCs w:val="18"/>
              </w:rPr>
              <w:t>gases de co</w:t>
            </w:r>
            <w:r w:rsidRPr="00B3735F">
              <w:rPr>
                <w:rFonts w:ascii="Arial Narrow" w:hAnsi="Arial Narrow" w:cs="Arial"/>
                <w:spacing w:val="1"/>
                <w:sz w:val="18"/>
                <w:szCs w:val="18"/>
              </w:rPr>
              <w:t>mb</w:t>
            </w:r>
            <w:r w:rsidRPr="00B3735F">
              <w:rPr>
                <w:rFonts w:ascii="Arial Narrow" w:hAnsi="Arial Narrow" w:cs="Arial"/>
                <w:sz w:val="18"/>
                <w:szCs w:val="18"/>
              </w:rPr>
              <w:t>ustión planta de generación eléctrica</w:t>
            </w:r>
          </w:p>
        </w:tc>
        <w:tc>
          <w:tcPr>
            <w:tcW w:w="1442" w:type="dxa"/>
            <w:tcBorders>
              <w:top w:val="single" w:sz="4" w:space="0" w:color="000000"/>
              <w:left w:val="single" w:sz="4" w:space="0" w:color="000000"/>
              <w:bottom w:val="single" w:sz="4" w:space="0" w:color="000000"/>
              <w:right w:val="single" w:sz="4" w:space="0" w:color="000000"/>
            </w:tcBorders>
          </w:tcPr>
          <w:p w:rsidR="004E2D14" w:rsidRPr="00B3735F" w:rsidRDefault="004E2D14" w:rsidP="001F3E1A">
            <w:pPr>
              <w:widowControl w:val="0"/>
              <w:autoSpaceDE w:val="0"/>
              <w:autoSpaceDN w:val="0"/>
              <w:adjustRightInd w:val="0"/>
              <w:spacing w:before="5" w:line="180" w:lineRule="exact"/>
              <w:rPr>
                <w:rFonts w:ascii="Arial Narrow" w:hAnsi="Arial Narrow" w:cs="Arial"/>
                <w:sz w:val="18"/>
                <w:szCs w:val="18"/>
              </w:rPr>
            </w:pPr>
          </w:p>
          <w:p w:rsidR="004E2D14" w:rsidRPr="00B3735F" w:rsidRDefault="004E2D14" w:rsidP="001F3E1A">
            <w:pPr>
              <w:widowControl w:val="0"/>
              <w:autoSpaceDE w:val="0"/>
              <w:autoSpaceDN w:val="0"/>
              <w:adjustRightInd w:val="0"/>
              <w:spacing w:line="200" w:lineRule="exact"/>
              <w:rPr>
                <w:rFonts w:ascii="Arial Narrow" w:hAnsi="Arial Narrow" w:cs="Arial"/>
                <w:sz w:val="20"/>
                <w:szCs w:val="20"/>
              </w:rPr>
            </w:pPr>
          </w:p>
          <w:p w:rsidR="004E2D14" w:rsidRPr="00B3735F" w:rsidRDefault="004E2D14" w:rsidP="001F3E1A">
            <w:pPr>
              <w:widowControl w:val="0"/>
              <w:autoSpaceDE w:val="0"/>
              <w:autoSpaceDN w:val="0"/>
              <w:adjustRightInd w:val="0"/>
              <w:spacing w:line="208" w:lineRule="exact"/>
              <w:ind w:left="102" w:right="373"/>
              <w:rPr>
                <w:rFonts w:ascii="Arial Narrow" w:hAnsi="Arial Narrow" w:cs="Arial"/>
              </w:rPr>
            </w:pPr>
            <w:r w:rsidRPr="00B3735F">
              <w:rPr>
                <w:rFonts w:ascii="Arial Narrow" w:hAnsi="Arial Narrow" w:cs="Arial"/>
                <w:sz w:val="18"/>
                <w:szCs w:val="18"/>
              </w:rPr>
              <w:t>Gases de co</w:t>
            </w:r>
            <w:r w:rsidRPr="00B3735F">
              <w:rPr>
                <w:rFonts w:ascii="Arial Narrow" w:hAnsi="Arial Narrow" w:cs="Arial"/>
                <w:spacing w:val="1"/>
                <w:sz w:val="18"/>
                <w:szCs w:val="18"/>
              </w:rPr>
              <w:t>mb</w:t>
            </w:r>
            <w:r w:rsidRPr="00B3735F">
              <w:rPr>
                <w:rFonts w:ascii="Arial Narrow" w:hAnsi="Arial Narrow" w:cs="Arial"/>
                <w:sz w:val="18"/>
                <w:szCs w:val="18"/>
              </w:rPr>
              <w:t>ustión</w:t>
            </w:r>
          </w:p>
        </w:tc>
        <w:tc>
          <w:tcPr>
            <w:tcW w:w="1307" w:type="dxa"/>
            <w:tcBorders>
              <w:top w:val="single" w:sz="4" w:space="0" w:color="000000"/>
              <w:left w:val="single" w:sz="4" w:space="0" w:color="000000"/>
              <w:bottom w:val="single" w:sz="4" w:space="0" w:color="000000"/>
              <w:right w:val="single" w:sz="4" w:space="0" w:color="000000"/>
            </w:tcBorders>
          </w:tcPr>
          <w:p w:rsidR="004E2D14" w:rsidRPr="00B3735F" w:rsidRDefault="004E2D14" w:rsidP="001F3E1A">
            <w:pPr>
              <w:widowControl w:val="0"/>
              <w:autoSpaceDE w:val="0"/>
              <w:autoSpaceDN w:val="0"/>
              <w:adjustRightInd w:val="0"/>
              <w:spacing w:before="5" w:line="170" w:lineRule="exact"/>
              <w:rPr>
                <w:rFonts w:ascii="Arial Narrow" w:hAnsi="Arial Narrow" w:cs="Arial"/>
                <w:sz w:val="17"/>
                <w:szCs w:val="17"/>
              </w:rPr>
            </w:pPr>
          </w:p>
          <w:p w:rsidR="004E2D14" w:rsidRPr="00B3735F" w:rsidRDefault="004E2D14" w:rsidP="001F3E1A">
            <w:pPr>
              <w:widowControl w:val="0"/>
              <w:autoSpaceDE w:val="0"/>
              <w:autoSpaceDN w:val="0"/>
              <w:adjustRightInd w:val="0"/>
              <w:spacing w:line="208" w:lineRule="exact"/>
              <w:ind w:left="102" w:right="266"/>
              <w:rPr>
                <w:rFonts w:ascii="Arial Narrow" w:hAnsi="Arial Narrow" w:cs="Arial"/>
              </w:rPr>
            </w:pPr>
            <w:r w:rsidRPr="00B3735F">
              <w:rPr>
                <w:rFonts w:ascii="Arial Narrow" w:hAnsi="Arial Narrow" w:cs="Arial"/>
                <w:sz w:val="18"/>
                <w:szCs w:val="18"/>
              </w:rPr>
              <w:t>Chimen</w:t>
            </w:r>
            <w:r w:rsidRPr="00B3735F">
              <w:rPr>
                <w:rFonts w:ascii="Arial Narrow" w:hAnsi="Arial Narrow" w:cs="Arial"/>
                <w:spacing w:val="-1"/>
                <w:sz w:val="18"/>
                <w:szCs w:val="18"/>
              </w:rPr>
              <w:t>e</w:t>
            </w:r>
            <w:r w:rsidRPr="00B3735F">
              <w:rPr>
                <w:rFonts w:ascii="Arial Narrow" w:hAnsi="Arial Narrow" w:cs="Arial"/>
                <w:sz w:val="18"/>
                <w:szCs w:val="18"/>
              </w:rPr>
              <w:t>a plan</w:t>
            </w:r>
            <w:r w:rsidRPr="00B3735F">
              <w:rPr>
                <w:rFonts w:ascii="Arial Narrow" w:hAnsi="Arial Narrow" w:cs="Arial"/>
                <w:spacing w:val="-1"/>
                <w:sz w:val="18"/>
                <w:szCs w:val="18"/>
              </w:rPr>
              <w:t>t</w:t>
            </w:r>
            <w:r w:rsidRPr="00B3735F">
              <w:rPr>
                <w:rFonts w:ascii="Arial Narrow" w:hAnsi="Arial Narrow" w:cs="Arial"/>
                <w:sz w:val="18"/>
                <w:szCs w:val="18"/>
              </w:rPr>
              <w:t>a generación eléctrica</w:t>
            </w:r>
          </w:p>
        </w:tc>
        <w:tc>
          <w:tcPr>
            <w:tcW w:w="1816" w:type="dxa"/>
            <w:tcBorders>
              <w:top w:val="single" w:sz="4" w:space="0" w:color="000000"/>
              <w:left w:val="single" w:sz="4" w:space="0" w:color="000000"/>
              <w:bottom w:val="single" w:sz="4" w:space="0" w:color="000000"/>
              <w:right w:val="single" w:sz="4" w:space="0" w:color="000000"/>
            </w:tcBorders>
          </w:tcPr>
          <w:p w:rsidR="004E2D14" w:rsidRPr="00B3735F" w:rsidRDefault="004E2D14" w:rsidP="001F3E1A">
            <w:pPr>
              <w:widowControl w:val="0"/>
              <w:autoSpaceDE w:val="0"/>
              <w:autoSpaceDN w:val="0"/>
              <w:adjustRightInd w:val="0"/>
              <w:spacing w:line="200" w:lineRule="exact"/>
              <w:rPr>
                <w:rFonts w:ascii="Arial Narrow" w:hAnsi="Arial Narrow" w:cs="Arial"/>
                <w:sz w:val="20"/>
                <w:szCs w:val="20"/>
              </w:rPr>
            </w:pPr>
          </w:p>
          <w:p w:rsidR="004E2D14" w:rsidRPr="00B3735F" w:rsidRDefault="004E2D14" w:rsidP="001F3E1A">
            <w:pPr>
              <w:widowControl w:val="0"/>
              <w:autoSpaceDE w:val="0"/>
              <w:autoSpaceDN w:val="0"/>
              <w:adjustRightInd w:val="0"/>
              <w:spacing w:before="6" w:line="280" w:lineRule="exact"/>
              <w:rPr>
                <w:rFonts w:ascii="Arial Narrow" w:hAnsi="Arial Narrow" w:cs="Arial"/>
                <w:sz w:val="28"/>
                <w:szCs w:val="28"/>
              </w:rPr>
            </w:pPr>
          </w:p>
          <w:p w:rsidR="004E2D14" w:rsidRPr="00B3735F" w:rsidRDefault="004E2D14" w:rsidP="001F3E1A">
            <w:pPr>
              <w:widowControl w:val="0"/>
              <w:autoSpaceDE w:val="0"/>
              <w:autoSpaceDN w:val="0"/>
              <w:adjustRightInd w:val="0"/>
              <w:ind w:left="102"/>
              <w:rPr>
                <w:rFonts w:ascii="Arial Narrow" w:hAnsi="Arial Narrow" w:cs="Arial"/>
              </w:rPr>
            </w:pPr>
            <w:r w:rsidRPr="00B3735F">
              <w:rPr>
                <w:rFonts w:ascii="Arial Narrow" w:hAnsi="Arial Narrow" w:cs="Arial"/>
                <w:sz w:val="18"/>
                <w:szCs w:val="18"/>
              </w:rPr>
              <w:t>Semestral</w:t>
            </w:r>
          </w:p>
        </w:tc>
        <w:tc>
          <w:tcPr>
            <w:tcW w:w="1440" w:type="dxa"/>
            <w:tcBorders>
              <w:top w:val="single" w:sz="4" w:space="0" w:color="000000"/>
              <w:left w:val="single" w:sz="4" w:space="0" w:color="000000"/>
              <w:bottom w:val="single" w:sz="4" w:space="0" w:color="000000"/>
              <w:right w:val="single" w:sz="4" w:space="0" w:color="000000"/>
            </w:tcBorders>
          </w:tcPr>
          <w:p w:rsidR="004E2D14" w:rsidRPr="00B3735F" w:rsidRDefault="004E2D14" w:rsidP="001F3E1A">
            <w:pPr>
              <w:widowControl w:val="0"/>
              <w:autoSpaceDE w:val="0"/>
              <w:autoSpaceDN w:val="0"/>
              <w:adjustRightInd w:val="0"/>
              <w:spacing w:before="5" w:line="180" w:lineRule="exact"/>
              <w:rPr>
                <w:rFonts w:ascii="Arial Narrow" w:hAnsi="Arial Narrow" w:cs="Arial"/>
                <w:sz w:val="18"/>
                <w:szCs w:val="18"/>
              </w:rPr>
            </w:pPr>
          </w:p>
          <w:p w:rsidR="004E2D14" w:rsidRPr="00B3735F" w:rsidRDefault="004E2D14" w:rsidP="001F3E1A">
            <w:pPr>
              <w:widowControl w:val="0"/>
              <w:autoSpaceDE w:val="0"/>
              <w:autoSpaceDN w:val="0"/>
              <w:adjustRightInd w:val="0"/>
              <w:spacing w:line="200" w:lineRule="exact"/>
              <w:rPr>
                <w:rFonts w:ascii="Arial Narrow" w:hAnsi="Arial Narrow" w:cs="Arial"/>
                <w:sz w:val="20"/>
                <w:szCs w:val="20"/>
              </w:rPr>
            </w:pPr>
          </w:p>
          <w:p w:rsidR="004E2D14" w:rsidRPr="00B3735F" w:rsidRDefault="004E2D14" w:rsidP="001F3E1A">
            <w:pPr>
              <w:widowControl w:val="0"/>
              <w:autoSpaceDE w:val="0"/>
              <w:autoSpaceDN w:val="0"/>
              <w:adjustRightInd w:val="0"/>
              <w:spacing w:line="208" w:lineRule="exact"/>
              <w:ind w:left="102" w:right="212"/>
              <w:rPr>
                <w:rFonts w:ascii="Arial Narrow" w:hAnsi="Arial Narrow" w:cs="Arial"/>
              </w:rPr>
            </w:pPr>
            <w:r w:rsidRPr="00B3735F">
              <w:rPr>
                <w:rFonts w:ascii="Arial Narrow" w:hAnsi="Arial Narrow" w:cs="Arial"/>
                <w:sz w:val="18"/>
                <w:szCs w:val="18"/>
              </w:rPr>
              <w:t>Encargado</w:t>
            </w:r>
            <w:r w:rsidRPr="00B3735F">
              <w:rPr>
                <w:rFonts w:ascii="Arial Narrow" w:hAnsi="Arial Narrow" w:cs="Arial"/>
                <w:spacing w:val="-1"/>
                <w:sz w:val="18"/>
                <w:szCs w:val="18"/>
              </w:rPr>
              <w:t xml:space="preserve"> </w:t>
            </w:r>
            <w:r w:rsidRPr="00B3735F">
              <w:rPr>
                <w:rFonts w:ascii="Arial Narrow" w:hAnsi="Arial Narrow" w:cs="Arial"/>
                <w:sz w:val="18"/>
                <w:szCs w:val="18"/>
              </w:rPr>
              <w:t>de la Instalación</w:t>
            </w:r>
          </w:p>
        </w:tc>
        <w:tc>
          <w:tcPr>
            <w:tcW w:w="1028" w:type="dxa"/>
            <w:tcBorders>
              <w:top w:val="single" w:sz="4" w:space="0" w:color="000000"/>
              <w:left w:val="single" w:sz="4" w:space="0" w:color="000000"/>
              <w:bottom w:val="single" w:sz="4" w:space="0" w:color="000000"/>
              <w:right w:val="single" w:sz="4" w:space="0" w:color="000000"/>
            </w:tcBorders>
          </w:tcPr>
          <w:p w:rsidR="004E2D14" w:rsidRPr="00B3735F" w:rsidRDefault="004E2D14" w:rsidP="00BA0FE6">
            <w:pPr>
              <w:widowControl w:val="0"/>
              <w:autoSpaceDE w:val="0"/>
              <w:autoSpaceDN w:val="0"/>
              <w:adjustRightInd w:val="0"/>
              <w:rPr>
                <w:rFonts w:ascii="Arial Narrow" w:hAnsi="Arial Narrow" w:cs="Arial"/>
                <w:sz w:val="20"/>
                <w:szCs w:val="20"/>
              </w:rPr>
            </w:pPr>
          </w:p>
          <w:p w:rsidR="004E2D14" w:rsidRPr="00B3735F" w:rsidRDefault="004E2D14" w:rsidP="00BA0FE6">
            <w:pPr>
              <w:widowControl w:val="0"/>
              <w:autoSpaceDE w:val="0"/>
              <w:autoSpaceDN w:val="0"/>
              <w:adjustRightInd w:val="0"/>
              <w:ind w:left="102"/>
              <w:rPr>
                <w:rFonts w:ascii="Arial Narrow" w:hAnsi="Arial Narrow" w:cs="Arial"/>
                <w:position w:val="1"/>
                <w:sz w:val="18"/>
                <w:szCs w:val="18"/>
              </w:rPr>
            </w:pPr>
          </w:p>
          <w:p w:rsidR="004E2D14" w:rsidRPr="00B3735F" w:rsidRDefault="004E2D14" w:rsidP="00BA0FE6">
            <w:pPr>
              <w:widowControl w:val="0"/>
              <w:autoSpaceDE w:val="0"/>
              <w:autoSpaceDN w:val="0"/>
              <w:adjustRightInd w:val="0"/>
              <w:ind w:left="102"/>
              <w:rPr>
                <w:rFonts w:ascii="Arial Narrow" w:hAnsi="Arial Narrow" w:cs="Arial"/>
                <w:position w:val="1"/>
                <w:sz w:val="18"/>
                <w:szCs w:val="18"/>
              </w:rPr>
            </w:pPr>
          </w:p>
          <w:p w:rsidR="004E2D14" w:rsidRPr="00B3735F" w:rsidRDefault="004E2D14" w:rsidP="004E2D14">
            <w:pPr>
              <w:widowControl w:val="0"/>
              <w:autoSpaceDE w:val="0"/>
              <w:autoSpaceDN w:val="0"/>
              <w:adjustRightInd w:val="0"/>
              <w:ind w:left="102"/>
              <w:rPr>
                <w:rFonts w:ascii="Arial Narrow" w:hAnsi="Arial Narrow" w:cs="Arial"/>
              </w:rPr>
            </w:pPr>
            <w:r w:rsidRPr="00B3735F">
              <w:rPr>
                <w:rFonts w:ascii="Arial Narrow" w:hAnsi="Arial Narrow" w:cs="Arial"/>
                <w:position w:val="1"/>
                <w:sz w:val="18"/>
                <w:szCs w:val="18"/>
              </w:rPr>
              <w:t>40.0</w:t>
            </w:r>
            <w:r w:rsidRPr="00B3735F">
              <w:rPr>
                <w:rFonts w:ascii="Arial Narrow" w:hAnsi="Arial Narrow" w:cs="Arial"/>
                <w:spacing w:val="-1"/>
                <w:position w:val="1"/>
                <w:sz w:val="18"/>
                <w:szCs w:val="18"/>
              </w:rPr>
              <w:t>0</w:t>
            </w:r>
            <w:r w:rsidRPr="00B3735F">
              <w:rPr>
                <w:rFonts w:ascii="Arial Narrow" w:hAnsi="Arial Narrow" w:cs="Arial"/>
                <w:spacing w:val="1"/>
                <w:position w:val="1"/>
                <w:sz w:val="18"/>
                <w:szCs w:val="18"/>
              </w:rPr>
              <w:t>0</w:t>
            </w:r>
            <w:r w:rsidRPr="00B3735F">
              <w:rPr>
                <w:rFonts w:ascii="Arial Narrow" w:hAnsi="Arial Narrow" w:cs="Arial"/>
                <w:position w:val="1"/>
                <w:sz w:val="18"/>
                <w:szCs w:val="18"/>
              </w:rPr>
              <w:t>.00</w:t>
            </w:r>
          </w:p>
        </w:tc>
        <w:tc>
          <w:tcPr>
            <w:tcW w:w="1312" w:type="dxa"/>
            <w:tcBorders>
              <w:top w:val="single" w:sz="4" w:space="0" w:color="000000"/>
              <w:left w:val="single" w:sz="4" w:space="0" w:color="000000"/>
              <w:bottom w:val="single" w:sz="4" w:space="0" w:color="000000"/>
              <w:right w:val="single" w:sz="4" w:space="0" w:color="000000"/>
            </w:tcBorders>
          </w:tcPr>
          <w:p w:rsidR="004E2D14" w:rsidRPr="00B3735F" w:rsidRDefault="004E2D14" w:rsidP="001F3E1A">
            <w:pPr>
              <w:widowControl w:val="0"/>
              <w:autoSpaceDE w:val="0"/>
              <w:autoSpaceDN w:val="0"/>
              <w:adjustRightInd w:val="0"/>
              <w:spacing w:before="2" w:line="180" w:lineRule="exact"/>
              <w:rPr>
                <w:rFonts w:ascii="Arial Narrow" w:hAnsi="Arial Narrow" w:cs="Arial"/>
                <w:sz w:val="18"/>
                <w:szCs w:val="18"/>
              </w:rPr>
            </w:pPr>
          </w:p>
          <w:p w:rsidR="004E2D14" w:rsidRPr="00B3735F" w:rsidRDefault="004E2D14" w:rsidP="001F3E1A">
            <w:pPr>
              <w:widowControl w:val="0"/>
              <w:autoSpaceDE w:val="0"/>
              <w:autoSpaceDN w:val="0"/>
              <w:adjustRightInd w:val="0"/>
              <w:spacing w:line="200" w:lineRule="exact"/>
              <w:rPr>
                <w:rFonts w:ascii="Arial Narrow" w:hAnsi="Arial Narrow" w:cs="Arial"/>
                <w:sz w:val="20"/>
                <w:szCs w:val="20"/>
              </w:rPr>
            </w:pPr>
          </w:p>
          <w:p w:rsidR="004E2D14" w:rsidRPr="00B3735F" w:rsidRDefault="004E2D14" w:rsidP="001F3E1A">
            <w:pPr>
              <w:widowControl w:val="0"/>
              <w:autoSpaceDE w:val="0"/>
              <w:autoSpaceDN w:val="0"/>
              <w:adjustRightInd w:val="0"/>
              <w:ind w:left="102"/>
              <w:rPr>
                <w:rFonts w:ascii="Arial Narrow" w:hAnsi="Arial Narrow" w:cs="Arial"/>
                <w:sz w:val="18"/>
                <w:szCs w:val="18"/>
              </w:rPr>
            </w:pPr>
            <w:r w:rsidRPr="00B3735F">
              <w:rPr>
                <w:rFonts w:ascii="Arial Narrow" w:hAnsi="Arial Narrow" w:cs="Arial"/>
                <w:sz w:val="18"/>
                <w:szCs w:val="18"/>
              </w:rPr>
              <w:t>Informe</w:t>
            </w:r>
          </w:p>
          <w:p w:rsidR="004E2D14" w:rsidRPr="00B3735F" w:rsidRDefault="004E2D14" w:rsidP="001F3E1A">
            <w:pPr>
              <w:widowControl w:val="0"/>
              <w:autoSpaceDE w:val="0"/>
              <w:autoSpaceDN w:val="0"/>
              <w:adjustRightInd w:val="0"/>
              <w:spacing w:line="209" w:lineRule="exact"/>
              <w:ind w:left="102"/>
              <w:rPr>
                <w:rFonts w:ascii="Arial Narrow" w:hAnsi="Arial Narrow" w:cs="Arial"/>
              </w:rPr>
            </w:pPr>
            <w:r w:rsidRPr="00B3735F">
              <w:rPr>
                <w:rFonts w:ascii="Arial Narrow" w:hAnsi="Arial Narrow" w:cs="Arial"/>
                <w:sz w:val="18"/>
                <w:szCs w:val="18"/>
              </w:rPr>
              <w:t>A</w:t>
            </w:r>
            <w:r w:rsidRPr="00B3735F">
              <w:rPr>
                <w:rFonts w:ascii="Arial Narrow" w:hAnsi="Arial Narrow" w:cs="Arial"/>
                <w:spacing w:val="1"/>
                <w:sz w:val="18"/>
                <w:szCs w:val="18"/>
              </w:rPr>
              <w:t>mb</w:t>
            </w:r>
            <w:r w:rsidRPr="00B3735F">
              <w:rPr>
                <w:rFonts w:ascii="Arial Narrow" w:hAnsi="Arial Narrow" w:cs="Arial"/>
                <w:sz w:val="18"/>
                <w:szCs w:val="18"/>
              </w:rPr>
              <w:t>iental</w:t>
            </w:r>
          </w:p>
        </w:tc>
      </w:tr>
      <w:tr w:rsidR="004E2D14" w:rsidRPr="00B3735F" w:rsidTr="00B3735F">
        <w:trPr>
          <w:trHeight w:hRule="exact" w:val="874"/>
        </w:trPr>
        <w:tc>
          <w:tcPr>
            <w:tcW w:w="1440" w:type="dxa"/>
            <w:vMerge/>
            <w:tcBorders>
              <w:top w:val="single" w:sz="4" w:space="0" w:color="000000"/>
              <w:left w:val="single" w:sz="4" w:space="0" w:color="000000"/>
              <w:bottom w:val="single" w:sz="4" w:space="0" w:color="000000"/>
              <w:right w:val="single" w:sz="4" w:space="0" w:color="000000"/>
            </w:tcBorders>
          </w:tcPr>
          <w:p w:rsidR="004E2D14" w:rsidRPr="00B3735F" w:rsidRDefault="004E2D14" w:rsidP="001F3E1A">
            <w:pPr>
              <w:widowControl w:val="0"/>
              <w:autoSpaceDE w:val="0"/>
              <w:autoSpaceDN w:val="0"/>
              <w:adjustRightInd w:val="0"/>
              <w:spacing w:line="209" w:lineRule="exact"/>
              <w:ind w:left="102"/>
              <w:rPr>
                <w:rFonts w:ascii="Arial Narrow" w:hAnsi="Arial Narrow" w:cs="Arial"/>
              </w:rPr>
            </w:pPr>
          </w:p>
        </w:tc>
        <w:tc>
          <w:tcPr>
            <w:tcW w:w="1152" w:type="dxa"/>
            <w:vMerge/>
            <w:tcBorders>
              <w:left w:val="single" w:sz="4" w:space="0" w:color="000000"/>
              <w:right w:val="single" w:sz="4" w:space="0" w:color="000000"/>
            </w:tcBorders>
          </w:tcPr>
          <w:p w:rsidR="004E2D14" w:rsidRPr="00B3735F" w:rsidRDefault="004E2D14" w:rsidP="001F3E1A">
            <w:pPr>
              <w:widowControl w:val="0"/>
              <w:autoSpaceDE w:val="0"/>
              <w:autoSpaceDN w:val="0"/>
              <w:adjustRightInd w:val="0"/>
              <w:spacing w:line="209" w:lineRule="exact"/>
              <w:ind w:left="102"/>
              <w:rPr>
                <w:rFonts w:ascii="Arial Narrow" w:hAnsi="Arial Narrow" w:cs="Arial"/>
              </w:rPr>
            </w:pPr>
          </w:p>
        </w:tc>
        <w:tc>
          <w:tcPr>
            <w:tcW w:w="1728" w:type="dxa"/>
            <w:vMerge w:val="restart"/>
            <w:tcBorders>
              <w:top w:val="single" w:sz="4" w:space="0" w:color="000000"/>
              <w:left w:val="single" w:sz="4" w:space="0" w:color="000000"/>
              <w:bottom w:val="single" w:sz="4" w:space="0" w:color="000000"/>
              <w:right w:val="single" w:sz="4" w:space="0" w:color="000000"/>
            </w:tcBorders>
          </w:tcPr>
          <w:p w:rsidR="004E2D14" w:rsidRPr="00B3735F" w:rsidRDefault="004E2D14" w:rsidP="001F3E1A">
            <w:pPr>
              <w:widowControl w:val="0"/>
              <w:autoSpaceDE w:val="0"/>
              <w:autoSpaceDN w:val="0"/>
              <w:adjustRightInd w:val="0"/>
              <w:spacing w:line="200" w:lineRule="exact"/>
              <w:rPr>
                <w:rFonts w:ascii="Arial Narrow" w:hAnsi="Arial Narrow" w:cs="Arial"/>
                <w:sz w:val="20"/>
                <w:szCs w:val="20"/>
              </w:rPr>
            </w:pPr>
          </w:p>
          <w:p w:rsidR="004E2D14" w:rsidRPr="00B3735F" w:rsidRDefault="004E2D14" w:rsidP="001F3E1A">
            <w:pPr>
              <w:widowControl w:val="0"/>
              <w:autoSpaceDE w:val="0"/>
              <w:autoSpaceDN w:val="0"/>
              <w:adjustRightInd w:val="0"/>
              <w:spacing w:line="200" w:lineRule="exact"/>
              <w:rPr>
                <w:rFonts w:ascii="Arial Narrow" w:hAnsi="Arial Narrow" w:cs="Arial"/>
                <w:sz w:val="20"/>
                <w:szCs w:val="20"/>
              </w:rPr>
            </w:pPr>
          </w:p>
          <w:p w:rsidR="004E2D14" w:rsidRPr="00B3735F" w:rsidRDefault="004E2D14" w:rsidP="001F3E1A">
            <w:pPr>
              <w:widowControl w:val="0"/>
              <w:autoSpaceDE w:val="0"/>
              <w:autoSpaceDN w:val="0"/>
              <w:adjustRightInd w:val="0"/>
              <w:spacing w:line="200" w:lineRule="exact"/>
              <w:rPr>
                <w:rFonts w:ascii="Arial Narrow" w:hAnsi="Arial Narrow" w:cs="Arial"/>
                <w:sz w:val="20"/>
                <w:szCs w:val="20"/>
              </w:rPr>
            </w:pPr>
          </w:p>
          <w:p w:rsidR="004E2D14" w:rsidRPr="00B3735F" w:rsidRDefault="004E2D14" w:rsidP="001F3E1A">
            <w:pPr>
              <w:widowControl w:val="0"/>
              <w:autoSpaceDE w:val="0"/>
              <w:autoSpaceDN w:val="0"/>
              <w:adjustRightInd w:val="0"/>
              <w:spacing w:line="200" w:lineRule="exact"/>
              <w:rPr>
                <w:rFonts w:ascii="Arial Narrow" w:hAnsi="Arial Narrow" w:cs="Arial"/>
                <w:sz w:val="20"/>
                <w:szCs w:val="20"/>
              </w:rPr>
            </w:pPr>
          </w:p>
          <w:p w:rsidR="004E2D14" w:rsidRPr="00B3735F" w:rsidRDefault="004E2D14" w:rsidP="001F3E1A">
            <w:pPr>
              <w:widowControl w:val="0"/>
              <w:autoSpaceDE w:val="0"/>
              <w:autoSpaceDN w:val="0"/>
              <w:adjustRightInd w:val="0"/>
              <w:spacing w:before="15" w:line="260" w:lineRule="exact"/>
              <w:rPr>
                <w:rFonts w:ascii="Arial Narrow" w:hAnsi="Arial Narrow" w:cs="Arial"/>
                <w:sz w:val="26"/>
                <w:szCs w:val="26"/>
              </w:rPr>
            </w:pPr>
          </w:p>
          <w:p w:rsidR="004E2D14" w:rsidRPr="00B3735F" w:rsidRDefault="004E2D14" w:rsidP="001F3E1A">
            <w:pPr>
              <w:widowControl w:val="0"/>
              <w:autoSpaceDE w:val="0"/>
              <w:autoSpaceDN w:val="0"/>
              <w:adjustRightInd w:val="0"/>
              <w:spacing w:line="208" w:lineRule="exact"/>
              <w:ind w:left="102" w:right="231"/>
              <w:rPr>
                <w:rFonts w:ascii="Arial Narrow" w:hAnsi="Arial Narrow" w:cs="Arial"/>
              </w:rPr>
            </w:pPr>
            <w:r w:rsidRPr="00B3735F">
              <w:rPr>
                <w:rFonts w:ascii="Arial Narrow" w:hAnsi="Arial Narrow" w:cs="Arial"/>
                <w:sz w:val="18"/>
                <w:szCs w:val="18"/>
              </w:rPr>
              <w:t>Manejo y control de ruido</w:t>
            </w:r>
          </w:p>
        </w:tc>
        <w:tc>
          <w:tcPr>
            <w:tcW w:w="1931" w:type="dxa"/>
            <w:tcBorders>
              <w:top w:val="single" w:sz="4" w:space="0" w:color="000000"/>
              <w:left w:val="single" w:sz="4" w:space="0" w:color="000000"/>
              <w:bottom w:val="single" w:sz="4" w:space="0" w:color="000000"/>
              <w:right w:val="single" w:sz="4" w:space="0" w:color="000000"/>
            </w:tcBorders>
          </w:tcPr>
          <w:p w:rsidR="004E2D14" w:rsidRPr="00B3735F" w:rsidRDefault="004E2D14" w:rsidP="001F3E1A">
            <w:pPr>
              <w:widowControl w:val="0"/>
              <w:autoSpaceDE w:val="0"/>
              <w:autoSpaceDN w:val="0"/>
              <w:adjustRightInd w:val="0"/>
              <w:spacing w:before="7" w:line="110" w:lineRule="exact"/>
              <w:rPr>
                <w:rFonts w:ascii="Arial Narrow" w:hAnsi="Arial Narrow" w:cs="Arial"/>
                <w:sz w:val="11"/>
                <w:szCs w:val="11"/>
              </w:rPr>
            </w:pPr>
          </w:p>
          <w:p w:rsidR="004E2D14" w:rsidRPr="00B3735F" w:rsidRDefault="004E2D14" w:rsidP="001F3E1A">
            <w:pPr>
              <w:widowControl w:val="0"/>
              <w:autoSpaceDE w:val="0"/>
              <w:autoSpaceDN w:val="0"/>
              <w:adjustRightInd w:val="0"/>
              <w:spacing w:line="200" w:lineRule="exact"/>
              <w:rPr>
                <w:rFonts w:ascii="Arial Narrow" w:hAnsi="Arial Narrow" w:cs="Arial"/>
                <w:sz w:val="20"/>
                <w:szCs w:val="20"/>
              </w:rPr>
            </w:pPr>
          </w:p>
          <w:p w:rsidR="004E2D14" w:rsidRPr="00B3735F" w:rsidRDefault="004E2D14" w:rsidP="001F3E1A">
            <w:pPr>
              <w:widowControl w:val="0"/>
              <w:autoSpaceDE w:val="0"/>
              <w:autoSpaceDN w:val="0"/>
              <w:adjustRightInd w:val="0"/>
              <w:spacing w:line="241" w:lineRule="auto"/>
              <w:ind w:left="102" w:right="503"/>
              <w:rPr>
                <w:rFonts w:ascii="Arial Narrow" w:hAnsi="Arial Narrow" w:cs="Arial"/>
              </w:rPr>
            </w:pPr>
            <w:r w:rsidRPr="00B3735F">
              <w:rPr>
                <w:rFonts w:ascii="Arial Narrow" w:hAnsi="Arial Narrow" w:cs="Arial"/>
                <w:spacing w:val="-1"/>
                <w:sz w:val="18"/>
                <w:szCs w:val="18"/>
              </w:rPr>
              <w:t>M</w:t>
            </w:r>
            <w:r w:rsidRPr="00B3735F">
              <w:rPr>
                <w:rFonts w:ascii="Arial Narrow" w:hAnsi="Arial Narrow" w:cs="Arial"/>
                <w:sz w:val="18"/>
                <w:szCs w:val="18"/>
              </w:rPr>
              <w:t>edici</w:t>
            </w:r>
            <w:r w:rsidRPr="00B3735F">
              <w:rPr>
                <w:rFonts w:ascii="Arial Narrow" w:hAnsi="Arial Narrow" w:cs="Arial"/>
                <w:spacing w:val="-1"/>
                <w:sz w:val="18"/>
                <w:szCs w:val="18"/>
              </w:rPr>
              <w:t>ó</w:t>
            </w:r>
            <w:r w:rsidRPr="00B3735F">
              <w:rPr>
                <w:rFonts w:ascii="Arial Narrow" w:hAnsi="Arial Narrow" w:cs="Arial"/>
                <w:sz w:val="18"/>
                <w:szCs w:val="18"/>
              </w:rPr>
              <w:t>n de los niveles de ruido</w:t>
            </w:r>
          </w:p>
        </w:tc>
        <w:tc>
          <w:tcPr>
            <w:tcW w:w="1442" w:type="dxa"/>
            <w:tcBorders>
              <w:top w:val="single" w:sz="4" w:space="0" w:color="000000"/>
              <w:left w:val="single" w:sz="4" w:space="0" w:color="000000"/>
              <w:bottom w:val="single" w:sz="4" w:space="0" w:color="000000"/>
              <w:right w:val="single" w:sz="4" w:space="0" w:color="000000"/>
            </w:tcBorders>
          </w:tcPr>
          <w:p w:rsidR="004E2D14" w:rsidRPr="00B3735F" w:rsidRDefault="004E2D14" w:rsidP="001F3E1A">
            <w:pPr>
              <w:widowControl w:val="0"/>
              <w:autoSpaceDE w:val="0"/>
              <w:autoSpaceDN w:val="0"/>
              <w:adjustRightInd w:val="0"/>
              <w:spacing w:before="7" w:line="110" w:lineRule="exact"/>
              <w:rPr>
                <w:rFonts w:ascii="Arial Narrow" w:hAnsi="Arial Narrow" w:cs="Arial"/>
                <w:sz w:val="11"/>
                <w:szCs w:val="11"/>
              </w:rPr>
            </w:pPr>
          </w:p>
          <w:p w:rsidR="004E2D14" w:rsidRPr="00B3735F" w:rsidRDefault="004E2D14" w:rsidP="001F3E1A">
            <w:pPr>
              <w:widowControl w:val="0"/>
              <w:autoSpaceDE w:val="0"/>
              <w:autoSpaceDN w:val="0"/>
              <w:adjustRightInd w:val="0"/>
              <w:spacing w:line="200" w:lineRule="exact"/>
              <w:rPr>
                <w:rFonts w:ascii="Arial Narrow" w:hAnsi="Arial Narrow" w:cs="Arial"/>
                <w:sz w:val="20"/>
                <w:szCs w:val="20"/>
              </w:rPr>
            </w:pPr>
          </w:p>
          <w:p w:rsidR="004E2D14" w:rsidRPr="00B3735F" w:rsidRDefault="004E2D14" w:rsidP="001F3E1A">
            <w:pPr>
              <w:widowControl w:val="0"/>
              <w:autoSpaceDE w:val="0"/>
              <w:autoSpaceDN w:val="0"/>
              <w:adjustRightInd w:val="0"/>
              <w:ind w:left="102"/>
              <w:rPr>
                <w:rFonts w:ascii="Arial Narrow" w:hAnsi="Arial Narrow" w:cs="Arial"/>
              </w:rPr>
            </w:pPr>
            <w:r w:rsidRPr="00B3735F">
              <w:rPr>
                <w:rFonts w:ascii="Arial Narrow" w:hAnsi="Arial Narrow" w:cs="Arial"/>
                <w:sz w:val="18"/>
                <w:szCs w:val="18"/>
              </w:rPr>
              <w:t>dB A</w:t>
            </w:r>
          </w:p>
        </w:tc>
        <w:tc>
          <w:tcPr>
            <w:tcW w:w="1307" w:type="dxa"/>
            <w:tcBorders>
              <w:top w:val="single" w:sz="4" w:space="0" w:color="000000"/>
              <w:left w:val="single" w:sz="4" w:space="0" w:color="000000"/>
              <w:bottom w:val="single" w:sz="4" w:space="0" w:color="000000"/>
              <w:right w:val="single" w:sz="4" w:space="0" w:color="000000"/>
            </w:tcBorders>
          </w:tcPr>
          <w:p w:rsidR="004E2D14" w:rsidRPr="00B3735F" w:rsidRDefault="004E2D14" w:rsidP="001F3E1A">
            <w:pPr>
              <w:widowControl w:val="0"/>
              <w:autoSpaceDE w:val="0"/>
              <w:autoSpaceDN w:val="0"/>
              <w:adjustRightInd w:val="0"/>
              <w:spacing w:before="15" w:line="200" w:lineRule="exact"/>
              <w:rPr>
                <w:rFonts w:ascii="Arial Narrow" w:hAnsi="Arial Narrow" w:cs="Arial"/>
                <w:sz w:val="20"/>
                <w:szCs w:val="20"/>
              </w:rPr>
            </w:pPr>
          </w:p>
          <w:p w:rsidR="004E2D14" w:rsidRPr="00B3735F" w:rsidRDefault="004E2D14" w:rsidP="001F3E1A">
            <w:pPr>
              <w:widowControl w:val="0"/>
              <w:autoSpaceDE w:val="0"/>
              <w:autoSpaceDN w:val="0"/>
              <w:adjustRightInd w:val="0"/>
              <w:spacing w:line="208" w:lineRule="exact"/>
              <w:ind w:left="102" w:right="246"/>
              <w:rPr>
                <w:rFonts w:ascii="Arial Narrow" w:hAnsi="Arial Narrow" w:cs="Arial"/>
              </w:rPr>
            </w:pPr>
            <w:r w:rsidRPr="00B3735F">
              <w:rPr>
                <w:rFonts w:ascii="Arial Narrow" w:hAnsi="Arial Narrow" w:cs="Arial"/>
                <w:sz w:val="18"/>
                <w:szCs w:val="18"/>
              </w:rPr>
              <w:t>Generación eléctrica</w:t>
            </w:r>
          </w:p>
        </w:tc>
        <w:tc>
          <w:tcPr>
            <w:tcW w:w="1816" w:type="dxa"/>
            <w:tcBorders>
              <w:top w:val="single" w:sz="4" w:space="0" w:color="000000"/>
              <w:left w:val="single" w:sz="4" w:space="0" w:color="000000"/>
              <w:bottom w:val="single" w:sz="4" w:space="0" w:color="000000"/>
              <w:right w:val="single" w:sz="4" w:space="0" w:color="000000"/>
            </w:tcBorders>
          </w:tcPr>
          <w:p w:rsidR="004E2D14" w:rsidRPr="00B3735F" w:rsidRDefault="004E2D14" w:rsidP="001F3E1A">
            <w:pPr>
              <w:widowControl w:val="0"/>
              <w:autoSpaceDE w:val="0"/>
              <w:autoSpaceDN w:val="0"/>
              <w:adjustRightInd w:val="0"/>
              <w:spacing w:before="7" w:line="110" w:lineRule="exact"/>
              <w:rPr>
                <w:rFonts w:ascii="Arial Narrow" w:hAnsi="Arial Narrow" w:cs="Arial"/>
                <w:sz w:val="11"/>
                <w:szCs w:val="11"/>
              </w:rPr>
            </w:pPr>
          </w:p>
          <w:p w:rsidR="004E2D14" w:rsidRPr="00B3735F" w:rsidRDefault="004E2D14" w:rsidP="001F3E1A">
            <w:pPr>
              <w:widowControl w:val="0"/>
              <w:autoSpaceDE w:val="0"/>
              <w:autoSpaceDN w:val="0"/>
              <w:adjustRightInd w:val="0"/>
              <w:spacing w:line="200" w:lineRule="exact"/>
              <w:rPr>
                <w:rFonts w:ascii="Arial Narrow" w:hAnsi="Arial Narrow" w:cs="Arial"/>
                <w:sz w:val="20"/>
                <w:szCs w:val="20"/>
              </w:rPr>
            </w:pPr>
          </w:p>
          <w:p w:rsidR="004E2D14" w:rsidRPr="00B3735F" w:rsidRDefault="004E2D14" w:rsidP="001F3E1A">
            <w:pPr>
              <w:widowControl w:val="0"/>
              <w:autoSpaceDE w:val="0"/>
              <w:autoSpaceDN w:val="0"/>
              <w:adjustRightInd w:val="0"/>
              <w:ind w:left="102"/>
              <w:rPr>
                <w:rFonts w:ascii="Arial Narrow" w:hAnsi="Arial Narrow" w:cs="Arial"/>
              </w:rPr>
            </w:pPr>
            <w:r w:rsidRPr="00B3735F">
              <w:rPr>
                <w:rFonts w:ascii="Arial Narrow" w:hAnsi="Arial Narrow" w:cs="Arial"/>
                <w:sz w:val="18"/>
                <w:szCs w:val="18"/>
              </w:rPr>
              <w:t>Semestral</w:t>
            </w:r>
          </w:p>
        </w:tc>
        <w:tc>
          <w:tcPr>
            <w:tcW w:w="1440" w:type="dxa"/>
            <w:tcBorders>
              <w:top w:val="single" w:sz="4" w:space="0" w:color="000000"/>
              <w:left w:val="single" w:sz="4" w:space="0" w:color="000000"/>
              <w:bottom w:val="single" w:sz="4" w:space="0" w:color="000000"/>
              <w:right w:val="single" w:sz="4" w:space="0" w:color="000000"/>
            </w:tcBorders>
          </w:tcPr>
          <w:p w:rsidR="004E2D14" w:rsidRPr="00B3735F" w:rsidRDefault="004E2D14" w:rsidP="001F3E1A">
            <w:pPr>
              <w:widowControl w:val="0"/>
              <w:autoSpaceDE w:val="0"/>
              <w:autoSpaceDN w:val="0"/>
              <w:adjustRightInd w:val="0"/>
              <w:spacing w:before="15" w:line="200" w:lineRule="exact"/>
              <w:rPr>
                <w:rFonts w:ascii="Arial Narrow" w:hAnsi="Arial Narrow" w:cs="Arial"/>
                <w:sz w:val="20"/>
                <w:szCs w:val="20"/>
              </w:rPr>
            </w:pPr>
          </w:p>
          <w:p w:rsidR="004E2D14" w:rsidRPr="00B3735F" w:rsidRDefault="004E2D14" w:rsidP="001F3E1A">
            <w:pPr>
              <w:widowControl w:val="0"/>
              <w:autoSpaceDE w:val="0"/>
              <w:autoSpaceDN w:val="0"/>
              <w:adjustRightInd w:val="0"/>
              <w:spacing w:line="208" w:lineRule="exact"/>
              <w:ind w:left="102" w:right="212"/>
              <w:rPr>
                <w:rFonts w:ascii="Arial Narrow" w:hAnsi="Arial Narrow" w:cs="Arial"/>
              </w:rPr>
            </w:pPr>
            <w:r w:rsidRPr="00B3735F">
              <w:rPr>
                <w:rFonts w:ascii="Arial Narrow" w:hAnsi="Arial Narrow" w:cs="Arial"/>
                <w:sz w:val="18"/>
                <w:szCs w:val="18"/>
              </w:rPr>
              <w:t>Encargado</w:t>
            </w:r>
            <w:r w:rsidRPr="00B3735F">
              <w:rPr>
                <w:rFonts w:ascii="Arial Narrow" w:hAnsi="Arial Narrow" w:cs="Arial"/>
                <w:spacing w:val="-1"/>
                <w:sz w:val="18"/>
                <w:szCs w:val="18"/>
              </w:rPr>
              <w:t xml:space="preserve"> </w:t>
            </w:r>
            <w:r w:rsidRPr="00B3735F">
              <w:rPr>
                <w:rFonts w:ascii="Arial Narrow" w:hAnsi="Arial Narrow" w:cs="Arial"/>
                <w:sz w:val="18"/>
                <w:szCs w:val="18"/>
              </w:rPr>
              <w:t>de la Instalación</w:t>
            </w:r>
          </w:p>
        </w:tc>
        <w:tc>
          <w:tcPr>
            <w:tcW w:w="1028" w:type="dxa"/>
            <w:vMerge w:val="restart"/>
            <w:tcBorders>
              <w:top w:val="single" w:sz="4" w:space="0" w:color="000000"/>
              <w:left w:val="single" w:sz="4" w:space="0" w:color="000000"/>
              <w:bottom w:val="single" w:sz="4" w:space="0" w:color="000000"/>
              <w:right w:val="single" w:sz="4" w:space="0" w:color="000000"/>
            </w:tcBorders>
          </w:tcPr>
          <w:p w:rsidR="004E2D14" w:rsidRPr="00B3735F" w:rsidRDefault="004E2D14" w:rsidP="00BA0FE6">
            <w:pPr>
              <w:widowControl w:val="0"/>
              <w:autoSpaceDE w:val="0"/>
              <w:autoSpaceDN w:val="0"/>
              <w:adjustRightInd w:val="0"/>
              <w:rPr>
                <w:rFonts w:ascii="Arial Narrow" w:hAnsi="Arial Narrow" w:cs="Arial"/>
                <w:sz w:val="15"/>
                <w:szCs w:val="15"/>
              </w:rPr>
            </w:pPr>
          </w:p>
          <w:p w:rsidR="004E2D14" w:rsidRPr="00B3735F" w:rsidRDefault="004E2D14" w:rsidP="00BA0FE6">
            <w:pPr>
              <w:widowControl w:val="0"/>
              <w:autoSpaceDE w:val="0"/>
              <w:autoSpaceDN w:val="0"/>
              <w:adjustRightInd w:val="0"/>
              <w:ind w:right="144"/>
              <w:jc w:val="right"/>
              <w:rPr>
                <w:rFonts w:ascii="Arial Narrow" w:hAnsi="Arial Narrow" w:cs="Arial"/>
                <w:position w:val="1"/>
                <w:sz w:val="18"/>
                <w:szCs w:val="18"/>
              </w:rPr>
            </w:pPr>
          </w:p>
          <w:p w:rsidR="004E2D14" w:rsidRPr="00B3735F" w:rsidRDefault="004E2D14" w:rsidP="00BA0FE6">
            <w:pPr>
              <w:widowControl w:val="0"/>
              <w:autoSpaceDE w:val="0"/>
              <w:autoSpaceDN w:val="0"/>
              <w:adjustRightInd w:val="0"/>
              <w:ind w:right="144"/>
              <w:jc w:val="right"/>
              <w:rPr>
                <w:rFonts w:ascii="Arial Narrow" w:hAnsi="Arial Narrow" w:cs="Arial"/>
                <w:sz w:val="12"/>
                <w:szCs w:val="12"/>
              </w:rPr>
            </w:pPr>
            <w:r w:rsidRPr="00B3735F">
              <w:rPr>
                <w:rFonts w:ascii="Arial Narrow" w:hAnsi="Arial Narrow" w:cs="Arial"/>
                <w:position w:val="1"/>
                <w:sz w:val="18"/>
                <w:szCs w:val="18"/>
              </w:rPr>
              <w:t>25.0</w:t>
            </w:r>
            <w:r w:rsidRPr="00B3735F">
              <w:rPr>
                <w:rFonts w:ascii="Arial Narrow" w:hAnsi="Arial Narrow" w:cs="Arial"/>
                <w:spacing w:val="-1"/>
                <w:position w:val="1"/>
                <w:sz w:val="18"/>
                <w:szCs w:val="18"/>
              </w:rPr>
              <w:t>0</w:t>
            </w:r>
            <w:r w:rsidRPr="00B3735F">
              <w:rPr>
                <w:rFonts w:ascii="Arial Narrow" w:hAnsi="Arial Narrow" w:cs="Arial"/>
                <w:position w:val="1"/>
                <w:sz w:val="18"/>
                <w:szCs w:val="18"/>
              </w:rPr>
              <w:t>0.</w:t>
            </w:r>
            <w:r w:rsidRPr="00B3735F">
              <w:rPr>
                <w:rFonts w:ascii="Arial Narrow" w:hAnsi="Arial Narrow" w:cs="Arial"/>
                <w:spacing w:val="-1"/>
                <w:position w:val="-4"/>
                <w:sz w:val="12"/>
                <w:szCs w:val="12"/>
              </w:rPr>
              <w:t xml:space="preserve"> 00</w:t>
            </w:r>
          </w:p>
          <w:p w:rsidR="004E2D14" w:rsidRPr="00B3735F" w:rsidRDefault="004E2D14" w:rsidP="00BA0FE6">
            <w:pPr>
              <w:widowControl w:val="0"/>
              <w:autoSpaceDE w:val="0"/>
              <w:autoSpaceDN w:val="0"/>
              <w:adjustRightInd w:val="0"/>
              <w:ind w:left="143"/>
              <w:rPr>
                <w:rFonts w:ascii="Arial Narrow" w:hAnsi="Arial Narrow" w:cs="Arial"/>
              </w:rPr>
            </w:pPr>
          </w:p>
          <w:p w:rsidR="004E2D14" w:rsidRPr="00B3735F" w:rsidRDefault="004E2D14" w:rsidP="00BA0FE6">
            <w:pPr>
              <w:widowControl w:val="0"/>
              <w:autoSpaceDE w:val="0"/>
              <w:autoSpaceDN w:val="0"/>
              <w:adjustRightInd w:val="0"/>
              <w:ind w:left="143"/>
              <w:rPr>
                <w:rFonts w:ascii="Arial Narrow" w:hAnsi="Arial Narrow" w:cs="Arial"/>
              </w:rPr>
            </w:pPr>
          </w:p>
          <w:p w:rsidR="004E2D14" w:rsidRPr="00B3735F" w:rsidRDefault="004E2D14" w:rsidP="00BA0FE6">
            <w:pPr>
              <w:widowControl w:val="0"/>
              <w:autoSpaceDE w:val="0"/>
              <w:autoSpaceDN w:val="0"/>
              <w:adjustRightInd w:val="0"/>
              <w:ind w:right="144"/>
              <w:jc w:val="right"/>
              <w:rPr>
                <w:rFonts w:ascii="Arial Narrow" w:hAnsi="Arial Narrow" w:cs="Arial"/>
                <w:sz w:val="12"/>
                <w:szCs w:val="12"/>
              </w:rPr>
            </w:pPr>
            <w:r w:rsidRPr="00B3735F">
              <w:rPr>
                <w:rFonts w:ascii="Arial Narrow" w:hAnsi="Arial Narrow" w:cs="Arial"/>
                <w:position w:val="1"/>
                <w:sz w:val="18"/>
                <w:szCs w:val="18"/>
              </w:rPr>
              <w:t>25.0</w:t>
            </w:r>
            <w:r w:rsidRPr="00B3735F">
              <w:rPr>
                <w:rFonts w:ascii="Arial Narrow" w:hAnsi="Arial Narrow" w:cs="Arial"/>
                <w:spacing w:val="-1"/>
                <w:position w:val="1"/>
                <w:sz w:val="18"/>
                <w:szCs w:val="18"/>
              </w:rPr>
              <w:t>0</w:t>
            </w:r>
            <w:r w:rsidRPr="00B3735F">
              <w:rPr>
                <w:rFonts w:ascii="Arial Narrow" w:hAnsi="Arial Narrow" w:cs="Arial"/>
                <w:position w:val="1"/>
                <w:sz w:val="18"/>
                <w:szCs w:val="18"/>
              </w:rPr>
              <w:t>0.</w:t>
            </w:r>
            <w:r w:rsidRPr="00B3735F">
              <w:rPr>
                <w:rFonts w:ascii="Arial Narrow" w:hAnsi="Arial Narrow" w:cs="Arial"/>
                <w:spacing w:val="-1"/>
                <w:position w:val="-4"/>
                <w:sz w:val="12"/>
                <w:szCs w:val="12"/>
              </w:rPr>
              <w:t xml:space="preserve"> 00</w:t>
            </w:r>
          </w:p>
          <w:p w:rsidR="004E2D14" w:rsidRPr="00B3735F" w:rsidRDefault="004E2D14" w:rsidP="00BA0FE6">
            <w:pPr>
              <w:widowControl w:val="0"/>
              <w:autoSpaceDE w:val="0"/>
              <w:autoSpaceDN w:val="0"/>
              <w:adjustRightInd w:val="0"/>
              <w:ind w:left="143"/>
              <w:rPr>
                <w:rFonts w:ascii="Arial Narrow" w:hAnsi="Arial Narrow" w:cs="Arial"/>
              </w:rPr>
            </w:pPr>
          </w:p>
        </w:tc>
        <w:tc>
          <w:tcPr>
            <w:tcW w:w="1312" w:type="dxa"/>
            <w:tcBorders>
              <w:top w:val="single" w:sz="4" w:space="0" w:color="000000"/>
              <w:left w:val="single" w:sz="4" w:space="0" w:color="000000"/>
              <w:bottom w:val="single" w:sz="4" w:space="0" w:color="000000"/>
              <w:right w:val="single" w:sz="4" w:space="0" w:color="000000"/>
            </w:tcBorders>
          </w:tcPr>
          <w:p w:rsidR="004E2D14" w:rsidRPr="00B3735F" w:rsidRDefault="004E2D14" w:rsidP="001F3E1A">
            <w:pPr>
              <w:widowControl w:val="0"/>
              <w:autoSpaceDE w:val="0"/>
              <w:autoSpaceDN w:val="0"/>
              <w:adjustRightInd w:val="0"/>
              <w:spacing w:before="8" w:line="100" w:lineRule="exact"/>
              <w:rPr>
                <w:rFonts w:ascii="Arial Narrow" w:hAnsi="Arial Narrow" w:cs="Arial"/>
                <w:sz w:val="10"/>
                <w:szCs w:val="10"/>
              </w:rPr>
            </w:pPr>
          </w:p>
          <w:p w:rsidR="004E2D14" w:rsidRPr="00B3735F" w:rsidRDefault="004E2D14" w:rsidP="001F3E1A">
            <w:pPr>
              <w:widowControl w:val="0"/>
              <w:autoSpaceDE w:val="0"/>
              <w:autoSpaceDN w:val="0"/>
              <w:adjustRightInd w:val="0"/>
              <w:ind w:left="130" w:right="132" w:firstLine="2"/>
              <w:jc w:val="center"/>
              <w:rPr>
                <w:rFonts w:ascii="Arial Narrow" w:hAnsi="Arial Narrow" w:cs="Arial"/>
              </w:rPr>
            </w:pPr>
            <w:r w:rsidRPr="00B3735F">
              <w:rPr>
                <w:rFonts w:ascii="Arial Narrow" w:hAnsi="Arial Narrow" w:cs="Arial"/>
                <w:sz w:val="18"/>
                <w:szCs w:val="18"/>
              </w:rPr>
              <w:t>Informe y resultado de medici</w:t>
            </w:r>
            <w:r w:rsidRPr="00B3735F">
              <w:rPr>
                <w:rFonts w:ascii="Arial Narrow" w:hAnsi="Arial Narrow" w:cs="Arial"/>
                <w:spacing w:val="-1"/>
                <w:sz w:val="18"/>
                <w:szCs w:val="18"/>
              </w:rPr>
              <w:t>o</w:t>
            </w:r>
            <w:r w:rsidRPr="00B3735F">
              <w:rPr>
                <w:rFonts w:ascii="Arial Narrow" w:hAnsi="Arial Narrow" w:cs="Arial"/>
                <w:sz w:val="18"/>
                <w:szCs w:val="18"/>
              </w:rPr>
              <w:t>nes</w:t>
            </w:r>
          </w:p>
        </w:tc>
      </w:tr>
      <w:tr w:rsidR="004E2D14" w:rsidRPr="00B3735F" w:rsidTr="00B3735F">
        <w:trPr>
          <w:trHeight w:hRule="exact" w:val="738"/>
        </w:trPr>
        <w:tc>
          <w:tcPr>
            <w:tcW w:w="1440" w:type="dxa"/>
            <w:vMerge/>
            <w:tcBorders>
              <w:top w:val="single" w:sz="4" w:space="0" w:color="000000"/>
              <w:left w:val="single" w:sz="4" w:space="0" w:color="000000"/>
              <w:bottom w:val="single" w:sz="4" w:space="0" w:color="000000"/>
              <w:right w:val="single" w:sz="4" w:space="0" w:color="000000"/>
            </w:tcBorders>
          </w:tcPr>
          <w:p w:rsidR="004E2D14" w:rsidRPr="00B3735F" w:rsidRDefault="004E2D14" w:rsidP="001F3E1A">
            <w:pPr>
              <w:widowControl w:val="0"/>
              <w:autoSpaceDE w:val="0"/>
              <w:autoSpaceDN w:val="0"/>
              <w:adjustRightInd w:val="0"/>
              <w:ind w:left="130" w:right="132" w:firstLine="2"/>
              <w:jc w:val="center"/>
              <w:rPr>
                <w:rFonts w:ascii="Arial Narrow" w:hAnsi="Arial Narrow" w:cs="Arial"/>
              </w:rPr>
            </w:pPr>
          </w:p>
        </w:tc>
        <w:tc>
          <w:tcPr>
            <w:tcW w:w="1152" w:type="dxa"/>
            <w:vMerge/>
            <w:tcBorders>
              <w:left w:val="single" w:sz="4" w:space="0" w:color="000000"/>
              <w:right w:val="single" w:sz="4" w:space="0" w:color="000000"/>
            </w:tcBorders>
          </w:tcPr>
          <w:p w:rsidR="004E2D14" w:rsidRPr="00B3735F" w:rsidRDefault="004E2D14" w:rsidP="001F3E1A">
            <w:pPr>
              <w:widowControl w:val="0"/>
              <w:autoSpaceDE w:val="0"/>
              <w:autoSpaceDN w:val="0"/>
              <w:adjustRightInd w:val="0"/>
              <w:ind w:left="130" w:right="132" w:firstLine="2"/>
              <w:jc w:val="center"/>
              <w:rPr>
                <w:rFonts w:ascii="Arial Narrow" w:hAnsi="Arial Narrow" w:cs="Arial"/>
              </w:rPr>
            </w:pPr>
          </w:p>
        </w:tc>
        <w:tc>
          <w:tcPr>
            <w:tcW w:w="1728" w:type="dxa"/>
            <w:vMerge/>
            <w:tcBorders>
              <w:top w:val="single" w:sz="4" w:space="0" w:color="000000"/>
              <w:left w:val="single" w:sz="4" w:space="0" w:color="000000"/>
              <w:bottom w:val="single" w:sz="4" w:space="0" w:color="000000"/>
              <w:right w:val="single" w:sz="4" w:space="0" w:color="000000"/>
            </w:tcBorders>
          </w:tcPr>
          <w:p w:rsidR="004E2D14" w:rsidRPr="00B3735F" w:rsidRDefault="004E2D14" w:rsidP="001F3E1A">
            <w:pPr>
              <w:widowControl w:val="0"/>
              <w:autoSpaceDE w:val="0"/>
              <w:autoSpaceDN w:val="0"/>
              <w:adjustRightInd w:val="0"/>
              <w:ind w:left="130" w:right="132" w:firstLine="2"/>
              <w:jc w:val="center"/>
              <w:rPr>
                <w:rFonts w:ascii="Arial Narrow" w:hAnsi="Arial Narrow" w:cs="Arial"/>
              </w:rPr>
            </w:pPr>
          </w:p>
        </w:tc>
        <w:tc>
          <w:tcPr>
            <w:tcW w:w="1931" w:type="dxa"/>
            <w:tcBorders>
              <w:top w:val="single" w:sz="4" w:space="0" w:color="000000"/>
              <w:left w:val="single" w:sz="4" w:space="0" w:color="000000"/>
              <w:bottom w:val="single" w:sz="4" w:space="0" w:color="000000"/>
              <w:right w:val="single" w:sz="4" w:space="0" w:color="000000"/>
            </w:tcBorders>
          </w:tcPr>
          <w:p w:rsidR="004E2D14" w:rsidRPr="00B3735F" w:rsidRDefault="004E2D14" w:rsidP="001F3E1A">
            <w:pPr>
              <w:widowControl w:val="0"/>
              <w:autoSpaceDE w:val="0"/>
              <w:autoSpaceDN w:val="0"/>
              <w:adjustRightInd w:val="0"/>
              <w:spacing w:before="43" w:line="208" w:lineRule="exact"/>
              <w:ind w:left="102" w:right="355"/>
              <w:rPr>
                <w:rFonts w:ascii="Arial Narrow" w:hAnsi="Arial Narrow" w:cs="Arial"/>
              </w:rPr>
            </w:pPr>
            <w:r w:rsidRPr="00B3735F">
              <w:rPr>
                <w:rFonts w:ascii="Arial Narrow" w:hAnsi="Arial Narrow" w:cs="Arial"/>
                <w:sz w:val="18"/>
                <w:szCs w:val="18"/>
              </w:rPr>
              <w:t>Barrera viva en</w:t>
            </w:r>
            <w:r w:rsidRPr="00B3735F">
              <w:rPr>
                <w:rFonts w:ascii="Arial Narrow" w:hAnsi="Arial Narrow" w:cs="Arial"/>
                <w:spacing w:val="1"/>
                <w:sz w:val="18"/>
                <w:szCs w:val="18"/>
              </w:rPr>
              <w:t xml:space="preserve"> </w:t>
            </w:r>
            <w:r w:rsidRPr="00B3735F">
              <w:rPr>
                <w:rFonts w:ascii="Arial Narrow" w:hAnsi="Arial Narrow" w:cs="Arial"/>
                <w:sz w:val="18"/>
                <w:szCs w:val="18"/>
              </w:rPr>
              <w:t>el períme</w:t>
            </w:r>
            <w:r w:rsidRPr="00B3735F">
              <w:rPr>
                <w:rFonts w:ascii="Arial Narrow" w:hAnsi="Arial Narrow" w:cs="Arial"/>
                <w:spacing w:val="-1"/>
                <w:sz w:val="18"/>
                <w:szCs w:val="18"/>
              </w:rPr>
              <w:t>t</w:t>
            </w:r>
            <w:r w:rsidRPr="00B3735F">
              <w:rPr>
                <w:rFonts w:ascii="Arial Narrow" w:hAnsi="Arial Narrow" w:cs="Arial"/>
                <w:sz w:val="18"/>
                <w:szCs w:val="18"/>
              </w:rPr>
              <w:t>ro</w:t>
            </w:r>
            <w:r w:rsidRPr="00B3735F">
              <w:rPr>
                <w:rFonts w:ascii="Arial Narrow" w:hAnsi="Arial Narrow" w:cs="Arial"/>
                <w:spacing w:val="-1"/>
                <w:sz w:val="18"/>
                <w:szCs w:val="18"/>
              </w:rPr>
              <w:t xml:space="preserve"> </w:t>
            </w:r>
            <w:r w:rsidRPr="00B3735F">
              <w:rPr>
                <w:rFonts w:ascii="Arial Narrow" w:hAnsi="Arial Narrow" w:cs="Arial"/>
                <w:sz w:val="18"/>
                <w:szCs w:val="18"/>
              </w:rPr>
              <w:t>de la instalación</w:t>
            </w:r>
          </w:p>
        </w:tc>
        <w:tc>
          <w:tcPr>
            <w:tcW w:w="1442" w:type="dxa"/>
            <w:tcBorders>
              <w:top w:val="single" w:sz="4" w:space="0" w:color="000000"/>
              <w:left w:val="single" w:sz="4" w:space="0" w:color="000000"/>
              <w:bottom w:val="single" w:sz="4" w:space="0" w:color="000000"/>
              <w:right w:val="single" w:sz="4" w:space="0" w:color="000000"/>
            </w:tcBorders>
          </w:tcPr>
          <w:p w:rsidR="004E2D14" w:rsidRPr="00B3735F" w:rsidRDefault="004E2D14" w:rsidP="001F3E1A">
            <w:pPr>
              <w:widowControl w:val="0"/>
              <w:autoSpaceDE w:val="0"/>
              <w:autoSpaceDN w:val="0"/>
              <w:adjustRightInd w:val="0"/>
              <w:spacing w:before="10" w:line="240" w:lineRule="exact"/>
              <w:rPr>
                <w:rFonts w:ascii="Arial Narrow" w:hAnsi="Arial Narrow" w:cs="Arial"/>
              </w:rPr>
            </w:pPr>
          </w:p>
          <w:p w:rsidR="004E2D14" w:rsidRPr="00B3735F" w:rsidRDefault="004E2D14" w:rsidP="001F3E1A">
            <w:pPr>
              <w:widowControl w:val="0"/>
              <w:autoSpaceDE w:val="0"/>
              <w:autoSpaceDN w:val="0"/>
              <w:adjustRightInd w:val="0"/>
              <w:ind w:left="102"/>
              <w:rPr>
                <w:rFonts w:ascii="Arial Narrow" w:hAnsi="Arial Narrow" w:cs="Arial"/>
              </w:rPr>
            </w:pPr>
            <w:r w:rsidRPr="00B3735F">
              <w:rPr>
                <w:rFonts w:ascii="Arial Narrow" w:hAnsi="Arial Narrow" w:cs="Arial"/>
                <w:sz w:val="18"/>
                <w:szCs w:val="18"/>
              </w:rPr>
              <w:t>Siembra</w:t>
            </w:r>
          </w:p>
        </w:tc>
        <w:tc>
          <w:tcPr>
            <w:tcW w:w="1307" w:type="dxa"/>
            <w:tcBorders>
              <w:top w:val="single" w:sz="4" w:space="0" w:color="000000"/>
              <w:left w:val="single" w:sz="4" w:space="0" w:color="000000"/>
              <w:bottom w:val="single" w:sz="4" w:space="0" w:color="000000"/>
              <w:right w:val="single" w:sz="4" w:space="0" w:color="000000"/>
            </w:tcBorders>
          </w:tcPr>
          <w:p w:rsidR="004E2D14" w:rsidRPr="00B3735F" w:rsidRDefault="004E2D14" w:rsidP="001F3E1A">
            <w:pPr>
              <w:widowControl w:val="0"/>
              <w:autoSpaceDE w:val="0"/>
              <w:autoSpaceDN w:val="0"/>
              <w:adjustRightInd w:val="0"/>
              <w:spacing w:before="8" w:line="140" w:lineRule="exact"/>
              <w:rPr>
                <w:rFonts w:ascii="Arial Narrow" w:hAnsi="Arial Narrow" w:cs="Arial"/>
                <w:sz w:val="14"/>
                <w:szCs w:val="14"/>
              </w:rPr>
            </w:pPr>
          </w:p>
          <w:p w:rsidR="004E2D14" w:rsidRPr="00B3735F" w:rsidRDefault="004E2D14" w:rsidP="001F3E1A">
            <w:pPr>
              <w:widowControl w:val="0"/>
              <w:autoSpaceDE w:val="0"/>
              <w:autoSpaceDN w:val="0"/>
              <w:adjustRightInd w:val="0"/>
              <w:spacing w:line="208" w:lineRule="exact"/>
              <w:ind w:left="102" w:right="291"/>
              <w:rPr>
                <w:rFonts w:ascii="Arial Narrow" w:hAnsi="Arial Narrow" w:cs="Arial"/>
              </w:rPr>
            </w:pPr>
            <w:r w:rsidRPr="00B3735F">
              <w:rPr>
                <w:rFonts w:ascii="Arial Narrow" w:hAnsi="Arial Narrow" w:cs="Arial"/>
                <w:sz w:val="18"/>
                <w:szCs w:val="18"/>
              </w:rPr>
              <w:t>Períme</w:t>
            </w:r>
            <w:r w:rsidRPr="00B3735F">
              <w:rPr>
                <w:rFonts w:ascii="Arial Narrow" w:hAnsi="Arial Narrow" w:cs="Arial"/>
                <w:spacing w:val="-1"/>
                <w:sz w:val="18"/>
                <w:szCs w:val="18"/>
              </w:rPr>
              <w:t>t</w:t>
            </w:r>
            <w:r w:rsidRPr="00B3735F">
              <w:rPr>
                <w:rFonts w:ascii="Arial Narrow" w:hAnsi="Arial Narrow" w:cs="Arial"/>
                <w:sz w:val="18"/>
                <w:szCs w:val="18"/>
              </w:rPr>
              <w:t>ro instalación</w:t>
            </w:r>
          </w:p>
        </w:tc>
        <w:tc>
          <w:tcPr>
            <w:tcW w:w="1816" w:type="dxa"/>
            <w:tcBorders>
              <w:top w:val="single" w:sz="4" w:space="0" w:color="000000"/>
              <w:left w:val="single" w:sz="4" w:space="0" w:color="000000"/>
              <w:bottom w:val="single" w:sz="4" w:space="0" w:color="000000"/>
              <w:right w:val="single" w:sz="4" w:space="0" w:color="000000"/>
            </w:tcBorders>
          </w:tcPr>
          <w:p w:rsidR="004E2D14" w:rsidRPr="00B3735F" w:rsidRDefault="004E2D14" w:rsidP="001F3E1A">
            <w:pPr>
              <w:widowControl w:val="0"/>
              <w:autoSpaceDE w:val="0"/>
              <w:autoSpaceDN w:val="0"/>
              <w:adjustRightInd w:val="0"/>
              <w:spacing w:before="10" w:line="240" w:lineRule="exact"/>
              <w:rPr>
                <w:rFonts w:ascii="Arial Narrow" w:hAnsi="Arial Narrow" w:cs="Arial"/>
              </w:rPr>
            </w:pPr>
          </w:p>
          <w:p w:rsidR="004E2D14" w:rsidRPr="00B3735F" w:rsidRDefault="004E2D14" w:rsidP="001F3E1A">
            <w:pPr>
              <w:widowControl w:val="0"/>
              <w:autoSpaceDE w:val="0"/>
              <w:autoSpaceDN w:val="0"/>
              <w:adjustRightInd w:val="0"/>
              <w:ind w:left="102"/>
              <w:rPr>
                <w:rFonts w:ascii="Arial Narrow" w:hAnsi="Arial Narrow" w:cs="Arial"/>
              </w:rPr>
            </w:pPr>
            <w:r w:rsidRPr="00B3735F">
              <w:rPr>
                <w:rFonts w:ascii="Arial Narrow" w:hAnsi="Arial Narrow" w:cs="Arial"/>
                <w:sz w:val="18"/>
                <w:szCs w:val="18"/>
              </w:rPr>
              <w:t>Una vez</w:t>
            </w:r>
          </w:p>
        </w:tc>
        <w:tc>
          <w:tcPr>
            <w:tcW w:w="1440" w:type="dxa"/>
            <w:tcBorders>
              <w:top w:val="single" w:sz="4" w:space="0" w:color="000000"/>
              <w:left w:val="single" w:sz="4" w:space="0" w:color="000000"/>
              <w:bottom w:val="single" w:sz="4" w:space="0" w:color="000000"/>
              <w:right w:val="single" w:sz="4" w:space="0" w:color="000000"/>
            </w:tcBorders>
          </w:tcPr>
          <w:p w:rsidR="004E2D14" w:rsidRPr="00B3735F" w:rsidRDefault="004E2D14" w:rsidP="001F3E1A">
            <w:pPr>
              <w:widowControl w:val="0"/>
              <w:autoSpaceDE w:val="0"/>
              <w:autoSpaceDN w:val="0"/>
              <w:adjustRightInd w:val="0"/>
              <w:spacing w:before="8" w:line="140" w:lineRule="exact"/>
              <w:rPr>
                <w:rFonts w:ascii="Arial Narrow" w:hAnsi="Arial Narrow" w:cs="Arial"/>
                <w:sz w:val="14"/>
                <w:szCs w:val="14"/>
              </w:rPr>
            </w:pPr>
          </w:p>
          <w:p w:rsidR="004E2D14" w:rsidRPr="00B3735F" w:rsidRDefault="004E2D14" w:rsidP="001F3E1A">
            <w:pPr>
              <w:widowControl w:val="0"/>
              <w:autoSpaceDE w:val="0"/>
              <w:autoSpaceDN w:val="0"/>
              <w:adjustRightInd w:val="0"/>
              <w:spacing w:line="208" w:lineRule="exact"/>
              <w:ind w:left="102" w:right="212"/>
              <w:rPr>
                <w:rFonts w:ascii="Arial Narrow" w:hAnsi="Arial Narrow" w:cs="Arial"/>
              </w:rPr>
            </w:pPr>
            <w:r w:rsidRPr="00B3735F">
              <w:rPr>
                <w:rFonts w:ascii="Arial Narrow" w:hAnsi="Arial Narrow" w:cs="Arial"/>
                <w:sz w:val="18"/>
                <w:szCs w:val="18"/>
              </w:rPr>
              <w:t>Encargado</w:t>
            </w:r>
            <w:r w:rsidRPr="00B3735F">
              <w:rPr>
                <w:rFonts w:ascii="Arial Narrow" w:hAnsi="Arial Narrow" w:cs="Arial"/>
                <w:spacing w:val="-1"/>
                <w:sz w:val="18"/>
                <w:szCs w:val="18"/>
              </w:rPr>
              <w:t xml:space="preserve"> </w:t>
            </w:r>
            <w:r w:rsidRPr="00B3735F">
              <w:rPr>
                <w:rFonts w:ascii="Arial Narrow" w:hAnsi="Arial Narrow" w:cs="Arial"/>
                <w:sz w:val="18"/>
                <w:szCs w:val="18"/>
              </w:rPr>
              <w:t>de la Instalación</w:t>
            </w:r>
          </w:p>
        </w:tc>
        <w:tc>
          <w:tcPr>
            <w:tcW w:w="1028" w:type="dxa"/>
            <w:vMerge/>
            <w:tcBorders>
              <w:top w:val="single" w:sz="4" w:space="0" w:color="000000"/>
              <w:left w:val="single" w:sz="4" w:space="0" w:color="000000"/>
              <w:bottom w:val="single" w:sz="4" w:space="0" w:color="000000"/>
              <w:right w:val="single" w:sz="4" w:space="0" w:color="000000"/>
            </w:tcBorders>
          </w:tcPr>
          <w:p w:rsidR="004E2D14" w:rsidRPr="00B3735F" w:rsidRDefault="004E2D14" w:rsidP="00BA0FE6">
            <w:pPr>
              <w:widowControl w:val="0"/>
              <w:autoSpaceDE w:val="0"/>
              <w:autoSpaceDN w:val="0"/>
              <w:adjustRightInd w:val="0"/>
              <w:ind w:left="102" w:right="212"/>
              <w:rPr>
                <w:rFonts w:ascii="Arial Narrow" w:hAnsi="Arial Narrow" w:cs="Arial"/>
              </w:rPr>
            </w:pPr>
          </w:p>
        </w:tc>
        <w:tc>
          <w:tcPr>
            <w:tcW w:w="1312" w:type="dxa"/>
            <w:tcBorders>
              <w:top w:val="single" w:sz="4" w:space="0" w:color="000000"/>
              <w:left w:val="single" w:sz="4" w:space="0" w:color="000000"/>
              <w:bottom w:val="single" w:sz="4" w:space="0" w:color="000000"/>
              <w:right w:val="single" w:sz="4" w:space="0" w:color="000000"/>
            </w:tcBorders>
          </w:tcPr>
          <w:p w:rsidR="004E2D14" w:rsidRPr="00B3735F" w:rsidRDefault="004E2D14" w:rsidP="001F3E1A">
            <w:pPr>
              <w:widowControl w:val="0"/>
              <w:autoSpaceDE w:val="0"/>
              <w:autoSpaceDN w:val="0"/>
              <w:adjustRightInd w:val="0"/>
              <w:spacing w:before="10" w:line="240" w:lineRule="exact"/>
              <w:rPr>
                <w:rFonts w:ascii="Arial Narrow" w:hAnsi="Arial Narrow" w:cs="Arial"/>
              </w:rPr>
            </w:pPr>
          </w:p>
          <w:p w:rsidR="004E2D14" w:rsidRPr="00B3735F" w:rsidRDefault="004E2D14" w:rsidP="001F3E1A">
            <w:pPr>
              <w:widowControl w:val="0"/>
              <w:autoSpaceDE w:val="0"/>
              <w:autoSpaceDN w:val="0"/>
              <w:adjustRightInd w:val="0"/>
              <w:ind w:left="335"/>
              <w:rPr>
                <w:rFonts w:ascii="Arial Narrow" w:hAnsi="Arial Narrow" w:cs="Arial"/>
              </w:rPr>
            </w:pPr>
            <w:r w:rsidRPr="00B3735F">
              <w:rPr>
                <w:rFonts w:ascii="Arial Narrow" w:hAnsi="Arial Narrow" w:cs="Arial"/>
                <w:sz w:val="18"/>
                <w:szCs w:val="18"/>
              </w:rPr>
              <w:t>Informe</w:t>
            </w:r>
          </w:p>
        </w:tc>
      </w:tr>
      <w:tr w:rsidR="004E2D14" w:rsidRPr="00B3735F" w:rsidTr="00B3735F">
        <w:trPr>
          <w:trHeight w:hRule="exact" w:val="990"/>
        </w:trPr>
        <w:tc>
          <w:tcPr>
            <w:tcW w:w="1440" w:type="dxa"/>
            <w:vMerge/>
            <w:tcBorders>
              <w:top w:val="single" w:sz="4" w:space="0" w:color="000000"/>
              <w:left w:val="single" w:sz="4" w:space="0" w:color="000000"/>
              <w:bottom w:val="single" w:sz="4" w:space="0" w:color="000000"/>
              <w:right w:val="single" w:sz="4" w:space="0" w:color="000000"/>
            </w:tcBorders>
          </w:tcPr>
          <w:p w:rsidR="004E2D14" w:rsidRPr="00B3735F" w:rsidRDefault="004E2D14" w:rsidP="001F3E1A">
            <w:pPr>
              <w:widowControl w:val="0"/>
              <w:autoSpaceDE w:val="0"/>
              <w:autoSpaceDN w:val="0"/>
              <w:adjustRightInd w:val="0"/>
              <w:ind w:left="335"/>
              <w:rPr>
                <w:rFonts w:ascii="Arial Narrow" w:hAnsi="Arial Narrow" w:cs="Arial"/>
              </w:rPr>
            </w:pPr>
          </w:p>
        </w:tc>
        <w:tc>
          <w:tcPr>
            <w:tcW w:w="1152" w:type="dxa"/>
            <w:vMerge/>
            <w:tcBorders>
              <w:left w:val="single" w:sz="4" w:space="0" w:color="000000"/>
              <w:right w:val="single" w:sz="4" w:space="0" w:color="000000"/>
            </w:tcBorders>
          </w:tcPr>
          <w:p w:rsidR="004E2D14" w:rsidRPr="00B3735F" w:rsidRDefault="004E2D14" w:rsidP="001F3E1A">
            <w:pPr>
              <w:widowControl w:val="0"/>
              <w:autoSpaceDE w:val="0"/>
              <w:autoSpaceDN w:val="0"/>
              <w:adjustRightInd w:val="0"/>
              <w:ind w:left="335"/>
              <w:rPr>
                <w:rFonts w:ascii="Arial Narrow" w:hAnsi="Arial Narrow" w:cs="Arial"/>
              </w:rPr>
            </w:pPr>
          </w:p>
        </w:tc>
        <w:tc>
          <w:tcPr>
            <w:tcW w:w="1728" w:type="dxa"/>
            <w:vMerge/>
            <w:tcBorders>
              <w:top w:val="single" w:sz="4" w:space="0" w:color="000000"/>
              <w:left w:val="single" w:sz="4" w:space="0" w:color="000000"/>
              <w:bottom w:val="single" w:sz="4" w:space="0" w:color="000000"/>
              <w:right w:val="single" w:sz="4" w:space="0" w:color="000000"/>
            </w:tcBorders>
          </w:tcPr>
          <w:p w:rsidR="004E2D14" w:rsidRPr="00B3735F" w:rsidRDefault="004E2D14" w:rsidP="001F3E1A">
            <w:pPr>
              <w:widowControl w:val="0"/>
              <w:autoSpaceDE w:val="0"/>
              <w:autoSpaceDN w:val="0"/>
              <w:adjustRightInd w:val="0"/>
              <w:ind w:left="335"/>
              <w:rPr>
                <w:rFonts w:ascii="Arial Narrow" w:hAnsi="Arial Narrow" w:cs="Arial"/>
              </w:rPr>
            </w:pPr>
          </w:p>
        </w:tc>
        <w:tc>
          <w:tcPr>
            <w:tcW w:w="1931" w:type="dxa"/>
            <w:tcBorders>
              <w:top w:val="single" w:sz="4" w:space="0" w:color="000000"/>
              <w:left w:val="single" w:sz="4" w:space="0" w:color="000000"/>
              <w:bottom w:val="single" w:sz="4" w:space="0" w:color="000000"/>
              <w:right w:val="single" w:sz="4" w:space="0" w:color="000000"/>
            </w:tcBorders>
          </w:tcPr>
          <w:p w:rsidR="004E2D14" w:rsidRPr="00B3735F" w:rsidRDefault="004E2D14" w:rsidP="001F3E1A">
            <w:pPr>
              <w:widowControl w:val="0"/>
              <w:autoSpaceDE w:val="0"/>
              <w:autoSpaceDN w:val="0"/>
              <w:adjustRightInd w:val="0"/>
              <w:spacing w:before="65" w:line="208" w:lineRule="exact"/>
              <w:ind w:left="102" w:right="327"/>
              <w:rPr>
                <w:rFonts w:ascii="Arial Narrow" w:hAnsi="Arial Narrow" w:cs="Arial"/>
              </w:rPr>
            </w:pPr>
            <w:r w:rsidRPr="00B3735F">
              <w:rPr>
                <w:rFonts w:ascii="Arial Narrow" w:hAnsi="Arial Narrow" w:cs="Arial"/>
                <w:sz w:val="18"/>
                <w:szCs w:val="18"/>
              </w:rPr>
              <w:t>Aisla</w:t>
            </w:r>
            <w:r w:rsidRPr="00B3735F">
              <w:rPr>
                <w:rFonts w:ascii="Arial Narrow" w:hAnsi="Arial Narrow" w:cs="Arial"/>
                <w:spacing w:val="1"/>
                <w:sz w:val="18"/>
                <w:szCs w:val="18"/>
              </w:rPr>
              <w:t>m</w:t>
            </w:r>
            <w:r w:rsidRPr="00B3735F">
              <w:rPr>
                <w:rFonts w:ascii="Arial Narrow" w:hAnsi="Arial Narrow" w:cs="Arial"/>
                <w:sz w:val="18"/>
                <w:szCs w:val="18"/>
              </w:rPr>
              <w:t>iento y mantenim</w:t>
            </w:r>
            <w:r w:rsidRPr="00B3735F">
              <w:rPr>
                <w:rFonts w:ascii="Arial Narrow" w:hAnsi="Arial Narrow" w:cs="Arial"/>
                <w:spacing w:val="-1"/>
                <w:sz w:val="18"/>
                <w:szCs w:val="18"/>
              </w:rPr>
              <w:t>i</w:t>
            </w:r>
            <w:r w:rsidRPr="00B3735F">
              <w:rPr>
                <w:rFonts w:ascii="Arial Narrow" w:hAnsi="Arial Narrow" w:cs="Arial"/>
                <w:sz w:val="18"/>
                <w:szCs w:val="18"/>
              </w:rPr>
              <w:t>ento caseta generación eléctrica</w:t>
            </w:r>
          </w:p>
        </w:tc>
        <w:tc>
          <w:tcPr>
            <w:tcW w:w="1442" w:type="dxa"/>
            <w:tcBorders>
              <w:top w:val="single" w:sz="4" w:space="0" w:color="000000"/>
              <w:left w:val="single" w:sz="4" w:space="0" w:color="000000"/>
              <w:bottom w:val="single" w:sz="4" w:space="0" w:color="000000"/>
              <w:right w:val="single" w:sz="4" w:space="0" w:color="000000"/>
            </w:tcBorders>
          </w:tcPr>
          <w:p w:rsidR="004E2D14" w:rsidRPr="00B3735F" w:rsidRDefault="004E2D14" w:rsidP="001F3E1A">
            <w:pPr>
              <w:widowControl w:val="0"/>
              <w:autoSpaceDE w:val="0"/>
              <w:autoSpaceDN w:val="0"/>
              <w:adjustRightInd w:val="0"/>
              <w:spacing w:before="6" w:line="170" w:lineRule="exact"/>
              <w:rPr>
                <w:rFonts w:ascii="Arial Narrow" w:hAnsi="Arial Narrow" w:cs="Arial"/>
                <w:sz w:val="17"/>
                <w:szCs w:val="17"/>
              </w:rPr>
            </w:pPr>
          </w:p>
          <w:p w:rsidR="004E2D14" w:rsidRPr="00B3735F" w:rsidRDefault="004E2D14" w:rsidP="001F3E1A">
            <w:pPr>
              <w:widowControl w:val="0"/>
              <w:autoSpaceDE w:val="0"/>
              <w:autoSpaceDN w:val="0"/>
              <w:adjustRightInd w:val="0"/>
              <w:spacing w:line="200" w:lineRule="exact"/>
              <w:rPr>
                <w:rFonts w:ascii="Arial Narrow" w:hAnsi="Arial Narrow" w:cs="Arial"/>
                <w:sz w:val="20"/>
                <w:szCs w:val="20"/>
              </w:rPr>
            </w:pPr>
          </w:p>
          <w:p w:rsidR="004E2D14" w:rsidRPr="00B3735F" w:rsidRDefault="004E2D14" w:rsidP="001F3E1A">
            <w:pPr>
              <w:widowControl w:val="0"/>
              <w:autoSpaceDE w:val="0"/>
              <w:autoSpaceDN w:val="0"/>
              <w:adjustRightInd w:val="0"/>
              <w:ind w:left="102"/>
              <w:rPr>
                <w:rFonts w:ascii="Arial Narrow" w:hAnsi="Arial Narrow" w:cs="Arial"/>
              </w:rPr>
            </w:pPr>
            <w:r w:rsidRPr="00B3735F">
              <w:rPr>
                <w:rFonts w:ascii="Arial Narrow" w:hAnsi="Arial Narrow" w:cs="Arial"/>
                <w:sz w:val="18"/>
                <w:szCs w:val="18"/>
              </w:rPr>
              <w:t>Mantenimiento</w:t>
            </w:r>
          </w:p>
        </w:tc>
        <w:tc>
          <w:tcPr>
            <w:tcW w:w="1307" w:type="dxa"/>
            <w:tcBorders>
              <w:top w:val="single" w:sz="4" w:space="0" w:color="000000"/>
              <w:left w:val="single" w:sz="4" w:space="0" w:color="000000"/>
              <w:bottom w:val="single" w:sz="4" w:space="0" w:color="000000"/>
              <w:right w:val="single" w:sz="4" w:space="0" w:color="000000"/>
            </w:tcBorders>
          </w:tcPr>
          <w:p w:rsidR="004E2D14" w:rsidRPr="00B3735F" w:rsidRDefault="004E2D14" w:rsidP="001F3E1A">
            <w:pPr>
              <w:widowControl w:val="0"/>
              <w:autoSpaceDE w:val="0"/>
              <w:autoSpaceDN w:val="0"/>
              <w:adjustRightInd w:val="0"/>
              <w:spacing w:before="10" w:line="160" w:lineRule="exact"/>
              <w:rPr>
                <w:rFonts w:ascii="Arial Narrow" w:hAnsi="Arial Narrow" w:cs="Arial"/>
                <w:sz w:val="16"/>
                <w:szCs w:val="16"/>
              </w:rPr>
            </w:pPr>
          </w:p>
          <w:p w:rsidR="004E2D14" w:rsidRPr="00B3735F" w:rsidRDefault="004E2D14" w:rsidP="001F3E1A">
            <w:pPr>
              <w:widowControl w:val="0"/>
              <w:autoSpaceDE w:val="0"/>
              <w:autoSpaceDN w:val="0"/>
              <w:adjustRightInd w:val="0"/>
              <w:spacing w:line="208" w:lineRule="exact"/>
              <w:ind w:left="102" w:right="266"/>
              <w:rPr>
                <w:rFonts w:ascii="Arial Narrow" w:hAnsi="Arial Narrow" w:cs="Arial"/>
              </w:rPr>
            </w:pPr>
            <w:r w:rsidRPr="00B3735F">
              <w:rPr>
                <w:rFonts w:ascii="Arial Narrow" w:hAnsi="Arial Narrow" w:cs="Arial"/>
                <w:sz w:val="18"/>
                <w:szCs w:val="18"/>
              </w:rPr>
              <w:t>Case</w:t>
            </w:r>
            <w:r w:rsidRPr="00B3735F">
              <w:rPr>
                <w:rFonts w:ascii="Arial Narrow" w:hAnsi="Arial Narrow" w:cs="Arial"/>
                <w:spacing w:val="-1"/>
                <w:sz w:val="18"/>
                <w:szCs w:val="18"/>
              </w:rPr>
              <w:t>t</w:t>
            </w:r>
            <w:r w:rsidRPr="00B3735F">
              <w:rPr>
                <w:rFonts w:ascii="Arial Narrow" w:hAnsi="Arial Narrow" w:cs="Arial"/>
                <w:sz w:val="18"/>
                <w:szCs w:val="18"/>
              </w:rPr>
              <w:t>a generación eléctrica</w:t>
            </w:r>
          </w:p>
        </w:tc>
        <w:tc>
          <w:tcPr>
            <w:tcW w:w="1816" w:type="dxa"/>
            <w:tcBorders>
              <w:top w:val="single" w:sz="4" w:space="0" w:color="000000"/>
              <w:left w:val="single" w:sz="4" w:space="0" w:color="000000"/>
              <w:bottom w:val="single" w:sz="4" w:space="0" w:color="000000"/>
              <w:right w:val="single" w:sz="4" w:space="0" w:color="000000"/>
            </w:tcBorders>
          </w:tcPr>
          <w:p w:rsidR="004E2D14" w:rsidRPr="00B3735F" w:rsidRDefault="004E2D14" w:rsidP="001F3E1A">
            <w:pPr>
              <w:widowControl w:val="0"/>
              <w:autoSpaceDE w:val="0"/>
              <w:autoSpaceDN w:val="0"/>
              <w:adjustRightInd w:val="0"/>
              <w:spacing w:before="6" w:line="170" w:lineRule="exact"/>
              <w:rPr>
                <w:rFonts w:ascii="Arial Narrow" w:hAnsi="Arial Narrow" w:cs="Arial"/>
                <w:sz w:val="17"/>
                <w:szCs w:val="17"/>
              </w:rPr>
            </w:pPr>
          </w:p>
          <w:p w:rsidR="004E2D14" w:rsidRPr="00B3735F" w:rsidRDefault="004E2D14" w:rsidP="001F3E1A">
            <w:pPr>
              <w:widowControl w:val="0"/>
              <w:autoSpaceDE w:val="0"/>
              <w:autoSpaceDN w:val="0"/>
              <w:adjustRightInd w:val="0"/>
              <w:spacing w:line="200" w:lineRule="exact"/>
              <w:rPr>
                <w:rFonts w:ascii="Arial Narrow" w:hAnsi="Arial Narrow" w:cs="Arial"/>
                <w:sz w:val="20"/>
                <w:szCs w:val="20"/>
              </w:rPr>
            </w:pPr>
          </w:p>
          <w:p w:rsidR="004E2D14" w:rsidRPr="00B3735F" w:rsidRDefault="004E2D14" w:rsidP="001F3E1A">
            <w:pPr>
              <w:widowControl w:val="0"/>
              <w:autoSpaceDE w:val="0"/>
              <w:autoSpaceDN w:val="0"/>
              <w:adjustRightInd w:val="0"/>
              <w:ind w:left="102"/>
              <w:rPr>
                <w:rFonts w:ascii="Arial Narrow" w:hAnsi="Arial Narrow" w:cs="Arial"/>
              </w:rPr>
            </w:pPr>
            <w:r w:rsidRPr="00B3735F">
              <w:rPr>
                <w:rFonts w:ascii="Arial Narrow" w:hAnsi="Arial Narrow" w:cs="Arial"/>
                <w:sz w:val="18"/>
                <w:szCs w:val="18"/>
              </w:rPr>
              <w:t>Trimestral</w:t>
            </w:r>
          </w:p>
        </w:tc>
        <w:tc>
          <w:tcPr>
            <w:tcW w:w="1440" w:type="dxa"/>
            <w:tcBorders>
              <w:top w:val="single" w:sz="4" w:space="0" w:color="000000"/>
              <w:left w:val="single" w:sz="4" w:space="0" w:color="000000"/>
              <w:bottom w:val="single" w:sz="4" w:space="0" w:color="000000"/>
              <w:right w:val="single" w:sz="4" w:space="0" w:color="000000"/>
            </w:tcBorders>
          </w:tcPr>
          <w:p w:rsidR="004E2D14" w:rsidRPr="00B3735F" w:rsidRDefault="004E2D14" w:rsidP="001F3E1A">
            <w:pPr>
              <w:widowControl w:val="0"/>
              <w:autoSpaceDE w:val="0"/>
              <w:autoSpaceDN w:val="0"/>
              <w:adjustRightInd w:val="0"/>
              <w:spacing w:before="14" w:line="260" w:lineRule="exact"/>
              <w:rPr>
                <w:rFonts w:ascii="Arial Narrow" w:hAnsi="Arial Narrow" w:cs="Arial"/>
                <w:sz w:val="26"/>
                <w:szCs w:val="26"/>
              </w:rPr>
            </w:pPr>
          </w:p>
          <w:p w:rsidR="004E2D14" w:rsidRPr="00B3735F" w:rsidRDefault="004E2D14" w:rsidP="001F3E1A">
            <w:pPr>
              <w:widowControl w:val="0"/>
              <w:autoSpaceDE w:val="0"/>
              <w:autoSpaceDN w:val="0"/>
              <w:adjustRightInd w:val="0"/>
              <w:spacing w:line="208" w:lineRule="exact"/>
              <w:ind w:left="102" w:right="212"/>
              <w:rPr>
                <w:rFonts w:ascii="Arial Narrow" w:hAnsi="Arial Narrow" w:cs="Arial"/>
              </w:rPr>
            </w:pPr>
            <w:r w:rsidRPr="00B3735F">
              <w:rPr>
                <w:rFonts w:ascii="Arial Narrow" w:hAnsi="Arial Narrow" w:cs="Arial"/>
                <w:sz w:val="18"/>
                <w:szCs w:val="18"/>
              </w:rPr>
              <w:t>Encargado</w:t>
            </w:r>
            <w:r w:rsidRPr="00B3735F">
              <w:rPr>
                <w:rFonts w:ascii="Arial Narrow" w:hAnsi="Arial Narrow" w:cs="Arial"/>
                <w:spacing w:val="-1"/>
                <w:sz w:val="18"/>
                <w:szCs w:val="18"/>
              </w:rPr>
              <w:t xml:space="preserve"> </w:t>
            </w:r>
            <w:r w:rsidRPr="00B3735F">
              <w:rPr>
                <w:rFonts w:ascii="Arial Narrow" w:hAnsi="Arial Narrow" w:cs="Arial"/>
                <w:sz w:val="18"/>
                <w:szCs w:val="18"/>
              </w:rPr>
              <w:t>de la Instalación</w:t>
            </w:r>
          </w:p>
        </w:tc>
        <w:tc>
          <w:tcPr>
            <w:tcW w:w="1028" w:type="dxa"/>
            <w:vMerge/>
            <w:tcBorders>
              <w:top w:val="single" w:sz="4" w:space="0" w:color="000000"/>
              <w:left w:val="single" w:sz="4" w:space="0" w:color="000000"/>
              <w:bottom w:val="single" w:sz="4" w:space="0" w:color="000000"/>
              <w:right w:val="single" w:sz="4" w:space="0" w:color="000000"/>
            </w:tcBorders>
          </w:tcPr>
          <w:p w:rsidR="004E2D14" w:rsidRPr="00B3735F" w:rsidRDefault="004E2D14" w:rsidP="00BA0FE6">
            <w:pPr>
              <w:widowControl w:val="0"/>
              <w:autoSpaceDE w:val="0"/>
              <w:autoSpaceDN w:val="0"/>
              <w:adjustRightInd w:val="0"/>
              <w:ind w:left="102" w:right="212"/>
              <w:rPr>
                <w:rFonts w:ascii="Arial Narrow" w:hAnsi="Arial Narrow" w:cs="Arial"/>
              </w:rPr>
            </w:pPr>
          </w:p>
        </w:tc>
        <w:tc>
          <w:tcPr>
            <w:tcW w:w="1312" w:type="dxa"/>
            <w:tcBorders>
              <w:top w:val="single" w:sz="4" w:space="0" w:color="000000"/>
              <w:left w:val="single" w:sz="4" w:space="0" w:color="000000"/>
              <w:bottom w:val="single" w:sz="4" w:space="0" w:color="000000"/>
              <w:right w:val="single" w:sz="4" w:space="0" w:color="000000"/>
            </w:tcBorders>
          </w:tcPr>
          <w:p w:rsidR="004E2D14" w:rsidRPr="00B3735F" w:rsidRDefault="004E2D14" w:rsidP="001F3E1A">
            <w:pPr>
              <w:widowControl w:val="0"/>
              <w:autoSpaceDE w:val="0"/>
              <w:autoSpaceDN w:val="0"/>
              <w:adjustRightInd w:val="0"/>
              <w:spacing w:before="6" w:line="170" w:lineRule="exact"/>
              <w:rPr>
                <w:rFonts w:ascii="Arial Narrow" w:hAnsi="Arial Narrow" w:cs="Arial"/>
                <w:sz w:val="17"/>
                <w:szCs w:val="17"/>
              </w:rPr>
            </w:pPr>
          </w:p>
          <w:p w:rsidR="004E2D14" w:rsidRPr="00B3735F" w:rsidRDefault="004E2D14" w:rsidP="001F3E1A">
            <w:pPr>
              <w:widowControl w:val="0"/>
              <w:autoSpaceDE w:val="0"/>
              <w:autoSpaceDN w:val="0"/>
              <w:adjustRightInd w:val="0"/>
              <w:spacing w:line="200" w:lineRule="exact"/>
              <w:rPr>
                <w:rFonts w:ascii="Arial Narrow" w:hAnsi="Arial Narrow" w:cs="Arial"/>
                <w:sz w:val="20"/>
                <w:szCs w:val="20"/>
              </w:rPr>
            </w:pPr>
          </w:p>
          <w:p w:rsidR="004E2D14" w:rsidRPr="00B3735F" w:rsidRDefault="004E2D14" w:rsidP="001F3E1A">
            <w:pPr>
              <w:widowControl w:val="0"/>
              <w:autoSpaceDE w:val="0"/>
              <w:autoSpaceDN w:val="0"/>
              <w:adjustRightInd w:val="0"/>
              <w:ind w:left="335"/>
              <w:rPr>
                <w:rFonts w:ascii="Arial Narrow" w:hAnsi="Arial Narrow" w:cs="Arial"/>
              </w:rPr>
            </w:pPr>
            <w:r w:rsidRPr="00B3735F">
              <w:rPr>
                <w:rFonts w:ascii="Arial Narrow" w:hAnsi="Arial Narrow" w:cs="Arial"/>
                <w:sz w:val="18"/>
                <w:szCs w:val="18"/>
              </w:rPr>
              <w:t>informe</w:t>
            </w:r>
          </w:p>
        </w:tc>
      </w:tr>
      <w:tr w:rsidR="004E2D14" w:rsidRPr="00B3735F" w:rsidTr="00B3735F">
        <w:trPr>
          <w:trHeight w:hRule="exact" w:val="2454"/>
        </w:trPr>
        <w:tc>
          <w:tcPr>
            <w:tcW w:w="1440" w:type="dxa"/>
            <w:vMerge/>
            <w:tcBorders>
              <w:top w:val="single" w:sz="4" w:space="0" w:color="000000"/>
              <w:left w:val="single" w:sz="4" w:space="0" w:color="000000"/>
              <w:bottom w:val="single" w:sz="4" w:space="0" w:color="000000"/>
              <w:right w:val="single" w:sz="4" w:space="0" w:color="000000"/>
            </w:tcBorders>
          </w:tcPr>
          <w:p w:rsidR="004E2D14" w:rsidRPr="00B3735F" w:rsidRDefault="004E2D14" w:rsidP="001F3E1A">
            <w:pPr>
              <w:widowControl w:val="0"/>
              <w:autoSpaceDE w:val="0"/>
              <w:autoSpaceDN w:val="0"/>
              <w:adjustRightInd w:val="0"/>
              <w:ind w:left="335"/>
              <w:rPr>
                <w:rFonts w:ascii="Arial Narrow" w:hAnsi="Arial Narrow" w:cs="Arial"/>
              </w:rPr>
            </w:pPr>
          </w:p>
        </w:tc>
        <w:tc>
          <w:tcPr>
            <w:tcW w:w="1152" w:type="dxa"/>
            <w:vMerge/>
            <w:tcBorders>
              <w:left w:val="single" w:sz="4" w:space="0" w:color="000000"/>
              <w:bottom w:val="single" w:sz="4" w:space="0" w:color="000000"/>
              <w:right w:val="single" w:sz="4" w:space="0" w:color="000000"/>
            </w:tcBorders>
          </w:tcPr>
          <w:p w:rsidR="004E2D14" w:rsidRPr="00B3735F" w:rsidRDefault="004E2D14" w:rsidP="001F3E1A">
            <w:pPr>
              <w:widowControl w:val="0"/>
              <w:autoSpaceDE w:val="0"/>
              <w:autoSpaceDN w:val="0"/>
              <w:adjustRightInd w:val="0"/>
              <w:ind w:left="335"/>
              <w:rPr>
                <w:rFonts w:ascii="Arial Narrow" w:hAnsi="Arial Narrow" w:cs="Arial"/>
              </w:rPr>
            </w:pPr>
          </w:p>
        </w:tc>
        <w:tc>
          <w:tcPr>
            <w:tcW w:w="1728" w:type="dxa"/>
            <w:tcBorders>
              <w:top w:val="single" w:sz="4" w:space="0" w:color="000000"/>
              <w:left w:val="single" w:sz="4" w:space="0" w:color="000000"/>
              <w:bottom w:val="single" w:sz="4" w:space="0" w:color="000000"/>
              <w:right w:val="single" w:sz="4" w:space="0" w:color="000000"/>
            </w:tcBorders>
          </w:tcPr>
          <w:p w:rsidR="004E2D14" w:rsidRPr="00B3735F" w:rsidRDefault="004E2D14" w:rsidP="001F3E1A">
            <w:pPr>
              <w:widowControl w:val="0"/>
              <w:autoSpaceDE w:val="0"/>
              <w:autoSpaceDN w:val="0"/>
              <w:adjustRightInd w:val="0"/>
              <w:ind w:left="335"/>
              <w:rPr>
                <w:rFonts w:ascii="Arial Narrow" w:hAnsi="Arial Narrow" w:cs="Arial"/>
                <w:sz w:val="20"/>
                <w:szCs w:val="20"/>
              </w:rPr>
            </w:pPr>
            <w:r w:rsidRPr="00B3735F">
              <w:rPr>
                <w:rFonts w:ascii="Arial Narrow" w:hAnsi="Arial Narrow" w:cs="Arial"/>
                <w:sz w:val="20"/>
                <w:szCs w:val="20"/>
              </w:rPr>
              <w:t>Manejo malos olores</w:t>
            </w:r>
          </w:p>
        </w:tc>
        <w:tc>
          <w:tcPr>
            <w:tcW w:w="1931" w:type="dxa"/>
            <w:tcBorders>
              <w:top w:val="single" w:sz="4" w:space="0" w:color="000000"/>
              <w:left w:val="single" w:sz="4" w:space="0" w:color="000000"/>
              <w:bottom w:val="single" w:sz="4" w:space="0" w:color="000000"/>
              <w:right w:val="single" w:sz="4" w:space="0" w:color="000000"/>
            </w:tcBorders>
          </w:tcPr>
          <w:p w:rsidR="004E2D14" w:rsidRPr="00B3735F" w:rsidRDefault="004E2D14" w:rsidP="001F3E1A">
            <w:pPr>
              <w:widowControl w:val="0"/>
              <w:autoSpaceDE w:val="0"/>
              <w:autoSpaceDN w:val="0"/>
              <w:adjustRightInd w:val="0"/>
              <w:spacing w:before="65" w:line="208" w:lineRule="exact"/>
              <w:ind w:left="102" w:right="327"/>
              <w:rPr>
                <w:rFonts w:ascii="Arial Narrow" w:hAnsi="Arial Narrow" w:cs="Arial"/>
                <w:sz w:val="18"/>
                <w:szCs w:val="18"/>
              </w:rPr>
            </w:pPr>
            <w:r w:rsidRPr="00B3735F">
              <w:rPr>
                <w:rFonts w:ascii="Arial Narrow" w:hAnsi="Arial Narrow" w:cs="Arial"/>
                <w:sz w:val="18"/>
                <w:szCs w:val="18"/>
              </w:rPr>
              <w:t>Limpieza y desinfección diaria</w:t>
            </w:r>
          </w:p>
          <w:p w:rsidR="004E2D14" w:rsidRPr="00B3735F" w:rsidRDefault="004E2D14" w:rsidP="001F3E1A">
            <w:pPr>
              <w:widowControl w:val="0"/>
              <w:autoSpaceDE w:val="0"/>
              <w:autoSpaceDN w:val="0"/>
              <w:adjustRightInd w:val="0"/>
              <w:spacing w:before="65" w:line="208" w:lineRule="exact"/>
              <w:ind w:left="102" w:right="327"/>
              <w:rPr>
                <w:rFonts w:ascii="Arial Narrow" w:hAnsi="Arial Narrow" w:cs="Arial"/>
                <w:sz w:val="18"/>
                <w:szCs w:val="18"/>
              </w:rPr>
            </w:pPr>
            <w:r w:rsidRPr="00B3735F">
              <w:rPr>
                <w:rFonts w:ascii="Arial Narrow" w:hAnsi="Arial Narrow" w:cs="Arial"/>
                <w:sz w:val="18"/>
                <w:szCs w:val="18"/>
              </w:rPr>
              <w:t>Uso laguna percolación</w:t>
            </w:r>
          </w:p>
          <w:p w:rsidR="004E2D14" w:rsidRPr="00B3735F" w:rsidRDefault="004E2D14" w:rsidP="001F3E1A">
            <w:pPr>
              <w:widowControl w:val="0"/>
              <w:autoSpaceDE w:val="0"/>
              <w:autoSpaceDN w:val="0"/>
              <w:adjustRightInd w:val="0"/>
              <w:spacing w:before="65" w:line="208" w:lineRule="exact"/>
              <w:ind w:left="102" w:right="327"/>
              <w:rPr>
                <w:rFonts w:ascii="Arial Narrow" w:hAnsi="Arial Narrow" w:cs="Arial"/>
                <w:sz w:val="18"/>
                <w:szCs w:val="18"/>
              </w:rPr>
            </w:pPr>
            <w:r w:rsidRPr="00B3735F">
              <w:rPr>
                <w:rFonts w:ascii="Arial Narrow" w:hAnsi="Arial Narrow" w:cs="Arial"/>
                <w:sz w:val="18"/>
                <w:szCs w:val="18"/>
              </w:rPr>
              <w:t>Uso biodigestores</w:t>
            </w:r>
          </w:p>
          <w:p w:rsidR="004E2D14" w:rsidRPr="00B3735F" w:rsidRDefault="004E2D14" w:rsidP="001F3E1A">
            <w:pPr>
              <w:widowControl w:val="0"/>
              <w:autoSpaceDE w:val="0"/>
              <w:autoSpaceDN w:val="0"/>
              <w:adjustRightInd w:val="0"/>
              <w:spacing w:before="65" w:line="208" w:lineRule="exact"/>
              <w:ind w:left="102" w:right="327"/>
              <w:rPr>
                <w:rFonts w:ascii="Arial Narrow" w:hAnsi="Arial Narrow" w:cs="Arial"/>
                <w:sz w:val="18"/>
                <w:szCs w:val="18"/>
              </w:rPr>
            </w:pPr>
            <w:r w:rsidRPr="00B3735F">
              <w:rPr>
                <w:rFonts w:ascii="Arial Narrow" w:hAnsi="Arial Narrow" w:cs="Arial"/>
                <w:sz w:val="18"/>
                <w:szCs w:val="18"/>
              </w:rPr>
              <w:t>Instalación aireadores mecánicos</w:t>
            </w:r>
          </w:p>
          <w:p w:rsidR="004E2D14" w:rsidRPr="00B3735F" w:rsidRDefault="004E2D14" w:rsidP="001F3E1A">
            <w:pPr>
              <w:widowControl w:val="0"/>
              <w:autoSpaceDE w:val="0"/>
              <w:autoSpaceDN w:val="0"/>
              <w:adjustRightInd w:val="0"/>
              <w:spacing w:before="65" w:line="208" w:lineRule="exact"/>
              <w:ind w:left="102" w:right="327"/>
              <w:rPr>
                <w:rFonts w:ascii="Arial Narrow" w:hAnsi="Arial Narrow" w:cs="Arial"/>
                <w:sz w:val="18"/>
                <w:szCs w:val="18"/>
              </w:rPr>
            </w:pPr>
          </w:p>
          <w:p w:rsidR="004E2D14" w:rsidRPr="00B3735F" w:rsidRDefault="004E2D14" w:rsidP="001F3E1A">
            <w:pPr>
              <w:widowControl w:val="0"/>
              <w:autoSpaceDE w:val="0"/>
              <w:autoSpaceDN w:val="0"/>
              <w:adjustRightInd w:val="0"/>
              <w:spacing w:before="65" w:line="208" w:lineRule="exact"/>
              <w:ind w:left="102" w:right="327"/>
              <w:rPr>
                <w:rFonts w:ascii="Arial Narrow" w:hAnsi="Arial Narrow" w:cs="Arial"/>
                <w:sz w:val="18"/>
                <w:szCs w:val="18"/>
              </w:rPr>
            </w:pPr>
          </w:p>
          <w:p w:rsidR="004E2D14" w:rsidRPr="00B3735F" w:rsidRDefault="004E2D14" w:rsidP="001F3E1A">
            <w:pPr>
              <w:widowControl w:val="0"/>
              <w:autoSpaceDE w:val="0"/>
              <w:autoSpaceDN w:val="0"/>
              <w:adjustRightInd w:val="0"/>
              <w:spacing w:before="65" w:line="208" w:lineRule="exact"/>
              <w:ind w:left="102" w:right="327"/>
              <w:rPr>
                <w:rFonts w:ascii="Arial Narrow" w:hAnsi="Arial Narrow" w:cs="Arial"/>
                <w:sz w:val="18"/>
                <w:szCs w:val="18"/>
              </w:rPr>
            </w:pPr>
          </w:p>
          <w:p w:rsidR="004E2D14" w:rsidRPr="00B3735F" w:rsidRDefault="004E2D14" w:rsidP="001F3E1A">
            <w:pPr>
              <w:widowControl w:val="0"/>
              <w:autoSpaceDE w:val="0"/>
              <w:autoSpaceDN w:val="0"/>
              <w:adjustRightInd w:val="0"/>
              <w:spacing w:before="65" w:line="208" w:lineRule="exact"/>
              <w:ind w:left="102" w:right="327"/>
              <w:rPr>
                <w:rFonts w:ascii="Arial Narrow" w:hAnsi="Arial Narrow" w:cs="Arial"/>
                <w:sz w:val="18"/>
                <w:szCs w:val="18"/>
              </w:rPr>
            </w:pPr>
          </w:p>
          <w:p w:rsidR="004E2D14" w:rsidRPr="00B3735F" w:rsidRDefault="004E2D14" w:rsidP="001F3E1A">
            <w:pPr>
              <w:widowControl w:val="0"/>
              <w:autoSpaceDE w:val="0"/>
              <w:autoSpaceDN w:val="0"/>
              <w:adjustRightInd w:val="0"/>
              <w:spacing w:before="65" w:line="208" w:lineRule="exact"/>
              <w:ind w:left="102" w:right="327"/>
              <w:rPr>
                <w:rFonts w:ascii="Arial Narrow" w:hAnsi="Arial Narrow" w:cs="Arial"/>
                <w:sz w:val="18"/>
                <w:szCs w:val="18"/>
              </w:rPr>
            </w:pPr>
          </w:p>
          <w:p w:rsidR="004E2D14" w:rsidRPr="00B3735F" w:rsidRDefault="004E2D14" w:rsidP="001F3E1A">
            <w:pPr>
              <w:widowControl w:val="0"/>
              <w:autoSpaceDE w:val="0"/>
              <w:autoSpaceDN w:val="0"/>
              <w:adjustRightInd w:val="0"/>
              <w:spacing w:before="65" w:line="208" w:lineRule="exact"/>
              <w:ind w:left="102" w:right="327"/>
              <w:rPr>
                <w:rFonts w:ascii="Arial Narrow" w:hAnsi="Arial Narrow" w:cs="Arial"/>
                <w:sz w:val="18"/>
                <w:szCs w:val="18"/>
              </w:rPr>
            </w:pPr>
            <w:r w:rsidRPr="00B3735F">
              <w:rPr>
                <w:rFonts w:ascii="Arial Narrow" w:hAnsi="Arial Narrow" w:cs="Arial"/>
                <w:sz w:val="18"/>
                <w:szCs w:val="18"/>
              </w:rPr>
              <w:t xml:space="preserve"> percolacion</w:t>
            </w:r>
          </w:p>
        </w:tc>
        <w:tc>
          <w:tcPr>
            <w:tcW w:w="1442" w:type="dxa"/>
            <w:tcBorders>
              <w:top w:val="single" w:sz="4" w:space="0" w:color="000000"/>
              <w:left w:val="single" w:sz="4" w:space="0" w:color="000000"/>
              <w:bottom w:val="single" w:sz="4" w:space="0" w:color="000000"/>
              <w:right w:val="single" w:sz="4" w:space="0" w:color="000000"/>
            </w:tcBorders>
          </w:tcPr>
          <w:p w:rsidR="004E2D14" w:rsidRPr="00B3735F" w:rsidRDefault="004E2D14" w:rsidP="001F3E1A">
            <w:pPr>
              <w:widowControl w:val="0"/>
              <w:autoSpaceDE w:val="0"/>
              <w:autoSpaceDN w:val="0"/>
              <w:adjustRightInd w:val="0"/>
              <w:spacing w:before="6" w:line="170" w:lineRule="exact"/>
              <w:rPr>
                <w:rFonts w:ascii="Arial Narrow" w:hAnsi="Arial Narrow" w:cs="Arial"/>
                <w:sz w:val="20"/>
                <w:szCs w:val="20"/>
              </w:rPr>
            </w:pPr>
            <w:r w:rsidRPr="00B3735F">
              <w:rPr>
                <w:rFonts w:ascii="Arial Narrow" w:hAnsi="Arial Narrow" w:cs="Arial"/>
                <w:sz w:val="20"/>
                <w:szCs w:val="20"/>
              </w:rPr>
              <w:t>Emisión malos olores.</w:t>
            </w:r>
          </w:p>
          <w:p w:rsidR="004E2D14" w:rsidRPr="00B3735F" w:rsidRDefault="004E2D14" w:rsidP="001F3E1A">
            <w:pPr>
              <w:widowControl w:val="0"/>
              <w:autoSpaceDE w:val="0"/>
              <w:autoSpaceDN w:val="0"/>
              <w:adjustRightInd w:val="0"/>
              <w:spacing w:before="6" w:line="170" w:lineRule="exact"/>
              <w:rPr>
                <w:rFonts w:ascii="Arial Narrow" w:hAnsi="Arial Narrow" w:cs="Arial"/>
                <w:sz w:val="17"/>
                <w:szCs w:val="17"/>
              </w:rPr>
            </w:pPr>
          </w:p>
        </w:tc>
        <w:tc>
          <w:tcPr>
            <w:tcW w:w="1307" w:type="dxa"/>
            <w:tcBorders>
              <w:top w:val="single" w:sz="4" w:space="0" w:color="000000"/>
              <w:left w:val="single" w:sz="4" w:space="0" w:color="000000"/>
              <w:bottom w:val="single" w:sz="4" w:space="0" w:color="000000"/>
              <w:right w:val="single" w:sz="4" w:space="0" w:color="000000"/>
            </w:tcBorders>
          </w:tcPr>
          <w:p w:rsidR="004E2D14" w:rsidRPr="00B3735F" w:rsidRDefault="004E2D14" w:rsidP="001F3E1A">
            <w:pPr>
              <w:widowControl w:val="0"/>
              <w:autoSpaceDE w:val="0"/>
              <w:autoSpaceDN w:val="0"/>
              <w:adjustRightInd w:val="0"/>
              <w:spacing w:before="10" w:line="160" w:lineRule="exact"/>
              <w:rPr>
                <w:rFonts w:ascii="Arial Narrow" w:hAnsi="Arial Narrow" w:cs="Arial"/>
                <w:sz w:val="20"/>
                <w:szCs w:val="20"/>
              </w:rPr>
            </w:pPr>
            <w:r w:rsidRPr="00B3735F">
              <w:rPr>
                <w:rFonts w:ascii="Arial Narrow" w:hAnsi="Arial Narrow" w:cs="Arial"/>
                <w:sz w:val="20"/>
                <w:szCs w:val="20"/>
              </w:rPr>
              <w:t xml:space="preserve">Toda el área de la </w:t>
            </w:r>
            <w:r w:rsidR="006B6BA5" w:rsidRPr="00B3735F">
              <w:rPr>
                <w:rFonts w:ascii="Arial Narrow" w:hAnsi="Arial Narrow" w:cs="Arial"/>
                <w:sz w:val="20"/>
                <w:szCs w:val="20"/>
              </w:rPr>
              <w:t>Crianza de Tilapias</w:t>
            </w:r>
            <w:r w:rsidRPr="00B3735F">
              <w:rPr>
                <w:rFonts w:ascii="Arial Narrow" w:hAnsi="Arial Narrow" w:cs="Arial"/>
                <w:sz w:val="20"/>
                <w:szCs w:val="20"/>
              </w:rPr>
              <w:t xml:space="preserve"> y área de influencia</w:t>
            </w:r>
          </w:p>
        </w:tc>
        <w:tc>
          <w:tcPr>
            <w:tcW w:w="1816" w:type="dxa"/>
            <w:tcBorders>
              <w:top w:val="single" w:sz="4" w:space="0" w:color="000000"/>
              <w:left w:val="single" w:sz="4" w:space="0" w:color="000000"/>
              <w:bottom w:val="single" w:sz="4" w:space="0" w:color="000000"/>
              <w:right w:val="single" w:sz="4" w:space="0" w:color="000000"/>
            </w:tcBorders>
          </w:tcPr>
          <w:p w:rsidR="004E2D14" w:rsidRPr="00B3735F" w:rsidRDefault="004E2D14" w:rsidP="001F3E1A">
            <w:pPr>
              <w:widowControl w:val="0"/>
              <w:autoSpaceDE w:val="0"/>
              <w:autoSpaceDN w:val="0"/>
              <w:adjustRightInd w:val="0"/>
              <w:spacing w:before="6" w:line="170" w:lineRule="exact"/>
              <w:rPr>
                <w:rFonts w:ascii="Arial Narrow" w:hAnsi="Arial Narrow" w:cs="Arial"/>
                <w:sz w:val="20"/>
                <w:szCs w:val="20"/>
              </w:rPr>
            </w:pPr>
            <w:r w:rsidRPr="00B3735F">
              <w:rPr>
                <w:rFonts w:ascii="Arial Narrow" w:hAnsi="Arial Narrow" w:cs="Arial"/>
                <w:sz w:val="20"/>
                <w:szCs w:val="20"/>
              </w:rPr>
              <w:t>diario</w:t>
            </w:r>
          </w:p>
        </w:tc>
        <w:tc>
          <w:tcPr>
            <w:tcW w:w="1440" w:type="dxa"/>
            <w:tcBorders>
              <w:top w:val="single" w:sz="4" w:space="0" w:color="000000"/>
              <w:left w:val="single" w:sz="4" w:space="0" w:color="000000"/>
              <w:bottom w:val="single" w:sz="4" w:space="0" w:color="000000"/>
              <w:right w:val="single" w:sz="4" w:space="0" w:color="000000"/>
            </w:tcBorders>
          </w:tcPr>
          <w:p w:rsidR="004E2D14" w:rsidRPr="00B3735F" w:rsidRDefault="004E2D14" w:rsidP="001F3E1A">
            <w:pPr>
              <w:widowControl w:val="0"/>
              <w:autoSpaceDE w:val="0"/>
              <w:autoSpaceDN w:val="0"/>
              <w:adjustRightInd w:val="0"/>
              <w:spacing w:before="14" w:line="260" w:lineRule="exact"/>
              <w:rPr>
                <w:rFonts w:ascii="Arial Narrow" w:hAnsi="Arial Narrow" w:cs="Arial"/>
                <w:sz w:val="20"/>
                <w:szCs w:val="20"/>
              </w:rPr>
            </w:pPr>
            <w:r w:rsidRPr="00B3735F">
              <w:rPr>
                <w:rFonts w:ascii="Arial Narrow" w:hAnsi="Arial Narrow" w:cs="Arial"/>
                <w:sz w:val="20"/>
                <w:szCs w:val="20"/>
              </w:rPr>
              <w:t>Gerente del proyecto y consultor ambiental</w:t>
            </w:r>
          </w:p>
        </w:tc>
        <w:tc>
          <w:tcPr>
            <w:tcW w:w="1028" w:type="dxa"/>
            <w:tcBorders>
              <w:top w:val="single" w:sz="4" w:space="0" w:color="000000"/>
              <w:left w:val="single" w:sz="4" w:space="0" w:color="000000"/>
              <w:bottom w:val="single" w:sz="4" w:space="0" w:color="000000"/>
              <w:right w:val="single" w:sz="4" w:space="0" w:color="000000"/>
            </w:tcBorders>
          </w:tcPr>
          <w:p w:rsidR="004E2D14" w:rsidRPr="00B3735F" w:rsidRDefault="00902FB2" w:rsidP="00BA0FE6">
            <w:pPr>
              <w:widowControl w:val="0"/>
              <w:autoSpaceDE w:val="0"/>
              <w:autoSpaceDN w:val="0"/>
              <w:adjustRightInd w:val="0"/>
              <w:ind w:left="102" w:right="212"/>
              <w:rPr>
                <w:rFonts w:ascii="Arial Narrow" w:hAnsi="Arial Narrow" w:cs="Arial"/>
                <w:sz w:val="20"/>
                <w:szCs w:val="20"/>
              </w:rPr>
            </w:pPr>
            <w:r w:rsidRPr="00B3735F">
              <w:rPr>
                <w:rFonts w:ascii="Arial Narrow" w:hAnsi="Arial Narrow" w:cs="Arial"/>
                <w:sz w:val="20"/>
                <w:szCs w:val="20"/>
              </w:rPr>
              <w:t>6</w:t>
            </w:r>
            <w:r w:rsidR="004E2D14" w:rsidRPr="00B3735F">
              <w:rPr>
                <w:rFonts w:ascii="Arial Narrow" w:hAnsi="Arial Narrow" w:cs="Arial"/>
                <w:sz w:val="20"/>
                <w:szCs w:val="20"/>
              </w:rPr>
              <w:t>00,000</w:t>
            </w:r>
          </w:p>
        </w:tc>
        <w:tc>
          <w:tcPr>
            <w:tcW w:w="1312" w:type="dxa"/>
            <w:tcBorders>
              <w:top w:val="single" w:sz="4" w:space="0" w:color="000000"/>
              <w:left w:val="single" w:sz="4" w:space="0" w:color="000000"/>
              <w:bottom w:val="single" w:sz="4" w:space="0" w:color="000000"/>
              <w:right w:val="single" w:sz="4" w:space="0" w:color="000000"/>
            </w:tcBorders>
          </w:tcPr>
          <w:p w:rsidR="004E2D14" w:rsidRPr="00B3735F" w:rsidRDefault="004E2D14" w:rsidP="001F3E1A">
            <w:pPr>
              <w:widowControl w:val="0"/>
              <w:autoSpaceDE w:val="0"/>
              <w:autoSpaceDN w:val="0"/>
              <w:adjustRightInd w:val="0"/>
              <w:spacing w:before="6" w:line="170" w:lineRule="exact"/>
              <w:rPr>
                <w:rFonts w:ascii="Arial Narrow" w:hAnsi="Arial Narrow" w:cs="Arial"/>
                <w:sz w:val="20"/>
                <w:szCs w:val="20"/>
              </w:rPr>
            </w:pPr>
            <w:r w:rsidRPr="00B3735F">
              <w:rPr>
                <w:rFonts w:ascii="Arial Narrow" w:hAnsi="Arial Narrow" w:cs="Arial"/>
                <w:sz w:val="20"/>
                <w:szCs w:val="20"/>
              </w:rPr>
              <w:t>Informe</w:t>
            </w:r>
          </w:p>
        </w:tc>
      </w:tr>
      <w:tr w:rsidR="001F3E1A" w:rsidRPr="00B3735F" w:rsidTr="00B3735F">
        <w:trPr>
          <w:trHeight w:hRule="exact" w:val="637"/>
        </w:trPr>
        <w:tc>
          <w:tcPr>
            <w:tcW w:w="1440" w:type="dxa"/>
            <w:vMerge/>
            <w:tcBorders>
              <w:top w:val="single" w:sz="4" w:space="0" w:color="000000"/>
              <w:left w:val="single" w:sz="4" w:space="0" w:color="000000"/>
              <w:bottom w:val="single" w:sz="4" w:space="0" w:color="000000"/>
              <w:right w:val="single" w:sz="4" w:space="0" w:color="000000"/>
            </w:tcBorders>
          </w:tcPr>
          <w:p w:rsidR="001F3E1A" w:rsidRPr="00B3735F" w:rsidRDefault="001F3E1A" w:rsidP="001F3E1A">
            <w:pPr>
              <w:widowControl w:val="0"/>
              <w:autoSpaceDE w:val="0"/>
              <w:autoSpaceDN w:val="0"/>
              <w:adjustRightInd w:val="0"/>
              <w:ind w:left="335"/>
              <w:rPr>
                <w:rFonts w:ascii="Arial Narrow" w:hAnsi="Arial Narrow" w:cs="Arial"/>
              </w:rPr>
            </w:pPr>
          </w:p>
        </w:tc>
        <w:tc>
          <w:tcPr>
            <w:tcW w:w="1152" w:type="dxa"/>
            <w:tcBorders>
              <w:top w:val="single" w:sz="4" w:space="0" w:color="000000"/>
              <w:left w:val="single" w:sz="4" w:space="0" w:color="000000"/>
              <w:bottom w:val="single" w:sz="4" w:space="0" w:color="000000"/>
              <w:right w:val="single" w:sz="4" w:space="0" w:color="000000"/>
            </w:tcBorders>
          </w:tcPr>
          <w:p w:rsidR="001F3E1A" w:rsidRPr="00B3735F" w:rsidRDefault="001F3E1A" w:rsidP="001F3E1A">
            <w:pPr>
              <w:widowControl w:val="0"/>
              <w:autoSpaceDE w:val="0"/>
              <w:autoSpaceDN w:val="0"/>
              <w:adjustRightInd w:val="0"/>
              <w:spacing w:line="209" w:lineRule="exact"/>
              <w:ind w:left="102"/>
              <w:rPr>
                <w:rFonts w:ascii="Arial Narrow" w:hAnsi="Arial Narrow" w:cs="Arial"/>
              </w:rPr>
            </w:pPr>
            <w:r w:rsidRPr="00B3735F">
              <w:rPr>
                <w:rFonts w:ascii="Arial Narrow" w:hAnsi="Arial Narrow" w:cs="Arial"/>
              </w:rPr>
              <w:t>Social</w:t>
            </w:r>
          </w:p>
        </w:tc>
        <w:tc>
          <w:tcPr>
            <w:tcW w:w="1728" w:type="dxa"/>
            <w:tcBorders>
              <w:top w:val="single" w:sz="4" w:space="0" w:color="000000"/>
              <w:left w:val="single" w:sz="4" w:space="0" w:color="000000"/>
              <w:bottom w:val="single" w:sz="4" w:space="0" w:color="000000"/>
              <w:right w:val="single" w:sz="4" w:space="0" w:color="000000"/>
            </w:tcBorders>
          </w:tcPr>
          <w:p w:rsidR="001F3E1A" w:rsidRPr="00B3735F" w:rsidRDefault="001F3E1A" w:rsidP="001F3E1A">
            <w:pPr>
              <w:widowControl w:val="0"/>
              <w:autoSpaceDE w:val="0"/>
              <w:autoSpaceDN w:val="0"/>
              <w:adjustRightInd w:val="0"/>
              <w:spacing w:before="97" w:line="208" w:lineRule="exact"/>
              <w:ind w:left="102" w:right="195"/>
              <w:rPr>
                <w:rFonts w:ascii="Arial Narrow" w:hAnsi="Arial Narrow" w:cs="Arial"/>
              </w:rPr>
            </w:pPr>
            <w:r w:rsidRPr="00B3735F">
              <w:rPr>
                <w:rFonts w:ascii="Arial Narrow" w:hAnsi="Arial Narrow" w:cs="Arial"/>
                <w:sz w:val="18"/>
                <w:szCs w:val="18"/>
              </w:rPr>
              <w:t>Mantenimiento</w:t>
            </w:r>
          </w:p>
        </w:tc>
        <w:tc>
          <w:tcPr>
            <w:tcW w:w="1931" w:type="dxa"/>
            <w:tcBorders>
              <w:top w:val="single" w:sz="4" w:space="0" w:color="000000"/>
              <w:left w:val="single" w:sz="4" w:space="0" w:color="000000"/>
              <w:bottom w:val="single" w:sz="4" w:space="0" w:color="000000"/>
              <w:right w:val="single" w:sz="4" w:space="0" w:color="000000"/>
            </w:tcBorders>
          </w:tcPr>
          <w:p w:rsidR="001F3E1A" w:rsidRPr="00B3735F" w:rsidRDefault="001F3E1A" w:rsidP="001F3E1A">
            <w:pPr>
              <w:widowControl w:val="0"/>
              <w:autoSpaceDE w:val="0"/>
              <w:autoSpaceDN w:val="0"/>
              <w:adjustRightInd w:val="0"/>
              <w:spacing w:before="97" w:line="208" w:lineRule="exact"/>
              <w:ind w:left="102" w:right="181"/>
              <w:rPr>
                <w:rFonts w:ascii="Arial Narrow" w:hAnsi="Arial Narrow" w:cs="Arial"/>
              </w:rPr>
            </w:pPr>
            <w:r w:rsidRPr="00B3735F">
              <w:rPr>
                <w:rFonts w:ascii="Arial Narrow" w:hAnsi="Arial Narrow" w:cs="Arial"/>
                <w:sz w:val="18"/>
                <w:szCs w:val="18"/>
              </w:rPr>
              <w:t xml:space="preserve">Manejo y control </w:t>
            </w:r>
          </w:p>
        </w:tc>
        <w:tc>
          <w:tcPr>
            <w:tcW w:w="1442" w:type="dxa"/>
            <w:tcBorders>
              <w:top w:val="single" w:sz="4" w:space="0" w:color="000000"/>
              <w:left w:val="single" w:sz="4" w:space="0" w:color="000000"/>
              <w:bottom w:val="single" w:sz="4" w:space="0" w:color="000000"/>
              <w:right w:val="single" w:sz="4" w:space="0" w:color="000000"/>
            </w:tcBorders>
          </w:tcPr>
          <w:p w:rsidR="001F3E1A" w:rsidRPr="00B3735F" w:rsidRDefault="001F3E1A" w:rsidP="001F3E1A">
            <w:pPr>
              <w:widowControl w:val="0"/>
              <w:autoSpaceDE w:val="0"/>
              <w:autoSpaceDN w:val="0"/>
              <w:adjustRightInd w:val="0"/>
              <w:ind w:left="102"/>
              <w:rPr>
                <w:rFonts w:ascii="Arial Narrow" w:hAnsi="Arial Narrow" w:cs="Arial"/>
              </w:rPr>
            </w:pPr>
            <w:r w:rsidRPr="00B3735F">
              <w:rPr>
                <w:rFonts w:ascii="Arial Narrow" w:hAnsi="Arial Narrow" w:cs="Arial"/>
                <w:sz w:val="18"/>
                <w:szCs w:val="18"/>
              </w:rPr>
              <w:t>Mantenimiento</w:t>
            </w:r>
          </w:p>
        </w:tc>
        <w:tc>
          <w:tcPr>
            <w:tcW w:w="1307" w:type="dxa"/>
            <w:tcBorders>
              <w:top w:val="single" w:sz="4" w:space="0" w:color="000000"/>
              <w:left w:val="single" w:sz="4" w:space="0" w:color="000000"/>
              <w:bottom w:val="single" w:sz="4" w:space="0" w:color="000000"/>
              <w:right w:val="single" w:sz="4" w:space="0" w:color="000000"/>
            </w:tcBorders>
          </w:tcPr>
          <w:p w:rsidR="001F3E1A" w:rsidRPr="00B3735F" w:rsidRDefault="001F3E1A" w:rsidP="001F3E1A">
            <w:pPr>
              <w:widowControl w:val="0"/>
              <w:autoSpaceDE w:val="0"/>
              <w:autoSpaceDN w:val="0"/>
              <w:adjustRightInd w:val="0"/>
              <w:spacing w:before="97" w:line="208" w:lineRule="exact"/>
              <w:ind w:left="102" w:right="149"/>
              <w:rPr>
                <w:rFonts w:ascii="Arial Narrow" w:hAnsi="Arial Narrow" w:cs="Arial"/>
              </w:rPr>
            </w:pPr>
            <w:r w:rsidRPr="00B3735F">
              <w:rPr>
                <w:rFonts w:ascii="Arial Narrow" w:hAnsi="Arial Narrow" w:cs="Arial"/>
                <w:sz w:val="18"/>
                <w:szCs w:val="18"/>
              </w:rPr>
              <w:t>Instalación y períme</w:t>
            </w:r>
            <w:r w:rsidRPr="00B3735F">
              <w:rPr>
                <w:rFonts w:ascii="Arial Narrow" w:hAnsi="Arial Narrow" w:cs="Arial"/>
                <w:spacing w:val="-1"/>
                <w:sz w:val="18"/>
                <w:szCs w:val="18"/>
              </w:rPr>
              <w:t>t</w:t>
            </w:r>
            <w:r w:rsidRPr="00B3735F">
              <w:rPr>
                <w:rFonts w:ascii="Arial Narrow" w:hAnsi="Arial Narrow" w:cs="Arial"/>
                <w:sz w:val="18"/>
                <w:szCs w:val="18"/>
              </w:rPr>
              <w:t>ro</w:t>
            </w:r>
          </w:p>
        </w:tc>
        <w:tc>
          <w:tcPr>
            <w:tcW w:w="1816" w:type="dxa"/>
            <w:tcBorders>
              <w:top w:val="single" w:sz="4" w:space="0" w:color="000000"/>
              <w:left w:val="single" w:sz="4" w:space="0" w:color="000000"/>
              <w:bottom w:val="single" w:sz="4" w:space="0" w:color="000000"/>
              <w:right w:val="single" w:sz="4" w:space="0" w:color="000000"/>
            </w:tcBorders>
          </w:tcPr>
          <w:p w:rsidR="001F3E1A" w:rsidRPr="00B3735F" w:rsidRDefault="001F3E1A" w:rsidP="001F3E1A">
            <w:pPr>
              <w:widowControl w:val="0"/>
              <w:autoSpaceDE w:val="0"/>
              <w:autoSpaceDN w:val="0"/>
              <w:adjustRightInd w:val="0"/>
              <w:spacing w:before="10" w:line="190" w:lineRule="exact"/>
              <w:rPr>
                <w:rFonts w:ascii="Arial Narrow" w:hAnsi="Arial Narrow" w:cs="Arial"/>
                <w:sz w:val="19"/>
                <w:szCs w:val="19"/>
              </w:rPr>
            </w:pPr>
          </w:p>
          <w:p w:rsidR="001F3E1A" w:rsidRPr="00B3735F" w:rsidRDefault="001F3E1A" w:rsidP="001F3E1A">
            <w:pPr>
              <w:widowControl w:val="0"/>
              <w:autoSpaceDE w:val="0"/>
              <w:autoSpaceDN w:val="0"/>
              <w:adjustRightInd w:val="0"/>
              <w:ind w:left="102"/>
              <w:rPr>
                <w:rFonts w:ascii="Arial Narrow" w:hAnsi="Arial Narrow" w:cs="Arial"/>
              </w:rPr>
            </w:pPr>
            <w:r w:rsidRPr="00B3735F">
              <w:rPr>
                <w:rFonts w:ascii="Arial Narrow" w:hAnsi="Arial Narrow" w:cs="Arial"/>
                <w:sz w:val="18"/>
                <w:szCs w:val="18"/>
              </w:rPr>
              <w:t>Cada 2</w:t>
            </w:r>
            <w:r w:rsidRPr="00B3735F">
              <w:rPr>
                <w:rFonts w:ascii="Arial Narrow" w:hAnsi="Arial Narrow" w:cs="Arial"/>
                <w:spacing w:val="-1"/>
                <w:sz w:val="18"/>
                <w:szCs w:val="18"/>
              </w:rPr>
              <w:t xml:space="preserve"> </w:t>
            </w:r>
            <w:r w:rsidRPr="00B3735F">
              <w:rPr>
                <w:rFonts w:ascii="Arial Narrow" w:hAnsi="Arial Narrow" w:cs="Arial"/>
                <w:sz w:val="18"/>
                <w:szCs w:val="18"/>
              </w:rPr>
              <w:t>mes</w:t>
            </w:r>
            <w:r w:rsidRPr="00B3735F">
              <w:rPr>
                <w:rFonts w:ascii="Arial Narrow" w:hAnsi="Arial Narrow" w:cs="Arial"/>
                <w:spacing w:val="-1"/>
                <w:sz w:val="18"/>
                <w:szCs w:val="18"/>
              </w:rPr>
              <w:t>e</w:t>
            </w:r>
            <w:r w:rsidRPr="00B3735F">
              <w:rPr>
                <w:rFonts w:ascii="Arial Narrow" w:hAnsi="Arial Narrow" w:cs="Arial"/>
                <w:sz w:val="18"/>
                <w:szCs w:val="18"/>
              </w:rPr>
              <w:t>s</w:t>
            </w:r>
          </w:p>
        </w:tc>
        <w:tc>
          <w:tcPr>
            <w:tcW w:w="1440" w:type="dxa"/>
            <w:tcBorders>
              <w:top w:val="single" w:sz="4" w:space="0" w:color="000000"/>
              <w:left w:val="single" w:sz="4" w:space="0" w:color="000000"/>
              <w:bottom w:val="single" w:sz="4" w:space="0" w:color="000000"/>
              <w:right w:val="single" w:sz="4" w:space="0" w:color="000000"/>
            </w:tcBorders>
          </w:tcPr>
          <w:p w:rsidR="001F3E1A" w:rsidRPr="00B3735F" w:rsidRDefault="001F3E1A" w:rsidP="001F3E1A">
            <w:pPr>
              <w:widowControl w:val="0"/>
              <w:autoSpaceDE w:val="0"/>
              <w:autoSpaceDN w:val="0"/>
              <w:adjustRightInd w:val="0"/>
              <w:spacing w:before="97" w:line="208" w:lineRule="exact"/>
              <w:ind w:left="102" w:right="212"/>
              <w:rPr>
                <w:rFonts w:ascii="Arial Narrow" w:hAnsi="Arial Narrow" w:cs="Arial"/>
              </w:rPr>
            </w:pPr>
            <w:r w:rsidRPr="00B3735F">
              <w:rPr>
                <w:rFonts w:ascii="Arial Narrow" w:hAnsi="Arial Narrow" w:cs="Arial"/>
                <w:sz w:val="18"/>
                <w:szCs w:val="18"/>
              </w:rPr>
              <w:t>Encargado</w:t>
            </w:r>
            <w:r w:rsidRPr="00B3735F">
              <w:rPr>
                <w:rFonts w:ascii="Arial Narrow" w:hAnsi="Arial Narrow" w:cs="Arial"/>
                <w:spacing w:val="-1"/>
                <w:sz w:val="18"/>
                <w:szCs w:val="18"/>
              </w:rPr>
              <w:t xml:space="preserve"> </w:t>
            </w:r>
            <w:r w:rsidRPr="00B3735F">
              <w:rPr>
                <w:rFonts w:ascii="Arial Narrow" w:hAnsi="Arial Narrow" w:cs="Arial"/>
                <w:sz w:val="18"/>
                <w:szCs w:val="18"/>
              </w:rPr>
              <w:t>de la Instalación</w:t>
            </w:r>
          </w:p>
        </w:tc>
        <w:tc>
          <w:tcPr>
            <w:tcW w:w="1028" w:type="dxa"/>
            <w:tcBorders>
              <w:top w:val="single" w:sz="4" w:space="0" w:color="000000"/>
              <w:left w:val="single" w:sz="4" w:space="0" w:color="000000"/>
              <w:bottom w:val="single" w:sz="4" w:space="0" w:color="000000"/>
              <w:right w:val="single" w:sz="4" w:space="0" w:color="000000"/>
            </w:tcBorders>
          </w:tcPr>
          <w:p w:rsidR="001F3E1A" w:rsidRPr="00B3735F" w:rsidRDefault="001F3E1A" w:rsidP="00BA0FE6">
            <w:pPr>
              <w:widowControl w:val="0"/>
              <w:autoSpaceDE w:val="0"/>
              <w:autoSpaceDN w:val="0"/>
              <w:adjustRightInd w:val="0"/>
              <w:rPr>
                <w:rFonts w:ascii="Arial Narrow" w:hAnsi="Arial Narrow" w:cs="Arial"/>
                <w:sz w:val="17"/>
                <w:szCs w:val="17"/>
              </w:rPr>
            </w:pPr>
          </w:p>
          <w:p w:rsidR="001F3E1A" w:rsidRPr="00B3735F" w:rsidRDefault="001F3E1A" w:rsidP="00BA0FE6">
            <w:pPr>
              <w:widowControl w:val="0"/>
              <w:autoSpaceDE w:val="0"/>
              <w:autoSpaceDN w:val="0"/>
              <w:adjustRightInd w:val="0"/>
              <w:ind w:right="144"/>
              <w:jc w:val="right"/>
              <w:rPr>
                <w:rFonts w:ascii="Arial Narrow" w:hAnsi="Arial Narrow" w:cs="Arial"/>
                <w:sz w:val="12"/>
                <w:szCs w:val="12"/>
              </w:rPr>
            </w:pPr>
            <w:r w:rsidRPr="00B3735F">
              <w:rPr>
                <w:rFonts w:ascii="Arial Narrow" w:hAnsi="Arial Narrow" w:cs="Arial"/>
                <w:spacing w:val="-1"/>
                <w:position w:val="-4"/>
                <w:sz w:val="12"/>
                <w:szCs w:val="12"/>
              </w:rPr>
              <w:t>00</w:t>
            </w:r>
          </w:p>
          <w:p w:rsidR="001F3E1A" w:rsidRPr="00B3735F" w:rsidRDefault="0033554A" w:rsidP="00BA0FE6">
            <w:pPr>
              <w:widowControl w:val="0"/>
              <w:autoSpaceDE w:val="0"/>
              <w:autoSpaceDN w:val="0"/>
              <w:adjustRightInd w:val="0"/>
              <w:ind w:left="143"/>
              <w:rPr>
                <w:rFonts w:ascii="Arial Narrow" w:hAnsi="Arial Narrow" w:cs="Arial"/>
                <w:sz w:val="20"/>
                <w:szCs w:val="20"/>
              </w:rPr>
            </w:pPr>
            <w:r w:rsidRPr="00B3735F">
              <w:rPr>
                <w:rFonts w:ascii="Arial Narrow" w:hAnsi="Arial Narrow" w:cs="Arial"/>
                <w:sz w:val="20"/>
                <w:szCs w:val="20"/>
              </w:rPr>
              <w:t>30,000</w:t>
            </w:r>
          </w:p>
        </w:tc>
        <w:tc>
          <w:tcPr>
            <w:tcW w:w="1312" w:type="dxa"/>
            <w:tcBorders>
              <w:top w:val="single" w:sz="4" w:space="0" w:color="000000"/>
              <w:left w:val="single" w:sz="4" w:space="0" w:color="000000"/>
              <w:bottom w:val="single" w:sz="4" w:space="0" w:color="000000"/>
              <w:right w:val="single" w:sz="4" w:space="0" w:color="000000"/>
            </w:tcBorders>
          </w:tcPr>
          <w:p w:rsidR="001F3E1A" w:rsidRPr="00B3735F" w:rsidRDefault="001F3E1A" w:rsidP="001F3E1A">
            <w:pPr>
              <w:widowControl w:val="0"/>
              <w:autoSpaceDE w:val="0"/>
              <w:autoSpaceDN w:val="0"/>
              <w:adjustRightInd w:val="0"/>
              <w:spacing w:before="10" w:line="190" w:lineRule="exact"/>
              <w:rPr>
                <w:rFonts w:ascii="Arial Narrow" w:hAnsi="Arial Narrow" w:cs="Arial"/>
                <w:sz w:val="19"/>
                <w:szCs w:val="19"/>
              </w:rPr>
            </w:pPr>
          </w:p>
          <w:p w:rsidR="001F3E1A" w:rsidRPr="00B3735F" w:rsidRDefault="001F3E1A" w:rsidP="001F3E1A">
            <w:pPr>
              <w:widowControl w:val="0"/>
              <w:autoSpaceDE w:val="0"/>
              <w:autoSpaceDN w:val="0"/>
              <w:adjustRightInd w:val="0"/>
              <w:ind w:left="335"/>
              <w:rPr>
                <w:rFonts w:ascii="Arial Narrow" w:hAnsi="Arial Narrow" w:cs="Arial"/>
              </w:rPr>
            </w:pPr>
            <w:r w:rsidRPr="00B3735F">
              <w:rPr>
                <w:rFonts w:ascii="Arial Narrow" w:hAnsi="Arial Narrow" w:cs="Arial"/>
                <w:sz w:val="18"/>
                <w:szCs w:val="18"/>
              </w:rPr>
              <w:t>Informe</w:t>
            </w:r>
          </w:p>
        </w:tc>
      </w:tr>
      <w:tr w:rsidR="008D2D48" w:rsidRPr="00B3735F" w:rsidTr="00B3735F">
        <w:trPr>
          <w:trHeight w:hRule="exact" w:val="637"/>
        </w:trPr>
        <w:tc>
          <w:tcPr>
            <w:tcW w:w="1440" w:type="dxa"/>
            <w:tcBorders>
              <w:top w:val="single" w:sz="4" w:space="0" w:color="000000"/>
              <w:left w:val="single" w:sz="4" w:space="0" w:color="000000"/>
              <w:bottom w:val="single" w:sz="4" w:space="0" w:color="000000"/>
              <w:right w:val="single" w:sz="4" w:space="0" w:color="000000"/>
            </w:tcBorders>
          </w:tcPr>
          <w:p w:rsidR="008D2D48" w:rsidRPr="00B3735F" w:rsidRDefault="008D2D48" w:rsidP="001F3E1A">
            <w:pPr>
              <w:widowControl w:val="0"/>
              <w:autoSpaceDE w:val="0"/>
              <w:autoSpaceDN w:val="0"/>
              <w:adjustRightInd w:val="0"/>
              <w:ind w:left="335"/>
              <w:rPr>
                <w:rFonts w:ascii="Arial Narrow" w:hAnsi="Arial Narrow" w:cs="Arial"/>
              </w:rPr>
            </w:pPr>
          </w:p>
        </w:tc>
        <w:tc>
          <w:tcPr>
            <w:tcW w:w="1152" w:type="dxa"/>
            <w:tcBorders>
              <w:top w:val="single" w:sz="4" w:space="0" w:color="000000"/>
              <w:left w:val="single" w:sz="4" w:space="0" w:color="000000"/>
              <w:bottom w:val="single" w:sz="4" w:space="0" w:color="000000"/>
              <w:right w:val="single" w:sz="4" w:space="0" w:color="000000"/>
            </w:tcBorders>
          </w:tcPr>
          <w:p w:rsidR="008D2D48" w:rsidRPr="00B3735F" w:rsidRDefault="008D2D48" w:rsidP="001F3E1A">
            <w:pPr>
              <w:widowControl w:val="0"/>
              <w:autoSpaceDE w:val="0"/>
              <w:autoSpaceDN w:val="0"/>
              <w:adjustRightInd w:val="0"/>
              <w:spacing w:line="209" w:lineRule="exact"/>
              <w:ind w:left="102"/>
              <w:rPr>
                <w:rFonts w:ascii="Arial Narrow" w:hAnsi="Arial Narrow" w:cs="Arial"/>
              </w:rPr>
            </w:pPr>
          </w:p>
        </w:tc>
        <w:tc>
          <w:tcPr>
            <w:tcW w:w="1728" w:type="dxa"/>
            <w:tcBorders>
              <w:top w:val="single" w:sz="4" w:space="0" w:color="000000"/>
              <w:left w:val="single" w:sz="4" w:space="0" w:color="000000"/>
              <w:bottom w:val="single" w:sz="4" w:space="0" w:color="000000"/>
              <w:right w:val="single" w:sz="4" w:space="0" w:color="000000"/>
            </w:tcBorders>
          </w:tcPr>
          <w:p w:rsidR="008D2D48" w:rsidRPr="00B3735F" w:rsidRDefault="008D2D48" w:rsidP="001F3E1A">
            <w:pPr>
              <w:widowControl w:val="0"/>
              <w:autoSpaceDE w:val="0"/>
              <w:autoSpaceDN w:val="0"/>
              <w:adjustRightInd w:val="0"/>
              <w:spacing w:before="97" w:line="208" w:lineRule="exact"/>
              <w:ind w:left="102" w:right="195"/>
              <w:rPr>
                <w:rFonts w:ascii="Arial Narrow" w:hAnsi="Arial Narrow" w:cs="Arial"/>
                <w:sz w:val="18"/>
                <w:szCs w:val="18"/>
              </w:rPr>
            </w:pPr>
          </w:p>
        </w:tc>
        <w:tc>
          <w:tcPr>
            <w:tcW w:w="1931" w:type="dxa"/>
            <w:tcBorders>
              <w:top w:val="single" w:sz="4" w:space="0" w:color="000000"/>
              <w:left w:val="single" w:sz="4" w:space="0" w:color="000000"/>
              <w:bottom w:val="single" w:sz="4" w:space="0" w:color="000000"/>
              <w:right w:val="single" w:sz="4" w:space="0" w:color="000000"/>
            </w:tcBorders>
          </w:tcPr>
          <w:p w:rsidR="008D2D48" w:rsidRPr="00B3735F" w:rsidRDefault="008D2D48" w:rsidP="001F3E1A">
            <w:pPr>
              <w:widowControl w:val="0"/>
              <w:autoSpaceDE w:val="0"/>
              <w:autoSpaceDN w:val="0"/>
              <w:adjustRightInd w:val="0"/>
              <w:spacing w:before="97" w:line="208" w:lineRule="exact"/>
              <w:ind w:left="102" w:right="181"/>
              <w:rPr>
                <w:rFonts w:ascii="Arial Narrow" w:hAnsi="Arial Narrow" w:cs="Arial"/>
                <w:sz w:val="18"/>
                <w:szCs w:val="18"/>
              </w:rPr>
            </w:pPr>
          </w:p>
        </w:tc>
        <w:tc>
          <w:tcPr>
            <w:tcW w:w="1442" w:type="dxa"/>
            <w:tcBorders>
              <w:top w:val="single" w:sz="4" w:space="0" w:color="000000"/>
              <w:left w:val="single" w:sz="4" w:space="0" w:color="000000"/>
              <w:bottom w:val="single" w:sz="4" w:space="0" w:color="000000"/>
              <w:right w:val="single" w:sz="4" w:space="0" w:color="000000"/>
            </w:tcBorders>
          </w:tcPr>
          <w:p w:rsidR="008D2D48" w:rsidRPr="00B3735F" w:rsidRDefault="008D2D48" w:rsidP="001F3E1A">
            <w:pPr>
              <w:widowControl w:val="0"/>
              <w:autoSpaceDE w:val="0"/>
              <w:autoSpaceDN w:val="0"/>
              <w:adjustRightInd w:val="0"/>
              <w:ind w:left="102"/>
              <w:rPr>
                <w:rFonts w:ascii="Arial Narrow" w:hAnsi="Arial Narrow" w:cs="Arial"/>
                <w:sz w:val="18"/>
                <w:szCs w:val="18"/>
              </w:rPr>
            </w:pPr>
          </w:p>
        </w:tc>
        <w:tc>
          <w:tcPr>
            <w:tcW w:w="1307" w:type="dxa"/>
            <w:tcBorders>
              <w:top w:val="single" w:sz="4" w:space="0" w:color="000000"/>
              <w:left w:val="single" w:sz="4" w:space="0" w:color="000000"/>
              <w:bottom w:val="single" w:sz="4" w:space="0" w:color="000000"/>
              <w:right w:val="single" w:sz="4" w:space="0" w:color="000000"/>
            </w:tcBorders>
          </w:tcPr>
          <w:p w:rsidR="008D2D48" w:rsidRPr="00B3735F" w:rsidRDefault="008D2D48" w:rsidP="001F3E1A">
            <w:pPr>
              <w:widowControl w:val="0"/>
              <w:autoSpaceDE w:val="0"/>
              <w:autoSpaceDN w:val="0"/>
              <w:adjustRightInd w:val="0"/>
              <w:spacing w:before="97" w:line="208" w:lineRule="exact"/>
              <w:ind w:left="102" w:right="149"/>
              <w:rPr>
                <w:rFonts w:ascii="Arial Narrow" w:hAnsi="Arial Narrow" w:cs="Arial"/>
                <w:sz w:val="18"/>
                <w:szCs w:val="18"/>
              </w:rPr>
            </w:pPr>
          </w:p>
        </w:tc>
        <w:tc>
          <w:tcPr>
            <w:tcW w:w="1816" w:type="dxa"/>
            <w:tcBorders>
              <w:top w:val="single" w:sz="4" w:space="0" w:color="000000"/>
              <w:left w:val="single" w:sz="4" w:space="0" w:color="000000"/>
              <w:bottom w:val="single" w:sz="4" w:space="0" w:color="000000"/>
              <w:right w:val="single" w:sz="4" w:space="0" w:color="000000"/>
            </w:tcBorders>
          </w:tcPr>
          <w:p w:rsidR="008D2D48" w:rsidRPr="00B3735F" w:rsidRDefault="008D2D48" w:rsidP="001F3E1A">
            <w:pPr>
              <w:widowControl w:val="0"/>
              <w:autoSpaceDE w:val="0"/>
              <w:autoSpaceDN w:val="0"/>
              <w:adjustRightInd w:val="0"/>
              <w:spacing w:before="10" w:line="190" w:lineRule="exact"/>
              <w:rPr>
                <w:rFonts w:ascii="Arial Narrow" w:hAnsi="Arial Narrow" w:cs="Arial"/>
                <w:sz w:val="19"/>
                <w:szCs w:val="19"/>
              </w:rPr>
            </w:pPr>
          </w:p>
        </w:tc>
        <w:tc>
          <w:tcPr>
            <w:tcW w:w="1440" w:type="dxa"/>
            <w:tcBorders>
              <w:top w:val="single" w:sz="4" w:space="0" w:color="000000"/>
              <w:left w:val="single" w:sz="4" w:space="0" w:color="000000"/>
              <w:bottom w:val="single" w:sz="4" w:space="0" w:color="000000"/>
              <w:right w:val="single" w:sz="4" w:space="0" w:color="000000"/>
            </w:tcBorders>
          </w:tcPr>
          <w:p w:rsidR="008D2D48" w:rsidRPr="00B3735F" w:rsidRDefault="008D2D48" w:rsidP="001F3E1A">
            <w:pPr>
              <w:widowControl w:val="0"/>
              <w:autoSpaceDE w:val="0"/>
              <w:autoSpaceDN w:val="0"/>
              <w:adjustRightInd w:val="0"/>
              <w:spacing w:before="97" w:line="208" w:lineRule="exact"/>
              <w:ind w:left="102" w:right="212"/>
              <w:rPr>
                <w:rFonts w:ascii="Arial Narrow" w:hAnsi="Arial Narrow" w:cs="Arial"/>
                <w:sz w:val="18"/>
                <w:szCs w:val="18"/>
              </w:rPr>
            </w:pPr>
          </w:p>
        </w:tc>
        <w:tc>
          <w:tcPr>
            <w:tcW w:w="1028" w:type="dxa"/>
            <w:tcBorders>
              <w:top w:val="single" w:sz="4" w:space="0" w:color="000000"/>
              <w:left w:val="single" w:sz="4" w:space="0" w:color="000000"/>
              <w:bottom w:val="single" w:sz="4" w:space="0" w:color="000000"/>
              <w:right w:val="single" w:sz="4" w:space="0" w:color="000000"/>
            </w:tcBorders>
          </w:tcPr>
          <w:p w:rsidR="008D2D48" w:rsidRPr="00B3735F" w:rsidRDefault="008D2D48" w:rsidP="00BA0FE6">
            <w:pPr>
              <w:widowControl w:val="0"/>
              <w:autoSpaceDE w:val="0"/>
              <w:autoSpaceDN w:val="0"/>
              <w:adjustRightInd w:val="0"/>
              <w:rPr>
                <w:rFonts w:ascii="Arial Narrow" w:hAnsi="Arial Narrow" w:cs="Arial"/>
                <w:sz w:val="17"/>
                <w:szCs w:val="17"/>
              </w:rPr>
            </w:pPr>
          </w:p>
        </w:tc>
        <w:tc>
          <w:tcPr>
            <w:tcW w:w="1312" w:type="dxa"/>
            <w:tcBorders>
              <w:top w:val="single" w:sz="4" w:space="0" w:color="000000"/>
              <w:left w:val="single" w:sz="4" w:space="0" w:color="000000"/>
              <w:bottom w:val="single" w:sz="4" w:space="0" w:color="000000"/>
              <w:right w:val="single" w:sz="4" w:space="0" w:color="000000"/>
            </w:tcBorders>
          </w:tcPr>
          <w:p w:rsidR="008D2D48" w:rsidRPr="00B3735F" w:rsidRDefault="008D2D48" w:rsidP="001F3E1A">
            <w:pPr>
              <w:widowControl w:val="0"/>
              <w:autoSpaceDE w:val="0"/>
              <w:autoSpaceDN w:val="0"/>
              <w:adjustRightInd w:val="0"/>
              <w:spacing w:before="10" w:line="190" w:lineRule="exact"/>
              <w:rPr>
                <w:rFonts w:ascii="Arial Narrow" w:hAnsi="Arial Narrow" w:cs="Arial"/>
                <w:sz w:val="19"/>
                <w:szCs w:val="19"/>
              </w:rPr>
            </w:pPr>
          </w:p>
        </w:tc>
      </w:tr>
    </w:tbl>
    <w:p w:rsidR="001F3E1A" w:rsidRPr="00484B28" w:rsidRDefault="001F3E1A" w:rsidP="001F3E1A">
      <w:pPr>
        <w:widowControl w:val="0"/>
        <w:autoSpaceDE w:val="0"/>
        <w:autoSpaceDN w:val="0"/>
        <w:adjustRightInd w:val="0"/>
        <w:spacing w:before="5" w:line="180" w:lineRule="exact"/>
        <w:rPr>
          <w:rFonts w:ascii="Arial" w:hAnsi="Arial" w:cs="Arial"/>
          <w:sz w:val="18"/>
          <w:szCs w:val="18"/>
        </w:rPr>
      </w:pPr>
    </w:p>
    <w:p w:rsidR="001F3E1A" w:rsidRPr="00484B28" w:rsidRDefault="001F3E1A" w:rsidP="001F3E1A">
      <w:pPr>
        <w:widowControl w:val="0"/>
        <w:autoSpaceDE w:val="0"/>
        <w:autoSpaceDN w:val="0"/>
        <w:adjustRightInd w:val="0"/>
        <w:spacing w:before="31"/>
        <w:ind w:left="918" w:right="879"/>
        <w:rPr>
          <w:rFonts w:ascii="Arial" w:hAnsi="Arial" w:cs="Arial"/>
        </w:rPr>
      </w:pPr>
      <w:r w:rsidRPr="00484B28">
        <w:rPr>
          <w:rFonts w:ascii="Arial" w:hAnsi="Arial" w:cs="Arial"/>
        </w:rPr>
        <w:t xml:space="preserve">El </w:t>
      </w:r>
      <w:r w:rsidRPr="00484B28">
        <w:rPr>
          <w:rFonts w:ascii="Arial" w:hAnsi="Arial" w:cs="Arial"/>
          <w:spacing w:val="30"/>
        </w:rPr>
        <w:t xml:space="preserve"> </w:t>
      </w:r>
      <w:r w:rsidRPr="00484B28">
        <w:rPr>
          <w:rFonts w:ascii="Arial" w:hAnsi="Arial" w:cs="Arial"/>
        </w:rPr>
        <w:t xml:space="preserve">encargado </w:t>
      </w:r>
      <w:r w:rsidRPr="00484B28">
        <w:rPr>
          <w:rFonts w:ascii="Arial" w:hAnsi="Arial" w:cs="Arial"/>
          <w:spacing w:val="20"/>
        </w:rPr>
        <w:t xml:space="preserve"> </w:t>
      </w:r>
      <w:r w:rsidRPr="00484B28">
        <w:rPr>
          <w:rFonts w:ascii="Arial" w:hAnsi="Arial" w:cs="Arial"/>
        </w:rPr>
        <w:t xml:space="preserve">de </w:t>
      </w:r>
      <w:r w:rsidRPr="00484B28">
        <w:rPr>
          <w:rFonts w:ascii="Arial" w:hAnsi="Arial" w:cs="Arial"/>
          <w:spacing w:val="28"/>
        </w:rPr>
        <w:t xml:space="preserve"> </w:t>
      </w:r>
      <w:r w:rsidRPr="00484B28">
        <w:rPr>
          <w:rFonts w:ascii="Arial" w:hAnsi="Arial" w:cs="Arial"/>
        </w:rPr>
        <w:t xml:space="preserve">la </w:t>
      </w:r>
      <w:r w:rsidRPr="00484B28">
        <w:rPr>
          <w:rFonts w:ascii="Arial" w:hAnsi="Arial" w:cs="Arial"/>
          <w:spacing w:val="28"/>
        </w:rPr>
        <w:t xml:space="preserve"> </w:t>
      </w:r>
      <w:r w:rsidRPr="00484B28">
        <w:rPr>
          <w:rFonts w:ascii="Arial" w:hAnsi="Arial" w:cs="Arial"/>
        </w:rPr>
        <w:t xml:space="preserve">instalación </w:t>
      </w:r>
      <w:r w:rsidRPr="00484B28">
        <w:rPr>
          <w:rFonts w:ascii="Arial" w:hAnsi="Arial" w:cs="Arial"/>
          <w:spacing w:val="20"/>
        </w:rPr>
        <w:t xml:space="preserve"> </w:t>
      </w:r>
      <w:r w:rsidRPr="00484B28">
        <w:rPr>
          <w:rFonts w:ascii="Arial" w:hAnsi="Arial" w:cs="Arial"/>
        </w:rPr>
        <w:t>coordi</w:t>
      </w:r>
      <w:r w:rsidRPr="00484B28">
        <w:rPr>
          <w:rFonts w:ascii="Arial" w:hAnsi="Arial" w:cs="Arial"/>
          <w:spacing w:val="1"/>
        </w:rPr>
        <w:t>n</w:t>
      </w:r>
      <w:r w:rsidRPr="00484B28">
        <w:rPr>
          <w:rFonts w:ascii="Arial" w:hAnsi="Arial" w:cs="Arial"/>
        </w:rPr>
        <w:t xml:space="preserve">ará </w:t>
      </w:r>
      <w:r w:rsidRPr="00484B28">
        <w:rPr>
          <w:rFonts w:ascii="Arial" w:hAnsi="Arial" w:cs="Arial"/>
          <w:spacing w:val="20"/>
        </w:rPr>
        <w:t xml:space="preserve"> </w:t>
      </w:r>
      <w:r w:rsidRPr="00484B28">
        <w:rPr>
          <w:rFonts w:ascii="Arial" w:hAnsi="Arial" w:cs="Arial"/>
        </w:rPr>
        <w:t xml:space="preserve">y </w:t>
      </w:r>
      <w:r w:rsidRPr="00484B28">
        <w:rPr>
          <w:rFonts w:ascii="Arial" w:hAnsi="Arial" w:cs="Arial"/>
          <w:spacing w:val="29"/>
        </w:rPr>
        <w:t xml:space="preserve"> </w:t>
      </w:r>
      <w:r w:rsidRPr="00484B28">
        <w:rPr>
          <w:rFonts w:ascii="Arial" w:hAnsi="Arial" w:cs="Arial"/>
        </w:rPr>
        <w:t xml:space="preserve">contratara </w:t>
      </w:r>
      <w:r w:rsidRPr="00484B28">
        <w:rPr>
          <w:rFonts w:ascii="Arial" w:hAnsi="Arial" w:cs="Arial"/>
          <w:spacing w:val="20"/>
        </w:rPr>
        <w:t xml:space="preserve"> </w:t>
      </w:r>
      <w:r w:rsidRPr="00484B28">
        <w:rPr>
          <w:rFonts w:ascii="Arial" w:hAnsi="Arial" w:cs="Arial"/>
        </w:rPr>
        <w:t xml:space="preserve">los </w:t>
      </w:r>
      <w:r w:rsidRPr="00484B28">
        <w:rPr>
          <w:rFonts w:ascii="Arial" w:hAnsi="Arial" w:cs="Arial"/>
          <w:spacing w:val="32"/>
        </w:rPr>
        <w:t xml:space="preserve"> </w:t>
      </w:r>
      <w:r w:rsidRPr="00484B28">
        <w:rPr>
          <w:rFonts w:ascii="Arial" w:hAnsi="Arial" w:cs="Arial"/>
        </w:rPr>
        <w:t xml:space="preserve">servicios </w:t>
      </w:r>
      <w:r w:rsidRPr="00484B28">
        <w:rPr>
          <w:rFonts w:ascii="Arial" w:hAnsi="Arial" w:cs="Arial"/>
          <w:spacing w:val="22"/>
        </w:rPr>
        <w:t xml:space="preserve"> </w:t>
      </w:r>
      <w:r w:rsidRPr="00484B28">
        <w:rPr>
          <w:rFonts w:ascii="Arial" w:hAnsi="Arial" w:cs="Arial"/>
        </w:rPr>
        <w:t xml:space="preserve">del </w:t>
      </w:r>
      <w:r w:rsidRPr="00484B28">
        <w:rPr>
          <w:rFonts w:ascii="Arial" w:hAnsi="Arial" w:cs="Arial"/>
          <w:spacing w:val="27"/>
        </w:rPr>
        <w:t xml:space="preserve"> </w:t>
      </w:r>
      <w:r w:rsidRPr="00484B28">
        <w:rPr>
          <w:rFonts w:ascii="Arial" w:hAnsi="Arial" w:cs="Arial"/>
        </w:rPr>
        <w:t xml:space="preserve">especialista </w:t>
      </w:r>
      <w:r w:rsidRPr="00484B28">
        <w:rPr>
          <w:rFonts w:ascii="Arial" w:hAnsi="Arial" w:cs="Arial"/>
          <w:spacing w:val="18"/>
        </w:rPr>
        <w:t xml:space="preserve"> </w:t>
      </w:r>
      <w:r w:rsidRPr="00484B28">
        <w:rPr>
          <w:rFonts w:ascii="Arial" w:hAnsi="Arial" w:cs="Arial"/>
        </w:rPr>
        <w:t>amb</w:t>
      </w:r>
      <w:r w:rsidRPr="00484B28">
        <w:rPr>
          <w:rFonts w:ascii="Arial" w:hAnsi="Arial" w:cs="Arial"/>
          <w:spacing w:val="1"/>
        </w:rPr>
        <w:t>i</w:t>
      </w:r>
      <w:r w:rsidRPr="00484B28">
        <w:rPr>
          <w:rFonts w:ascii="Arial" w:hAnsi="Arial" w:cs="Arial"/>
        </w:rPr>
        <w:t xml:space="preserve">ental, </w:t>
      </w:r>
      <w:r w:rsidRPr="00484B28">
        <w:rPr>
          <w:rFonts w:ascii="Arial" w:hAnsi="Arial" w:cs="Arial"/>
          <w:spacing w:val="20"/>
        </w:rPr>
        <w:t xml:space="preserve"> </w:t>
      </w:r>
      <w:r w:rsidRPr="00484B28">
        <w:rPr>
          <w:rFonts w:ascii="Arial" w:hAnsi="Arial" w:cs="Arial"/>
        </w:rPr>
        <w:t xml:space="preserve">empresa </w:t>
      </w:r>
      <w:r w:rsidRPr="00484B28">
        <w:rPr>
          <w:rFonts w:ascii="Arial" w:hAnsi="Arial" w:cs="Arial"/>
          <w:spacing w:val="22"/>
        </w:rPr>
        <w:t xml:space="preserve"> </w:t>
      </w:r>
      <w:r w:rsidRPr="00484B28">
        <w:rPr>
          <w:rFonts w:ascii="Arial" w:hAnsi="Arial" w:cs="Arial"/>
        </w:rPr>
        <w:t xml:space="preserve">y </w:t>
      </w:r>
      <w:r w:rsidRPr="00484B28">
        <w:rPr>
          <w:rFonts w:ascii="Arial" w:hAnsi="Arial" w:cs="Arial"/>
          <w:spacing w:val="29"/>
        </w:rPr>
        <w:t xml:space="preserve"> </w:t>
      </w:r>
      <w:r w:rsidRPr="00484B28">
        <w:rPr>
          <w:rFonts w:ascii="Arial" w:hAnsi="Arial" w:cs="Arial"/>
        </w:rPr>
        <w:t>laboratorio corresp</w:t>
      </w:r>
      <w:r w:rsidRPr="00484B28">
        <w:rPr>
          <w:rFonts w:ascii="Arial" w:hAnsi="Arial" w:cs="Arial"/>
          <w:spacing w:val="1"/>
        </w:rPr>
        <w:t>o</w:t>
      </w:r>
      <w:r w:rsidRPr="00484B28">
        <w:rPr>
          <w:rFonts w:ascii="Arial" w:hAnsi="Arial" w:cs="Arial"/>
        </w:rPr>
        <w:t>nd</w:t>
      </w:r>
      <w:r w:rsidRPr="00484B28">
        <w:rPr>
          <w:rFonts w:ascii="Arial" w:hAnsi="Arial" w:cs="Arial"/>
          <w:spacing w:val="1"/>
        </w:rPr>
        <w:t>i</w:t>
      </w:r>
      <w:r w:rsidRPr="00484B28">
        <w:rPr>
          <w:rFonts w:ascii="Arial" w:hAnsi="Arial" w:cs="Arial"/>
        </w:rPr>
        <w:t>entes,</w:t>
      </w:r>
      <w:r w:rsidRPr="00484B28">
        <w:rPr>
          <w:rFonts w:ascii="Arial" w:hAnsi="Arial" w:cs="Arial"/>
          <w:spacing w:val="-18"/>
        </w:rPr>
        <w:t xml:space="preserve"> </w:t>
      </w:r>
      <w:r w:rsidRPr="00484B28">
        <w:rPr>
          <w:rFonts w:ascii="Arial" w:hAnsi="Arial" w:cs="Arial"/>
        </w:rPr>
        <w:t>pa</w:t>
      </w:r>
      <w:r w:rsidRPr="00484B28">
        <w:rPr>
          <w:rFonts w:ascii="Arial" w:hAnsi="Arial" w:cs="Arial"/>
          <w:spacing w:val="1"/>
        </w:rPr>
        <w:t>r</w:t>
      </w:r>
      <w:r w:rsidRPr="00484B28">
        <w:rPr>
          <w:rFonts w:ascii="Arial" w:hAnsi="Arial" w:cs="Arial"/>
        </w:rPr>
        <w:t>a</w:t>
      </w:r>
      <w:r w:rsidRPr="00484B28">
        <w:rPr>
          <w:rFonts w:ascii="Arial" w:hAnsi="Arial" w:cs="Arial"/>
          <w:spacing w:val="-3"/>
        </w:rPr>
        <w:t xml:space="preserve"> </w:t>
      </w:r>
      <w:r w:rsidRPr="00484B28">
        <w:rPr>
          <w:rFonts w:ascii="Arial" w:hAnsi="Arial" w:cs="Arial"/>
        </w:rPr>
        <w:t>dar</w:t>
      </w:r>
      <w:r w:rsidRPr="00484B28">
        <w:rPr>
          <w:rFonts w:ascii="Arial" w:hAnsi="Arial" w:cs="Arial"/>
          <w:spacing w:val="-3"/>
        </w:rPr>
        <w:t xml:space="preserve"> </w:t>
      </w:r>
      <w:r w:rsidRPr="00484B28">
        <w:rPr>
          <w:rFonts w:ascii="Arial" w:hAnsi="Arial" w:cs="Arial"/>
        </w:rPr>
        <w:t>cump</w:t>
      </w:r>
      <w:r w:rsidRPr="00484B28">
        <w:rPr>
          <w:rFonts w:ascii="Arial" w:hAnsi="Arial" w:cs="Arial"/>
          <w:spacing w:val="1"/>
        </w:rPr>
        <w:t>li</w:t>
      </w:r>
      <w:r w:rsidRPr="00484B28">
        <w:rPr>
          <w:rFonts w:ascii="Arial" w:hAnsi="Arial" w:cs="Arial"/>
        </w:rPr>
        <w:t>miento</w:t>
      </w:r>
      <w:r w:rsidRPr="00484B28">
        <w:rPr>
          <w:rFonts w:ascii="Arial" w:hAnsi="Arial" w:cs="Arial"/>
          <w:spacing w:val="-14"/>
        </w:rPr>
        <w:t xml:space="preserve"> </w:t>
      </w:r>
      <w:r w:rsidRPr="00484B28">
        <w:rPr>
          <w:rFonts w:ascii="Arial" w:hAnsi="Arial" w:cs="Arial"/>
        </w:rPr>
        <w:t>al</w:t>
      </w:r>
      <w:r w:rsidRPr="00484B28">
        <w:rPr>
          <w:rFonts w:ascii="Arial" w:hAnsi="Arial" w:cs="Arial"/>
          <w:spacing w:val="-1"/>
        </w:rPr>
        <w:t xml:space="preserve"> </w:t>
      </w:r>
      <w:r w:rsidRPr="00484B28">
        <w:rPr>
          <w:rFonts w:ascii="Arial" w:hAnsi="Arial" w:cs="Arial"/>
        </w:rPr>
        <w:t>p</w:t>
      </w:r>
      <w:r w:rsidRPr="00484B28">
        <w:rPr>
          <w:rFonts w:ascii="Arial" w:hAnsi="Arial" w:cs="Arial"/>
          <w:spacing w:val="1"/>
        </w:rPr>
        <w:t>r</w:t>
      </w:r>
      <w:r w:rsidRPr="00484B28">
        <w:rPr>
          <w:rFonts w:ascii="Arial" w:hAnsi="Arial" w:cs="Arial"/>
        </w:rPr>
        <w:t>esente</w:t>
      </w:r>
      <w:r w:rsidRPr="00484B28">
        <w:rPr>
          <w:rFonts w:ascii="Arial" w:hAnsi="Arial" w:cs="Arial"/>
          <w:spacing w:val="-9"/>
        </w:rPr>
        <w:t xml:space="preserve"> </w:t>
      </w:r>
      <w:r w:rsidRPr="00484B28">
        <w:rPr>
          <w:rFonts w:ascii="Arial" w:hAnsi="Arial" w:cs="Arial"/>
        </w:rPr>
        <w:t>PM</w:t>
      </w:r>
      <w:r w:rsidRPr="00484B28">
        <w:rPr>
          <w:rFonts w:ascii="Arial" w:hAnsi="Arial" w:cs="Arial"/>
          <w:spacing w:val="1"/>
        </w:rPr>
        <w:t>A</w:t>
      </w:r>
      <w:r w:rsidRPr="00484B28">
        <w:rPr>
          <w:rFonts w:ascii="Arial" w:hAnsi="Arial" w:cs="Arial"/>
        </w:rPr>
        <w:t>A.</w:t>
      </w:r>
    </w:p>
    <w:p w:rsidR="001F3E1A" w:rsidRPr="00484B28" w:rsidRDefault="001F3E1A" w:rsidP="001F3E1A">
      <w:pPr>
        <w:widowControl w:val="0"/>
        <w:autoSpaceDE w:val="0"/>
        <w:autoSpaceDN w:val="0"/>
        <w:adjustRightInd w:val="0"/>
        <w:spacing w:before="31"/>
        <w:ind w:left="918" w:right="879"/>
        <w:rPr>
          <w:rFonts w:ascii="Arial" w:hAnsi="Arial" w:cs="Arial"/>
        </w:rPr>
        <w:sectPr w:rsidR="001F3E1A" w:rsidRPr="00484B28" w:rsidSect="00484B28">
          <w:type w:val="continuous"/>
          <w:pgSz w:w="15840" w:h="12240" w:orient="landscape"/>
          <w:pgMar w:top="1440" w:right="1800" w:bottom="1440" w:left="1800" w:header="703" w:footer="798" w:gutter="0"/>
          <w:cols w:space="720"/>
          <w:noEndnote/>
        </w:sectPr>
      </w:pPr>
    </w:p>
    <w:p w:rsidR="001F3E1A" w:rsidRPr="00484B28" w:rsidRDefault="006F76F4" w:rsidP="001F3E1A">
      <w:pPr>
        <w:spacing w:line="360" w:lineRule="auto"/>
        <w:jc w:val="both"/>
        <w:rPr>
          <w:rFonts w:ascii="Arial" w:hAnsi="Arial" w:cs="Arial"/>
          <w:b/>
        </w:rPr>
      </w:pPr>
      <w:r w:rsidRPr="00484B28">
        <w:rPr>
          <w:rFonts w:ascii="Arial" w:hAnsi="Arial" w:cs="Arial"/>
          <w:b/>
        </w:rPr>
        <w:lastRenderedPageBreak/>
        <w:t xml:space="preserve">6.7 </w:t>
      </w:r>
      <w:r w:rsidR="00E507DB" w:rsidRPr="00484B28">
        <w:rPr>
          <w:rFonts w:ascii="Arial" w:hAnsi="Arial" w:cs="Arial"/>
          <w:b/>
        </w:rPr>
        <w:t xml:space="preserve">Costos de los </w:t>
      </w:r>
      <w:r w:rsidR="001F3E1A" w:rsidRPr="00484B28">
        <w:rPr>
          <w:rFonts w:ascii="Arial" w:hAnsi="Arial" w:cs="Arial"/>
          <w:b/>
        </w:rPr>
        <w:t>Programas PMAA</w:t>
      </w:r>
    </w:p>
    <w:p w:rsidR="001F3E1A" w:rsidRPr="00484B28" w:rsidRDefault="001F3E1A" w:rsidP="001F3E1A">
      <w:pPr>
        <w:jc w:val="both"/>
        <w:rPr>
          <w:rFonts w:ascii="Arial" w:hAnsi="Arial" w:cs="Arial"/>
        </w:rPr>
      </w:pPr>
    </w:p>
    <w:tbl>
      <w:tblPr>
        <w:tblW w:w="0" w:type="auto"/>
        <w:tblBorders>
          <w:top w:val="single" w:sz="8" w:space="0" w:color="B3CC82"/>
          <w:left w:val="single" w:sz="8" w:space="0" w:color="B3CC82"/>
          <w:bottom w:val="single" w:sz="8" w:space="0" w:color="B3CC82"/>
          <w:right w:val="single" w:sz="8" w:space="0" w:color="B3CC82"/>
          <w:insideH w:val="single" w:sz="8" w:space="0" w:color="B3CC82"/>
        </w:tblBorders>
        <w:tblLook w:val="04A0"/>
      </w:tblPr>
      <w:tblGrid>
        <w:gridCol w:w="2673"/>
        <w:gridCol w:w="3023"/>
        <w:gridCol w:w="27"/>
        <w:gridCol w:w="2861"/>
      </w:tblGrid>
      <w:tr w:rsidR="007A15F1" w:rsidRPr="00484B28" w:rsidTr="007A15F1">
        <w:trPr>
          <w:trHeight w:val="406"/>
        </w:trPr>
        <w:tc>
          <w:tcPr>
            <w:tcW w:w="2673" w:type="dxa"/>
            <w:tcBorders>
              <w:top w:val="single" w:sz="8" w:space="0" w:color="B3CC82"/>
              <w:left w:val="single" w:sz="8" w:space="0" w:color="B3CC82"/>
              <w:bottom w:val="single" w:sz="8" w:space="0" w:color="B3CC82"/>
              <w:right w:val="nil"/>
            </w:tcBorders>
            <w:shd w:val="clear" w:color="auto" w:fill="9BBB59"/>
          </w:tcPr>
          <w:p w:rsidR="00BA0FE6" w:rsidRPr="00484B28" w:rsidRDefault="00BA0FE6" w:rsidP="007A15F1">
            <w:pPr>
              <w:jc w:val="both"/>
              <w:rPr>
                <w:rFonts w:ascii="Arial" w:hAnsi="Arial" w:cs="Arial"/>
                <w:b/>
                <w:bCs/>
                <w:sz w:val="22"/>
                <w:szCs w:val="22"/>
              </w:rPr>
            </w:pPr>
            <w:r w:rsidRPr="00484B28">
              <w:rPr>
                <w:rFonts w:ascii="Arial" w:hAnsi="Arial" w:cs="Arial"/>
                <w:b/>
                <w:bCs/>
                <w:sz w:val="22"/>
                <w:szCs w:val="22"/>
              </w:rPr>
              <w:t>PROGRAMA</w:t>
            </w:r>
          </w:p>
        </w:tc>
        <w:tc>
          <w:tcPr>
            <w:tcW w:w="3050" w:type="dxa"/>
            <w:gridSpan w:val="2"/>
            <w:tcBorders>
              <w:top w:val="single" w:sz="8" w:space="0" w:color="B3CC82"/>
              <w:left w:val="nil"/>
              <w:bottom w:val="single" w:sz="8" w:space="0" w:color="B3CC82"/>
              <w:right w:val="nil"/>
            </w:tcBorders>
            <w:shd w:val="clear" w:color="auto" w:fill="9BBB59"/>
          </w:tcPr>
          <w:p w:rsidR="00BA0FE6" w:rsidRPr="00484B28" w:rsidRDefault="00BA0FE6" w:rsidP="007A15F1">
            <w:pPr>
              <w:jc w:val="both"/>
              <w:rPr>
                <w:rFonts w:ascii="Arial" w:hAnsi="Arial" w:cs="Arial"/>
                <w:b/>
                <w:bCs/>
                <w:sz w:val="22"/>
                <w:szCs w:val="22"/>
              </w:rPr>
            </w:pPr>
            <w:r w:rsidRPr="00484B28">
              <w:rPr>
                <w:rFonts w:ascii="Arial" w:hAnsi="Arial" w:cs="Arial"/>
                <w:b/>
                <w:bCs/>
                <w:sz w:val="22"/>
                <w:szCs w:val="22"/>
              </w:rPr>
              <w:t>SUBPROGRAMA</w:t>
            </w:r>
          </w:p>
        </w:tc>
        <w:tc>
          <w:tcPr>
            <w:tcW w:w="2861" w:type="dxa"/>
            <w:tcBorders>
              <w:top w:val="single" w:sz="8" w:space="0" w:color="B3CC82"/>
              <w:left w:val="nil"/>
              <w:bottom w:val="single" w:sz="8" w:space="0" w:color="B3CC82"/>
              <w:right w:val="single" w:sz="8" w:space="0" w:color="B3CC82"/>
            </w:tcBorders>
            <w:shd w:val="clear" w:color="auto" w:fill="9BBB59"/>
          </w:tcPr>
          <w:p w:rsidR="00BA0FE6" w:rsidRPr="00484B28" w:rsidRDefault="00BA0FE6" w:rsidP="007A15F1">
            <w:pPr>
              <w:jc w:val="both"/>
              <w:rPr>
                <w:rFonts w:ascii="Arial" w:hAnsi="Arial" w:cs="Arial"/>
                <w:b/>
                <w:bCs/>
                <w:sz w:val="22"/>
                <w:szCs w:val="22"/>
              </w:rPr>
            </w:pPr>
            <w:r w:rsidRPr="00484B28">
              <w:rPr>
                <w:rFonts w:ascii="Arial" w:hAnsi="Arial" w:cs="Arial"/>
                <w:b/>
                <w:bCs/>
                <w:sz w:val="22"/>
                <w:szCs w:val="22"/>
              </w:rPr>
              <w:t>COSTOS ANUALES</w:t>
            </w:r>
          </w:p>
        </w:tc>
      </w:tr>
      <w:tr w:rsidR="007A15F1" w:rsidRPr="00484B28" w:rsidTr="007A15F1">
        <w:trPr>
          <w:trHeight w:val="375"/>
        </w:trPr>
        <w:tc>
          <w:tcPr>
            <w:tcW w:w="2673" w:type="dxa"/>
            <w:vMerge w:val="restart"/>
            <w:tcBorders>
              <w:right w:val="nil"/>
            </w:tcBorders>
            <w:shd w:val="clear" w:color="auto" w:fill="C2D69B"/>
          </w:tcPr>
          <w:p w:rsidR="00BA0FE6" w:rsidRPr="00484B28" w:rsidRDefault="00BA0FE6" w:rsidP="007A15F1">
            <w:pPr>
              <w:jc w:val="both"/>
              <w:rPr>
                <w:rFonts w:ascii="Arial" w:hAnsi="Arial" w:cs="Arial"/>
                <w:b/>
                <w:bCs/>
                <w:sz w:val="22"/>
                <w:szCs w:val="22"/>
              </w:rPr>
            </w:pPr>
            <w:r w:rsidRPr="00484B28">
              <w:rPr>
                <w:rFonts w:ascii="Arial" w:hAnsi="Arial" w:cs="Arial"/>
                <w:b/>
                <w:bCs/>
                <w:sz w:val="22"/>
                <w:szCs w:val="22"/>
              </w:rPr>
              <w:t>PROGRAMA COMPONENTE AIRE</w:t>
            </w:r>
          </w:p>
        </w:tc>
        <w:tc>
          <w:tcPr>
            <w:tcW w:w="3050" w:type="dxa"/>
            <w:gridSpan w:val="2"/>
            <w:tcBorders>
              <w:left w:val="nil"/>
              <w:right w:val="nil"/>
            </w:tcBorders>
            <w:shd w:val="clear" w:color="auto" w:fill="E6EED5"/>
          </w:tcPr>
          <w:p w:rsidR="00BA0FE6" w:rsidRPr="00484B28" w:rsidRDefault="00BA0FE6" w:rsidP="007A15F1">
            <w:pPr>
              <w:jc w:val="both"/>
              <w:rPr>
                <w:rFonts w:ascii="Arial" w:hAnsi="Arial" w:cs="Arial"/>
                <w:sz w:val="22"/>
                <w:szCs w:val="22"/>
              </w:rPr>
            </w:pPr>
            <w:r w:rsidRPr="00484B28">
              <w:rPr>
                <w:rFonts w:ascii="Arial" w:hAnsi="Arial" w:cs="Arial"/>
                <w:sz w:val="22"/>
                <w:szCs w:val="22"/>
              </w:rPr>
              <w:t xml:space="preserve">Manejo y control de emisiones </w:t>
            </w:r>
          </w:p>
        </w:tc>
        <w:tc>
          <w:tcPr>
            <w:tcW w:w="2861" w:type="dxa"/>
            <w:tcBorders>
              <w:left w:val="nil"/>
            </w:tcBorders>
            <w:shd w:val="clear" w:color="auto" w:fill="E6EED5"/>
          </w:tcPr>
          <w:p w:rsidR="00BA0FE6" w:rsidRPr="00484B28" w:rsidRDefault="00BA0FE6" w:rsidP="0033554A">
            <w:pPr>
              <w:jc w:val="both"/>
              <w:rPr>
                <w:rFonts w:ascii="Arial" w:hAnsi="Arial" w:cs="Arial"/>
                <w:b/>
                <w:bCs/>
                <w:sz w:val="22"/>
                <w:szCs w:val="22"/>
              </w:rPr>
            </w:pPr>
            <w:r w:rsidRPr="00484B28">
              <w:rPr>
                <w:rFonts w:ascii="Arial" w:hAnsi="Arial" w:cs="Arial"/>
                <w:b/>
                <w:bCs/>
                <w:sz w:val="22"/>
                <w:szCs w:val="22"/>
              </w:rPr>
              <w:t xml:space="preserve">RD$ </w:t>
            </w:r>
            <w:r w:rsidR="0033554A" w:rsidRPr="00484B28">
              <w:rPr>
                <w:rFonts w:ascii="Arial" w:hAnsi="Arial" w:cs="Arial"/>
                <w:b/>
                <w:bCs/>
                <w:sz w:val="22"/>
                <w:szCs w:val="22"/>
              </w:rPr>
              <w:t>40</w:t>
            </w:r>
            <w:r w:rsidRPr="00484B28">
              <w:rPr>
                <w:rFonts w:ascii="Arial" w:hAnsi="Arial" w:cs="Arial"/>
                <w:b/>
                <w:bCs/>
                <w:sz w:val="22"/>
                <w:szCs w:val="22"/>
              </w:rPr>
              <w:t>,000.</w:t>
            </w:r>
            <w:r w:rsidRPr="00484B28">
              <w:rPr>
                <w:rFonts w:ascii="Arial" w:hAnsi="Arial" w:cs="Arial"/>
                <w:b/>
                <w:bCs/>
                <w:sz w:val="22"/>
                <w:szCs w:val="22"/>
                <w:vertAlign w:val="superscript"/>
              </w:rPr>
              <w:t>00</w:t>
            </w:r>
          </w:p>
        </w:tc>
      </w:tr>
      <w:tr w:rsidR="008E4DA6" w:rsidRPr="00484B28" w:rsidTr="007A15F1">
        <w:trPr>
          <w:trHeight w:val="375"/>
        </w:trPr>
        <w:tc>
          <w:tcPr>
            <w:tcW w:w="2673" w:type="dxa"/>
            <w:vMerge/>
            <w:tcBorders>
              <w:right w:val="nil"/>
            </w:tcBorders>
            <w:shd w:val="clear" w:color="auto" w:fill="C2D69B"/>
          </w:tcPr>
          <w:p w:rsidR="008E4DA6" w:rsidRPr="00484B28" w:rsidRDefault="008E4DA6" w:rsidP="007A15F1">
            <w:pPr>
              <w:jc w:val="both"/>
              <w:rPr>
                <w:rFonts w:ascii="Arial" w:hAnsi="Arial" w:cs="Arial"/>
                <w:b/>
                <w:bCs/>
                <w:sz w:val="22"/>
                <w:szCs w:val="22"/>
              </w:rPr>
            </w:pPr>
          </w:p>
        </w:tc>
        <w:tc>
          <w:tcPr>
            <w:tcW w:w="3050" w:type="dxa"/>
            <w:gridSpan w:val="2"/>
            <w:tcBorders>
              <w:left w:val="nil"/>
              <w:right w:val="nil"/>
            </w:tcBorders>
            <w:shd w:val="clear" w:color="auto" w:fill="E6EED5"/>
          </w:tcPr>
          <w:p w:rsidR="008E4DA6" w:rsidRPr="00484B28" w:rsidRDefault="008E4DA6" w:rsidP="007A15F1">
            <w:pPr>
              <w:jc w:val="both"/>
              <w:rPr>
                <w:rFonts w:ascii="Arial" w:hAnsi="Arial" w:cs="Arial"/>
                <w:sz w:val="22"/>
                <w:szCs w:val="22"/>
              </w:rPr>
            </w:pPr>
            <w:r w:rsidRPr="00484B28">
              <w:rPr>
                <w:rFonts w:ascii="Arial" w:hAnsi="Arial" w:cs="Arial"/>
                <w:sz w:val="22"/>
                <w:szCs w:val="22"/>
              </w:rPr>
              <w:t>Manejo de malos olores</w:t>
            </w:r>
          </w:p>
        </w:tc>
        <w:tc>
          <w:tcPr>
            <w:tcW w:w="2861" w:type="dxa"/>
            <w:tcBorders>
              <w:left w:val="nil"/>
            </w:tcBorders>
            <w:shd w:val="clear" w:color="auto" w:fill="E6EED5"/>
          </w:tcPr>
          <w:p w:rsidR="008E4DA6" w:rsidRPr="00484B28" w:rsidRDefault="008E4DA6" w:rsidP="007034F8">
            <w:pPr>
              <w:jc w:val="both"/>
              <w:rPr>
                <w:rFonts w:ascii="Arial" w:hAnsi="Arial" w:cs="Arial"/>
                <w:b/>
                <w:bCs/>
                <w:sz w:val="22"/>
                <w:szCs w:val="22"/>
              </w:rPr>
            </w:pPr>
            <w:r w:rsidRPr="00484B28">
              <w:rPr>
                <w:rFonts w:ascii="Arial" w:hAnsi="Arial" w:cs="Arial"/>
                <w:b/>
                <w:bCs/>
                <w:sz w:val="22"/>
                <w:szCs w:val="22"/>
              </w:rPr>
              <w:t xml:space="preserve">RD$ </w:t>
            </w:r>
            <w:r w:rsidR="007034F8" w:rsidRPr="00484B28">
              <w:rPr>
                <w:rFonts w:ascii="Arial" w:hAnsi="Arial" w:cs="Arial"/>
                <w:b/>
                <w:bCs/>
                <w:sz w:val="22"/>
                <w:szCs w:val="22"/>
              </w:rPr>
              <w:t>6</w:t>
            </w:r>
            <w:r w:rsidRPr="00484B28">
              <w:rPr>
                <w:rFonts w:ascii="Arial" w:hAnsi="Arial" w:cs="Arial"/>
                <w:b/>
                <w:bCs/>
                <w:sz w:val="22"/>
                <w:szCs w:val="22"/>
              </w:rPr>
              <w:t>00,000</w:t>
            </w:r>
          </w:p>
        </w:tc>
      </w:tr>
      <w:tr w:rsidR="007A15F1" w:rsidRPr="00484B28" w:rsidTr="007A15F1">
        <w:trPr>
          <w:trHeight w:val="406"/>
        </w:trPr>
        <w:tc>
          <w:tcPr>
            <w:tcW w:w="2673" w:type="dxa"/>
            <w:vMerge/>
            <w:tcBorders>
              <w:right w:val="nil"/>
            </w:tcBorders>
            <w:shd w:val="clear" w:color="auto" w:fill="C2D69B"/>
          </w:tcPr>
          <w:p w:rsidR="00BA0FE6" w:rsidRPr="00484B28" w:rsidRDefault="00BA0FE6" w:rsidP="007A15F1">
            <w:pPr>
              <w:jc w:val="both"/>
              <w:rPr>
                <w:rFonts w:ascii="Arial" w:hAnsi="Arial" w:cs="Arial"/>
                <w:b/>
                <w:bCs/>
                <w:sz w:val="22"/>
                <w:szCs w:val="22"/>
              </w:rPr>
            </w:pPr>
          </w:p>
        </w:tc>
        <w:tc>
          <w:tcPr>
            <w:tcW w:w="3050" w:type="dxa"/>
            <w:gridSpan w:val="2"/>
            <w:tcBorders>
              <w:left w:val="nil"/>
              <w:right w:val="nil"/>
            </w:tcBorders>
          </w:tcPr>
          <w:p w:rsidR="00BA0FE6" w:rsidRPr="00484B28" w:rsidRDefault="00BA0FE6" w:rsidP="007A15F1">
            <w:pPr>
              <w:jc w:val="both"/>
              <w:rPr>
                <w:rFonts w:ascii="Arial" w:hAnsi="Arial" w:cs="Arial"/>
                <w:sz w:val="22"/>
                <w:szCs w:val="22"/>
              </w:rPr>
            </w:pPr>
            <w:r w:rsidRPr="00484B28">
              <w:rPr>
                <w:rFonts w:ascii="Arial" w:hAnsi="Arial" w:cs="Arial"/>
                <w:sz w:val="22"/>
                <w:szCs w:val="22"/>
              </w:rPr>
              <w:t>Manejo y control de ruido</w:t>
            </w:r>
          </w:p>
        </w:tc>
        <w:tc>
          <w:tcPr>
            <w:tcW w:w="2861" w:type="dxa"/>
            <w:tcBorders>
              <w:left w:val="nil"/>
            </w:tcBorders>
          </w:tcPr>
          <w:p w:rsidR="00BA0FE6" w:rsidRPr="00484B28" w:rsidRDefault="00BA0FE6" w:rsidP="0033554A">
            <w:pPr>
              <w:jc w:val="both"/>
              <w:rPr>
                <w:rFonts w:ascii="Arial" w:hAnsi="Arial" w:cs="Arial"/>
                <w:b/>
                <w:bCs/>
                <w:sz w:val="22"/>
                <w:szCs w:val="22"/>
              </w:rPr>
            </w:pPr>
            <w:r w:rsidRPr="00484B28">
              <w:rPr>
                <w:rFonts w:ascii="Arial" w:hAnsi="Arial" w:cs="Arial"/>
                <w:b/>
                <w:bCs/>
                <w:sz w:val="22"/>
                <w:szCs w:val="22"/>
              </w:rPr>
              <w:t xml:space="preserve">RD$ </w:t>
            </w:r>
            <w:r w:rsidR="0033554A" w:rsidRPr="00484B28">
              <w:rPr>
                <w:rFonts w:ascii="Arial" w:hAnsi="Arial" w:cs="Arial"/>
                <w:b/>
                <w:bCs/>
                <w:sz w:val="22"/>
                <w:szCs w:val="22"/>
              </w:rPr>
              <w:t>25</w:t>
            </w:r>
            <w:r w:rsidRPr="00484B28">
              <w:rPr>
                <w:rFonts w:ascii="Arial" w:hAnsi="Arial" w:cs="Arial"/>
                <w:b/>
                <w:bCs/>
                <w:sz w:val="22"/>
                <w:szCs w:val="22"/>
              </w:rPr>
              <w:t>,000.</w:t>
            </w:r>
            <w:r w:rsidRPr="00484B28">
              <w:rPr>
                <w:rFonts w:ascii="Arial" w:hAnsi="Arial" w:cs="Arial"/>
                <w:b/>
                <w:bCs/>
                <w:sz w:val="22"/>
                <w:szCs w:val="22"/>
                <w:vertAlign w:val="superscript"/>
              </w:rPr>
              <w:t>00</w:t>
            </w:r>
          </w:p>
        </w:tc>
      </w:tr>
      <w:tr w:rsidR="007A15F1" w:rsidRPr="00484B28" w:rsidTr="007A15F1">
        <w:trPr>
          <w:trHeight w:val="375"/>
        </w:trPr>
        <w:tc>
          <w:tcPr>
            <w:tcW w:w="2673" w:type="dxa"/>
            <w:vMerge w:val="restart"/>
            <w:tcBorders>
              <w:right w:val="nil"/>
            </w:tcBorders>
            <w:shd w:val="clear" w:color="auto" w:fill="E6EED5"/>
          </w:tcPr>
          <w:p w:rsidR="00BA0FE6" w:rsidRPr="00484B28" w:rsidRDefault="00BA0FE6" w:rsidP="007A15F1">
            <w:pPr>
              <w:jc w:val="both"/>
              <w:rPr>
                <w:rFonts w:ascii="Arial" w:hAnsi="Arial" w:cs="Arial"/>
                <w:b/>
                <w:bCs/>
                <w:sz w:val="22"/>
                <w:szCs w:val="22"/>
              </w:rPr>
            </w:pPr>
            <w:r w:rsidRPr="00484B28">
              <w:rPr>
                <w:rFonts w:ascii="Arial" w:hAnsi="Arial" w:cs="Arial"/>
                <w:b/>
                <w:bCs/>
                <w:sz w:val="22"/>
                <w:szCs w:val="22"/>
              </w:rPr>
              <w:t>PROGRAMA COMPONENTE SUELO</w:t>
            </w:r>
          </w:p>
        </w:tc>
        <w:tc>
          <w:tcPr>
            <w:tcW w:w="3050" w:type="dxa"/>
            <w:gridSpan w:val="2"/>
            <w:tcBorders>
              <w:left w:val="nil"/>
              <w:right w:val="nil"/>
            </w:tcBorders>
            <w:shd w:val="clear" w:color="auto" w:fill="E6EED5"/>
          </w:tcPr>
          <w:p w:rsidR="00BA0FE6" w:rsidRPr="00484B28" w:rsidRDefault="00BA0FE6" w:rsidP="008E4DA6">
            <w:pPr>
              <w:jc w:val="both"/>
              <w:rPr>
                <w:rFonts w:ascii="Arial" w:hAnsi="Arial" w:cs="Arial"/>
                <w:sz w:val="22"/>
                <w:szCs w:val="22"/>
              </w:rPr>
            </w:pPr>
            <w:r w:rsidRPr="00484B28">
              <w:rPr>
                <w:rFonts w:ascii="Arial" w:hAnsi="Arial" w:cs="Arial"/>
                <w:sz w:val="22"/>
                <w:szCs w:val="22"/>
              </w:rPr>
              <w:t xml:space="preserve">Programa de manejo </w:t>
            </w:r>
            <w:r w:rsidR="008E4DA6" w:rsidRPr="00484B28">
              <w:rPr>
                <w:rFonts w:ascii="Arial" w:hAnsi="Arial" w:cs="Arial"/>
                <w:sz w:val="22"/>
                <w:szCs w:val="22"/>
              </w:rPr>
              <w:t>canalización aguas residuales y alteración cuerpos de agua.</w:t>
            </w:r>
          </w:p>
        </w:tc>
        <w:tc>
          <w:tcPr>
            <w:tcW w:w="2861" w:type="dxa"/>
            <w:tcBorders>
              <w:left w:val="nil"/>
            </w:tcBorders>
            <w:shd w:val="clear" w:color="auto" w:fill="E6EED5"/>
          </w:tcPr>
          <w:p w:rsidR="00BA0FE6" w:rsidRPr="00484B28" w:rsidRDefault="00BA0FE6" w:rsidP="007A15F1">
            <w:pPr>
              <w:jc w:val="both"/>
              <w:rPr>
                <w:rFonts w:ascii="Arial" w:hAnsi="Arial" w:cs="Arial"/>
                <w:b/>
                <w:bCs/>
                <w:sz w:val="22"/>
                <w:szCs w:val="22"/>
              </w:rPr>
            </w:pPr>
            <w:r w:rsidRPr="00484B28">
              <w:rPr>
                <w:rFonts w:ascii="Arial" w:hAnsi="Arial" w:cs="Arial"/>
                <w:b/>
                <w:bCs/>
                <w:sz w:val="22"/>
                <w:szCs w:val="22"/>
              </w:rPr>
              <w:t xml:space="preserve">RD$ </w:t>
            </w:r>
            <w:r w:rsidR="008E4DA6" w:rsidRPr="00484B28">
              <w:rPr>
                <w:rFonts w:ascii="Arial" w:hAnsi="Arial" w:cs="Arial"/>
                <w:b/>
                <w:bCs/>
                <w:sz w:val="22"/>
                <w:szCs w:val="22"/>
              </w:rPr>
              <w:t>1</w:t>
            </w:r>
            <w:r w:rsidRPr="00484B28">
              <w:rPr>
                <w:rFonts w:ascii="Arial" w:hAnsi="Arial" w:cs="Arial"/>
                <w:b/>
                <w:bCs/>
                <w:sz w:val="22"/>
                <w:szCs w:val="22"/>
              </w:rPr>
              <w:t>50,000.</w:t>
            </w:r>
            <w:r w:rsidRPr="00484B28">
              <w:rPr>
                <w:rFonts w:ascii="Arial" w:hAnsi="Arial" w:cs="Arial"/>
                <w:b/>
                <w:bCs/>
                <w:sz w:val="22"/>
                <w:szCs w:val="22"/>
                <w:vertAlign w:val="superscript"/>
              </w:rPr>
              <w:t>00</w:t>
            </w:r>
          </w:p>
        </w:tc>
      </w:tr>
      <w:tr w:rsidR="007A15F1" w:rsidRPr="00484B28" w:rsidTr="007A15F1">
        <w:trPr>
          <w:trHeight w:val="406"/>
        </w:trPr>
        <w:tc>
          <w:tcPr>
            <w:tcW w:w="2673" w:type="dxa"/>
            <w:vMerge/>
            <w:tcBorders>
              <w:right w:val="nil"/>
            </w:tcBorders>
          </w:tcPr>
          <w:p w:rsidR="00BA0FE6" w:rsidRPr="00484B28" w:rsidRDefault="00BA0FE6" w:rsidP="007A15F1">
            <w:pPr>
              <w:jc w:val="both"/>
              <w:rPr>
                <w:rFonts w:ascii="Arial" w:hAnsi="Arial" w:cs="Arial"/>
                <w:b/>
                <w:bCs/>
                <w:sz w:val="22"/>
                <w:szCs w:val="22"/>
              </w:rPr>
            </w:pPr>
          </w:p>
        </w:tc>
        <w:tc>
          <w:tcPr>
            <w:tcW w:w="3050" w:type="dxa"/>
            <w:gridSpan w:val="2"/>
            <w:tcBorders>
              <w:left w:val="nil"/>
              <w:right w:val="nil"/>
            </w:tcBorders>
          </w:tcPr>
          <w:p w:rsidR="00BA0FE6" w:rsidRPr="00484B28" w:rsidRDefault="00BA0FE6" w:rsidP="007A15F1">
            <w:pPr>
              <w:jc w:val="both"/>
              <w:rPr>
                <w:rFonts w:ascii="Arial" w:hAnsi="Arial" w:cs="Arial"/>
                <w:sz w:val="22"/>
                <w:szCs w:val="22"/>
              </w:rPr>
            </w:pPr>
            <w:r w:rsidRPr="00484B28">
              <w:rPr>
                <w:rFonts w:ascii="Arial" w:hAnsi="Arial" w:cs="Arial"/>
                <w:sz w:val="22"/>
                <w:szCs w:val="22"/>
              </w:rPr>
              <w:t xml:space="preserve">Programa Manejo y gestión de residuos </w:t>
            </w:r>
          </w:p>
        </w:tc>
        <w:tc>
          <w:tcPr>
            <w:tcW w:w="2861" w:type="dxa"/>
            <w:tcBorders>
              <w:left w:val="nil"/>
            </w:tcBorders>
          </w:tcPr>
          <w:p w:rsidR="00BA0FE6" w:rsidRPr="00484B28" w:rsidRDefault="00BA0FE6" w:rsidP="008E4DA6">
            <w:pPr>
              <w:jc w:val="both"/>
              <w:rPr>
                <w:rFonts w:ascii="Arial" w:hAnsi="Arial" w:cs="Arial"/>
                <w:b/>
                <w:bCs/>
                <w:sz w:val="22"/>
                <w:szCs w:val="22"/>
              </w:rPr>
            </w:pPr>
            <w:r w:rsidRPr="00484B28">
              <w:rPr>
                <w:rFonts w:ascii="Arial" w:hAnsi="Arial" w:cs="Arial"/>
                <w:b/>
                <w:bCs/>
                <w:sz w:val="22"/>
                <w:szCs w:val="22"/>
              </w:rPr>
              <w:t xml:space="preserve">RD$ </w:t>
            </w:r>
            <w:r w:rsidR="008E4DA6" w:rsidRPr="00484B28">
              <w:rPr>
                <w:rFonts w:ascii="Arial" w:hAnsi="Arial" w:cs="Arial"/>
                <w:b/>
                <w:bCs/>
                <w:sz w:val="22"/>
                <w:szCs w:val="22"/>
              </w:rPr>
              <w:t>8</w:t>
            </w:r>
            <w:r w:rsidRPr="00484B28">
              <w:rPr>
                <w:rFonts w:ascii="Arial" w:hAnsi="Arial" w:cs="Arial"/>
                <w:b/>
                <w:bCs/>
                <w:sz w:val="22"/>
                <w:szCs w:val="22"/>
              </w:rPr>
              <w:t>0,000.</w:t>
            </w:r>
            <w:r w:rsidRPr="00484B28">
              <w:rPr>
                <w:rFonts w:ascii="Arial" w:hAnsi="Arial" w:cs="Arial"/>
                <w:b/>
                <w:bCs/>
                <w:sz w:val="22"/>
                <w:szCs w:val="22"/>
                <w:vertAlign w:val="superscript"/>
              </w:rPr>
              <w:t>00</w:t>
            </w:r>
          </w:p>
        </w:tc>
      </w:tr>
      <w:tr w:rsidR="007A15F1" w:rsidRPr="00484B28" w:rsidTr="007A15F1">
        <w:trPr>
          <w:trHeight w:val="406"/>
        </w:trPr>
        <w:tc>
          <w:tcPr>
            <w:tcW w:w="2673" w:type="dxa"/>
            <w:vMerge/>
            <w:tcBorders>
              <w:right w:val="nil"/>
            </w:tcBorders>
            <w:shd w:val="clear" w:color="auto" w:fill="E6EED5"/>
          </w:tcPr>
          <w:p w:rsidR="00BA0FE6" w:rsidRPr="00484B28" w:rsidRDefault="00BA0FE6" w:rsidP="007A15F1">
            <w:pPr>
              <w:jc w:val="both"/>
              <w:rPr>
                <w:rFonts w:ascii="Arial" w:hAnsi="Arial" w:cs="Arial"/>
                <w:b/>
                <w:bCs/>
                <w:sz w:val="22"/>
                <w:szCs w:val="22"/>
              </w:rPr>
            </w:pPr>
          </w:p>
        </w:tc>
        <w:tc>
          <w:tcPr>
            <w:tcW w:w="3050" w:type="dxa"/>
            <w:gridSpan w:val="2"/>
            <w:tcBorders>
              <w:left w:val="nil"/>
              <w:right w:val="nil"/>
            </w:tcBorders>
            <w:shd w:val="clear" w:color="auto" w:fill="E6EED5"/>
          </w:tcPr>
          <w:p w:rsidR="00BA0FE6" w:rsidRPr="00484B28" w:rsidRDefault="00BA0FE6" w:rsidP="00FE1EA3">
            <w:pPr>
              <w:jc w:val="both"/>
              <w:rPr>
                <w:rFonts w:ascii="Arial" w:hAnsi="Arial" w:cs="Arial"/>
                <w:sz w:val="22"/>
                <w:szCs w:val="22"/>
              </w:rPr>
            </w:pPr>
            <w:r w:rsidRPr="00484B28">
              <w:rPr>
                <w:rFonts w:ascii="Arial" w:hAnsi="Arial" w:cs="Arial"/>
                <w:sz w:val="22"/>
                <w:szCs w:val="22"/>
              </w:rPr>
              <w:t xml:space="preserve">Programa de </w:t>
            </w:r>
            <w:r w:rsidR="00FE1EA3" w:rsidRPr="00484B28">
              <w:rPr>
                <w:rFonts w:ascii="Arial" w:hAnsi="Arial" w:cs="Arial"/>
                <w:sz w:val="22"/>
                <w:szCs w:val="22"/>
              </w:rPr>
              <w:t>capacitación equipamiento de seguridad.</w:t>
            </w:r>
            <w:r w:rsidRPr="00484B28">
              <w:rPr>
                <w:rFonts w:ascii="Arial" w:hAnsi="Arial" w:cs="Arial"/>
                <w:sz w:val="22"/>
                <w:szCs w:val="22"/>
              </w:rPr>
              <w:t xml:space="preserve"> </w:t>
            </w:r>
          </w:p>
        </w:tc>
        <w:tc>
          <w:tcPr>
            <w:tcW w:w="2861" w:type="dxa"/>
            <w:tcBorders>
              <w:left w:val="nil"/>
            </w:tcBorders>
            <w:shd w:val="clear" w:color="auto" w:fill="E6EED5"/>
          </w:tcPr>
          <w:p w:rsidR="00BA0FE6" w:rsidRPr="00484B28" w:rsidRDefault="00BA0FE6" w:rsidP="008E4DA6">
            <w:pPr>
              <w:jc w:val="both"/>
              <w:rPr>
                <w:rFonts w:ascii="Arial" w:hAnsi="Arial" w:cs="Arial"/>
                <w:b/>
                <w:bCs/>
                <w:sz w:val="22"/>
                <w:szCs w:val="22"/>
              </w:rPr>
            </w:pPr>
            <w:r w:rsidRPr="00484B28">
              <w:rPr>
                <w:rFonts w:ascii="Arial" w:hAnsi="Arial" w:cs="Arial"/>
                <w:b/>
                <w:bCs/>
                <w:sz w:val="22"/>
                <w:szCs w:val="22"/>
              </w:rPr>
              <w:t xml:space="preserve">RD$ </w:t>
            </w:r>
            <w:r w:rsidR="008E4DA6" w:rsidRPr="00484B28">
              <w:rPr>
                <w:rFonts w:ascii="Arial" w:hAnsi="Arial" w:cs="Arial"/>
                <w:b/>
                <w:bCs/>
                <w:sz w:val="22"/>
                <w:szCs w:val="22"/>
              </w:rPr>
              <w:t>80</w:t>
            </w:r>
            <w:r w:rsidRPr="00484B28">
              <w:rPr>
                <w:rFonts w:ascii="Arial" w:hAnsi="Arial" w:cs="Arial"/>
                <w:b/>
                <w:bCs/>
                <w:sz w:val="22"/>
                <w:szCs w:val="22"/>
              </w:rPr>
              <w:t>,000.</w:t>
            </w:r>
            <w:r w:rsidRPr="00484B28">
              <w:rPr>
                <w:rFonts w:ascii="Arial" w:hAnsi="Arial" w:cs="Arial"/>
                <w:b/>
                <w:bCs/>
                <w:sz w:val="22"/>
                <w:szCs w:val="22"/>
                <w:vertAlign w:val="superscript"/>
              </w:rPr>
              <w:t>00</w:t>
            </w:r>
          </w:p>
        </w:tc>
      </w:tr>
      <w:tr w:rsidR="007A15F1" w:rsidRPr="00484B28" w:rsidTr="007A15F1">
        <w:trPr>
          <w:trHeight w:val="406"/>
        </w:trPr>
        <w:tc>
          <w:tcPr>
            <w:tcW w:w="2673" w:type="dxa"/>
            <w:tcBorders>
              <w:right w:val="nil"/>
            </w:tcBorders>
          </w:tcPr>
          <w:p w:rsidR="00BA0FE6" w:rsidRPr="00484B28" w:rsidRDefault="00BA0FE6" w:rsidP="007A15F1">
            <w:pPr>
              <w:jc w:val="both"/>
              <w:rPr>
                <w:rFonts w:ascii="Arial" w:hAnsi="Arial" w:cs="Arial"/>
                <w:b/>
                <w:bCs/>
                <w:sz w:val="22"/>
                <w:szCs w:val="22"/>
              </w:rPr>
            </w:pPr>
            <w:r w:rsidRPr="00484B28">
              <w:rPr>
                <w:rFonts w:ascii="Arial" w:hAnsi="Arial" w:cs="Arial"/>
                <w:b/>
                <w:bCs/>
                <w:sz w:val="22"/>
                <w:szCs w:val="22"/>
              </w:rPr>
              <w:t>PROGRAMA MANTENIMIENTO DE INSTALACIONES</w:t>
            </w:r>
          </w:p>
        </w:tc>
        <w:tc>
          <w:tcPr>
            <w:tcW w:w="3050" w:type="dxa"/>
            <w:gridSpan w:val="2"/>
            <w:tcBorders>
              <w:left w:val="nil"/>
              <w:right w:val="nil"/>
            </w:tcBorders>
          </w:tcPr>
          <w:p w:rsidR="00BA0FE6" w:rsidRPr="00484B28" w:rsidRDefault="00BA0FE6" w:rsidP="007A15F1">
            <w:pPr>
              <w:jc w:val="both"/>
              <w:rPr>
                <w:rFonts w:ascii="Arial" w:hAnsi="Arial" w:cs="Arial"/>
                <w:sz w:val="22"/>
                <w:szCs w:val="22"/>
              </w:rPr>
            </w:pPr>
            <w:r w:rsidRPr="00484B28">
              <w:rPr>
                <w:rFonts w:ascii="Arial" w:hAnsi="Arial" w:cs="Arial"/>
                <w:sz w:val="22"/>
                <w:szCs w:val="22"/>
              </w:rPr>
              <w:t>Programa de mantenimiento de las estructuras</w:t>
            </w:r>
          </w:p>
        </w:tc>
        <w:tc>
          <w:tcPr>
            <w:tcW w:w="2861" w:type="dxa"/>
            <w:tcBorders>
              <w:left w:val="nil"/>
            </w:tcBorders>
          </w:tcPr>
          <w:p w:rsidR="00BA0FE6" w:rsidRPr="00484B28" w:rsidRDefault="00BA0FE6" w:rsidP="008E4DA6">
            <w:pPr>
              <w:jc w:val="both"/>
              <w:rPr>
                <w:rFonts w:ascii="Arial" w:hAnsi="Arial" w:cs="Arial"/>
                <w:b/>
                <w:bCs/>
                <w:sz w:val="22"/>
                <w:szCs w:val="22"/>
                <w:vertAlign w:val="superscript"/>
              </w:rPr>
            </w:pPr>
            <w:r w:rsidRPr="00484B28">
              <w:rPr>
                <w:rFonts w:ascii="Arial" w:hAnsi="Arial" w:cs="Arial"/>
                <w:b/>
                <w:bCs/>
                <w:sz w:val="22"/>
                <w:szCs w:val="22"/>
              </w:rPr>
              <w:t xml:space="preserve">RD$ </w:t>
            </w:r>
            <w:r w:rsidR="008E4DA6" w:rsidRPr="00484B28">
              <w:rPr>
                <w:rFonts w:ascii="Arial" w:hAnsi="Arial" w:cs="Arial"/>
                <w:b/>
                <w:bCs/>
                <w:sz w:val="22"/>
                <w:szCs w:val="22"/>
              </w:rPr>
              <w:t>3</w:t>
            </w:r>
            <w:r w:rsidRPr="00484B28">
              <w:rPr>
                <w:rFonts w:ascii="Arial" w:hAnsi="Arial" w:cs="Arial"/>
                <w:b/>
                <w:bCs/>
                <w:sz w:val="22"/>
                <w:szCs w:val="22"/>
              </w:rPr>
              <w:t>0,000.</w:t>
            </w:r>
            <w:r w:rsidRPr="00484B28">
              <w:rPr>
                <w:rFonts w:ascii="Arial" w:hAnsi="Arial" w:cs="Arial"/>
                <w:b/>
                <w:bCs/>
                <w:sz w:val="22"/>
                <w:szCs w:val="22"/>
                <w:vertAlign w:val="superscript"/>
              </w:rPr>
              <w:t>00</w:t>
            </w:r>
          </w:p>
        </w:tc>
      </w:tr>
      <w:tr w:rsidR="00BA0FE6" w:rsidRPr="00484B28" w:rsidTr="007A15F1">
        <w:trPr>
          <w:trHeight w:val="375"/>
        </w:trPr>
        <w:tc>
          <w:tcPr>
            <w:tcW w:w="5696" w:type="dxa"/>
            <w:gridSpan w:val="2"/>
            <w:tcBorders>
              <w:right w:val="nil"/>
            </w:tcBorders>
            <w:shd w:val="clear" w:color="auto" w:fill="E6EED5"/>
          </w:tcPr>
          <w:p w:rsidR="00BA0FE6" w:rsidRPr="00484B28" w:rsidRDefault="00BA0FE6" w:rsidP="007A15F1">
            <w:pPr>
              <w:jc w:val="both"/>
              <w:rPr>
                <w:rFonts w:ascii="Arial" w:hAnsi="Arial" w:cs="Arial"/>
                <w:b/>
                <w:bCs/>
                <w:sz w:val="22"/>
                <w:szCs w:val="22"/>
              </w:rPr>
            </w:pPr>
            <w:r w:rsidRPr="00484B28">
              <w:rPr>
                <w:rFonts w:ascii="Arial" w:hAnsi="Arial" w:cs="Arial"/>
                <w:b/>
                <w:bCs/>
                <w:sz w:val="22"/>
                <w:szCs w:val="22"/>
              </w:rPr>
              <w:t xml:space="preserve">Total PMAA </w:t>
            </w:r>
          </w:p>
        </w:tc>
        <w:tc>
          <w:tcPr>
            <w:tcW w:w="2888" w:type="dxa"/>
            <w:gridSpan w:val="2"/>
            <w:tcBorders>
              <w:left w:val="nil"/>
            </w:tcBorders>
            <w:shd w:val="clear" w:color="auto" w:fill="E6EED5"/>
          </w:tcPr>
          <w:p w:rsidR="00BA0FE6" w:rsidRPr="00484B28" w:rsidRDefault="00BA0FE6" w:rsidP="007034F8">
            <w:pPr>
              <w:jc w:val="both"/>
              <w:rPr>
                <w:rFonts w:ascii="Arial" w:hAnsi="Arial" w:cs="Arial"/>
                <w:b/>
                <w:bCs/>
                <w:sz w:val="22"/>
                <w:szCs w:val="22"/>
              </w:rPr>
            </w:pPr>
            <w:r w:rsidRPr="00484B28">
              <w:rPr>
                <w:rFonts w:ascii="Arial" w:hAnsi="Arial" w:cs="Arial"/>
                <w:b/>
                <w:bCs/>
                <w:sz w:val="22"/>
                <w:szCs w:val="22"/>
              </w:rPr>
              <w:t xml:space="preserve">RD$ </w:t>
            </w:r>
            <w:r w:rsidR="007034F8" w:rsidRPr="00484B28">
              <w:rPr>
                <w:rFonts w:ascii="Arial" w:hAnsi="Arial" w:cs="Arial"/>
                <w:b/>
                <w:bCs/>
                <w:sz w:val="22"/>
                <w:szCs w:val="22"/>
              </w:rPr>
              <w:t>92</w:t>
            </w:r>
            <w:r w:rsidRPr="00484B28">
              <w:rPr>
                <w:rFonts w:ascii="Arial" w:hAnsi="Arial" w:cs="Arial"/>
                <w:b/>
                <w:bCs/>
                <w:sz w:val="22"/>
                <w:szCs w:val="22"/>
              </w:rPr>
              <w:t>5.000.</w:t>
            </w:r>
            <w:r w:rsidRPr="00484B28">
              <w:rPr>
                <w:rFonts w:ascii="Arial" w:hAnsi="Arial" w:cs="Arial"/>
                <w:b/>
                <w:bCs/>
                <w:sz w:val="22"/>
                <w:szCs w:val="22"/>
                <w:vertAlign w:val="superscript"/>
              </w:rPr>
              <w:t>00</w:t>
            </w:r>
          </w:p>
        </w:tc>
      </w:tr>
    </w:tbl>
    <w:p w:rsidR="00BA0FE6" w:rsidRPr="00484B28" w:rsidRDefault="00BA0FE6" w:rsidP="00BA0FE6">
      <w:pPr>
        <w:jc w:val="both"/>
        <w:rPr>
          <w:rFonts w:ascii="Arial" w:hAnsi="Arial" w:cs="Arial"/>
        </w:rPr>
      </w:pPr>
    </w:p>
    <w:p w:rsidR="00BA0FE6" w:rsidRPr="00484B28" w:rsidRDefault="00BA0FE6" w:rsidP="00BA0FE6">
      <w:pPr>
        <w:tabs>
          <w:tab w:val="left" w:pos="1547"/>
        </w:tabs>
        <w:jc w:val="both"/>
        <w:rPr>
          <w:rFonts w:ascii="Arial" w:hAnsi="Arial" w:cs="Arial"/>
        </w:rPr>
      </w:pPr>
    </w:p>
    <w:p w:rsidR="00BA0FE6" w:rsidRPr="00484B28" w:rsidRDefault="00BA0FE6" w:rsidP="00BA0FE6">
      <w:pPr>
        <w:tabs>
          <w:tab w:val="left" w:pos="1547"/>
        </w:tabs>
        <w:jc w:val="both"/>
        <w:rPr>
          <w:rFonts w:ascii="Arial" w:hAnsi="Arial" w:cs="Arial"/>
        </w:rPr>
      </w:pPr>
    </w:p>
    <w:p w:rsidR="003F17D3" w:rsidRPr="00484B28" w:rsidRDefault="003F17D3" w:rsidP="00DA624F">
      <w:pPr>
        <w:spacing w:line="360" w:lineRule="auto"/>
        <w:jc w:val="both"/>
        <w:rPr>
          <w:rFonts w:ascii="Arial" w:hAnsi="Arial" w:cs="Arial"/>
          <w:b/>
          <w:sz w:val="26"/>
          <w:szCs w:val="26"/>
        </w:rPr>
      </w:pPr>
    </w:p>
    <w:p w:rsidR="009D0F81" w:rsidRPr="00484B28" w:rsidRDefault="009D0F81" w:rsidP="00DA624F">
      <w:pPr>
        <w:spacing w:line="360" w:lineRule="auto"/>
        <w:jc w:val="both"/>
        <w:rPr>
          <w:rFonts w:ascii="Arial" w:hAnsi="Arial" w:cs="Arial"/>
          <w:b/>
          <w:sz w:val="26"/>
          <w:szCs w:val="26"/>
        </w:rPr>
      </w:pPr>
    </w:p>
    <w:p w:rsidR="001F3E1A" w:rsidRPr="00484B28" w:rsidRDefault="001F3E1A" w:rsidP="00DA624F">
      <w:pPr>
        <w:spacing w:line="360" w:lineRule="auto"/>
        <w:jc w:val="both"/>
        <w:rPr>
          <w:rFonts w:ascii="Arial" w:hAnsi="Arial" w:cs="Arial"/>
          <w:b/>
          <w:sz w:val="26"/>
          <w:szCs w:val="26"/>
        </w:rPr>
      </w:pPr>
    </w:p>
    <w:p w:rsidR="00BA0FE6" w:rsidRPr="00484B28" w:rsidRDefault="00BA0FE6">
      <w:pPr>
        <w:spacing w:after="200" w:line="276" w:lineRule="auto"/>
        <w:rPr>
          <w:rFonts w:ascii="Arial" w:hAnsi="Arial" w:cs="Arial"/>
          <w:b/>
          <w:sz w:val="26"/>
          <w:szCs w:val="26"/>
        </w:rPr>
      </w:pPr>
      <w:r w:rsidRPr="00484B28">
        <w:rPr>
          <w:rFonts w:ascii="Arial" w:hAnsi="Arial" w:cs="Arial"/>
          <w:b/>
          <w:sz w:val="26"/>
          <w:szCs w:val="26"/>
        </w:rPr>
        <w:br w:type="page"/>
      </w:r>
    </w:p>
    <w:p w:rsidR="000E0A69" w:rsidRPr="00484B28" w:rsidRDefault="000E0A69" w:rsidP="000E0A69">
      <w:pPr>
        <w:pStyle w:val="a1"/>
      </w:pPr>
      <w:r w:rsidRPr="00484B28">
        <w:lastRenderedPageBreak/>
        <w:t>CAPITULO VII</w:t>
      </w:r>
    </w:p>
    <w:p w:rsidR="0066609E" w:rsidRPr="00484B28" w:rsidRDefault="0066609E" w:rsidP="000E0A69">
      <w:pPr>
        <w:pStyle w:val="a1"/>
      </w:pPr>
      <w:r w:rsidRPr="00484B28">
        <w:t xml:space="preserve">PLAN DE CONTINGENCIA </w:t>
      </w:r>
    </w:p>
    <w:p w:rsidR="0066609E" w:rsidRPr="00484B28" w:rsidRDefault="0066609E" w:rsidP="0066609E">
      <w:pPr>
        <w:spacing w:line="360" w:lineRule="auto"/>
        <w:jc w:val="both"/>
        <w:rPr>
          <w:rFonts w:ascii="Arial" w:hAnsi="Arial" w:cs="Arial"/>
          <w:b/>
        </w:rPr>
      </w:pPr>
    </w:p>
    <w:p w:rsidR="0066609E" w:rsidRPr="00484B28" w:rsidRDefault="00184C47" w:rsidP="000E0A69">
      <w:pPr>
        <w:spacing w:line="360" w:lineRule="auto"/>
        <w:ind w:left="270"/>
        <w:jc w:val="both"/>
        <w:rPr>
          <w:rFonts w:ascii="Arial" w:hAnsi="Arial" w:cs="Arial"/>
          <w:b/>
        </w:rPr>
      </w:pPr>
      <w:r w:rsidRPr="00484B28">
        <w:rPr>
          <w:rFonts w:ascii="Arial" w:hAnsi="Arial" w:cs="Arial"/>
          <w:b/>
        </w:rPr>
        <w:t xml:space="preserve">7.1 </w:t>
      </w:r>
      <w:r w:rsidR="0066609E" w:rsidRPr="00484B28">
        <w:rPr>
          <w:rFonts w:ascii="Arial" w:hAnsi="Arial" w:cs="Arial"/>
          <w:b/>
        </w:rPr>
        <w:t>Objetivos Del Plan:</w:t>
      </w:r>
    </w:p>
    <w:p w:rsidR="0066609E" w:rsidRPr="00484B28" w:rsidRDefault="0066609E" w:rsidP="000E0A69">
      <w:pPr>
        <w:spacing w:line="360" w:lineRule="auto"/>
        <w:ind w:left="270"/>
        <w:jc w:val="both"/>
        <w:rPr>
          <w:rFonts w:ascii="Arial" w:hAnsi="Arial" w:cs="Arial"/>
        </w:rPr>
      </w:pPr>
    </w:p>
    <w:p w:rsidR="0066609E" w:rsidRPr="00484B28" w:rsidRDefault="0066609E" w:rsidP="000E0A69">
      <w:pPr>
        <w:spacing w:line="360" w:lineRule="auto"/>
        <w:ind w:left="270"/>
        <w:jc w:val="both"/>
        <w:rPr>
          <w:rFonts w:ascii="Arial" w:hAnsi="Arial" w:cs="Arial"/>
        </w:rPr>
      </w:pPr>
      <w:r w:rsidRPr="00484B28">
        <w:rPr>
          <w:rFonts w:ascii="Arial" w:hAnsi="Arial" w:cs="Arial"/>
        </w:rPr>
        <w:t xml:space="preserve">El objetivo del mismo es el establecer los procedimientos de respuestas en caso de que se produzca cualquier fuga/derrame o accidentes </w:t>
      </w:r>
      <w:r w:rsidR="00103DB4" w:rsidRPr="00484B28">
        <w:rPr>
          <w:rFonts w:ascii="Arial" w:hAnsi="Arial" w:cs="Arial"/>
        </w:rPr>
        <w:t>durante</w:t>
      </w:r>
      <w:r w:rsidRPr="00484B28">
        <w:rPr>
          <w:rFonts w:ascii="Arial" w:hAnsi="Arial" w:cs="Arial"/>
        </w:rPr>
        <w:t xml:space="preserve"> las operaciones o durante eventualidades.</w:t>
      </w:r>
    </w:p>
    <w:p w:rsidR="0066609E" w:rsidRPr="00484B28" w:rsidRDefault="0066609E" w:rsidP="000E0A69">
      <w:pPr>
        <w:spacing w:line="360" w:lineRule="auto"/>
        <w:ind w:left="270"/>
        <w:jc w:val="both"/>
        <w:rPr>
          <w:rFonts w:ascii="Arial" w:hAnsi="Arial" w:cs="Arial"/>
        </w:rPr>
      </w:pPr>
      <w:r w:rsidRPr="00484B28">
        <w:rPr>
          <w:rFonts w:ascii="Arial" w:hAnsi="Arial" w:cs="Arial"/>
        </w:rPr>
        <w:t xml:space="preserve"> </w:t>
      </w:r>
    </w:p>
    <w:p w:rsidR="0066609E" w:rsidRPr="00484B28" w:rsidRDefault="00184C47" w:rsidP="000E0A69">
      <w:pPr>
        <w:spacing w:line="360" w:lineRule="auto"/>
        <w:ind w:left="270"/>
        <w:jc w:val="both"/>
        <w:rPr>
          <w:rFonts w:ascii="Arial" w:hAnsi="Arial" w:cs="Arial"/>
          <w:b/>
        </w:rPr>
      </w:pPr>
      <w:r w:rsidRPr="00484B28">
        <w:rPr>
          <w:rFonts w:ascii="Arial" w:hAnsi="Arial" w:cs="Arial"/>
          <w:b/>
        </w:rPr>
        <w:t xml:space="preserve">7.2 </w:t>
      </w:r>
      <w:r w:rsidR="0066609E" w:rsidRPr="00484B28">
        <w:rPr>
          <w:rFonts w:ascii="Arial" w:hAnsi="Arial" w:cs="Arial"/>
          <w:b/>
        </w:rPr>
        <w:t>Preparación:</w:t>
      </w:r>
    </w:p>
    <w:p w:rsidR="0066609E" w:rsidRPr="00484B28" w:rsidRDefault="0066609E" w:rsidP="000E0A69">
      <w:pPr>
        <w:spacing w:line="360" w:lineRule="auto"/>
        <w:ind w:left="270"/>
        <w:jc w:val="both"/>
        <w:rPr>
          <w:rFonts w:ascii="Arial" w:hAnsi="Arial" w:cs="Arial"/>
          <w:b/>
        </w:rPr>
      </w:pPr>
    </w:p>
    <w:p w:rsidR="00CE619C" w:rsidRPr="00484B28" w:rsidRDefault="0066609E" w:rsidP="000E0A69">
      <w:pPr>
        <w:spacing w:line="360" w:lineRule="auto"/>
        <w:ind w:left="270"/>
        <w:jc w:val="both"/>
        <w:rPr>
          <w:rFonts w:ascii="Arial" w:hAnsi="Arial" w:cs="Arial"/>
        </w:rPr>
      </w:pPr>
      <w:r w:rsidRPr="00484B28">
        <w:rPr>
          <w:rFonts w:ascii="Arial" w:hAnsi="Arial" w:cs="Arial"/>
        </w:rPr>
        <w:t>El Gerente debe realizar un inventario de las condiciones de las instalaciones, determinar si hay puntos de eventualidades, clasificándolos e identificándolos correctamente según las normas relativas al manejo de materiales peligrosos</w:t>
      </w:r>
      <w:r w:rsidR="00CE619C" w:rsidRPr="00484B28">
        <w:rPr>
          <w:rFonts w:ascii="Arial" w:hAnsi="Arial" w:cs="Arial"/>
        </w:rPr>
        <w:t>.</w:t>
      </w:r>
    </w:p>
    <w:p w:rsidR="0066609E" w:rsidRPr="00484B28" w:rsidRDefault="0066609E" w:rsidP="000E0A69">
      <w:pPr>
        <w:spacing w:line="360" w:lineRule="auto"/>
        <w:ind w:left="270"/>
        <w:jc w:val="both"/>
        <w:rPr>
          <w:rFonts w:ascii="Arial" w:hAnsi="Arial" w:cs="Arial"/>
        </w:rPr>
      </w:pPr>
      <w:r w:rsidRPr="00484B28">
        <w:rPr>
          <w:rFonts w:ascii="Arial" w:hAnsi="Arial" w:cs="Arial"/>
        </w:rPr>
        <w:t>cada uno de los líquidos y/o materiales peligrosos que son utilizados en I</w:t>
      </w:r>
      <w:r w:rsidR="00CE619C" w:rsidRPr="00484B28">
        <w:rPr>
          <w:rFonts w:ascii="Arial" w:hAnsi="Arial" w:cs="Arial"/>
        </w:rPr>
        <w:t xml:space="preserve">a </w:t>
      </w:r>
      <w:r w:rsidR="006B6BA5" w:rsidRPr="006B6BA5">
        <w:rPr>
          <w:rFonts w:ascii="Arial" w:hAnsi="Arial" w:cs="Arial"/>
        </w:rPr>
        <w:t>Crianza de Tilapias</w:t>
      </w:r>
      <w:r w:rsidR="00CE619C" w:rsidRPr="00484B28">
        <w:rPr>
          <w:rFonts w:ascii="Arial" w:hAnsi="Arial" w:cs="Arial"/>
        </w:rPr>
        <w:t xml:space="preserve"> porcina</w:t>
      </w:r>
      <w:r w:rsidRPr="00484B28">
        <w:rPr>
          <w:rFonts w:ascii="Arial" w:hAnsi="Arial" w:cs="Arial"/>
        </w:rPr>
        <w:t xml:space="preserve"> se dispondrá de la hoja de seguridad del mismo. Cuando se adquiere un nuevo producto, o se cambia de marca o tipo, deberá traerse la nueva hoja de seguridad de dicho producto y verificar con el encargado su adecuado almacenamiento.</w:t>
      </w:r>
    </w:p>
    <w:p w:rsidR="0066609E" w:rsidRPr="00484B28" w:rsidRDefault="0066609E" w:rsidP="000E0A69">
      <w:pPr>
        <w:spacing w:line="360" w:lineRule="auto"/>
        <w:ind w:left="270"/>
        <w:jc w:val="both"/>
        <w:rPr>
          <w:rFonts w:ascii="Arial" w:hAnsi="Arial" w:cs="Arial"/>
        </w:rPr>
      </w:pPr>
    </w:p>
    <w:p w:rsidR="0066609E" w:rsidRPr="00484B28" w:rsidRDefault="0066609E" w:rsidP="000E0A69">
      <w:pPr>
        <w:spacing w:line="360" w:lineRule="auto"/>
        <w:ind w:left="270"/>
        <w:jc w:val="both"/>
        <w:rPr>
          <w:rFonts w:ascii="Arial" w:hAnsi="Arial" w:cs="Arial"/>
        </w:rPr>
      </w:pPr>
      <w:r w:rsidRPr="00484B28">
        <w:rPr>
          <w:rFonts w:ascii="Arial" w:hAnsi="Arial" w:cs="Arial"/>
        </w:rPr>
        <w:t>Todo el personal relacionado con el manejo de algún tipo de material peligroso debe ser entrenado en el manejo adecuado y seguro del mismo. Para lo que se elaborará comunicaciones que contenga las instrucciones para los responsables del manejo de estos.</w:t>
      </w:r>
    </w:p>
    <w:p w:rsidR="0066609E" w:rsidRPr="00484B28" w:rsidRDefault="0066609E" w:rsidP="000E0A69">
      <w:pPr>
        <w:spacing w:line="360" w:lineRule="auto"/>
        <w:ind w:left="270"/>
        <w:jc w:val="both"/>
        <w:rPr>
          <w:rFonts w:ascii="Arial" w:hAnsi="Arial" w:cs="Arial"/>
          <w:b/>
        </w:rPr>
      </w:pPr>
    </w:p>
    <w:p w:rsidR="0066609E" w:rsidRPr="00484B28" w:rsidRDefault="0066609E" w:rsidP="000E0A69">
      <w:pPr>
        <w:spacing w:line="360" w:lineRule="auto"/>
        <w:ind w:left="270"/>
        <w:jc w:val="both"/>
        <w:rPr>
          <w:rFonts w:ascii="Arial" w:hAnsi="Arial" w:cs="Arial"/>
          <w:b/>
        </w:rPr>
      </w:pPr>
    </w:p>
    <w:p w:rsidR="0066609E" w:rsidRPr="00484B28" w:rsidRDefault="0066609E" w:rsidP="000E0A69">
      <w:pPr>
        <w:spacing w:line="360" w:lineRule="auto"/>
        <w:ind w:left="270"/>
        <w:jc w:val="both"/>
        <w:rPr>
          <w:rFonts w:ascii="Arial" w:hAnsi="Arial" w:cs="Arial"/>
          <w:b/>
        </w:rPr>
      </w:pPr>
      <w:r w:rsidRPr="00484B28">
        <w:rPr>
          <w:rFonts w:ascii="Arial" w:hAnsi="Arial" w:cs="Arial"/>
          <w:b/>
        </w:rPr>
        <w:br w:type="page"/>
      </w:r>
      <w:r w:rsidR="00184C47" w:rsidRPr="00484B28">
        <w:rPr>
          <w:rFonts w:ascii="Arial" w:hAnsi="Arial" w:cs="Arial"/>
          <w:b/>
        </w:rPr>
        <w:lastRenderedPageBreak/>
        <w:t xml:space="preserve">7.3 </w:t>
      </w:r>
      <w:r w:rsidR="003E06B3" w:rsidRPr="00484B28">
        <w:rPr>
          <w:rFonts w:ascii="Arial" w:hAnsi="Arial" w:cs="Arial"/>
          <w:b/>
        </w:rPr>
        <w:t>Programa de Manejo de Productos Químicos</w:t>
      </w:r>
    </w:p>
    <w:p w:rsidR="0066609E" w:rsidRPr="00484B28" w:rsidRDefault="0066609E" w:rsidP="000E0A69">
      <w:pPr>
        <w:pStyle w:val="Encabezado"/>
        <w:spacing w:line="360" w:lineRule="auto"/>
        <w:ind w:left="270"/>
        <w:jc w:val="both"/>
        <w:rPr>
          <w:b/>
          <w:sz w:val="24"/>
          <w:szCs w:val="24"/>
          <w:lang w:val="es-DO"/>
        </w:rPr>
      </w:pPr>
    </w:p>
    <w:p w:rsidR="0066609E" w:rsidRPr="00484B28" w:rsidRDefault="0066609E" w:rsidP="000E0A69">
      <w:pPr>
        <w:pStyle w:val="Encabezado"/>
        <w:spacing w:line="360" w:lineRule="auto"/>
        <w:ind w:left="270"/>
        <w:jc w:val="both"/>
        <w:rPr>
          <w:sz w:val="24"/>
          <w:szCs w:val="24"/>
          <w:lang w:val="es-DO"/>
        </w:rPr>
      </w:pPr>
      <w:r w:rsidRPr="00484B28">
        <w:rPr>
          <w:sz w:val="24"/>
          <w:szCs w:val="24"/>
          <w:lang w:val="es-DO"/>
        </w:rPr>
        <w:t>Los objetivos que se persiguen con las medidas de manejo para este tipo de productos son los siguientes:</w:t>
      </w:r>
    </w:p>
    <w:p w:rsidR="0066609E" w:rsidRPr="00484B28" w:rsidRDefault="0066609E" w:rsidP="000E0A69">
      <w:pPr>
        <w:pStyle w:val="Encabezado"/>
        <w:spacing w:line="360" w:lineRule="auto"/>
        <w:ind w:left="270"/>
        <w:jc w:val="both"/>
        <w:rPr>
          <w:sz w:val="24"/>
          <w:szCs w:val="24"/>
          <w:lang w:val="es-DO"/>
        </w:rPr>
      </w:pPr>
    </w:p>
    <w:p w:rsidR="0066609E" w:rsidRPr="00484B28" w:rsidRDefault="0066609E" w:rsidP="005B10E3">
      <w:pPr>
        <w:pStyle w:val="Encabezado"/>
        <w:widowControl/>
        <w:numPr>
          <w:ilvl w:val="0"/>
          <w:numId w:val="41"/>
        </w:numPr>
        <w:tabs>
          <w:tab w:val="clear" w:pos="4680"/>
          <w:tab w:val="clear" w:pos="9360"/>
        </w:tabs>
        <w:suppressAutoHyphens/>
        <w:autoSpaceDE/>
        <w:autoSpaceDN/>
        <w:adjustRightInd/>
        <w:spacing w:line="360" w:lineRule="auto"/>
        <w:ind w:left="270" w:firstLine="0"/>
        <w:jc w:val="both"/>
        <w:rPr>
          <w:sz w:val="24"/>
          <w:szCs w:val="24"/>
          <w:lang w:val="es-DO"/>
        </w:rPr>
      </w:pPr>
      <w:r w:rsidRPr="00484B28">
        <w:rPr>
          <w:sz w:val="24"/>
          <w:szCs w:val="24"/>
          <w:lang w:val="es-DO"/>
        </w:rPr>
        <w:t>Continuar con el correcto almacenamiento de los productos químicos.</w:t>
      </w:r>
    </w:p>
    <w:p w:rsidR="0066609E" w:rsidRPr="00484B28" w:rsidRDefault="0066609E" w:rsidP="005B10E3">
      <w:pPr>
        <w:pStyle w:val="Encabezado"/>
        <w:widowControl/>
        <w:numPr>
          <w:ilvl w:val="0"/>
          <w:numId w:val="41"/>
        </w:numPr>
        <w:tabs>
          <w:tab w:val="clear" w:pos="4680"/>
          <w:tab w:val="clear" w:pos="9360"/>
        </w:tabs>
        <w:suppressAutoHyphens/>
        <w:autoSpaceDE/>
        <w:autoSpaceDN/>
        <w:adjustRightInd/>
        <w:spacing w:line="360" w:lineRule="auto"/>
        <w:ind w:left="270" w:firstLine="0"/>
        <w:jc w:val="both"/>
        <w:rPr>
          <w:sz w:val="24"/>
          <w:szCs w:val="24"/>
          <w:lang w:val="es-DO"/>
        </w:rPr>
      </w:pPr>
      <w:r w:rsidRPr="00484B28">
        <w:rPr>
          <w:sz w:val="24"/>
          <w:szCs w:val="24"/>
          <w:lang w:val="es-DO"/>
        </w:rPr>
        <w:t>Prevención de generación de situaciones de emergencia</w:t>
      </w:r>
    </w:p>
    <w:p w:rsidR="0066609E" w:rsidRPr="00484B28" w:rsidRDefault="0066609E" w:rsidP="005B10E3">
      <w:pPr>
        <w:pStyle w:val="Encabezado"/>
        <w:widowControl/>
        <w:numPr>
          <w:ilvl w:val="0"/>
          <w:numId w:val="41"/>
        </w:numPr>
        <w:tabs>
          <w:tab w:val="clear" w:pos="4680"/>
          <w:tab w:val="clear" w:pos="9360"/>
        </w:tabs>
        <w:suppressAutoHyphens/>
        <w:autoSpaceDE/>
        <w:autoSpaceDN/>
        <w:adjustRightInd/>
        <w:spacing w:line="360" w:lineRule="auto"/>
        <w:ind w:left="270" w:firstLine="0"/>
        <w:jc w:val="both"/>
        <w:rPr>
          <w:sz w:val="24"/>
          <w:szCs w:val="24"/>
          <w:lang w:val="es-DO"/>
        </w:rPr>
      </w:pPr>
      <w:r w:rsidRPr="00484B28">
        <w:rPr>
          <w:sz w:val="24"/>
          <w:szCs w:val="24"/>
          <w:lang w:val="es-DO"/>
        </w:rPr>
        <w:t>Continuar con la minimización de la generación de residuos especiales.</w:t>
      </w:r>
    </w:p>
    <w:p w:rsidR="0066609E" w:rsidRPr="00484B28" w:rsidRDefault="0066609E" w:rsidP="005B10E3">
      <w:pPr>
        <w:pStyle w:val="Encabezado"/>
        <w:widowControl/>
        <w:numPr>
          <w:ilvl w:val="0"/>
          <w:numId w:val="41"/>
        </w:numPr>
        <w:tabs>
          <w:tab w:val="clear" w:pos="4680"/>
          <w:tab w:val="clear" w:pos="9360"/>
        </w:tabs>
        <w:suppressAutoHyphens/>
        <w:autoSpaceDE/>
        <w:autoSpaceDN/>
        <w:adjustRightInd/>
        <w:spacing w:line="360" w:lineRule="auto"/>
        <w:ind w:left="270" w:firstLine="0"/>
        <w:jc w:val="both"/>
        <w:rPr>
          <w:sz w:val="24"/>
          <w:szCs w:val="24"/>
          <w:lang w:val="es-DO"/>
        </w:rPr>
      </w:pPr>
      <w:r w:rsidRPr="00484B28">
        <w:rPr>
          <w:sz w:val="24"/>
          <w:szCs w:val="24"/>
          <w:lang w:val="es-DO"/>
        </w:rPr>
        <w:t>Evitar la pérdida de recursos económicos.</w:t>
      </w:r>
    </w:p>
    <w:p w:rsidR="0066609E" w:rsidRPr="00484B28" w:rsidRDefault="0066609E" w:rsidP="000E0A69">
      <w:pPr>
        <w:pStyle w:val="Encabezado"/>
        <w:spacing w:line="360" w:lineRule="auto"/>
        <w:ind w:left="270"/>
        <w:jc w:val="both"/>
        <w:rPr>
          <w:sz w:val="24"/>
          <w:szCs w:val="24"/>
          <w:lang w:val="es-DO"/>
        </w:rPr>
      </w:pPr>
    </w:p>
    <w:p w:rsidR="0066609E" w:rsidRPr="00484B28" w:rsidRDefault="0066609E" w:rsidP="000E0A69">
      <w:pPr>
        <w:spacing w:line="360" w:lineRule="auto"/>
        <w:ind w:left="270"/>
        <w:rPr>
          <w:rFonts w:ascii="Arial" w:hAnsi="Arial" w:cs="Arial"/>
        </w:rPr>
      </w:pPr>
      <w:r w:rsidRPr="00484B28">
        <w:rPr>
          <w:rFonts w:ascii="Arial" w:hAnsi="Arial" w:cs="Arial"/>
        </w:rPr>
        <w:t>Los responsables de la ejecución de las medidas de manejo son:</w:t>
      </w:r>
    </w:p>
    <w:p w:rsidR="0066609E" w:rsidRPr="00484B28" w:rsidRDefault="0066609E" w:rsidP="000E0A69">
      <w:pPr>
        <w:spacing w:line="360" w:lineRule="auto"/>
        <w:ind w:left="270"/>
        <w:rPr>
          <w:rFonts w:ascii="Arial" w:hAnsi="Arial" w:cs="Arial"/>
        </w:rPr>
      </w:pPr>
    </w:p>
    <w:tbl>
      <w:tblPr>
        <w:tblW w:w="9302" w:type="dxa"/>
        <w:jc w:val="center"/>
        <w:tblInd w:w="482"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left w:w="70" w:type="dxa"/>
          <w:right w:w="70" w:type="dxa"/>
        </w:tblCellMar>
        <w:tblLook w:val="0000"/>
      </w:tblPr>
      <w:tblGrid>
        <w:gridCol w:w="3311"/>
        <w:gridCol w:w="5991"/>
      </w:tblGrid>
      <w:tr w:rsidR="0066609E" w:rsidRPr="00484B28" w:rsidTr="001C6042">
        <w:trPr>
          <w:trHeight w:val="239"/>
          <w:jc w:val="center"/>
        </w:trPr>
        <w:tc>
          <w:tcPr>
            <w:tcW w:w="3311" w:type="dxa"/>
            <w:shd w:val="clear" w:color="auto" w:fill="76923C"/>
            <w:vAlign w:val="center"/>
          </w:tcPr>
          <w:p w:rsidR="0066609E" w:rsidRPr="00484B28" w:rsidRDefault="0066609E" w:rsidP="00D4727D">
            <w:pPr>
              <w:ind w:left="270"/>
              <w:jc w:val="center"/>
              <w:rPr>
                <w:rFonts w:ascii="Arial" w:hAnsi="Arial" w:cs="Arial"/>
                <w:b/>
              </w:rPr>
            </w:pPr>
            <w:r w:rsidRPr="00484B28">
              <w:rPr>
                <w:rFonts w:ascii="Arial" w:hAnsi="Arial" w:cs="Arial"/>
                <w:b/>
              </w:rPr>
              <w:t>RESPONSABLES</w:t>
            </w:r>
          </w:p>
        </w:tc>
        <w:tc>
          <w:tcPr>
            <w:tcW w:w="5991" w:type="dxa"/>
            <w:shd w:val="clear" w:color="auto" w:fill="76923C"/>
            <w:vAlign w:val="center"/>
          </w:tcPr>
          <w:p w:rsidR="0066609E" w:rsidRPr="00484B28" w:rsidRDefault="0066609E" w:rsidP="00D4727D">
            <w:pPr>
              <w:ind w:left="270"/>
              <w:jc w:val="center"/>
              <w:rPr>
                <w:rFonts w:ascii="Arial" w:hAnsi="Arial" w:cs="Arial"/>
                <w:b/>
              </w:rPr>
            </w:pPr>
            <w:r w:rsidRPr="00484B28">
              <w:rPr>
                <w:rFonts w:ascii="Arial" w:hAnsi="Arial" w:cs="Arial"/>
                <w:b/>
              </w:rPr>
              <w:t>ACCIONES A DESARROLLAR</w:t>
            </w:r>
          </w:p>
        </w:tc>
      </w:tr>
      <w:tr w:rsidR="0066609E" w:rsidRPr="00484B28" w:rsidTr="001C6042">
        <w:trPr>
          <w:trHeight w:val="321"/>
          <w:jc w:val="center"/>
        </w:trPr>
        <w:tc>
          <w:tcPr>
            <w:tcW w:w="3311" w:type="dxa"/>
            <w:vAlign w:val="center"/>
          </w:tcPr>
          <w:p w:rsidR="0066609E" w:rsidRPr="00484B28" w:rsidRDefault="000D54D2" w:rsidP="00D4727D">
            <w:pPr>
              <w:spacing w:before="20" w:after="20"/>
              <w:ind w:left="270"/>
              <w:rPr>
                <w:rFonts w:ascii="Arial" w:hAnsi="Arial" w:cs="Arial"/>
              </w:rPr>
            </w:pPr>
            <w:r w:rsidRPr="00484B28">
              <w:rPr>
                <w:rFonts w:ascii="Arial" w:hAnsi="Arial" w:cs="Arial"/>
              </w:rPr>
              <w:t>Gerente</w:t>
            </w:r>
          </w:p>
        </w:tc>
        <w:tc>
          <w:tcPr>
            <w:tcW w:w="5991" w:type="dxa"/>
            <w:vAlign w:val="center"/>
          </w:tcPr>
          <w:p w:rsidR="0066609E" w:rsidRPr="00484B28" w:rsidRDefault="0066609E" w:rsidP="00D4727D">
            <w:pPr>
              <w:spacing w:before="20" w:after="20"/>
              <w:ind w:left="270"/>
              <w:rPr>
                <w:rFonts w:ascii="Arial" w:hAnsi="Arial" w:cs="Arial"/>
              </w:rPr>
            </w:pPr>
            <w:r w:rsidRPr="00484B28">
              <w:rPr>
                <w:rFonts w:ascii="Arial" w:hAnsi="Arial" w:cs="Arial"/>
              </w:rPr>
              <w:t>Aprobación y supervisión del tipo y cantidades de sustancias químicas adquiridas.</w:t>
            </w:r>
          </w:p>
        </w:tc>
      </w:tr>
      <w:tr w:rsidR="0066609E" w:rsidRPr="00484B28" w:rsidTr="001C6042">
        <w:trPr>
          <w:trHeight w:val="1855"/>
          <w:jc w:val="center"/>
        </w:trPr>
        <w:tc>
          <w:tcPr>
            <w:tcW w:w="3311" w:type="dxa"/>
            <w:vAlign w:val="center"/>
          </w:tcPr>
          <w:p w:rsidR="0066609E" w:rsidRPr="00484B28" w:rsidRDefault="0066609E" w:rsidP="00D4727D">
            <w:pPr>
              <w:spacing w:before="20" w:after="20"/>
              <w:ind w:left="270"/>
              <w:rPr>
                <w:rFonts w:ascii="Arial" w:hAnsi="Arial" w:cs="Arial"/>
              </w:rPr>
            </w:pPr>
            <w:r w:rsidRPr="00484B28">
              <w:rPr>
                <w:rFonts w:ascii="Arial" w:hAnsi="Arial" w:cs="Arial"/>
              </w:rPr>
              <w:t>Empleados</w:t>
            </w:r>
          </w:p>
        </w:tc>
        <w:tc>
          <w:tcPr>
            <w:tcW w:w="5991" w:type="dxa"/>
            <w:vAlign w:val="center"/>
          </w:tcPr>
          <w:p w:rsidR="0066609E" w:rsidRPr="00484B28" w:rsidRDefault="0066609E" w:rsidP="00D4727D">
            <w:pPr>
              <w:spacing w:before="20" w:after="20"/>
              <w:ind w:left="270"/>
              <w:rPr>
                <w:rFonts w:ascii="Arial" w:hAnsi="Arial" w:cs="Arial"/>
              </w:rPr>
            </w:pPr>
            <w:r w:rsidRPr="00484B28">
              <w:rPr>
                <w:rFonts w:ascii="Arial" w:hAnsi="Arial" w:cs="Arial"/>
              </w:rPr>
              <w:t xml:space="preserve">Actualización del programa de administración de inventarios. </w:t>
            </w:r>
          </w:p>
          <w:p w:rsidR="0066609E" w:rsidRPr="00484B28" w:rsidRDefault="0066609E" w:rsidP="00D4727D">
            <w:pPr>
              <w:spacing w:before="20" w:after="20"/>
              <w:ind w:left="270"/>
              <w:rPr>
                <w:rFonts w:ascii="Arial" w:hAnsi="Arial" w:cs="Arial"/>
              </w:rPr>
            </w:pPr>
            <w:r w:rsidRPr="00484B28">
              <w:rPr>
                <w:rFonts w:ascii="Arial" w:hAnsi="Arial" w:cs="Arial"/>
              </w:rPr>
              <w:t xml:space="preserve">Centralización de las hojas de seguridad de los productos utilizados al interior de la </w:t>
            </w:r>
            <w:r w:rsidR="006B6BA5" w:rsidRPr="006B6BA5">
              <w:rPr>
                <w:rFonts w:ascii="Arial" w:hAnsi="Arial" w:cs="Arial"/>
              </w:rPr>
              <w:t>Crianza de Tilapias</w:t>
            </w:r>
            <w:r w:rsidRPr="00484B28">
              <w:rPr>
                <w:rFonts w:ascii="Arial" w:hAnsi="Arial" w:cs="Arial"/>
              </w:rPr>
              <w:t>.</w:t>
            </w:r>
          </w:p>
          <w:p w:rsidR="0066609E" w:rsidRPr="00484B28" w:rsidRDefault="0066609E" w:rsidP="00D4727D">
            <w:pPr>
              <w:spacing w:before="20" w:after="20"/>
              <w:ind w:left="270"/>
              <w:rPr>
                <w:rFonts w:ascii="Arial" w:hAnsi="Arial" w:cs="Arial"/>
              </w:rPr>
            </w:pPr>
            <w:r w:rsidRPr="00484B28">
              <w:rPr>
                <w:rFonts w:ascii="Arial" w:hAnsi="Arial" w:cs="Arial"/>
              </w:rPr>
              <w:t>Respeto y seguimiento de los diferentes protocolos establecidos para la identificación y el almacenamiento seguro de productos químicos.</w:t>
            </w:r>
          </w:p>
        </w:tc>
      </w:tr>
    </w:tbl>
    <w:p w:rsidR="0066609E" w:rsidRPr="00484B28" w:rsidRDefault="0066609E" w:rsidP="000E0A69">
      <w:pPr>
        <w:tabs>
          <w:tab w:val="left" w:pos="1088"/>
        </w:tabs>
        <w:spacing w:line="360" w:lineRule="auto"/>
        <w:ind w:left="270" w:right="360"/>
        <w:jc w:val="both"/>
        <w:rPr>
          <w:rFonts w:ascii="Arial" w:hAnsi="Arial" w:cs="Arial"/>
        </w:rPr>
      </w:pPr>
    </w:p>
    <w:p w:rsidR="0066609E" w:rsidRPr="00484B28" w:rsidRDefault="00184C47" w:rsidP="000E0A69">
      <w:pPr>
        <w:spacing w:line="360" w:lineRule="auto"/>
        <w:ind w:left="270"/>
        <w:jc w:val="both"/>
        <w:rPr>
          <w:rFonts w:ascii="Arial" w:hAnsi="Arial" w:cs="Arial"/>
          <w:b/>
        </w:rPr>
      </w:pPr>
      <w:r w:rsidRPr="00484B28">
        <w:rPr>
          <w:rFonts w:ascii="Arial" w:hAnsi="Arial" w:cs="Arial"/>
          <w:b/>
        </w:rPr>
        <w:t xml:space="preserve">7.3.1 </w:t>
      </w:r>
      <w:r w:rsidR="0066609E" w:rsidRPr="00484B28">
        <w:rPr>
          <w:rFonts w:ascii="Arial" w:hAnsi="Arial" w:cs="Arial"/>
          <w:b/>
        </w:rPr>
        <w:t>Manipulación de Productos Químicos</w:t>
      </w:r>
    </w:p>
    <w:p w:rsidR="0066609E" w:rsidRPr="00484B28" w:rsidRDefault="0066609E" w:rsidP="000E0A69">
      <w:pPr>
        <w:spacing w:line="360" w:lineRule="auto"/>
        <w:ind w:left="270"/>
        <w:jc w:val="both"/>
        <w:rPr>
          <w:rFonts w:ascii="Arial" w:hAnsi="Arial" w:cs="Arial"/>
        </w:rPr>
      </w:pPr>
    </w:p>
    <w:p w:rsidR="0066609E" w:rsidRPr="00484B28" w:rsidRDefault="0066609E" w:rsidP="000E0A69">
      <w:pPr>
        <w:spacing w:line="360" w:lineRule="auto"/>
        <w:ind w:left="270"/>
        <w:jc w:val="both"/>
        <w:rPr>
          <w:rFonts w:ascii="Arial" w:hAnsi="Arial" w:cs="Arial"/>
        </w:rPr>
      </w:pPr>
      <w:r w:rsidRPr="00484B28">
        <w:rPr>
          <w:rFonts w:ascii="Arial" w:hAnsi="Arial" w:cs="Arial"/>
        </w:rPr>
        <w:t>Para la correcta manipulación de los productos químicos se atenderán las siguientes medidas de manejo:</w:t>
      </w:r>
    </w:p>
    <w:p w:rsidR="0066609E" w:rsidRPr="00484B28" w:rsidRDefault="0066609E" w:rsidP="000E0A69">
      <w:pPr>
        <w:spacing w:line="360" w:lineRule="auto"/>
        <w:ind w:left="270"/>
        <w:jc w:val="both"/>
        <w:rPr>
          <w:rFonts w:ascii="Arial" w:hAnsi="Arial" w:cs="Arial"/>
          <w:u w:val="single"/>
        </w:rPr>
      </w:pPr>
    </w:p>
    <w:p w:rsidR="0066609E" w:rsidRPr="00484B28" w:rsidRDefault="0066609E" w:rsidP="005B10E3">
      <w:pPr>
        <w:numPr>
          <w:ilvl w:val="0"/>
          <w:numId w:val="42"/>
        </w:numPr>
        <w:suppressAutoHyphens/>
        <w:spacing w:line="360" w:lineRule="auto"/>
        <w:ind w:left="270" w:firstLine="0"/>
        <w:jc w:val="both"/>
        <w:rPr>
          <w:rFonts w:ascii="Arial" w:hAnsi="Arial" w:cs="Arial"/>
        </w:rPr>
      </w:pPr>
      <w:r w:rsidRPr="00484B28">
        <w:rPr>
          <w:rFonts w:ascii="Arial" w:hAnsi="Arial" w:cs="Arial"/>
        </w:rPr>
        <w:t xml:space="preserve">Elaboración de un afiche informativo por medio del cual se muestre el significado de los principales pictogramas que presentan las etiquetas de los productos químicos; el afiche estará orientado al personal encargado de la manipulación de este tipo de sustancias y será ubicado tanto en el área de </w:t>
      </w:r>
      <w:r w:rsidRPr="00484B28">
        <w:rPr>
          <w:rFonts w:ascii="Arial" w:hAnsi="Arial" w:cs="Arial"/>
        </w:rPr>
        <w:lastRenderedPageBreak/>
        <w:t xml:space="preserve">almacenamiento como en el laboratorio. Una forma de presentar dichos pictogramas se muestra a continuación: </w:t>
      </w:r>
    </w:p>
    <w:p w:rsidR="0066609E" w:rsidRPr="00484B28" w:rsidRDefault="0066609E" w:rsidP="000E0A69">
      <w:pPr>
        <w:pStyle w:val="TitulodeTabla"/>
        <w:spacing w:line="360" w:lineRule="auto"/>
        <w:ind w:left="270"/>
        <w:rPr>
          <w:rFonts w:cs="Arial"/>
          <w:sz w:val="24"/>
          <w:szCs w:val="24"/>
          <w:lang w:val="es-ES"/>
        </w:rPr>
      </w:pPr>
      <w:r w:rsidRPr="00484B28">
        <w:rPr>
          <w:rFonts w:cs="Arial"/>
          <w:sz w:val="24"/>
          <w:szCs w:val="24"/>
          <w:lang w:val="es-ES"/>
        </w:rPr>
        <w:t xml:space="preserve">Imágenes Empleados </w:t>
      </w:r>
      <w:r w:rsidR="002363C6" w:rsidRPr="00484B28">
        <w:rPr>
          <w:rFonts w:cs="Arial"/>
          <w:sz w:val="24"/>
          <w:szCs w:val="24"/>
          <w:lang w:val="es-ES"/>
        </w:rPr>
        <w:t>e</w:t>
      </w:r>
      <w:r w:rsidRPr="00484B28">
        <w:rPr>
          <w:rFonts w:cs="Arial"/>
          <w:sz w:val="24"/>
          <w:szCs w:val="24"/>
          <w:lang w:val="es-ES"/>
        </w:rPr>
        <w:t xml:space="preserve">n </w:t>
      </w:r>
      <w:r w:rsidR="002363C6" w:rsidRPr="00484B28">
        <w:rPr>
          <w:rFonts w:cs="Arial"/>
          <w:sz w:val="24"/>
          <w:szCs w:val="24"/>
          <w:lang w:val="es-ES"/>
        </w:rPr>
        <w:t>el</w:t>
      </w:r>
      <w:r w:rsidRPr="00484B28">
        <w:rPr>
          <w:rFonts w:cs="Arial"/>
          <w:sz w:val="24"/>
          <w:szCs w:val="24"/>
          <w:lang w:val="es-ES"/>
        </w:rPr>
        <w:t xml:space="preserve"> Etiquetado </w:t>
      </w:r>
      <w:r w:rsidR="002363C6" w:rsidRPr="00484B28">
        <w:rPr>
          <w:rFonts w:cs="Arial"/>
          <w:sz w:val="24"/>
          <w:szCs w:val="24"/>
          <w:lang w:val="es-ES"/>
        </w:rPr>
        <w:t>d</w:t>
      </w:r>
      <w:r w:rsidRPr="00484B28">
        <w:rPr>
          <w:rFonts w:cs="Arial"/>
          <w:sz w:val="24"/>
          <w:szCs w:val="24"/>
          <w:lang w:val="es-ES"/>
        </w:rPr>
        <w:t>e Productos Químicos</w:t>
      </w:r>
    </w:p>
    <w:tbl>
      <w:tblPr>
        <w:tblW w:w="9333" w:type="dxa"/>
        <w:jc w:val="center"/>
        <w:tblInd w:w="912"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left w:w="70" w:type="dxa"/>
          <w:right w:w="70" w:type="dxa"/>
        </w:tblCellMar>
        <w:tblLook w:val="0000"/>
      </w:tblPr>
      <w:tblGrid>
        <w:gridCol w:w="1938"/>
        <w:gridCol w:w="7395"/>
      </w:tblGrid>
      <w:tr w:rsidR="0066609E" w:rsidRPr="00484B28" w:rsidTr="000E0A69">
        <w:trPr>
          <w:trHeight w:val="239"/>
          <w:tblHeader/>
          <w:jc w:val="center"/>
        </w:trPr>
        <w:tc>
          <w:tcPr>
            <w:tcW w:w="1938" w:type="dxa"/>
            <w:shd w:val="clear" w:color="auto" w:fill="76923C"/>
            <w:vAlign w:val="center"/>
          </w:tcPr>
          <w:p w:rsidR="0066609E" w:rsidRPr="00484B28" w:rsidRDefault="0066609E" w:rsidP="000E0A69">
            <w:pPr>
              <w:spacing w:before="40" w:after="40"/>
              <w:ind w:left="270"/>
              <w:jc w:val="center"/>
              <w:rPr>
                <w:rFonts w:ascii="Arial" w:hAnsi="Arial" w:cs="Arial"/>
                <w:b/>
              </w:rPr>
            </w:pPr>
            <w:r w:rsidRPr="00484B28">
              <w:rPr>
                <w:rFonts w:ascii="Arial" w:hAnsi="Arial" w:cs="Arial"/>
                <w:b/>
              </w:rPr>
              <w:t>Simbologia</w:t>
            </w:r>
          </w:p>
        </w:tc>
        <w:tc>
          <w:tcPr>
            <w:tcW w:w="7395" w:type="dxa"/>
            <w:shd w:val="clear" w:color="auto" w:fill="76923C"/>
            <w:vAlign w:val="center"/>
          </w:tcPr>
          <w:p w:rsidR="0066609E" w:rsidRPr="00484B28" w:rsidRDefault="0066609E" w:rsidP="000E0A69">
            <w:pPr>
              <w:spacing w:before="40" w:after="40"/>
              <w:ind w:left="270"/>
              <w:jc w:val="center"/>
              <w:rPr>
                <w:rFonts w:ascii="Arial" w:hAnsi="Arial" w:cs="Arial"/>
                <w:b/>
              </w:rPr>
            </w:pPr>
            <w:r w:rsidRPr="00484B28">
              <w:rPr>
                <w:rFonts w:ascii="Arial" w:hAnsi="Arial" w:cs="Arial"/>
                <w:b/>
              </w:rPr>
              <w:t>Significado</w:t>
            </w:r>
          </w:p>
        </w:tc>
      </w:tr>
      <w:tr w:rsidR="0066609E" w:rsidRPr="00484B28" w:rsidTr="000E0A69">
        <w:trPr>
          <w:trHeight w:val="321"/>
          <w:jc w:val="center"/>
        </w:trPr>
        <w:tc>
          <w:tcPr>
            <w:tcW w:w="1938" w:type="dxa"/>
            <w:vAlign w:val="center"/>
          </w:tcPr>
          <w:p w:rsidR="0066609E" w:rsidRPr="00484B28" w:rsidRDefault="005941B2" w:rsidP="000E0A69">
            <w:pPr>
              <w:spacing w:before="40" w:after="40"/>
              <w:ind w:left="270"/>
              <w:jc w:val="center"/>
              <w:rPr>
                <w:rFonts w:ascii="Arial" w:hAnsi="Arial" w:cs="Arial"/>
              </w:rPr>
            </w:pPr>
            <w:r w:rsidRPr="00484B28">
              <w:rPr>
                <w:rFonts w:ascii="Arial" w:hAnsi="Arial" w:cs="Arial"/>
                <w:noProof/>
                <w:lang w:val="en-US" w:eastAsia="en-US"/>
              </w:rPr>
              <w:drawing>
                <wp:inline distT="0" distB="0" distL="0" distR="0">
                  <wp:extent cx="447675" cy="523875"/>
                  <wp:effectExtent l="19050" t="0" r="9525" b="0"/>
                  <wp:docPr id="25" name="Imagen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5"/>
                          <pic:cNvPicPr>
                            <a:picLocks noChangeAspect="1" noChangeArrowheads="1"/>
                          </pic:cNvPicPr>
                        </pic:nvPicPr>
                        <pic:blipFill>
                          <a:blip r:embed="rId24" cstate="print"/>
                          <a:srcRect/>
                          <a:stretch>
                            <a:fillRect/>
                          </a:stretch>
                        </pic:blipFill>
                        <pic:spPr bwMode="auto">
                          <a:xfrm>
                            <a:off x="0" y="0"/>
                            <a:ext cx="447675" cy="523875"/>
                          </a:xfrm>
                          <a:prstGeom prst="rect">
                            <a:avLst/>
                          </a:prstGeom>
                          <a:noFill/>
                          <a:ln w="9525">
                            <a:noFill/>
                            <a:miter lim="800000"/>
                            <a:headEnd/>
                            <a:tailEnd/>
                          </a:ln>
                        </pic:spPr>
                      </pic:pic>
                    </a:graphicData>
                  </a:graphic>
                </wp:inline>
              </w:drawing>
            </w:r>
          </w:p>
        </w:tc>
        <w:tc>
          <w:tcPr>
            <w:tcW w:w="7395" w:type="dxa"/>
            <w:vAlign w:val="center"/>
          </w:tcPr>
          <w:p w:rsidR="0066609E" w:rsidRPr="00484B28" w:rsidRDefault="0066609E" w:rsidP="000E0A69">
            <w:pPr>
              <w:spacing w:before="40" w:after="40"/>
              <w:ind w:left="270"/>
              <w:rPr>
                <w:rFonts w:ascii="Arial" w:hAnsi="Arial" w:cs="Arial"/>
              </w:rPr>
            </w:pPr>
            <w:r w:rsidRPr="00484B28">
              <w:rPr>
                <w:rFonts w:ascii="Arial" w:hAnsi="Arial" w:cs="Arial"/>
              </w:rPr>
              <w:t>Extremadamente inflamable. Producto que arde a una temperatura inferior a los 0ºC. Para inflamarse se necesita de una fuente de ignición.</w:t>
            </w:r>
          </w:p>
        </w:tc>
      </w:tr>
      <w:tr w:rsidR="0066609E" w:rsidRPr="00484B28" w:rsidTr="000E0A69">
        <w:trPr>
          <w:trHeight w:val="321"/>
          <w:jc w:val="center"/>
        </w:trPr>
        <w:tc>
          <w:tcPr>
            <w:tcW w:w="1938" w:type="dxa"/>
            <w:vAlign w:val="center"/>
          </w:tcPr>
          <w:p w:rsidR="0066609E" w:rsidRPr="00484B28" w:rsidRDefault="005941B2" w:rsidP="000E0A69">
            <w:pPr>
              <w:spacing w:before="40" w:after="40"/>
              <w:ind w:left="270"/>
              <w:jc w:val="center"/>
              <w:rPr>
                <w:rFonts w:ascii="Arial" w:hAnsi="Arial" w:cs="Arial"/>
              </w:rPr>
            </w:pPr>
            <w:r w:rsidRPr="00484B28">
              <w:rPr>
                <w:rFonts w:ascii="Arial" w:hAnsi="Arial" w:cs="Arial"/>
                <w:noProof/>
                <w:lang w:val="en-US" w:eastAsia="en-US"/>
              </w:rPr>
              <w:drawing>
                <wp:inline distT="0" distB="0" distL="0" distR="0">
                  <wp:extent cx="447675" cy="523875"/>
                  <wp:effectExtent l="19050" t="0" r="9525" b="0"/>
                  <wp:docPr id="26" name="Imagen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6"/>
                          <pic:cNvPicPr>
                            <a:picLocks noChangeAspect="1" noChangeArrowheads="1"/>
                          </pic:cNvPicPr>
                        </pic:nvPicPr>
                        <pic:blipFill>
                          <a:blip r:embed="rId25" cstate="print"/>
                          <a:srcRect/>
                          <a:stretch>
                            <a:fillRect/>
                          </a:stretch>
                        </pic:blipFill>
                        <pic:spPr bwMode="auto">
                          <a:xfrm>
                            <a:off x="0" y="0"/>
                            <a:ext cx="447675" cy="523875"/>
                          </a:xfrm>
                          <a:prstGeom prst="rect">
                            <a:avLst/>
                          </a:prstGeom>
                          <a:noFill/>
                          <a:ln w="9525">
                            <a:noFill/>
                            <a:miter lim="800000"/>
                            <a:headEnd/>
                            <a:tailEnd/>
                          </a:ln>
                        </pic:spPr>
                      </pic:pic>
                    </a:graphicData>
                  </a:graphic>
                </wp:inline>
              </w:drawing>
            </w:r>
          </w:p>
        </w:tc>
        <w:tc>
          <w:tcPr>
            <w:tcW w:w="7395" w:type="dxa"/>
            <w:vAlign w:val="center"/>
          </w:tcPr>
          <w:p w:rsidR="0066609E" w:rsidRPr="00484B28" w:rsidRDefault="0066609E" w:rsidP="000E0A69">
            <w:pPr>
              <w:spacing w:before="40" w:after="40"/>
              <w:ind w:left="270"/>
              <w:rPr>
                <w:rFonts w:ascii="Arial" w:hAnsi="Arial" w:cs="Arial"/>
              </w:rPr>
            </w:pPr>
            <w:r w:rsidRPr="00484B28">
              <w:rPr>
                <w:rFonts w:ascii="Arial" w:hAnsi="Arial" w:cs="Arial"/>
              </w:rPr>
              <w:t>Fácilmente inflamable. Vapores o gases que arden con facilidad a temperaturas inferiores a los 21ºC a partir de una fuente de ignición.</w:t>
            </w:r>
          </w:p>
        </w:tc>
      </w:tr>
      <w:tr w:rsidR="0066609E" w:rsidRPr="00484B28" w:rsidTr="000E0A69">
        <w:trPr>
          <w:trHeight w:val="321"/>
          <w:jc w:val="center"/>
        </w:trPr>
        <w:tc>
          <w:tcPr>
            <w:tcW w:w="1938" w:type="dxa"/>
            <w:vAlign w:val="center"/>
          </w:tcPr>
          <w:p w:rsidR="0066609E" w:rsidRPr="00484B28" w:rsidRDefault="005941B2" w:rsidP="000E0A69">
            <w:pPr>
              <w:spacing w:before="40" w:after="40"/>
              <w:ind w:left="270"/>
              <w:jc w:val="center"/>
              <w:rPr>
                <w:rFonts w:ascii="Arial" w:hAnsi="Arial" w:cs="Arial"/>
              </w:rPr>
            </w:pPr>
            <w:r w:rsidRPr="00484B28">
              <w:rPr>
                <w:rFonts w:ascii="Arial" w:hAnsi="Arial" w:cs="Arial"/>
                <w:noProof/>
                <w:lang w:val="en-US" w:eastAsia="en-US"/>
              </w:rPr>
              <w:drawing>
                <wp:inline distT="0" distB="0" distL="0" distR="0">
                  <wp:extent cx="409575" cy="533400"/>
                  <wp:effectExtent l="19050" t="0" r="9525" b="0"/>
                  <wp:docPr id="27" name="Imagen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7"/>
                          <pic:cNvPicPr>
                            <a:picLocks noChangeAspect="1" noChangeArrowheads="1"/>
                          </pic:cNvPicPr>
                        </pic:nvPicPr>
                        <pic:blipFill>
                          <a:blip r:embed="rId26" cstate="print"/>
                          <a:srcRect/>
                          <a:stretch>
                            <a:fillRect/>
                          </a:stretch>
                        </pic:blipFill>
                        <pic:spPr bwMode="auto">
                          <a:xfrm>
                            <a:off x="0" y="0"/>
                            <a:ext cx="409575" cy="533400"/>
                          </a:xfrm>
                          <a:prstGeom prst="rect">
                            <a:avLst/>
                          </a:prstGeom>
                          <a:noFill/>
                          <a:ln w="9525">
                            <a:noFill/>
                            <a:miter lim="800000"/>
                            <a:headEnd/>
                            <a:tailEnd/>
                          </a:ln>
                        </pic:spPr>
                      </pic:pic>
                    </a:graphicData>
                  </a:graphic>
                </wp:inline>
              </w:drawing>
            </w:r>
          </w:p>
        </w:tc>
        <w:tc>
          <w:tcPr>
            <w:tcW w:w="7395" w:type="dxa"/>
            <w:vAlign w:val="center"/>
          </w:tcPr>
          <w:p w:rsidR="0066609E" w:rsidRPr="00484B28" w:rsidRDefault="0066609E" w:rsidP="000E0A69">
            <w:pPr>
              <w:spacing w:before="40" w:after="40"/>
              <w:ind w:left="270"/>
              <w:rPr>
                <w:rFonts w:ascii="Arial" w:hAnsi="Arial" w:cs="Arial"/>
              </w:rPr>
            </w:pPr>
            <w:r w:rsidRPr="00484B28">
              <w:rPr>
                <w:rFonts w:ascii="Arial" w:hAnsi="Arial" w:cs="Arial"/>
              </w:rPr>
              <w:t>Comburente. Producto que ayuda a la combustión de otros combustibles, ayudando a mantener el fuego</w:t>
            </w:r>
          </w:p>
        </w:tc>
      </w:tr>
      <w:tr w:rsidR="0066609E" w:rsidRPr="00484B28" w:rsidTr="000E0A69">
        <w:trPr>
          <w:trHeight w:val="321"/>
          <w:jc w:val="center"/>
        </w:trPr>
        <w:tc>
          <w:tcPr>
            <w:tcW w:w="1938" w:type="dxa"/>
            <w:vAlign w:val="center"/>
          </w:tcPr>
          <w:p w:rsidR="0066609E" w:rsidRPr="00484B28" w:rsidRDefault="005941B2" w:rsidP="000E0A69">
            <w:pPr>
              <w:spacing w:before="40" w:after="40"/>
              <w:ind w:left="270"/>
              <w:jc w:val="center"/>
              <w:rPr>
                <w:rFonts w:ascii="Arial" w:hAnsi="Arial" w:cs="Arial"/>
              </w:rPr>
            </w:pPr>
            <w:r w:rsidRPr="00484B28">
              <w:rPr>
                <w:rFonts w:ascii="Arial" w:hAnsi="Arial" w:cs="Arial"/>
                <w:noProof/>
                <w:lang w:val="en-US" w:eastAsia="en-US"/>
              </w:rPr>
              <w:drawing>
                <wp:inline distT="0" distB="0" distL="0" distR="0">
                  <wp:extent cx="428625" cy="523875"/>
                  <wp:effectExtent l="19050" t="0" r="9525" b="0"/>
                  <wp:docPr id="28" name="Imagen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8"/>
                          <pic:cNvPicPr>
                            <a:picLocks noChangeAspect="1" noChangeArrowheads="1"/>
                          </pic:cNvPicPr>
                        </pic:nvPicPr>
                        <pic:blipFill>
                          <a:blip r:embed="rId27" cstate="print"/>
                          <a:srcRect/>
                          <a:stretch>
                            <a:fillRect/>
                          </a:stretch>
                        </pic:blipFill>
                        <pic:spPr bwMode="auto">
                          <a:xfrm>
                            <a:off x="0" y="0"/>
                            <a:ext cx="428625" cy="523875"/>
                          </a:xfrm>
                          <a:prstGeom prst="rect">
                            <a:avLst/>
                          </a:prstGeom>
                          <a:noFill/>
                          <a:ln w="9525">
                            <a:noFill/>
                            <a:miter lim="800000"/>
                            <a:headEnd/>
                            <a:tailEnd/>
                          </a:ln>
                        </pic:spPr>
                      </pic:pic>
                    </a:graphicData>
                  </a:graphic>
                </wp:inline>
              </w:drawing>
            </w:r>
          </w:p>
        </w:tc>
        <w:tc>
          <w:tcPr>
            <w:tcW w:w="7395" w:type="dxa"/>
            <w:vAlign w:val="center"/>
          </w:tcPr>
          <w:p w:rsidR="0066609E" w:rsidRPr="00484B28" w:rsidRDefault="0066609E" w:rsidP="000E0A69">
            <w:pPr>
              <w:spacing w:before="40" w:after="40"/>
              <w:ind w:left="270"/>
              <w:rPr>
                <w:rFonts w:ascii="Arial" w:hAnsi="Arial" w:cs="Arial"/>
              </w:rPr>
            </w:pPr>
            <w:r w:rsidRPr="00484B28">
              <w:rPr>
                <w:rFonts w:ascii="Arial" w:hAnsi="Arial" w:cs="Arial"/>
              </w:rPr>
              <w:t>Explosivo. Sustancia química que reacciona violentamente produciendo explosiones. El detonante puede ser una chispa, un golpe, una llama, etc.</w:t>
            </w:r>
          </w:p>
        </w:tc>
      </w:tr>
      <w:tr w:rsidR="0066609E" w:rsidRPr="00484B28" w:rsidTr="000E0A69">
        <w:trPr>
          <w:trHeight w:val="321"/>
          <w:jc w:val="center"/>
        </w:trPr>
        <w:tc>
          <w:tcPr>
            <w:tcW w:w="1938" w:type="dxa"/>
            <w:vAlign w:val="center"/>
          </w:tcPr>
          <w:p w:rsidR="0066609E" w:rsidRPr="00484B28" w:rsidRDefault="005941B2" w:rsidP="000E0A69">
            <w:pPr>
              <w:spacing w:before="40" w:after="40"/>
              <w:ind w:left="270"/>
              <w:jc w:val="center"/>
              <w:rPr>
                <w:rFonts w:ascii="Arial" w:hAnsi="Arial" w:cs="Arial"/>
              </w:rPr>
            </w:pPr>
            <w:r w:rsidRPr="00484B28">
              <w:rPr>
                <w:rFonts w:ascii="Arial" w:hAnsi="Arial" w:cs="Arial"/>
                <w:noProof/>
                <w:lang w:val="en-US" w:eastAsia="en-US"/>
              </w:rPr>
              <w:drawing>
                <wp:inline distT="0" distB="0" distL="0" distR="0">
                  <wp:extent cx="466725" cy="533400"/>
                  <wp:effectExtent l="19050" t="0" r="9525" b="0"/>
                  <wp:docPr id="29" name="Imagen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9"/>
                          <pic:cNvPicPr>
                            <a:picLocks noChangeAspect="1" noChangeArrowheads="1"/>
                          </pic:cNvPicPr>
                        </pic:nvPicPr>
                        <pic:blipFill>
                          <a:blip r:embed="rId28" cstate="print"/>
                          <a:srcRect/>
                          <a:stretch>
                            <a:fillRect/>
                          </a:stretch>
                        </pic:blipFill>
                        <pic:spPr bwMode="auto">
                          <a:xfrm>
                            <a:off x="0" y="0"/>
                            <a:ext cx="466725" cy="533400"/>
                          </a:xfrm>
                          <a:prstGeom prst="rect">
                            <a:avLst/>
                          </a:prstGeom>
                          <a:noFill/>
                          <a:ln w="9525">
                            <a:noFill/>
                            <a:miter lim="800000"/>
                            <a:headEnd/>
                            <a:tailEnd/>
                          </a:ln>
                        </pic:spPr>
                      </pic:pic>
                    </a:graphicData>
                  </a:graphic>
                </wp:inline>
              </w:drawing>
            </w:r>
          </w:p>
        </w:tc>
        <w:tc>
          <w:tcPr>
            <w:tcW w:w="7395" w:type="dxa"/>
            <w:vAlign w:val="center"/>
          </w:tcPr>
          <w:p w:rsidR="0066609E" w:rsidRPr="00484B28" w:rsidRDefault="0066609E" w:rsidP="000E0A69">
            <w:pPr>
              <w:spacing w:before="40" w:after="40"/>
              <w:ind w:left="270"/>
              <w:rPr>
                <w:rFonts w:ascii="Arial" w:hAnsi="Arial" w:cs="Arial"/>
              </w:rPr>
            </w:pPr>
            <w:r w:rsidRPr="00484B28">
              <w:rPr>
                <w:rFonts w:ascii="Arial" w:hAnsi="Arial" w:cs="Arial"/>
              </w:rPr>
              <w:t>Muy tóxico. Producto que actúa como veneno al penetrar al cuerpo humano, produciendo daños en la salud.</w:t>
            </w:r>
          </w:p>
        </w:tc>
      </w:tr>
      <w:tr w:rsidR="0066609E" w:rsidRPr="00484B28" w:rsidTr="000E0A69">
        <w:trPr>
          <w:trHeight w:val="321"/>
          <w:jc w:val="center"/>
        </w:trPr>
        <w:tc>
          <w:tcPr>
            <w:tcW w:w="1938" w:type="dxa"/>
            <w:vAlign w:val="center"/>
          </w:tcPr>
          <w:p w:rsidR="0066609E" w:rsidRPr="00484B28" w:rsidRDefault="005941B2" w:rsidP="000E0A69">
            <w:pPr>
              <w:spacing w:before="40" w:after="40"/>
              <w:ind w:left="270"/>
              <w:jc w:val="center"/>
              <w:rPr>
                <w:rFonts w:ascii="Arial" w:hAnsi="Arial" w:cs="Arial"/>
              </w:rPr>
            </w:pPr>
            <w:r w:rsidRPr="00484B28">
              <w:rPr>
                <w:rFonts w:ascii="Arial" w:hAnsi="Arial" w:cs="Arial"/>
                <w:noProof/>
                <w:lang w:val="en-US" w:eastAsia="en-US"/>
              </w:rPr>
              <w:drawing>
                <wp:inline distT="0" distB="0" distL="0" distR="0">
                  <wp:extent cx="419100" cy="523875"/>
                  <wp:effectExtent l="19050" t="0" r="0" b="0"/>
                  <wp:docPr id="30" name="Imagen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0"/>
                          <pic:cNvPicPr>
                            <a:picLocks noChangeAspect="1" noChangeArrowheads="1"/>
                          </pic:cNvPicPr>
                        </pic:nvPicPr>
                        <pic:blipFill>
                          <a:blip r:embed="rId29" cstate="print"/>
                          <a:srcRect/>
                          <a:stretch>
                            <a:fillRect/>
                          </a:stretch>
                        </pic:blipFill>
                        <pic:spPr bwMode="auto">
                          <a:xfrm>
                            <a:off x="0" y="0"/>
                            <a:ext cx="419100" cy="523875"/>
                          </a:xfrm>
                          <a:prstGeom prst="rect">
                            <a:avLst/>
                          </a:prstGeom>
                          <a:noFill/>
                          <a:ln w="9525">
                            <a:noFill/>
                            <a:miter lim="800000"/>
                            <a:headEnd/>
                            <a:tailEnd/>
                          </a:ln>
                        </pic:spPr>
                      </pic:pic>
                    </a:graphicData>
                  </a:graphic>
                </wp:inline>
              </w:drawing>
            </w:r>
          </w:p>
        </w:tc>
        <w:tc>
          <w:tcPr>
            <w:tcW w:w="7395" w:type="dxa"/>
            <w:vAlign w:val="center"/>
          </w:tcPr>
          <w:p w:rsidR="0066609E" w:rsidRPr="00484B28" w:rsidRDefault="0066609E" w:rsidP="000E0A69">
            <w:pPr>
              <w:spacing w:before="40" w:after="40"/>
              <w:ind w:left="270"/>
              <w:rPr>
                <w:rFonts w:ascii="Arial" w:hAnsi="Arial" w:cs="Arial"/>
              </w:rPr>
            </w:pPr>
            <w:r w:rsidRPr="00484B28">
              <w:rPr>
                <w:rFonts w:ascii="Arial" w:hAnsi="Arial" w:cs="Arial"/>
              </w:rPr>
              <w:t xml:space="preserve">Tóxico. Producto que puede ocasionar intoxicaciones, lesiones en diversas partes del cuerpo, alteraciones genéticas, infertilidad, etc. </w:t>
            </w:r>
          </w:p>
        </w:tc>
      </w:tr>
      <w:tr w:rsidR="0066609E" w:rsidRPr="00484B28" w:rsidTr="000E0A69">
        <w:trPr>
          <w:trHeight w:val="321"/>
          <w:jc w:val="center"/>
        </w:trPr>
        <w:tc>
          <w:tcPr>
            <w:tcW w:w="1938" w:type="dxa"/>
            <w:vAlign w:val="center"/>
          </w:tcPr>
          <w:p w:rsidR="0066609E" w:rsidRPr="00484B28" w:rsidRDefault="005941B2" w:rsidP="000E0A69">
            <w:pPr>
              <w:spacing w:before="40" w:after="40"/>
              <w:ind w:left="270"/>
              <w:jc w:val="center"/>
              <w:rPr>
                <w:rFonts w:ascii="Arial" w:hAnsi="Arial" w:cs="Arial"/>
              </w:rPr>
            </w:pPr>
            <w:r w:rsidRPr="00484B28">
              <w:rPr>
                <w:rFonts w:ascii="Arial" w:hAnsi="Arial" w:cs="Arial"/>
                <w:noProof/>
                <w:lang w:val="en-US" w:eastAsia="en-US"/>
              </w:rPr>
              <w:drawing>
                <wp:inline distT="0" distB="0" distL="0" distR="0">
                  <wp:extent cx="447675" cy="523875"/>
                  <wp:effectExtent l="19050" t="0" r="9525" b="0"/>
                  <wp:docPr id="31" name="Imagen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1"/>
                          <pic:cNvPicPr>
                            <a:picLocks noChangeAspect="1" noChangeArrowheads="1"/>
                          </pic:cNvPicPr>
                        </pic:nvPicPr>
                        <pic:blipFill>
                          <a:blip r:embed="rId30" cstate="print"/>
                          <a:srcRect/>
                          <a:stretch>
                            <a:fillRect/>
                          </a:stretch>
                        </pic:blipFill>
                        <pic:spPr bwMode="auto">
                          <a:xfrm>
                            <a:off x="0" y="0"/>
                            <a:ext cx="447675" cy="523875"/>
                          </a:xfrm>
                          <a:prstGeom prst="rect">
                            <a:avLst/>
                          </a:prstGeom>
                          <a:noFill/>
                          <a:ln w="9525">
                            <a:noFill/>
                            <a:miter lim="800000"/>
                            <a:headEnd/>
                            <a:tailEnd/>
                          </a:ln>
                        </pic:spPr>
                      </pic:pic>
                    </a:graphicData>
                  </a:graphic>
                </wp:inline>
              </w:drawing>
            </w:r>
          </w:p>
        </w:tc>
        <w:tc>
          <w:tcPr>
            <w:tcW w:w="7395" w:type="dxa"/>
            <w:vAlign w:val="center"/>
          </w:tcPr>
          <w:p w:rsidR="0066609E" w:rsidRPr="00484B28" w:rsidRDefault="0066609E" w:rsidP="000E0A69">
            <w:pPr>
              <w:spacing w:before="40" w:after="40"/>
              <w:ind w:left="270"/>
              <w:rPr>
                <w:rFonts w:ascii="Arial" w:hAnsi="Arial" w:cs="Arial"/>
              </w:rPr>
            </w:pPr>
            <w:r w:rsidRPr="00484B28">
              <w:rPr>
                <w:rFonts w:ascii="Arial" w:hAnsi="Arial" w:cs="Arial"/>
              </w:rPr>
              <w:t>Nocivo. Producto con un grado de peligrosidad menor pero que puede afectar la salud de las personas de manera temporal</w:t>
            </w:r>
          </w:p>
        </w:tc>
      </w:tr>
      <w:tr w:rsidR="0066609E" w:rsidRPr="00484B28" w:rsidTr="000E0A69">
        <w:trPr>
          <w:trHeight w:val="321"/>
          <w:jc w:val="center"/>
        </w:trPr>
        <w:tc>
          <w:tcPr>
            <w:tcW w:w="1938" w:type="dxa"/>
            <w:vAlign w:val="center"/>
          </w:tcPr>
          <w:p w:rsidR="0066609E" w:rsidRPr="00484B28" w:rsidRDefault="005941B2" w:rsidP="000E0A69">
            <w:pPr>
              <w:spacing w:before="40" w:after="40"/>
              <w:ind w:left="270"/>
              <w:jc w:val="center"/>
              <w:rPr>
                <w:rFonts w:ascii="Arial" w:hAnsi="Arial" w:cs="Arial"/>
              </w:rPr>
            </w:pPr>
            <w:r w:rsidRPr="00484B28">
              <w:rPr>
                <w:rFonts w:ascii="Arial" w:hAnsi="Arial" w:cs="Arial"/>
                <w:noProof/>
                <w:lang w:val="en-US" w:eastAsia="en-US"/>
              </w:rPr>
              <w:drawing>
                <wp:inline distT="0" distB="0" distL="0" distR="0">
                  <wp:extent cx="447675" cy="533400"/>
                  <wp:effectExtent l="19050" t="0" r="9525" b="0"/>
                  <wp:docPr id="32" name="Imagen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2"/>
                          <pic:cNvPicPr>
                            <a:picLocks noChangeAspect="1" noChangeArrowheads="1"/>
                          </pic:cNvPicPr>
                        </pic:nvPicPr>
                        <pic:blipFill>
                          <a:blip r:embed="rId31" cstate="print"/>
                          <a:srcRect/>
                          <a:stretch>
                            <a:fillRect/>
                          </a:stretch>
                        </pic:blipFill>
                        <pic:spPr bwMode="auto">
                          <a:xfrm>
                            <a:off x="0" y="0"/>
                            <a:ext cx="447675" cy="533400"/>
                          </a:xfrm>
                          <a:prstGeom prst="rect">
                            <a:avLst/>
                          </a:prstGeom>
                          <a:noFill/>
                          <a:ln w="9525">
                            <a:noFill/>
                            <a:miter lim="800000"/>
                            <a:headEnd/>
                            <a:tailEnd/>
                          </a:ln>
                        </pic:spPr>
                      </pic:pic>
                    </a:graphicData>
                  </a:graphic>
                </wp:inline>
              </w:drawing>
            </w:r>
          </w:p>
        </w:tc>
        <w:tc>
          <w:tcPr>
            <w:tcW w:w="7395" w:type="dxa"/>
            <w:vAlign w:val="center"/>
          </w:tcPr>
          <w:p w:rsidR="0066609E" w:rsidRPr="00484B28" w:rsidRDefault="0066609E" w:rsidP="000E0A69">
            <w:pPr>
              <w:spacing w:before="40" w:after="40"/>
              <w:ind w:left="270"/>
              <w:rPr>
                <w:rFonts w:ascii="Arial" w:hAnsi="Arial" w:cs="Arial"/>
              </w:rPr>
            </w:pPr>
            <w:r w:rsidRPr="00484B28">
              <w:rPr>
                <w:rFonts w:ascii="Arial" w:hAnsi="Arial" w:cs="Arial"/>
              </w:rPr>
              <w:t>Irritante. Producto que bien produce inflamación y enrojecimiento de la piel, ojos y vías respiratorias.</w:t>
            </w:r>
          </w:p>
        </w:tc>
      </w:tr>
      <w:tr w:rsidR="0066609E" w:rsidRPr="00484B28" w:rsidTr="000E0A69">
        <w:trPr>
          <w:trHeight w:val="321"/>
          <w:jc w:val="center"/>
        </w:trPr>
        <w:tc>
          <w:tcPr>
            <w:tcW w:w="1938" w:type="dxa"/>
            <w:vAlign w:val="center"/>
          </w:tcPr>
          <w:p w:rsidR="0066609E" w:rsidRPr="00484B28" w:rsidRDefault="005941B2" w:rsidP="000E0A69">
            <w:pPr>
              <w:spacing w:before="40" w:after="40"/>
              <w:ind w:left="270"/>
              <w:jc w:val="center"/>
              <w:rPr>
                <w:rFonts w:ascii="Arial" w:hAnsi="Arial" w:cs="Arial"/>
              </w:rPr>
            </w:pPr>
            <w:r w:rsidRPr="00484B28">
              <w:rPr>
                <w:rFonts w:ascii="Arial" w:hAnsi="Arial" w:cs="Arial"/>
                <w:noProof/>
                <w:lang w:val="en-US" w:eastAsia="en-US"/>
              </w:rPr>
              <w:drawing>
                <wp:inline distT="0" distB="0" distL="0" distR="0">
                  <wp:extent cx="419100" cy="514350"/>
                  <wp:effectExtent l="19050" t="0" r="0" b="0"/>
                  <wp:docPr id="33" name="Imagen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3"/>
                          <pic:cNvPicPr>
                            <a:picLocks noChangeAspect="1" noChangeArrowheads="1"/>
                          </pic:cNvPicPr>
                        </pic:nvPicPr>
                        <pic:blipFill>
                          <a:blip r:embed="rId32" cstate="print"/>
                          <a:srcRect/>
                          <a:stretch>
                            <a:fillRect/>
                          </a:stretch>
                        </pic:blipFill>
                        <pic:spPr bwMode="auto">
                          <a:xfrm>
                            <a:off x="0" y="0"/>
                            <a:ext cx="419100" cy="514350"/>
                          </a:xfrm>
                          <a:prstGeom prst="rect">
                            <a:avLst/>
                          </a:prstGeom>
                          <a:noFill/>
                          <a:ln w="9525">
                            <a:noFill/>
                            <a:miter lim="800000"/>
                            <a:headEnd/>
                            <a:tailEnd/>
                          </a:ln>
                        </pic:spPr>
                      </pic:pic>
                    </a:graphicData>
                  </a:graphic>
                </wp:inline>
              </w:drawing>
            </w:r>
          </w:p>
        </w:tc>
        <w:tc>
          <w:tcPr>
            <w:tcW w:w="7395" w:type="dxa"/>
            <w:vAlign w:val="center"/>
          </w:tcPr>
          <w:p w:rsidR="0066609E" w:rsidRPr="00484B28" w:rsidRDefault="0066609E" w:rsidP="000E0A69">
            <w:pPr>
              <w:spacing w:before="40" w:after="40"/>
              <w:ind w:left="270"/>
              <w:rPr>
                <w:rFonts w:ascii="Arial" w:hAnsi="Arial" w:cs="Arial"/>
              </w:rPr>
            </w:pPr>
            <w:r w:rsidRPr="00484B28">
              <w:rPr>
                <w:rFonts w:ascii="Arial" w:hAnsi="Arial" w:cs="Arial"/>
              </w:rPr>
              <w:t xml:space="preserve">Corrosivo. Producto que provoca quemaduras o lesiones en la piel o las mucosas, </w:t>
            </w:r>
            <w:r w:rsidR="00103DB4" w:rsidRPr="00484B28">
              <w:rPr>
                <w:rFonts w:ascii="Arial" w:hAnsi="Arial" w:cs="Arial"/>
              </w:rPr>
              <w:t>debido</w:t>
            </w:r>
            <w:r w:rsidRPr="00484B28">
              <w:rPr>
                <w:rFonts w:ascii="Arial" w:hAnsi="Arial" w:cs="Arial"/>
              </w:rPr>
              <w:t xml:space="preserve"> a que destruye los tejidos.</w:t>
            </w:r>
          </w:p>
        </w:tc>
      </w:tr>
      <w:tr w:rsidR="0066609E" w:rsidRPr="00484B28" w:rsidTr="000E0A69">
        <w:trPr>
          <w:trHeight w:val="321"/>
          <w:jc w:val="center"/>
        </w:trPr>
        <w:tc>
          <w:tcPr>
            <w:tcW w:w="1938" w:type="dxa"/>
            <w:vAlign w:val="center"/>
          </w:tcPr>
          <w:p w:rsidR="0066609E" w:rsidRPr="00484B28" w:rsidRDefault="005941B2" w:rsidP="000E0A69">
            <w:pPr>
              <w:spacing w:before="40" w:after="40"/>
              <w:ind w:left="270"/>
              <w:jc w:val="center"/>
              <w:rPr>
                <w:rFonts w:ascii="Arial" w:hAnsi="Arial" w:cs="Arial"/>
              </w:rPr>
            </w:pPr>
            <w:r w:rsidRPr="00484B28">
              <w:rPr>
                <w:rFonts w:ascii="Arial" w:hAnsi="Arial" w:cs="Arial"/>
                <w:noProof/>
                <w:lang w:val="en-US" w:eastAsia="en-US"/>
              </w:rPr>
              <w:drawing>
                <wp:inline distT="0" distB="0" distL="0" distR="0">
                  <wp:extent cx="428625" cy="438150"/>
                  <wp:effectExtent l="19050" t="0" r="9525" b="0"/>
                  <wp:docPr id="34" name="Imagen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4"/>
                          <pic:cNvPicPr>
                            <a:picLocks noChangeAspect="1" noChangeArrowheads="1"/>
                          </pic:cNvPicPr>
                        </pic:nvPicPr>
                        <pic:blipFill>
                          <a:blip r:embed="rId33" cstate="print"/>
                          <a:srcRect/>
                          <a:stretch>
                            <a:fillRect/>
                          </a:stretch>
                        </pic:blipFill>
                        <pic:spPr bwMode="auto">
                          <a:xfrm>
                            <a:off x="0" y="0"/>
                            <a:ext cx="428625" cy="438150"/>
                          </a:xfrm>
                          <a:prstGeom prst="rect">
                            <a:avLst/>
                          </a:prstGeom>
                          <a:noFill/>
                          <a:ln w="9525">
                            <a:noFill/>
                            <a:miter lim="800000"/>
                            <a:headEnd/>
                            <a:tailEnd/>
                          </a:ln>
                        </pic:spPr>
                      </pic:pic>
                    </a:graphicData>
                  </a:graphic>
                </wp:inline>
              </w:drawing>
            </w:r>
          </w:p>
        </w:tc>
        <w:tc>
          <w:tcPr>
            <w:tcW w:w="7395" w:type="dxa"/>
            <w:vAlign w:val="center"/>
          </w:tcPr>
          <w:p w:rsidR="0066609E" w:rsidRPr="00484B28" w:rsidRDefault="0066609E" w:rsidP="000E0A69">
            <w:pPr>
              <w:spacing w:before="40" w:after="40"/>
              <w:ind w:left="270"/>
              <w:rPr>
                <w:rFonts w:ascii="Arial" w:hAnsi="Arial" w:cs="Arial"/>
              </w:rPr>
            </w:pPr>
            <w:r w:rsidRPr="00484B28">
              <w:rPr>
                <w:rFonts w:ascii="Arial" w:hAnsi="Arial" w:cs="Arial"/>
              </w:rPr>
              <w:t>Peligroso para el ambiente. Producto que afecta al medio ambiente siendo tóxico para los animales y las plantas. Puede afectar el suelo y/o el aire.</w:t>
            </w:r>
          </w:p>
        </w:tc>
      </w:tr>
    </w:tbl>
    <w:p w:rsidR="0066609E" w:rsidRPr="00484B28" w:rsidRDefault="0066609E" w:rsidP="000E0A69">
      <w:pPr>
        <w:spacing w:line="360" w:lineRule="auto"/>
        <w:ind w:left="270"/>
        <w:rPr>
          <w:rFonts w:ascii="Arial" w:hAnsi="Arial" w:cs="Arial"/>
          <w:sz w:val="22"/>
        </w:rPr>
      </w:pPr>
      <w:r w:rsidRPr="00484B28">
        <w:rPr>
          <w:rFonts w:ascii="Arial" w:hAnsi="Arial" w:cs="Arial"/>
          <w:sz w:val="22"/>
        </w:rPr>
        <w:t>Fuente: Unión General de Trabajadores de Cataluña: Uso de Productos Químicos en la Industria, 1998</w:t>
      </w:r>
    </w:p>
    <w:p w:rsidR="0066609E" w:rsidRPr="00484B28" w:rsidRDefault="0066609E" w:rsidP="000E0A69">
      <w:pPr>
        <w:spacing w:line="360" w:lineRule="auto"/>
        <w:ind w:left="270"/>
        <w:rPr>
          <w:rFonts w:ascii="Arial" w:hAnsi="Arial" w:cs="Arial"/>
        </w:rPr>
      </w:pPr>
    </w:p>
    <w:p w:rsidR="0066609E" w:rsidRPr="00484B28" w:rsidRDefault="0066609E" w:rsidP="000E0A69">
      <w:pPr>
        <w:spacing w:line="360" w:lineRule="auto"/>
        <w:ind w:left="270"/>
        <w:jc w:val="both"/>
        <w:rPr>
          <w:rFonts w:ascii="Arial" w:hAnsi="Arial" w:cs="Arial"/>
        </w:rPr>
      </w:pPr>
      <w:r w:rsidRPr="00484B28">
        <w:rPr>
          <w:rFonts w:ascii="Arial" w:hAnsi="Arial" w:cs="Arial"/>
        </w:rPr>
        <w:t xml:space="preserve">El </w:t>
      </w:r>
      <w:r w:rsidR="000D54D2" w:rsidRPr="00484B28">
        <w:rPr>
          <w:rFonts w:ascii="Arial" w:hAnsi="Arial" w:cs="Arial"/>
        </w:rPr>
        <w:t xml:space="preserve"> gerente</w:t>
      </w:r>
      <w:r w:rsidR="00726ED6" w:rsidRPr="00484B28">
        <w:rPr>
          <w:rFonts w:ascii="Arial" w:hAnsi="Arial" w:cs="Arial"/>
        </w:rPr>
        <w:t xml:space="preserve"> de la </w:t>
      </w:r>
      <w:r w:rsidR="006B6BA5" w:rsidRPr="006B6BA5">
        <w:rPr>
          <w:rFonts w:ascii="Arial" w:hAnsi="Arial" w:cs="Arial"/>
        </w:rPr>
        <w:t>Crianza de Tilapias</w:t>
      </w:r>
      <w:r w:rsidR="000D54D2" w:rsidRPr="00484B28">
        <w:rPr>
          <w:rFonts w:ascii="Arial" w:hAnsi="Arial" w:cs="Arial"/>
        </w:rPr>
        <w:t xml:space="preserve"> </w:t>
      </w:r>
      <w:r w:rsidRPr="00484B28">
        <w:rPr>
          <w:rFonts w:ascii="Arial" w:hAnsi="Arial" w:cs="Arial"/>
        </w:rPr>
        <w:t xml:space="preserve">verificará que en cada sitio se cuente con las hojas de seguridad de los productos que allí se manejan y que los </w:t>
      </w:r>
      <w:r w:rsidRPr="00484B28">
        <w:rPr>
          <w:rFonts w:ascii="Arial" w:hAnsi="Arial" w:cs="Arial"/>
        </w:rPr>
        <w:lastRenderedPageBreak/>
        <w:t>empleados conozcan su interpretación. Igualmente se archivará copia en un lugar seguro y de fácil acceso para ser consultada de manera rápida ante una emergencia.</w:t>
      </w:r>
    </w:p>
    <w:p w:rsidR="0066609E" w:rsidRPr="00484B28" w:rsidRDefault="0066609E" w:rsidP="000E0A69">
      <w:pPr>
        <w:spacing w:line="360" w:lineRule="auto"/>
        <w:ind w:left="270"/>
        <w:jc w:val="both"/>
        <w:rPr>
          <w:rFonts w:ascii="Arial" w:hAnsi="Arial" w:cs="Arial"/>
        </w:rPr>
      </w:pPr>
    </w:p>
    <w:p w:rsidR="0066609E" w:rsidRPr="00484B28" w:rsidRDefault="0066609E" w:rsidP="00726ED6">
      <w:pPr>
        <w:spacing w:line="360" w:lineRule="auto"/>
        <w:ind w:left="270"/>
        <w:jc w:val="both"/>
        <w:rPr>
          <w:rFonts w:ascii="Arial" w:hAnsi="Arial" w:cs="Arial"/>
        </w:rPr>
      </w:pPr>
      <w:r w:rsidRPr="00484B28">
        <w:rPr>
          <w:rFonts w:ascii="Arial" w:hAnsi="Arial" w:cs="Arial"/>
        </w:rPr>
        <w:t xml:space="preserve">Para evitar el almacenamiento de sustancias incompatibles, el gerente realizará una evaluación de las exigencias para el correcto almacenamiento de los productos químicos empleados en la </w:t>
      </w:r>
      <w:r w:rsidR="006B6BA5" w:rsidRPr="006B6BA5">
        <w:rPr>
          <w:rFonts w:ascii="Arial" w:hAnsi="Arial" w:cs="Arial"/>
        </w:rPr>
        <w:t>Crianza de Tilapias</w:t>
      </w:r>
      <w:r w:rsidRPr="00484B28">
        <w:rPr>
          <w:rFonts w:ascii="Arial" w:hAnsi="Arial" w:cs="Arial"/>
        </w:rPr>
        <w:t xml:space="preserve"> de acuerdo con su compatibilidad</w:t>
      </w:r>
      <w:r w:rsidR="00726ED6" w:rsidRPr="00484B28">
        <w:rPr>
          <w:rFonts w:ascii="Arial" w:hAnsi="Arial" w:cs="Arial"/>
        </w:rPr>
        <w:t>.</w:t>
      </w:r>
    </w:p>
    <w:p w:rsidR="0066609E" w:rsidRPr="00484B28" w:rsidRDefault="0066609E" w:rsidP="000E0A69">
      <w:pPr>
        <w:spacing w:line="360" w:lineRule="auto"/>
        <w:ind w:left="270"/>
        <w:jc w:val="both"/>
        <w:rPr>
          <w:rFonts w:ascii="Arial" w:hAnsi="Arial" w:cs="Arial"/>
        </w:rPr>
      </w:pPr>
    </w:p>
    <w:p w:rsidR="0066609E" w:rsidRPr="00484B28" w:rsidRDefault="0066609E" w:rsidP="000E0A69">
      <w:pPr>
        <w:spacing w:line="360" w:lineRule="auto"/>
        <w:ind w:left="270"/>
        <w:jc w:val="both"/>
        <w:rPr>
          <w:rFonts w:ascii="Arial" w:hAnsi="Arial" w:cs="Arial"/>
        </w:rPr>
      </w:pPr>
      <w:r w:rsidRPr="00484B28">
        <w:rPr>
          <w:rFonts w:ascii="Arial" w:hAnsi="Arial" w:cs="Arial"/>
        </w:rPr>
        <w:t xml:space="preserve">Para evitar la acumulación de envases de productos químicos en </w:t>
      </w:r>
      <w:r w:rsidR="00726ED6" w:rsidRPr="00484B28">
        <w:rPr>
          <w:rFonts w:ascii="Arial" w:hAnsi="Arial" w:cs="Arial"/>
        </w:rPr>
        <w:t xml:space="preserve">la </w:t>
      </w:r>
      <w:r w:rsidR="006B6BA5" w:rsidRPr="006B6BA5">
        <w:rPr>
          <w:rFonts w:ascii="Arial" w:hAnsi="Arial" w:cs="Arial"/>
        </w:rPr>
        <w:t>Crianza de Tilapias</w:t>
      </w:r>
      <w:r w:rsidR="00726ED6" w:rsidRPr="00484B28">
        <w:rPr>
          <w:rFonts w:ascii="Arial" w:hAnsi="Arial" w:cs="Arial"/>
        </w:rPr>
        <w:t xml:space="preserve"> porcina</w:t>
      </w:r>
      <w:r w:rsidRPr="00484B28">
        <w:rPr>
          <w:rFonts w:ascii="Arial" w:hAnsi="Arial" w:cs="Arial"/>
        </w:rPr>
        <w:t>, el encargado solicitará a sus proveedores el retiro de dichos envases una vez estén desocupados. Este retiro puede programarse de tal forma que coincida con la operación de abastecimiento, de esta forma el proveedor no incurrirá en nuevos gastos en cuanto a desplazamiento del vehículo de transporte.</w:t>
      </w:r>
    </w:p>
    <w:p w:rsidR="0066609E" w:rsidRPr="00484B28" w:rsidRDefault="0066609E" w:rsidP="000E0A69">
      <w:pPr>
        <w:spacing w:line="360" w:lineRule="auto"/>
        <w:ind w:left="270"/>
        <w:jc w:val="both"/>
        <w:rPr>
          <w:rFonts w:ascii="Arial" w:hAnsi="Arial" w:cs="Arial"/>
          <w:b/>
        </w:rPr>
      </w:pPr>
    </w:p>
    <w:p w:rsidR="0066609E" w:rsidRPr="00484B28" w:rsidRDefault="00184C47" w:rsidP="000E0A69">
      <w:pPr>
        <w:spacing w:line="360" w:lineRule="auto"/>
        <w:ind w:left="270"/>
        <w:jc w:val="both"/>
        <w:rPr>
          <w:rFonts w:ascii="Arial" w:hAnsi="Arial" w:cs="Arial"/>
          <w:b/>
        </w:rPr>
      </w:pPr>
      <w:r w:rsidRPr="00484B28">
        <w:rPr>
          <w:rFonts w:ascii="Arial" w:hAnsi="Arial" w:cs="Arial"/>
          <w:b/>
        </w:rPr>
        <w:t xml:space="preserve">7.4 </w:t>
      </w:r>
      <w:r w:rsidR="0066609E" w:rsidRPr="00484B28">
        <w:rPr>
          <w:rFonts w:ascii="Arial" w:hAnsi="Arial" w:cs="Arial"/>
          <w:b/>
        </w:rPr>
        <w:t>Almacenamiento</w:t>
      </w:r>
    </w:p>
    <w:p w:rsidR="0066609E" w:rsidRPr="00484B28" w:rsidRDefault="0066609E" w:rsidP="000E0A69">
      <w:pPr>
        <w:spacing w:line="360" w:lineRule="auto"/>
        <w:ind w:left="270"/>
        <w:jc w:val="both"/>
        <w:rPr>
          <w:rFonts w:ascii="Arial" w:hAnsi="Arial" w:cs="Arial"/>
        </w:rPr>
      </w:pPr>
    </w:p>
    <w:p w:rsidR="0066609E" w:rsidRPr="00484B28" w:rsidRDefault="0066609E" w:rsidP="000E0A69">
      <w:pPr>
        <w:spacing w:line="360" w:lineRule="auto"/>
        <w:ind w:left="270"/>
        <w:jc w:val="both"/>
        <w:rPr>
          <w:rFonts w:ascii="Arial" w:hAnsi="Arial" w:cs="Arial"/>
        </w:rPr>
      </w:pPr>
      <w:r w:rsidRPr="00484B28">
        <w:rPr>
          <w:rFonts w:ascii="Arial" w:hAnsi="Arial" w:cs="Arial"/>
        </w:rPr>
        <w:t>Las medidas para el almacenamiento de los productos químicos comprenden:</w:t>
      </w:r>
    </w:p>
    <w:p w:rsidR="0066609E" w:rsidRPr="00484B28" w:rsidRDefault="0066609E" w:rsidP="005B10E3">
      <w:pPr>
        <w:numPr>
          <w:ilvl w:val="0"/>
          <w:numId w:val="46"/>
        </w:numPr>
        <w:suppressAutoHyphens/>
        <w:spacing w:line="360" w:lineRule="auto"/>
        <w:jc w:val="both"/>
        <w:rPr>
          <w:rFonts w:ascii="Arial" w:hAnsi="Arial" w:cs="Arial"/>
        </w:rPr>
      </w:pPr>
      <w:r w:rsidRPr="00484B28">
        <w:rPr>
          <w:rFonts w:ascii="Arial" w:hAnsi="Arial" w:cs="Arial"/>
        </w:rPr>
        <w:t>La separación de los productos químicos durante el almacenamiento, atendiendo en primer término a la inflamabilidad y en segundo lugar a la incompatibilidad del producto con el agua.</w:t>
      </w:r>
    </w:p>
    <w:p w:rsidR="00D4727D" w:rsidRPr="00484B28" w:rsidRDefault="0066609E" w:rsidP="005B10E3">
      <w:pPr>
        <w:numPr>
          <w:ilvl w:val="0"/>
          <w:numId w:val="46"/>
        </w:numPr>
        <w:suppressAutoHyphens/>
        <w:spacing w:line="360" w:lineRule="auto"/>
        <w:jc w:val="both"/>
        <w:rPr>
          <w:rFonts w:ascii="Arial" w:hAnsi="Arial" w:cs="Arial"/>
        </w:rPr>
      </w:pPr>
      <w:r w:rsidRPr="00484B28">
        <w:rPr>
          <w:rFonts w:ascii="Arial" w:hAnsi="Arial" w:cs="Arial"/>
        </w:rPr>
        <w:t xml:space="preserve">Los productos químicos se almacenarán en sus respectivos envases considerando los riesgos inherentes y la incompatibilidad con otros productos químicos y las condiciones del medio, como calor, fuentes de ignición, luz y humedad. </w:t>
      </w:r>
    </w:p>
    <w:p w:rsidR="00A030C9" w:rsidRPr="00484B28" w:rsidRDefault="00A030C9" w:rsidP="00A030C9">
      <w:pPr>
        <w:suppressAutoHyphens/>
        <w:spacing w:line="360" w:lineRule="auto"/>
        <w:ind w:left="990"/>
        <w:jc w:val="both"/>
        <w:rPr>
          <w:rFonts w:ascii="Arial" w:hAnsi="Arial" w:cs="Arial"/>
        </w:rPr>
      </w:pPr>
    </w:p>
    <w:p w:rsidR="0066609E" w:rsidRPr="00484B28" w:rsidRDefault="00184C47" w:rsidP="000E0A69">
      <w:pPr>
        <w:spacing w:line="360" w:lineRule="auto"/>
        <w:ind w:left="270"/>
        <w:rPr>
          <w:rFonts w:ascii="Arial" w:hAnsi="Arial" w:cs="Arial"/>
          <w:b/>
        </w:rPr>
      </w:pPr>
      <w:r w:rsidRPr="00484B28">
        <w:rPr>
          <w:rFonts w:ascii="Arial" w:hAnsi="Arial" w:cs="Arial"/>
          <w:b/>
        </w:rPr>
        <w:t xml:space="preserve">7.6 </w:t>
      </w:r>
      <w:r w:rsidR="0066609E" w:rsidRPr="00484B28">
        <w:rPr>
          <w:rFonts w:ascii="Arial" w:hAnsi="Arial" w:cs="Arial"/>
          <w:b/>
        </w:rPr>
        <w:t>Manejo de inventarios</w:t>
      </w:r>
    </w:p>
    <w:p w:rsidR="0066609E" w:rsidRPr="00484B28" w:rsidRDefault="0066609E" w:rsidP="000E0A69">
      <w:pPr>
        <w:spacing w:line="360" w:lineRule="auto"/>
        <w:ind w:left="270"/>
        <w:rPr>
          <w:rFonts w:ascii="Arial" w:hAnsi="Arial" w:cs="Arial"/>
        </w:rPr>
      </w:pPr>
    </w:p>
    <w:p w:rsidR="0066609E" w:rsidRPr="00484B28" w:rsidRDefault="0066609E" w:rsidP="000E0A69">
      <w:pPr>
        <w:spacing w:line="360" w:lineRule="auto"/>
        <w:ind w:left="270"/>
        <w:rPr>
          <w:rFonts w:ascii="Arial" w:hAnsi="Arial" w:cs="Arial"/>
        </w:rPr>
      </w:pPr>
      <w:r w:rsidRPr="00484B28">
        <w:rPr>
          <w:rFonts w:ascii="Arial" w:hAnsi="Arial" w:cs="Arial"/>
        </w:rPr>
        <w:t>Las medidas que se aplicarán para el manejo de inventarios son las siguientes:</w:t>
      </w:r>
    </w:p>
    <w:p w:rsidR="0066609E" w:rsidRPr="00484B28" w:rsidRDefault="0066609E" w:rsidP="000E0A69">
      <w:pPr>
        <w:spacing w:line="360" w:lineRule="auto"/>
        <w:ind w:left="270"/>
        <w:rPr>
          <w:rFonts w:ascii="Arial" w:hAnsi="Arial" w:cs="Arial"/>
        </w:rPr>
      </w:pPr>
    </w:p>
    <w:p w:rsidR="0066609E" w:rsidRPr="00484B28" w:rsidRDefault="0066609E" w:rsidP="005B10E3">
      <w:pPr>
        <w:numPr>
          <w:ilvl w:val="0"/>
          <w:numId w:val="47"/>
        </w:numPr>
        <w:suppressAutoHyphens/>
        <w:spacing w:line="360" w:lineRule="auto"/>
        <w:jc w:val="both"/>
        <w:rPr>
          <w:rFonts w:ascii="Arial" w:hAnsi="Arial" w:cs="Arial"/>
        </w:rPr>
      </w:pPr>
      <w:r w:rsidRPr="00484B28">
        <w:rPr>
          <w:rFonts w:ascii="Arial" w:hAnsi="Arial" w:cs="Arial"/>
        </w:rPr>
        <w:t>Continuar con la práctica de control de inventarios.</w:t>
      </w:r>
    </w:p>
    <w:p w:rsidR="0066609E" w:rsidRPr="00484B28" w:rsidRDefault="0066609E" w:rsidP="005B10E3">
      <w:pPr>
        <w:numPr>
          <w:ilvl w:val="0"/>
          <w:numId w:val="47"/>
        </w:numPr>
        <w:suppressAutoHyphens/>
        <w:spacing w:line="360" w:lineRule="auto"/>
        <w:jc w:val="both"/>
        <w:rPr>
          <w:rFonts w:ascii="Arial" w:hAnsi="Arial" w:cs="Arial"/>
        </w:rPr>
      </w:pPr>
      <w:r w:rsidRPr="00484B28">
        <w:rPr>
          <w:rFonts w:ascii="Arial" w:hAnsi="Arial" w:cs="Arial"/>
        </w:rPr>
        <w:t>Verificar las fechas de vencimiento de las diferentes sustancias almacenadas, para lo cual los recipientes se colocarán espaciados.</w:t>
      </w:r>
    </w:p>
    <w:p w:rsidR="00D4727D" w:rsidRPr="00484B28" w:rsidRDefault="0066609E" w:rsidP="005B10E3">
      <w:pPr>
        <w:numPr>
          <w:ilvl w:val="0"/>
          <w:numId w:val="47"/>
        </w:numPr>
        <w:suppressAutoHyphens/>
        <w:spacing w:line="360" w:lineRule="auto"/>
        <w:jc w:val="both"/>
        <w:rPr>
          <w:rFonts w:ascii="Arial" w:hAnsi="Arial" w:cs="Arial"/>
          <w:b/>
        </w:rPr>
      </w:pPr>
      <w:r w:rsidRPr="00484B28">
        <w:rPr>
          <w:rFonts w:ascii="Arial" w:hAnsi="Arial" w:cs="Arial"/>
        </w:rPr>
        <w:t>Elaborar lista de productos caducados para proceder a su disposición de acuerdo con sus particularidades.</w:t>
      </w:r>
    </w:p>
    <w:p w:rsidR="00D4727D" w:rsidRPr="00484B28" w:rsidRDefault="00D4727D" w:rsidP="00D4727D">
      <w:pPr>
        <w:suppressAutoHyphens/>
        <w:spacing w:line="360" w:lineRule="auto"/>
        <w:ind w:left="270"/>
        <w:jc w:val="both"/>
        <w:rPr>
          <w:rFonts w:ascii="Arial" w:hAnsi="Arial" w:cs="Arial"/>
          <w:b/>
        </w:rPr>
      </w:pPr>
    </w:p>
    <w:p w:rsidR="0066609E" w:rsidRPr="00484B28" w:rsidRDefault="00184C47" w:rsidP="00D4727D">
      <w:pPr>
        <w:suppressAutoHyphens/>
        <w:spacing w:line="360" w:lineRule="auto"/>
        <w:jc w:val="both"/>
        <w:rPr>
          <w:rFonts w:ascii="Arial" w:hAnsi="Arial" w:cs="Arial"/>
          <w:b/>
        </w:rPr>
      </w:pPr>
      <w:r w:rsidRPr="00484B28">
        <w:rPr>
          <w:rFonts w:ascii="Arial" w:hAnsi="Arial" w:cs="Arial"/>
          <w:b/>
        </w:rPr>
        <w:t>7.7</w:t>
      </w:r>
      <w:r w:rsidR="00A32CD0" w:rsidRPr="00484B28">
        <w:rPr>
          <w:rFonts w:ascii="Arial" w:hAnsi="Arial" w:cs="Arial"/>
          <w:b/>
        </w:rPr>
        <w:t xml:space="preserve"> </w:t>
      </w:r>
      <w:r w:rsidR="0066609E" w:rsidRPr="00484B28">
        <w:rPr>
          <w:rFonts w:ascii="Arial" w:hAnsi="Arial" w:cs="Arial"/>
          <w:b/>
        </w:rPr>
        <w:t>Adecuación del Sitio de Almacenamiento</w:t>
      </w:r>
    </w:p>
    <w:p w:rsidR="0066609E" w:rsidRPr="00484B28" w:rsidRDefault="0066609E" w:rsidP="000E0A69">
      <w:pPr>
        <w:pStyle w:val="Encabezado"/>
        <w:spacing w:line="360" w:lineRule="auto"/>
        <w:ind w:left="270"/>
        <w:rPr>
          <w:sz w:val="24"/>
          <w:szCs w:val="24"/>
          <w:lang w:val="es-DO"/>
        </w:rPr>
      </w:pPr>
    </w:p>
    <w:p w:rsidR="0066609E" w:rsidRPr="00484B28" w:rsidRDefault="0066609E" w:rsidP="000E0A69">
      <w:pPr>
        <w:pStyle w:val="Encabezado"/>
        <w:spacing w:line="360" w:lineRule="auto"/>
        <w:ind w:left="270"/>
        <w:jc w:val="both"/>
        <w:rPr>
          <w:sz w:val="24"/>
          <w:szCs w:val="24"/>
          <w:lang w:val="es-DO"/>
        </w:rPr>
      </w:pPr>
      <w:r w:rsidRPr="00484B28">
        <w:rPr>
          <w:sz w:val="24"/>
          <w:szCs w:val="24"/>
          <w:lang w:val="es-DO"/>
        </w:rPr>
        <w:t>Para garantizar el correcto almacenamiento de los productos químicos se llevaran a cabo las siguientes adecuaciones a la actual zona destinada para ésta labor.</w:t>
      </w:r>
    </w:p>
    <w:p w:rsidR="0066609E" w:rsidRPr="00484B28" w:rsidRDefault="0066609E" w:rsidP="000E0A69">
      <w:pPr>
        <w:pStyle w:val="Encabezado"/>
        <w:spacing w:line="360" w:lineRule="auto"/>
        <w:ind w:left="270"/>
        <w:rPr>
          <w:sz w:val="24"/>
          <w:szCs w:val="24"/>
          <w:lang w:val="es-DO"/>
        </w:rPr>
      </w:pPr>
    </w:p>
    <w:tbl>
      <w:tblPr>
        <w:tblW w:w="79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279"/>
        <w:gridCol w:w="5648"/>
      </w:tblGrid>
      <w:tr w:rsidR="0066609E" w:rsidRPr="00484B28" w:rsidTr="001C6042">
        <w:trPr>
          <w:trHeight w:val="226"/>
          <w:tblHeader/>
        </w:trPr>
        <w:tc>
          <w:tcPr>
            <w:tcW w:w="2279" w:type="dxa"/>
            <w:shd w:val="pct15" w:color="auto" w:fill="auto"/>
          </w:tcPr>
          <w:p w:rsidR="0066609E" w:rsidRPr="00484B28" w:rsidRDefault="0066609E" w:rsidP="000E0A69">
            <w:pPr>
              <w:spacing w:line="360" w:lineRule="auto"/>
              <w:ind w:left="270"/>
              <w:jc w:val="center"/>
              <w:rPr>
                <w:rFonts w:ascii="Arial" w:hAnsi="Arial" w:cs="Arial"/>
              </w:rPr>
            </w:pPr>
            <w:r w:rsidRPr="00484B28">
              <w:rPr>
                <w:rFonts w:ascii="Arial" w:hAnsi="Arial" w:cs="Arial"/>
              </w:rPr>
              <w:t>Requerimientos</w:t>
            </w:r>
          </w:p>
        </w:tc>
        <w:tc>
          <w:tcPr>
            <w:tcW w:w="5648" w:type="dxa"/>
            <w:shd w:val="pct15" w:color="auto" w:fill="auto"/>
          </w:tcPr>
          <w:p w:rsidR="0066609E" w:rsidRPr="00484B28" w:rsidRDefault="0066609E" w:rsidP="000E0A69">
            <w:pPr>
              <w:spacing w:line="360" w:lineRule="auto"/>
              <w:ind w:left="270"/>
              <w:jc w:val="center"/>
              <w:rPr>
                <w:rFonts w:ascii="Arial" w:hAnsi="Arial" w:cs="Arial"/>
              </w:rPr>
            </w:pPr>
            <w:r w:rsidRPr="00484B28">
              <w:rPr>
                <w:rFonts w:ascii="Arial" w:hAnsi="Arial" w:cs="Arial"/>
              </w:rPr>
              <w:t>Acciones</w:t>
            </w:r>
          </w:p>
        </w:tc>
      </w:tr>
      <w:tr w:rsidR="0066609E" w:rsidRPr="00484B28" w:rsidTr="001C6042">
        <w:trPr>
          <w:trHeight w:val="884"/>
        </w:trPr>
        <w:tc>
          <w:tcPr>
            <w:tcW w:w="2279" w:type="dxa"/>
            <w:vAlign w:val="center"/>
          </w:tcPr>
          <w:p w:rsidR="0066609E" w:rsidRPr="00484B28" w:rsidRDefault="0066609E" w:rsidP="000E0A69">
            <w:pPr>
              <w:spacing w:line="360" w:lineRule="auto"/>
              <w:ind w:left="270"/>
              <w:rPr>
                <w:rFonts w:ascii="Arial" w:hAnsi="Arial" w:cs="Arial"/>
              </w:rPr>
            </w:pPr>
            <w:r w:rsidRPr="00484B28">
              <w:rPr>
                <w:rFonts w:ascii="Arial" w:hAnsi="Arial" w:cs="Arial"/>
              </w:rPr>
              <w:t>Higiene y seguridad industrial</w:t>
            </w:r>
          </w:p>
        </w:tc>
        <w:tc>
          <w:tcPr>
            <w:tcW w:w="5648" w:type="dxa"/>
            <w:vAlign w:val="center"/>
          </w:tcPr>
          <w:p w:rsidR="0066609E" w:rsidRPr="00484B28" w:rsidRDefault="0066609E" w:rsidP="000E0A69">
            <w:pPr>
              <w:spacing w:line="360" w:lineRule="auto"/>
              <w:ind w:left="270"/>
              <w:rPr>
                <w:rFonts w:ascii="Arial" w:hAnsi="Arial" w:cs="Arial"/>
              </w:rPr>
            </w:pPr>
            <w:r w:rsidRPr="00484B28">
              <w:rPr>
                <w:rFonts w:ascii="Arial" w:hAnsi="Arial" w:cs="Arial"/>
              </w:rPr>
              <w:t>Instalación de equipos de protección personal necesarios, como guantes protectores y lentes o caretas faciales.</w:t>
            </w:r>
          </w:p>
        </w:tc>
      </w:tr>
    </w:tbl>
    <w:p w:rsidR="0066609E" w:rsidRPr="00484B28" w:rsidRDefault="0066609E" w:rsidP="000E0A69">
      <w:pPr>
        <w:spacing w:line="360" w:lineRule="auto"/>
        <w:ind w:left="270"/>
        <w:rPr>
          <w:rFonts w:ascii="Arial" w:hAnsi="Arial" w:cs="Arial"/>
        </w:rPr>
      </w:pPr>
    </w:p>
    <w:p w:rsidR="0066609E" w:rsidRPr="00484B28" w:rsidRDefault="00184C47" w:rsidP="000E0A69">
      <w:pPr>
        <w:spacing w:line="360" w:lineRule="auto"/>
        <w:ind w:left="270"/>
        <w:rPr>
          <w:rFonts w:ascii="Arial" w:hAnsi="Arial" w:cs="Arial"/>
          <w:b/>
        </w:rPr>
      </w:pPr>
      <w:r w:rsidRPr="00484B28">
        <w:rPr>
          <w:rFonts w:ascii="Arial" w:hAnsi="Arial" w:cs="Arial"/>
          <w:b/>
        </w:rPr>
        <w:t xml:space="preserve">7.8 </w:t>
      </w:r>
      <w:r w:rsidR="0066609E" w:rsidRPr="00484B28">
        <w:rPr>
          <w:rFonts w:ascii="Arial" w:hAnsi="Arial" w:cs="Arial"/>
          <w:b/>
        </w:rPr>
        <w:t>Control de Derrames o Fugas –productos químicos-.</w:t>
      </w:r>
    </w:p>
    <w:p w:rsidR="0066609E" w:rsidRPr="00484B28" w:rsidRDefault="0066609E" w:rsidP="000E0A69">
      <w:pPr>
        <w:spacing w:line="360" w:lineRule="auto"/>
        <w:ind w:left="270"/>
        <w:jc w:val="both"/>
        <w:rPr>
          <w:rFonts w:ascii="Arial" w:hAnsi="Arial" w:cs="Arial"/>
        </w:rPr>
      </w:pPr>
    </w:p>
    <w:p w:rsidR="0066609E" w:rsidRPr="00484B28" w:rsidRDefault="0066609E" w:rsidP="000E0A69">
      <w:pPr>
        <w:spacing w:line="360" w:lineRule="auto"/>
        <w:ind w:left="270"/>
        <w:jc w:val="both"/>
        <w:rPr>
          <w:rFonts w:ascii="Arial" w:hAnsi="Arial" w:cs="Arial"/>
        </w:rPr>
      </w:pPr>
      <w:r w:rsidRPr="00484B28">
        <w:rPr>
          <w:rFonts w:ascii="Arial" w:hAnsi="Arial" w:cs="Arial"/>
        </w:rPr>
        <w:t>Para proceder ante un derrame o fuga de un producto químico, se seguirán los pasos siguientes, siempre siguiendo el orden que mostramos a continuación:</w:t>
      </w:r>
    </w:p>
    <w:p w:rsidR="0066609E" w:rsidRPr="00484B28" w:rsidRDefault="0066609E" w:rsidP="005B10E3">
      <w:pPr>
        <w:numPr>
          <w:ilvl w:val="1"/>
          <w:numId w:val="48"/>
        </w:numPr>
        <w:spacing w:line="360" w:lineRule="auto"/>
        <w:jc w:val="both"/>
        <w:rPr>
          <w:rFonts w:ascii="Arial" w:hAnsi="Arial" w:cs="Arial"/>
        </w:rPr>
      </w:pPr>
      <w:r w:rsidRPr="00484B28">
        <w:rPr>
          <w:rFonts w:ascii="Arial" w:hAnsi="Arial" w:cs="Arial"/>
        </w:rPr>
        <w:t>Evaluar el incidente.</w:t>
      </w:r>
    </w:p>
    <w:p w:rsidR="0066609E" w:rsidRPr="00484B28" w:rsidRDefault="0066609E" w:rsidP="005B10E3">
      <w:pPr>
        <w:numPr>
          <w:ilvl w:val="1"/>
          <w:numId w:val="48"/>
        </w:numPr>
        <w:spacing w:line="360" w:lineRule="auto"/>
        <w:jc w:val="both"/>
        <w:rPr>
          <w:rFonts w:ascii="Arial" w:hAnsi="Arial" w:cs="Arial"/>
        </w:rPr>
      </w:pPr>
      <w:r w:rsidRPr="00484B28">
        <w:rPr>
          <w:rFonts w:ascii="Arial" w:hAnsi="Arial" w:cs="Arial"/>
        </w:rPr>
        <w:t>Evaluar el área.</w:t>
      </w:r>
    </w:p>
    <w:p w:rsidR="0066609E" w:rsidRPr="00484B28" w:rsidRDefault="0066609E" w:rsidP="005B10E3">
      <w:pPr>
        <w:numPr>
          <w:ilvl w:val="1"/>
          <w:numId w:val="48"/>
        </w:numPr>
        <w:spacing w:line="360" w:lineRule="auto"/>
        <w:jc w:val="both"/>
        <w:rPr>
          <w:rFonts w:ascii="Arial" w:hAnsi="Arial" w:cs="Arial"/>
        </w:rPr>
      </w:pPr>
      <w:r w:rsidRPr="00484B28">
        <w:rPr>
          <w:rFonts w:ascii="Arial" w:hAnsi="Arial" w:cs="Arial"/>
        </w:rPr>
        <w:t>Localizar el origen del problema.</w:t>
      </w:r>
    </w:p>
    <w:p w:rsidR="0066609E" w:rsidRPr="00484B28" w:rsidRDefault="0066609E" w:rsidP="005B10E3">
      <w:pPr>
        <w:numPr>
          <w:ilvl w:val="1"/>
          <w:numId w:val="48"/>
        </w:numPr>
        <w:spacing w:line="360" w:lineRule="auto"/>
        <w:jc w:val="both"/>
        <w:rPr>
          <w:rFonts w:ascii="Arial" w:hAnsi="Arial" w:cs="Arial"/>
        </w:rPr>
      </w:pPr>
      <w:r w:rsidRPr="00484B28">
        <w:rPr>
          <w:rFonts w:ascii="Arial" w:hAnsi="Arial" w:cs="Arial"/>
        </w:rPr>
        <w:t>Revisar la etiqueta del envase.</w:t>
      </w:r>
    </w:p>
    <w:p w:rsidR="0066609E" w:rsidRPr="00484B28" w:rsidRDefault="0066609E" w:rsidP="005B10E3">
      <w:pPr>
        <w:numPr>
          <w:ilvl w:val="1"/>
          <w:numId w:val="48"/>
        </w:numPr>
        <w:spacing w:line="360" w:lineRule="auto"/>
        <w:jc w:val="both"/>
        <w:rPr>
          <w:rFonts w:ascii="Arial" w:hAnsi="Arial" w:cs="Arial"/>
        </w:rPr>
      </w:pPr>
      <w:r w:rsidRPr="00484B28">
        <w:rPr>
          <w:rFonts w:ascii="Arial" w:hAnsi="Arial" w:cs="Arial"/>
        </w:rPr>
        <w:t>Revisar la hoja de seguridad del producto.</w:t>
      </w:r>
    </w:p>
    <w:p w:rsidR="0066609E" w:rsidRPr="00484B28" w:rsidRDefault="0066609E" w:rsidP="005B10E3">
      <w:pPr>
        <w:numPr>
          <w:ilvl w:val="1"/>
          <w:numId w:val="48"/>
        </w:numPr>
        <w:spacing w:line="360" w:lineRule="auto"/>
        <w:jc w:val="both"/>
        <w:rPr>
          <w:rFonts w:ascii="Arial" w:hAnsi="Arial" w:cs="Arial"/>
        </w:rPr>
      </w:pPr>
      <w:r w:rsidRPr="00484B28">
        <w:rPr>
          <w:rFonts w:ascii="Arial" w:hAnsi="Arial" w:cs="Arial"/>
        </w:rPr>
        <w:t>Identificar los posibles riesgos.</w:t>
      </w:r>
    </w:p>
    <w:p w:rsidR="0066609E" w:rsidRDefault="0066609E" w:rsidP="000E0A69">
      <w:pPr>
        <w:spacing w:line="360" w:lineRule="auto"/>
        <w:ind w:left="270"/>
        <w:jc w:val="both"/>
        <w:rPr>
          <w:rFonts w:ascii="Arial" w:hAnsi="Arial" w:cs="Arial"/>
        </w:rPr>
      </w:pPr>
    </w:p>
    <w:p w:rsidR="00B3735F" w:rsidRPr="00484B28" w:rsidRDefault="00B3735F" w:rsidP="000E0A69">
      <w:pPr>
        <w:spacing w:line="360" w:lineRule="auto"/>
        <w:ind w:left="270"/>
        <w:jc w:val="both"/>
        <w:rPr>
          <w:rFonts w:ascii="Arial" w:hAnsi="Arial" w:cs="Arial"/>
        </w:rPr>
      </w:pPr>
    </w:p>
    <w:p w:rsidR="0066609E" w:rsidRPr="00484B28" w:rsidRDefault="00184C47" w:rsidP="000E0A69">
      <w:pPr>
        <w:spacing w:line="360" w:lineRule="auto"/>
        <w:ind w:left="270"/>
        <w:jc w:val="both"/>
        <w:rPr>
          <w:rFonts w:ascii="Arial" w:hAnsi="Arial" w:cs="Arial"/>
          <w:b/>
        </w:rPr>
      </w:pPr>
      <w:r w:rsidRPr="00484B28">
        <w:rPr>
          <w:rFonts w:ascii="Arial" w:hAnsi="Arial" w:cs="Arial"/>
          <w:b/>
        </w:rPr>
        <w:lastRenderedPageBreak/>
        <w:t xml:space="preserve">7.9 </w:t>
      </w:r>
      <w:r w:rsidR="0066609E" w:rsidRPr="00484B28">
        <w:rPr>
          <w:rFonts w:ascii="Arial" w:hAnsi="Arial" w:cs="Arial"/>
          <w:b/>
        </w:rPr>
        <w:t>Acciones preliminares</w:t>
      </w:r>
    </w:p>
    <w:p w:rsidR="0066609E" w:rsidRPr="00484B28" w:rsidRDefault="0066609E" w:rsidP="000E0A69">
      <w:pPr>
        <w:spacing w:line="360" w:lineRule="auto"/>
        <w:ind w:left="270"/>
        <w:jc w:val="both"/>
        <w:rPr>
          <w:rFonts w:ascii="Arial" w:hAnsi="Arial" w:cs="Arial"/>
        </w:rPr>
      </w:pPr>
    </w:p>
    <w:p w:rsidR="0066609E" w:rsidRPr="00484B28" w:rsidRDefault="0066609E" w:rsidP="005B10E3">
      <w:pPr>
        <w:numPr>
          <w:ilvl w:val="0"/>
          <w:numId w:val="49"/>
        </w:numPr>
        <w:suppressAutoHyphens/>
        <w:spacing w:line="360" w:lineRule="auto"/>
        <w:jc w:val="both"/>
        <w:rPr>
          <w:rFonts w:ascii="Arial" w:hAnsi="Arial" w:cs="Arial"/>
        </w:rPr>
      </w:pPr>
      <w:r w:rsidRPr="00484B28">
        <w:rPr>
          <w:rFonts w:ascii="Arial" w:hAnsi="Arial" w:cs="Arial"/>
        </w:rPr>
        <w:t xml:space="preserve">Anotar todo lo observado, para comunicarlo adecuadamente al </w:t>
      </w:r>
      <w:r w:rsidR="0021125E" w:rsidRPr="00484B28">
        <w:rPr>
          <w:rFonts w:ascii="Arial" w:hAnsi="Arial" w:cs="Arial"/>
        </w:rPr>
        <w:t>gerente</w:t>
      </w:r>
      <w:r w:rsidRPr="00484B28">
        <w:rPr>
          <w:rFonts w:ascii="Arial" w:hAnsi="Arial" w:cs="Arial"/>
        </w:rPr>
        <w:t>. Esto incluye equipos, materiales y áreas afectadas. Señalando ubicación, productos comprometidos, cantidad y condición actual. Esta información es fundamental para iniciar la atención de la contingencia.</w:t>
      </w:r>
    </w:p>
    <w:p w:rsidR="0066609E" w:rsidRPr="00484B28" w:rsidRDefault="0066609E" w:rsidP="005B10E3">
      <w:pPr>
        <w:numPr>
          <w:ilvl w:val="0"/>
          <w:numId w:val="49"/>
        </w:numPr>
        <w:suppressAutoHyphens/>
        <w:spacing w:line="360" w:lineRule="auto"/>
        <w:jc w:val="both"/>
        <w:rPr>
          <w:rFonts w:ascii="Arial" w:hAnsi="Arial" w:cs="Arial"/>
        </w:rPr>
      </w:pPr>
      <w:r w:rsidRPr="00484B28">
        <w:rPr>
          <w:rFonts w:ascii="Arial" w:hAnsi="Arial" w:cs="Arial"/>
        </w:rPr>
        <w:t>Intentar detener el derrame o fuga, sólo si se puede hacer en forma segura para evitar que llegue a los desagües. Solucionarlo a nivel del origen y detener el derrame de líquidos con materiales absorbentes como aserrín, arena etc., utilizando elementos de protección personal.</w:t>
      </w:r>
    </w:p>
    <w:p w:rsidR="0066609E" w:rsidRPr="00484B28" w:rsidRDefault="0066609E" w:rsidP="005B10E3">
      <w:pPr>
        <w:numPr>
          <w:ilvl w:val="0"/>
          <w:numId w:val="49"/>
        </w:numPr>
        <w:suppressAutoHyphens/>
        <w:spacing w:line="360" w:lineRule="auto"/>
        <w:jc w:val="both"/>
        <w:rPr>
          <w:rFonts w:ascii="Arial" w:hAnsi="Arial" w:cs="Arial"/>
        </w:rPr>
      </w:pPr>
      <w:r w:rsidRPr="00484B28">
        <w:rPr>
          <w:rFonts w:ascii="Arial" w:hAnsi="Arial" w:cs="Arial"/>
        </w:rPr>
        <w:t>Consultar la hoja de seguridad del producto</w:t>
      </w:r>
    </w:p>
    <w:p w:rsidR="0066609E" w:rsidRPr="00484B28" w:rsidRDefault="0066609E" w:rsidP="005B10E3">
      <w:pPr>
        <w:numPr>
          <w:ilvl w:val="0"/>
          <w:numId w:val="49"/>
        </w:numPr>
        <w:suppressAutoHyphens/>
        <w:spacing w:line="360" w:lineRule="auto"/>
        <w:jc w:val="both"/>
        <w:rPr>
          <w:rFonts w:ascii="Arial" w:hAnsi="Arial" w:cs="Arial"/>
        </w:rPr>
      </w:pPr>
      <w:r w:rsidRPr="00484B28">
        <w:rPr>
          <w:rFonts w:ascii="Arial" w:hAnsi="Arial" w:cs="Arial"/>
        </w:rPr>
        <w:t>En caso de ser necesario, buscar más información y recurrir a asesoría externa.</w:t>
      </w:r>
    </w:p>
    <w:p w:rsidR="0066609E" w:rsidRPr="00484B28" w:rsidRDefault="0066609E" w:rsidP="000E0A69">
      <w:pPr>
        <w:spacing w:line="360" w:lineRule="auto"/>
        <w:ind w:left="270"/>
        <w:jc w:val="both"/>
        <w:rPr>
          <w:rFonts w:ascii="Arial" w:hAnsi="Arial" w:cs="Arial"/>
        </w:rPr>
      </w:pPr>
    </w:p>
    <w:p w:rsidR="0066609E" w:rsidRPr="00484B28" w:rsidRDefault="00184C47" w:rsidP="000E0A69">
      <w:pPr>
        <w:spacing w:line="360" w:lineRule="auto"/>
        <w:ind w:left="270"/>
        <w:jc w:val="both"/>
        <w:rPr>
          <w:rFonts w:ascii="Arial" w:hAnsi="Arial" w:cs="Arial"/>
          <w:b/>
        </w:rPr>
      </w:pPr>
      <w:r w:rsidRPr="00484B28">
        <w:rPr>
          <w:rFonts w:ascii="Arial" w:hAnsi="Arial" w:cs="Arial"/>
          <w:b/>
        </w:rPr>
        <w:t xml:space="preserve">7.10 </w:t>
      </w:r>
      <w:r w:rsidR="0066609E" w:rsidRPr="00484B28">
        <w:rPr>
          <w:rFonts w:ascii="Arial" w:hAnsi="Arial" w:cs="Arial"/>
          <w:b/>
        </w:rPr>
        <w:t>Aseguramiento del área</w:t>
      </w:r>
    </w:p>
    <w:p w:rsidR="0066609E" w:rsidRPr="00484B28" w:rsidRDefault="0066609E" w:rsidP="000E0A69">
      <w:pPr>
        <w:spacing w:line="360" w:lineRule="auto"/>
        <w:ind w:left="270"/>
        <w:jc w:val="both"/>
        <w:rPr>
          <w:rFonts w:ascii="Arial" w:hAnsi="Arial" w:cs="Arial"/>
        </w:rPr>
      </w:pPr>
    </w:p>
    <w:p w:rsidR="0066609E" w:rsidRPr="00484B28" w:rsidRDefault="0066609E" w:rsidP="005B10E3">
      <w:pPr>
        <w:numPr>
          <w:ilvl w:val="0"/>
          <w:numId w:val="50"/>
        </w:numPr>
        <w:suppressAutoHyphens/>
        <w:spacing w:line="360" w:lineRule="auto"/>
        <w:jc w:val="both"/>
        <w:rPr>
          <w:rFonts w:ascii="Arial" w:hAnsi="Arial" w:cs="Arial"/>
        </w:rPr>
      </w:pPr>
      <w:r w:rsidRPr="00484B28">
        <w:rPr>
          <w:rFonts w:ascii="Arial" w:hAnsi="Arial" w:cs="Arial"/>
        </w:rPr>
        <w:t>Alertar a todo el personal sobre el derrame o fuga.</w:t>
      </w:r>
    </w:p>
    <w:p w:rsidR="0066609E" w:rsidRPr="00484B28" w:rsidRDefault="0066609E" w:rsidP="005B10E3">
      <w:pPr>
        <w:numPr>
          <w:ilvl w:val="0"/>
          <w:numId w:val="50"/>
        </w:numPr>
        <w:suppressAutoHyphens/>
        <w:spacing w:line="360" w:lineRule="auto"/>
        <w:jc w:val="both"/>
        <w:rPr>
          <w:rFonts w:ascii="Arial" w:hAnsi="Arial" w:cs="Arial"/>
        </w:rPr>
      </w:pPr>
      <w:r w:rsidRPr="00484B28">
        <w:rPr>
          <w:rFonts w:ascii="Arial" w:hAnsi="Arial" w:cs="Arial"/>
        </w:rPr>
        <w:t>Ventilar el área y acordonar con barreras, rodeando la zona contaminada.</w:t>
      </w:r>
    </w:p>
    <w:p w:rsidR="0066609E" w:rsidRPr="00484B28" w:rsidRDefault="0066609E" w:rsidP="005B10E3">
      <w:pPr>
        <w:numPr>
          <w:ilvl w:val="0"/>
          <w:numId w:val="50"/>
        </w:numPr>
        <w:suppressAutoHyphens/>
        <w:spacing w:line="360" w:lineRule="auto"/>
        <w:jc w:val="both"/>
        <w:rPr>
          <w:rFonts w:ascii="Arial" w:hAnsi="Arial" w:cs="Arial"/>
        </w:rPr>
      </w:pPr>
      <w:r w:rsidRPr="00484B28">
        <w:rPr>
          <w:rFonts w:ascii="Arial" w:hAnsi="Arial" w:cs="Arial"/>
        </w:rPr>
        <w:t>Rodear con materiales absorbentes equipos o materiales.</w:t>
      </w:r>
    </w:p>
    <w:p w:rsidR="0066609E" w:rsidRPr="00484B28" w:rsidRDefault="0066609E" w:rsidP="005B10E3">
      <w:pPr>
        <w:numPr>
          <w:ilvl w:val="0"/>
          <w:numId w:val="50"/>
        </w:numPr>
        <w:suppressAutoHyphens/>
        <w:spacing w:line="360" w:lineRule="auto"/>
        <w:jc w:val="both"/>
        <w:rPr>
          <w:rFonts w:ascii="Arial" w:hAnsi="Arial" w:cs="Arial"/>
        </w:rPr>
      </w:pPr>
      <w:r w:rsidRPr="00484B28">
        <w:rPr>
          <w:rFonts w:ascii="Arial" w:hAnsi="Arial" w:cs="Arial"/>
        </w:rPr>
        <w:t>Apagar todo equipo o fuente de ignición que se encuentre cercano al almacén y/o al lugar de origen del derrame.</w:t>
      </w:r>
    </w:p>
    <w:p w:rsidR="0066609E" w:rsidRPr="00484B28" w:rsidRDefault="0066609E" w:rsidP="000E0A69">
      <w:pPr>
        <w:spacing w:line="360" w:lineRule="auto"/>
        <w:ind w:left="270"/>
        <w:jc w:val="both"/>
        <w:rPr>
          <w:rFonts w:ascii="Arial" w:hAnsi="Arial" w:cs="Arial"/>
        </w:rPr>
      </w:pPr>
    </w:p>
    <w:p w:rsidR="0066609E" w:rsidRPr="00484B28" w:rsidRDefault="00184C47" w:rsidP="000E0A69">
      <w:pPr>
        <w:spacing w:line="360" w:lineRule="auto"/>
        <w:ind w:left="270"/>
        <w:jc w:val="both"/>
        <w:rPr>
          <w:rFonts w:ascii="Arial" w:hAnsi="Arial" w:cs="Arial"/>
          <w:b/>
        </w:rPr>
      </w:pPr>
      <w:r w:rsidRPr="00484B28">
        <w:rPr>
          <w:rFonts w:ascii="Arial" w:hAnsi="Arial" w:cs="Arial"/>
          <w:b/>
        </w:rPr>
        <w:t xml:space="preserve">7.11 </w:t>
      </w:r>
      <w:r w:rsidR="0066609E" w:rsidRPr="00484B28">
        <w:rPr>
          <w:rFonts w:ascii="Arial" w:hAnsi="Arial" w:cs="Arial"/>
          <w:b/>
        </w:rPr>
        <w:t>Control y contención del derrame.</w:t>
      </w:r>
    </w:p>
    <w:p w:rsidR="0066609E" w:rsidRPr="00484B28" w:rsidRDefault="0066609E" w:rsidP="000E0A69">
      <w:pPr>
        <w:spacing w:line="360" w:lineRule="auto"/>
        <w:ind w:left="270"/>
        <w:jc w:val="both"/>
        <w:rPr>
          <w:rFonts w:ascii="Arial" w:hAnsi="Arial" w:cs="Arial"/>
        </w:rPr>
      </w:pPr>
    </w:p>
    <w:p w:rsidR="0066609E" w:rsidRPr="00484B28" w:rsidRDefault="0066609E" w:rsidP="005B10E3">
      <w:pPr>
        <w:numPr>
          <w:ilvl w:val="0"/>
          <w:numId w:val="51"/>
        </w:numPr>
        <w:suppressAutoHyphens/>
        <w:spacing w:line="360" w:lineRule="auto"/>
        <w:jc w:val="both"/>
        <w:rPr>
          <w:rFonts w:ascii="Arial" w:hAnsi="Arial" w:cs="Arial"/>
        </w:rPr>
      </w:pPr>
      <w:r w:rsidRPr="00484B28">
        <w:rPr>
          <w:rFonts w:ascii="Arial" w:hAnsi="Arial" w:cs="Arial"/>
        </w:rPr>
        <w:t>Usar los elementos de protección personal necesarios: ropa adecuada impermeable y resistente a los productos químicos, guantes protectores, lentes de seguridad y protección respiratoria.</w:t>
      </w:r>
    </w:p>
    <w:p w:rsidR="0066609E" w:rsidRPr="00484B28" w:rsidRDefault="0066609E" w:rsidP="005B10E3">
      <w:pPr>
        <w:numPr>
          <w:ilvl w:val="0"/>
          <w:numId w:val="51"/>
        </w:numPr>
        <w:suppressAutoHyphens/>
        <w:spacing w:line="360" w:lineRule="auto"/>
        <w:jc w:val="both"/>
        <w:rPr>
          <w:rFonts w:ascii="Arial" w:hAnsi="Arial" w:cs="Arial"/>
        </w:rPr>
      </w:pPr>
      <w:r w:rsidRPr="00484B28">
        <w:rPr>
          <w:rFonts w:ascii="Arial" w:hAnsi="Arial" w:cs="Arial"/>
        </w:rPr>
        <w:t>Localizar el origen del derrame o fuga y controlar el problema a este nivel.</w:t>
      </w:r>
    </w:p>
    <w:p w:rsidR="0066609E" w:rsidRPr="00484B28" w:rsidRDefault="0066609E" w:rsidP="005B10E3">
      <w:pPr>
        <w:numPr>
          <w:ilvl w:val="0"/>
          <w:numId w:val="51"/>
        </w:numPr>
        <w:suppressAutoHyphens/>
        <w:spacing w:line="360" w:lineRule="auto"/>
        <w:jc w:val="both"/>
        <w:rPr>
          <w:rFonts w:ascii="Arial" w:hAnsi="Arial" w:cs="Arial"/>
        </w:rPr>
      </w:pPr>
      <w:r w:rsidRPr="00484B28">
        <w:rPr>
          <w:rFonts w:ascii="Arial" w:hAnsi="Arial" w:cs="Arial"/>
        </w:rPr>
        <w:lastRenderedPageBreak/>
        <w:t>De ser necesario, contener con barreras y/o materiales absorbentes. Se pueden utilizar: esponjas, tubos o arena.</w:t>
      </w:r>
    </w:p>
    <w:p w:rsidR="0066609E" w:rsidRPr="00484B28" w:rsidRDefault="0066609E" w:rsidP="005B10E3">
      <w:pPr>
        <w:numPr>
          <w:ilvl w:val="0"/>
          <w:numId w:val="51"/>
        </w:numPr>
        <w:suppressAutoHyphens/>
        <w:spacing w:line="360" w:lineRule="auto"/>
        <w:jc w:val="both"/>
        <w:rPr>
          <w:rFonts w:ascii="Arial" w:hAnsi="Arial" w:cs="Arial"/>
        </w:rPr>
      </w:pPr>
      <w:r w:rsidRPr="00484B28">
        <w:rPr>
          <w:rFonts w:ascii="Arial" w:hAnsi="Arial" w:cs="Arial"/>
        </w:rPr>
        <w:t>Si el problema ocurre en el exterior, hacer barreras con tierra y zanjas.</w:t>
      </w:r>
    </w:p>
    <w:p w:rsidR="00B3735F" w:rsidRDefault="00B3735F" w:rsidP="000E0A69">
      <w:pPr>
        <w:spacing w:line="360" w:lineRule="auto"/>
        <w:ind w:left="270"/>
        <w:jc w:val="both"/>
        <w:rPr>
          <w:rFonts w:ascii="Arial" w:hAnsi="Arial" w:cs="Arial"/>
          <w:b/>
        </w:rPr>
      </w:pPr>
    </w:p>
    <w:p w:rsidR="0066609E" w:rsidRPr="00484B28" w:rsidRDefault="00184C47" w:rsidP="000E0A69">
      <w:pPr>
        <w:spacing w:line="360" w:lineRule="auto"/>
        <w:ind w:left="270"/>
        <w:jc w:val="both"/>
        <w:rPr>
          <w:rFonts w:ascii="Arial" w:hAnsi="Arial" w:cs="Arial"/>
          <w:b/>
        </w:rPr>
      </w:pPr>
      <w:r w:rsidRPr="00484B28">
        <w:rPr>
          <w:rFonts w:ascii="Arial" w:hAnsi="Arial" w:cs="Arial"/>
          <w:b/>
        </w:rPr>
        <w:t>7.12</w:t>
      </w:r>
      <w:r w:rsidR="00D4727D" w:rsidRPr="00484B28">
        <w:rPr>
          <w:rFonts w:ascii="Arial" w:hAnsi="Arial" w:cs="Arial"/>
          <w:b/>
        </w:rPr>
        <w:t xml:space="preserve"> </w:t>
      </w:r>
      <w:r w:rsidR="0066609E" w:rsidRPr="00484B28">
        <w:rPr>
          <w:rFonts w:ascii="Arial" w:hAnsi="Arial" w:cs="Arial"/>
          <w:b/>
        </w:rPr>
        <w:t>Limpieza de la zona contaminada.</w:t>
      </w:r>
    </w:p>
    <w:p w:rsidR="0066609E" w:rsidRPr="00484B28" w:rsidRDefault="0066609E" w:rsidP="000E0A69">
      <w:pPr>
        <w:spacing w:line="360" w:lineRule="auto"/>
        <w:ind w:left="270"/>
        <w:jc w:val="both"/>
        <w:rPr>
          <w:rFonts w:ascii="Arial" w:hAnsi="Arial" w:cs="Arial"/>
        </w:rPr>
      </w:pPr>
    </w:p>
    <w:p w:rsidR="0066609E" w:rsidRPr="00484B28" w:rsidRDefault="0066609E" w:rsidP="005B10E3">
      <w:pPr>
        <w:numPr>
          <w:ilvl w:val="0"/>
          <w:numId w:val="52"/>
        </w:numPr>
        <w:suppressAutoHyphens/>
        <w:spacing w:line="360" w:lineRule="auto"/>
        <w:jc w:val="both"/>
        <w:rPr>
          <w:rFonts w:ascii="Arial" w:hAnsi="Arial" w:cs="Arial"/>
        </w:rPr>
      </w:pPr>
      <w:r w:rsidRPr="00484B28">
        <w:rPr>
          <w:rFonts w:ascii="Arial" w:hAnsi="Arial" w:cs="Arial"/>
        </w:rPr>
        <w:t>Intentar recuperar el producto.</w:t>
      </w:r>
    </w:p>
    <w:p w:rsidR="0066609E" w:rsidRPr="00484B28" w:rsidRDefault="0066609E" w:rsidP="005B10E3">
      <w:pPr>
        <w:numPr>
          <w:ilvl w:val="0"/>
          <w:numId w:val="52"/>
        </w:numPr>
        <w:suppressAutoHyphens/>
        <w:spacing w:line="360" w:lineRule="auto"/>
        <w:jc w:val="both"/>
        <w:rPr>
          <w:rFonts w:ascii="Arial" w:hAnsi="Arial" w:cs="Arial"/>
        </w:rPr>
      </w:pPr>
      <w:r w:rsidRPr="00484B28">
        <w:rPr>
          <w:rFonts w:ascii="Arial" w:hAnsi="Arial" w:cs="Arial"/>
        </w:rPr>
        <w:t>Absorber o neutralizar. Para el caso de ácidos o bases proceder a la neutralización del pH.</w:t>
      </w:r>
    </w:p>
    <w:p w:rsidR="0066609E" w:rsidRPr="00484B28" w:rsidRDefault="0066609E" w:rsidP="005B10E3">
      <w:pPr>
        <w:numPr>
          <w:ilvl w:val="0"/>
          <w:numId w:val="52"/>
        </w:numPr>
        <w:suppressAutoHyphens/>
        <w:spacing w:line="360" w:lineRule="auto"/>
        <w:jc w:val="both"/>
        <w:rPr>
          <w:rFonts w:ascii="Arial" w:hAnsi="Arial" w:cs="Arial"/>
        </w:rPr>
      </w:pPr>
      <w:r w:rsidRPr="00484B28">
        <w:rPr>
          <w:rFonts w:ascii="Arial" w:hAnsi="Arial" w:cs="Arial"/>
        </w:rPr>
        <w:t>Lavar la zona contaminada con agua, en caso que no exista contraindicación.</w:t>
      </w:r>
    </w:p>
    <w:p w:rsidR="0066609E" w:rsidRPr="00484B28" w:rsidRDefault="0066609E" w:rsidP="005B10E3">
      <w:pPr>
        <w:numPr>
          <w:ilvl w:val="0"/>
          <w:numId w:val="52"/>
        </w:numPr>
        <w:suppressAutoHyphens/>
        <w:spacing w:line="360" w:lineRule="auto"/>
        <w:jc w:val="both"/>
        <w:rPr>
          <w:rFonts w:ascii="Arial" w:hAnsi="Arial" w:cs="Arial"/>
        </w:rPr>
      </w:pPr>
      <w:r w:rsidRPr="00484B28">
        <w:rPr>
          <w:rFonts w:ascii="Arial" w:hAnsi="Arial" w:cs="Arial"/>
        </w:rPr>
        <w:t>Identificar y señalar los recipientes donde se van depositando los residuos.</w:t>
      </w:r>
    </w:p>
    <w:p w:rsidR="0066609E" w:rsidRPr="00484B28" w:rsidRDefault="0066609E" w:rsidP="005B10E3">
      <w:pPr>
        <w:numPr>
          <w:ilvl w:val="0"/>
          <w:numId w:val="52"/>
        </w:numPr>
        <w:suppressAutoHyphens/>
        <w:spacing w:line="360" w:lineRule="auto"/>
        <w:jc w:val="both"/>
        <w:rPr>
          <w:rFonts w:ascii="Arial" w:hAnsi="Arial" w:cs="Arial"/>
        </w:rPr>
      </w:pPr>
      <w:r w:rsidRPr="00484B28">
        <w:rPr>
          <w:rFonts w:ascii="Arial" w:hAnsi="Arial" w:cs="Arial"/>
        </w:rPr>
        <w:t>Todos productos recogidos, deben tratarse como residuos químicos.</w:t>
      </w:r>
    </w:p>
    <w:p w:rsidR="0066609E" w:rsidRPr="00484B28" w:rsidRDefault="0066609E" w:rsidP="000E0A69">
      <w:pPr>
        <w:spacing w:line="360" w:lineRule="auto"/>
        <w:ind w:left="270"/>
        <w:rPr>
          <w:rFonts w:ascii="Arial" w:hAnsi="Arial" w:cs="Arial"/>
        </w:rPr>
      </w:pPr>
    </w:p>
    <w:p w:rsidR="0066609E" w:rsidRPr="00484B28" w:rsidRDefault="00184C47" w:rsidP="000E0A69">
      <w:pPr>
        <w:spacing w:line="360" w:lineRule="auto"/>
        <w:ind w:left="270"/>
        <w:rPr>
          <w:rFonts w:ascii="Arial" w:hAnsi="Arial" w:cs="Arial"/>
          <w:b/>
        </w:rPr>
      </w:pPr>
      <w:r w:rsidRPr="00484B28">
        <w:rPr>
          <w:rFonts w:ascii="Arial" w:hAnsi="Arial" w:cs="Arial"/>
          <w:b/>
        </w:rPr>
        <w:t xml:space="preserve">7.13 </w:t>
      </w:r>
      <w:r w:rsidR="0066609E" w:rsidRPr="00484B28">
        <w:rPr>
          <w:rFonts w:ascii="Arial" w:hAnsi="Arial" w:cs="Arial"/>
          <w:b/>
        </w:rPr>
        <w:t>Descontaminar los equipos y el personal.</w:t>
      </w:r>
    </w:p>
    <w:p w:rsidR="0066609E" w:rsidRPr="00484B28" w:rsidRDefault="0066609E" w:rsidP="000E0A69">
      <w:pPr>
        <w:spacing w:line="360" w:lineRule="auto"/>
        <w:ind w:left="270"/>
        <w:rPr>
          <w:rFonts w:ascii="Arial" w:hAnsi="Arial" w:cs="Arial"/>
        </w:rPr>
      </w:pPr>
    </w:p>
    <w:p w:rsidR="0066609E" w:rsidRPr="00484B28" w:rsidRDefault="0066609E" w:rsidP="005B10E3">
      <w:pPr>
        <w:numPr>
          <w:ilvl w:val="0"/>
          <w:numId w:val="53"/>
        </w:numPr>
        <w:suppressAutoHyphens/>
        <w:spacing w:line="360" w:lineRule="auto"/>
        <w:jc w:val="both"/>
        <w:rPr>
          <w:rFonts w:ascii="Arial" w:hAnsi="Arial" w:cs="Arial"/>
        </w:rPr>
      </w:pPr>
      <w:r w:rsidRPr="00484B28">
        <w:rPr>
          <w:rFonts w:ascii="Arial" w:hAnsi="Arial" w:cs="Arial"/>
        </w:rPr>
        <w:t>Disponer de una zona de descontaminación.</w:t>
      </w:r>
    </w:p>
    <w:p w:rsidR="0066609E" w:rsidRPr="00484B28" w:rsidRDefault="0066609E" w:rsidP="005B10E3">
      <w:pPr>
        <w:numPr>
          <w:ilvl w:val="0"/>
          <w:numId w:val="53"/>
        </w:numPr>
        <w:suppressAutoHyphens/>
        <w:spacing w:line="360" w:lineRule="auto"/>
        <w:jc w:val="both"/>
        <w:rPr>
          <w:rFonts w:ascii="Arial" w:hAnsi="Arial" w:cs="Arial"/>
        </w:rPr>
      </w:pPr>
      <w:r w:rsidRPr="00484B28">
        <w:rPr>
          <w:rFonts w:ascii="Arial" w:hAnsi="Arial" w:cs="Arial"/>
        </w:rPr>
        <w:t>Lavar los equipos y ropa utilizada o en caso tal gestionar como residuos peligrosos.</w:t>
      </w:r>
    </w:p>
    <w:p w:rsidR="0066609E" w:rsidRPr="00484B28" w:rsidRDefault="0066609E" w:rsidP="005B10E3">
      <w:pPr>
        <w:numPr>
          <w:ilvl w:val="0"/>
          <w:numId w:val="53"/>
        </w:numPr>
        <w:suppressAutoHyphens/>
        <w:spacing w:line="360" w:lineRule="auto"/>
        <w:jc w:val="both"/>
        <w:rPr>
          <w:rFonts w:ascii="Arial" w:hAnsi="Arial" w:cs="Arial"/>
        </w:rPr>
      </w:pPr>
      <w:r w:rsidRPr="00484B28">
        <w:rPr>
          <w:rFonts w:ascii="Arial" w:hAnsi="Arial" w:cs="Arial"/>
        </w:rPr>
        <w:t>Las personas que intervengan en la descontaminación deben bañarse.</w:t>
      </w:r>
    </w:p>
    <w:p w:rsidR="0066609E" w:rsidRPr="00484B28" w:rsidRDefault="0066609E" w:rsidP="00D4727D">
      <w:pPr>
        <w:pStyle w:val="Textosinformato"/>
        <w:tabs>
          <w:tab w:val="left" w:pos="2220"/>
        </w:tabs>
        <w:spacing w:line="360" w:lineRule="auto"/>
        <w:ind w:left="270"/>
        <w:rPr>
          <w:rFonts w:ascii="Arial" w:hAnsi="Arial" w:cs="Arial"/>
          <w:sz w:val="24"/>
          <w:szCs w:val="24"/>
          <w:lang w:val="es-DO"/>
        </w:rPr>
      </w:pPr>
    </w:p>
    <w:p w:rsidR="0066609E" w:rsidRPr="00484B28" w:rsidRDefault="0066609E" w:rsidP="000E0A69">
      <w:pPr>
        <w:pStyle w:val="Textosinformato"/>
        <w:tabs>
          <w:tab w:val="left" w:pos="2220"/>
        </w:tabs>
        <w:spacing w:line="360" w:lineRule="auto"/>
        <w:ind w:left="270"/>
        <w:rPr>
          <w:rFonts w:ascii="Arial" w:hAnsi="Arial" w:cs="Arial"/>
          <w:sz w:val="24"/>
          <w:szCs w:val="24"/>
          <w:lang w:val="es-DO"/>
        </w:rPr>
      </w:pPr>
    </w:p>
    <w:p w:rsidR="0066609E" w:rsidRPr="00484B28" w:rsidRDefault="0066609E" w:rsidP="000E0A69">
      <w:pPr>
        <w:pStyle w:val="Ttulo3"/>
        <w:spacing w:line="360" w:lineRule="auto"/>
        <w:ind w:left="270"/>
        <w:rPr>
          <w:rFonts w:ascii="Arial" w:hAnsi="Arial" w:cs="Arial"/>
          <w:color w:val="auto"/>
        </w:rPr>
      </w:pPr>
      <w:r w:rsidRPr="00484B28">
        <w:rPr>
          <w:rFonts w:ascii="Arial" w:hAnsi="Arial" w:cs="Arial"/>
          <w:color w:val="auto"/>
        </w:rPr>
        <w:br w:type="page"/>
      </w:r>
      <w:bookmarkStart w:id="34" w:name="_Toc266960527"/>
      <w:r w:rsidR="00A32CD0" w:rsidRPr="00484B28">
        <w:rPr>
          <w:rFonts w:ascii="Arial" w:hAnsi="Arial" w:cs="Arial"/>
          <w:color w:val="auto"/>
        </w:rPr>
        <w:lastRenderedPageBreak/>
        <w:t>7</w:t>
      </w:r>
      <w:r w:rsidRPr="00484B28">
        <w:rPr>
          <w:rFonts w:ascii="Arial" w:hAnsi="Arial" w:cs="Arial"/>
          <w:color w:val="auto"/>
        </w:rPr>
        <w:t>.</w:t>
      </w:r>
      <w:r w:rsidR="00A32CD0" w:rsidRPr="00484B28">
        <w:rPr>
          <w:rFonts w:ascii="Arial" w:hAnsi="Arial" w:cs="Arial"/>
          <w:color w:val="auto"/>
        </w:rPr>
        <w:t>2</w:t>
      </w:r>
      <w:r w:rsidRPr="00484B28">
        <w:rPr>
          <w:rFonts w:ascii="Arial" w:hAnsi="Arial" w:cs="Arial"/>
          <w:color w:val="auto"/>
        </w:rPr>
        <w:t>. AMENAZAS NATURALES EN LA REPÚBLICA DOMINICANA</w:t>
      </w:r>
      <w:bookmarkEnd w:id="34"/>
    </w:p>
    <w:p w:rsidR="0066609E" w:rsidRPr="00484B28" w:rsidRDefault="0066609E" w:rsidP="000E0A69">
      <w:pPr>
        <w:autoSpaceDE w:val="0"/>
        <w:autoSpaceDN w:val="0"/>
        <w:adjustRightInd w:val="0"/>
        <w:spacing w:line="360" w:lineRule="auto"/>
        <w:ind w:left="270"/>
        <w:jc w:val="both"/>
        <w:rPr>
          <w:rFonts w:ascii="Arial" w:hAnsi="Arial" w:cs="Arial"/>
          <w:lang w:eastAsia="en-US"/>
        </w:rPr>
      </w:pPr>
    </w:p>
    <w:p w:rsidR="0066609E" w:rsidRPr="00484B28" w:rsidRDefault="0066609E" w:rsidP="005B10E3">
      <w:pPr>
        <w:numPr>
          <w:ilvl w:val="0"/>
          <w:numId w:val="40"/>
        </w:numPr>
        <w:spacing w:line="360" w:lineRule="auto"/>
        <w:ind w:left="270" w:firstLine="0"/>
        <w:jc w:val="both"/>
        <w:rPr>
          <w:rFonts w:ascii="Arial" w:hAnsi="Arial" w:cs="Arial"/>
          <w:b/>
        </w:rPr>
      </w:pPr>
      <w:r w:rsidRPr="00484B28">
        <w:rPr>
          <w:rFonts w:ascii="Arial" w:hAnsi="Arial" w:cs="Arial"/>
          <w:b/>
        </w:rPr>
        <w:t>Amenazas Sísmicas.</w:t>
      </w:r>
    </w:p>
    <w:p w:rsidR="0066609E" w:rsidRPr="00484B28" w:rsidRDefault="0066609E" w:rsidP="000E0A69">
      <w:pPr>
        <w:autoSpaceDE w:val="0"/>
        <w:autoSpaceDN w:val="0"/>
        <w:adjustRightInd w:val="0"/>
        <w:spacing w:line="360" w:lineRule="auto"/>
        <w:ind w:left="270"/>
        <w:jc w:val="both"/>
        <w:rPr>
          <w:rFonts w:ascii="Arial" w:hAnsi="Arial" w:cs="Arial"/>
        </w:rPr>
      </w:pPr>
    </w:p>
    <w:p w:rsidR="0066609E" w:rsidRPr="00484B28" w:rsidRDefault="0066609E" w:rsidP="000E0A69">
      <w:pPr>
        <w:spacing w:line="360" w:lineRule="auto"/>
        <w:ind w:left="270"/>
        <w:jc w:val="both"/>
        <w:rPr>
          <w:rFonts w:ascii="Arial" w:hAnsi="Arial" w:cs="Arial"/>
        </w:rPr>
      </w:pPr>
      <w:r w:rsidRPr="00484B28">
        <w:rPr>
          <w:rFonts w:ascii="Arial" w:hAnsi="Arial" w:cs="Arial"/>
        </w:rPr>
        <w:t>En la zona donde se ubicará el Proyecto, no se identifican epicentros y magnitudes, pero se muestran eventos muy cercanos al lugar, esto lo podemos verificar en el mapa adjunto.</w:t>
      </w:r>
    </w:p>
    <w:p w:rsidR="0066609E" w:rsidRPr="00484B28" w:rsidRDefault="0066609E" w:rsidP="000E0A69">
      <w:pPr>
        <w:spacing w:line="360" w:lineRule="auto"/>
        <w:ind w:left="270"/>
        <w:jc w:val="both"/>
        <w:rPr>
          <w:rFonts w:ascii="Arial" w:hAnsi="Arial" w:cs="Arial"/>
        </w:rPr>
      </w:pPr>
    </w:p>
    <w:p w:rsidR="0066609E" w:rsidRPr="00484B28" w:rsidRDefault="005941B2" w:rsidP="000E0A69">
      <w:pPr>
        <w:spacing w:line="360" w:lineRule="auto"/>
        <w:ind w:left="270"/>
        <w:jc w:val="center"/>
        <w:rPr>
          <w:rFonts w:ascii="Arial" w:hAnsi="Arial" w:cs="Arial"/>
        </w:rPr>
      </w:pPr>
      <w:r w:rsidRPr="00484B28">
        <w:rPr>
          <w:rFonts w:ascii="Arial" w:hAnsi="Arial" w:cs="Arial"/>
          <w:noProof/>
          <w:lang w:val="en-US" w:eastAsia="en-US"/>
        </w:rPr>
        <w:drawing>
          <wp:inline distT="0" distB="0" distL="0" distR="0">
            <wp:extent cx="4167378" cy="2461780"/>
            <wp:effectExtent l="19050" t="0" r="42672" b="14720"/>
            <wp:docPr id="35" name="Imagen 6" descr="Pictur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6" descr="Picture 1"/>
                    <pic:cNvPicPr>
                      <a:picLocks noChangeAspect="1" noChangeArrowheads="1"/>
                    </pic:cNvPicPr>
                  </pic:nvPicPr>
                  <pic:blipFill>
                    <a:blip r:embed="rId34" cstate="print"/>
                    <a:srcRect/>
                    <a:stretch>
                      <a:fillRect/>
                    </a:stretch>
                  </pic:blipFill>
                  <pic:spPr bwMode="auto">
                    <a:xfrm>
                      <a:off x="0" y="0"/>
                      <a:ext cx="4167378" cy="2461780"/>
                    </a:xfrm>
                    <a:prstGeom prst="rect">
                      <a:avLst/>
                    </a:prstGeom>
                    <a:noFill/>
                    <a:ln w="9525">
                      <a:noFill/>
                      <a:miter lim="800000"/>
                      <a:headEnd/>
                      <a:tailEnd/>
                    </a:ln>
                    <a:effectLst>
                      <a:outerShdw dist="53882" dir="2700000" algn="ctr" rotWithShape="0">
                        <a:srgbClr val="808080">
                          <a:alpha val="50000"/>
                        </a:srgbClr>
                      </a:outerShdw>
                    </a:effectLst>
                  </pic:spPr>
                </pic:pic>
              </a:graphicData>
            </a:graphic>
          </wp:inline>
        </w:drawing>
      </w:r>
    </w:p>
    <w:p w:rsidR="0066609E" w:rsidRPr="00484B28" w:rsidRDefault="0066609E" w:rsidP="000E0A69">
      <w:pPr>
        <w:spacing w:line="360" w:lineRule="auto"/>
        <w:ind w:left="270"/>
        <w:jc w:val="center"/>
        <w:rPr>
          <w:rFonts w:ascii="Arial" w:hAnsi="Arial" w:cs="Arial"/>
        </w:rPr>
      </w:pPr>
      <w:r w:rsidRPr="00484B28">
        <w:rPr>
          <w:rFonts w:ascii="Arial" w:hAnsi="Arial" w:cs="Arial"/>
        </w:rPr>
        <w:t>Mapa del Catalogo de Temblores Años 1975 – 1998</w:t>
      </w:r>
    </w:p>
    <w:p w:rsidR="0066609E" w:rsidRPr="00484B28" w:rsidRDefault="0066609E" w:rsidP="000E0A69">
      <w:pPr>
        <w:spacing w:line="360" w:lineRule="auto"/>
        <w:ind w:left="270"/>
        <w:jc w:val="both"/>
        <w:rPr>
          <w:rFonts w:ascii="Arial" w:hAnsi="Arial" w:cs="Arial"/>
        </w:rPr>
      </w:pPr>
    </w:p>
    <w:p w:rsidR="0066609E" w:rsidRPr="00484B28" w:rsidRDefault="00A32CD0" w:rsidP="000E0A69">
      <w:pPr>
        <w:pStyle w:val="Textoindependiente3"/>
        <w:widowControl/>
        <w:tabs>
          <w:tab w:val="clear" w:pos="-1272"/>
          <w:tab w:val="clear" w:pos="-720"/>
          <w:tab w:val="clear" w:pos="0"/>
          <w:tab w:val="clear" w:pos="720"/>
          <w:tab w:val="clear" w:pos="2868"/>
          <w:tab w:val="clear" w:pos="5816"/>
          <w:tab w:val="clear" w:pos="6480"/>
          <w:tab w:val="clear" w:pos="7200"/>
          <w:tab w:val="clear" w:pos="7920"/>
          <w:tab w:val="clear" w:pos="8640"/>
          <w:tab w:val="clear" w:pos="9360"/>
          <w:tab w:val="clear" w:pos="9577"/>
          <w:tab w:val="clear" w:pos="10800"/>
          <w:tab w:val="clear" w:pos="11520"/>
          <w:tab w:val="clear" w:pos="12240"/>
          <w:tab w:val="clear" w:pos="12960"/>
          <w:tab w:val="clear" w:pos="13680"/>
          <w:tab w:val="clear" w:pos="14400"/>
          <w:tab w:val="clear" w:pos="15120"/>
        </w:tabs>
        <w:autoSpaceDE/>
        <w:autoSpaceDN/>
        <w:adjustRightInd/>
        <w:spacing w:line="360" w:lineRule="auto"/>
        <w:ind w:left="270"/>
        <w:rPr>
          <w:rFonts w:cs="Arial"/>
          <w:b/>
          <w:szCs w:val="24"/>
          <w:lang w:val="es-DO"/>
        </w:rPr>
      </w:pPr>
      <w:r w:rsidRPr="00484B28">
        <w:rPr>
          <w:rFonts w:cs="Arial"/>
          <w:b/>
          <w:szCs w:val="24"/>
          <w:lang w:val="es-DO"/>
        </w:rPr>
        <w:t xml:space="preserve">7.3 </w:t>
      </w:r>
      <w:r w:rsidR="0066609E" w:rsidRPr="00484B28">
        <w:rPr>
          <w:rFonts w:cs="Arial"/>
          <w:b/>
          <w:szCs w:val="24"/>
          <w:lang w:val="es-DO"/>
        </w:rPr>
        <w:t>Amenazas por Vientos Huracanados</w:t>
      </w:r>
    </w:p>
    <w:p w:rsidR="0066609E" w:rsidRPr="00484B28" w:rsidRDefault="0066609E" w:rsidP="000E0A69">
      <w:pPr>
        <w:pStyle w:val="Textoindependiente3"/>
        <w:spacing w:line="360" w:lineRule="auto"/>
        <w:ind w:left="270"/>
        <w:rPr>
          <w:rFonts w:cs="Arial"/>
          <w:szCs w:val="24"/>
          <w:lang w:val="es-DO"/>
        </w:rPr>
      </w:pPr>
    </w:p>
    <w:p w:rsidR="0066609E" w:rsidRPr="00484B28" w:rsidRDefault="0066609E" w:rsidP="000E0A69">
      <w:pPr>
        <w:pStyle w:val="Textoindependiente3"/>
        <w:spacing w:line="360" w:lineRule="auto"/>
        <w:ind w:left="270"/>
        <w:rPr>
          <w:rFonts w:cs="Arial"/>
          <w:szCs w:val="24"/>
          <w:lang w:val="es-DO"/>
        </w:rPr>
      </w:pPr>
      <w:r w:rsidRPr="00484B28">
        <w:rPr>
          <w:rFonts w:cs="Arial"/>
          <w:szCs w:val="24"/>
          <w:lang w:val="es-DO"/>
        </w:rPr>
        <w:t>EL Caribe es una zona fuertemente amenazada por huracanes, dada su ubicación recibe a los fenómenos meteorológicos que se forman frente a las costas de África, debido a la permanencia de los vientos alisios, la rotación de la tierra, y la circulación general de la atmósfera sobre estas latitudes, provocando que los mismos cambien en sus direcciones más bien hacia el noreste, La categorización utilizada actualmente para estos eventos la podemos ver en la Tabla a continuación.</w:t>
      </w:r>
    </w:p>
    <w:p w:rsidR="0066609E" w:rsidRPr="00484B28" w:rsidRDefault="0066609E" w:rsidP="000E0A69">
      <w:pPr>
        <w:spacing w:line="360" w:lineRule="auto"/>
        <w:ind w:left="270"/>
        <w:jc w:val="both"/>
        <w:rPr>
          <w:rFonts w:ascii="Arial" w:hAnsi="Arial" w:cs="Arial"/>
        </w:rPr>
      </w:pPr>
    </w:p>
    <w:tbl>
      <w:tblPr>
        <w:tblpPr w:leftFromText="141" w:rightFromText="141" w:vertAnchor="text" w:horzAnchor="margin" w:tblpXSpec="center" w:tblpY="-62"/>
        <w:tblW w:w="8940" w:type="dxa"/>
        <w:tblBorders>
          <w:top w:val="single" w:sz="18" w:space="0" w:color="auto"/>
          <w:bottom w:val="single" w:sz="18" w:space="0" w:color="auto"/>
        </w:tblBorders>
        <w:tblLayout w:type="fixed"/>
        <w:tblLook w:val="04A0"/>
      </w:tblPr>
      <w:tblGrid>
        <w:gridCol w:w="2538"/>
        <w:gridCol w:w="2134"/>
        <w:gridCol w:w="2134"/>
        <w:gridCol w:w="2134"/>
      </w:tblGrid>
      <w:tr w:rsidR="0066609E" w:rsidRPr="00484B28" w:rsidTr="001C6042">
        <w:trPr>
          <w:trHeight w:val="225"/>
        </w:trPr>
        <w:tc>
          <w:tcPr>
            <w:tcW w:w="2538" w:type="dxa"/>
            <w:tcBorders>
              <w:top w:val="single" w:sz="18" w:space="0" w:color="auto"/>
              <w:left w:val="nil"/>
              <w:bottom w:val="single" w:sz="18" w:space="0" w:color="auto"/>
              <w:right w:val="nil"/>
            </w:tcBorders>
            <w:shd w:val="clear" w:color="auto" w:fill="4F81BD"/>
          </w:tcPr>
          <w:p w:rsidR="0066609E" w:rsidRPr="00484B28" w:rsidRDefault="0066609E" w:rsidP="00D4727D">
            <w:pPr>
              <w:pStyle w:val="tabletext"/>
              <w:ind w:left="270"/>
              <w:jc w:val="both"/>
              <w:rPr>
                <w:rFonts w:ascii="Arial" w:hAnsi="Arial" w:cs="Arial"/>
                <w:b/>
                <w:bCs/>
                <w:sz w:val="24"/>
                <w:lang w:val="es-MX"/>
              </w:rPr>
            </w:pPr>
            <w:r w:rsidRPr="00484B28">
              <w:rPr>
                <w:rFonts w:ascii="Arial" w:hAnsi="Arial" w:cs="Arial"/>
                <w:bCs/>
                <w:sz w:val="24"/>
                <w:lang w:val="es-MX"/>
              </w:rPr>
              <w:lastRenderedPageBreak/>
              <w:t>CATEGORÍA</w:t>
            </w:r>
          </w:p>
        </w:tc>
        <w:tc>
          <w:tcPr>
            <w:tcW w:w="2134" w:type="dxa"/>
            <w:tcBorders>
              <w:top w:val="single" w:sz="18" w:space="0" w:color="auto"/>
              <w:left w:val="nil"/>
              <w:bottom w:val="single" w:sz="18" w:space="0" w:color="auto"/>
              <w:right w:val="nil"/>
            </w:tcBorders>
            <w:shd w:val="clear" w:color="auto" w:fill="4F81BD"/>
          </w:tcPr>
          <w:p w:rsidR="0066609E" w:rsidRPr="00484B28" w:rsidRDefault="0066609E" w:rsidP="00D4727D">
            <w:pPr>
              <w:pStyle w:val="tabletext"/>
              <w:ind w:left="270"/>
              <w:jc w:val="both"/>
              <w:rPr>
                <w:rFonts w:ascii="Arial" w:hAnsi="Arial" w:cs="Arial"/>
                <w:b/>
                <w:bCs/>
                <w:sz w:val="24"/>
                <w:lang w:val="es-MX"/>
              </w:rPr>
            </w:pPr>
            <w:r w:rsidRPr="00484B28">
              <w:rPr>
                <w:rFonts w:ascii="Arial" w:hAnsi="Arial" w:cs="Arial"/>
                <w:bCs/>
                <w:sz w:val="24"/>
                <w:lang w:val="es-MX"/>
              </w:rPr>
              <w:t>VIENTOS (Km./HR)</w:t>
            </w:r>
          </w:p>
        </w:tc>
        <w:tc>
          <w:tcPr>
            <w:tcW w:w="2134" w:type="dxa"/>
            <w:tcBorders>
              <w:top w:val="single" w:sz="18" w:space="0" w:color="auto"/>
              <w:left w:val="nil"/>
              <w:bottom w:val="single" w:sz="18" w:space="0" w:color="auto"/>
              <w:right w:val="nil"/>
            </w:tcBorders>
            <w:shd w:val="clear" w:color="auto" w:fill="4F81BD"/>
          </w:tcPr>
          <w:p w:rsidR="0066609E" w:rsidRPr="00484B28" w:rsidRDefault="0066609E" w:rsidP="00D4727D">
            <w:pPr>
              <w:pStyle w:val="tabletext"/>
              <w:ind w:left="270"/>
              <w:jc w:val="both"/>
              <w:rPr>
                <w:rFonts w:ascii="Arial" w:hAnsi="Arial" w:cs="Arial"/>
                <w:b/>
                <w:bCs/>
                <w:sz w:val="24"/>
                <w:lang w:val="es-MX"/>
              </w:rPr>
            </w:pPr>
            <w:r w:rsidRPr="00484B28">
              <w:rPr>
                <w:rFonts w:ascii="Arial" w:hAnsi="Arial" w:cs="Arial"/>
                <w:bCs/>
                <w:sz w:val="24"/>
                <w:lang w:val="es-MX"/>
              </w:rPr>
              <w:t>VIENTOS MPH</w:t>
            </w:r>
          </w:p>
        </w:tc>
        <w:tc>
          <w:tcPr>
            <w:tcW w:w="2134" w:type="dxa"/>
            <w:tcBorders>
              <w:top w:val="single" w:sz="18" w:space="0" w:color="auto"/>
              <w:left w:val="nil"/>
              <w:bottom w:val="single" w:sz="18" w:space="0" w:color="auto"/>
              <w:right w:val="nil"/>
            </w:tcBorders>
            <w:shd w:val="clear" w:color="auto" w:fill="4F81BD"/>
          </w:tcPr>
          <w:p w:rsidR="0066609E" w:rsidRPr="00484B28" w:rsidRDefault="0066609E" w:rsidP="00D4727D">
            <w:pPr>
              <w:pStyle w:val="tabletext"/>
              <w:ind w:left="270"/>
              <w:jc w:val="both"/>
              <w:rPr>
                <w:rFonts w:ascii="Arial" w:hAnsi="Arial" w:cs="Arial"/>
                <w:b/>
                <w:bCs/>
                <w:sz w:val="24"/>
                <w:lang w:val="es-MX"/>
              </w:rPr>
            </w:pPr>
            <w:r w:rsidRPr="00484B28">
              <w:rPr>
                <w:rFonts w:ascii="Arial" w:hAnsi="Arial" w:cs="Arial"/>
                <w:bCs/>
                <w:sz w:val="24"/>
                <w:lang w:val="es-MX"/>
              </w:rPr>
              <w:t>PRESIÓN ATMOSFÉRICA</w:t>
            </w:r>
          </w:p>
        </w:tc>
      </w:tr>
      <w:tr w:rsidR="0066609E" w:rsidRPr="00484B28" w:rsidTr="001C6042">
        <w:trPr>
          <w:trHeight w:val="225"/>
        </w:trPr>
        <w:tc>
          <w:tcPr>
            <w:tcW w:w="2538" w:type="dxa"/>
            <w:tcBorders>
              <w:left w:val="nil"/>
              <w:bottom w:val="nil"/>
              <w:right w:val="nil"/>
            </w:tcBorders>
            <w:shd w:val="clear" w:color="auto" w:fill="4F81BD"/>
          </w:tcPr>
          <w:p w:rsidR="0066609E" w:rsidRPr="00484B28" w:rsidRDefault="0066609E" w:rsidP="00D4727D">
            <w:pPr>
              <w:pStyle w:val="tabletext"/>
              <w:ind w:left="270"/>
              <w:jc w:val="both"/>
              <w:rPr>
                <w:rFonts w:ascii="Arial" w:hAnsi="Arial" w:cs="Arial"/>
                <w:b/>
                <w:bCs/>
                <w:sz w:val="24"/>
                <w:lang w:val="es-MX"/>
              </w:rPr>
            </w:pPr>
            <w:r w:rsidRPr="00484B28">
              <w:rPr>
                <w:rFonts w:ascii="Arial" w:hAnsi="Arial" w:cs="Arial"/>
                <w:b/>
                <w:bCs/>
                <w:sz w:val="24"/>
                <w:lang w:val="es-MX"/>
              </w:rPr>
              <w:t>Depresión</w:t>
            </w:r>
          </w:p>
        </w:tc>
        <w:tc>
          <w:tcPr>
            <w:tcW w:w="2134" w:type="dxa"/>
            <w:shd w:val="clear" w:color="auto" w:fill="D8D8D8"/>
          </w:tcPr>
          <w:p w:rsidR="0066609E" w:rsidRPr="00484B28" w:rsidRDefault="0066609E" w:rsidP="00D4727D">
            <w:pPr>
              <w:pStyle w:val="tabletext"/>
              <w:ind w:left="270"/>
              <w:jc w:val="both"/>
              <w:rPr>
                <w:rFonts w:ascii="Arial" w:hAnsi="Arial" w:cs="Arial"/>
                <w:sz w:val="24"/>
                <w:lang w:val="es-MX"/>
              </w:rPr>
            </w:pPr>
            <w:r w:rsidRPr="00484B28">
              <w:rPr>
                <w:rFonts w:ascii="Arial" w:hAnsi="Arial" w:cs="Arial"/>
                <w:sz w:val="24"/>
                <w:lang w:val="es-MX"/>
              </w:rPr>
              <w:t>&lt;56</w:t>
            </w:r>
          </w:p>
        </w:tc>
        <w:tc>
          <w:tcPr>
            <w:tcW w:w="2134" w:type="dxa"/>
            <w:shd w:val="clear" w:color="auto" w:fill="D8D8D8"/>
          </w:tcPr>
          <w:p w:rsidR="0066609E" w:rsidRPr="00484B28" w:rsidRDefault="0066609E" w:rsidP="00D4727D">
            <w:pPr>
              <w:pStyle w:val="tabletext"/>
              <w:ind w:left="270"/>
              <w:jc w:val="both"/>
              <w:rPr>
                <w:rFonts w:ascii="Arial" w:hAnsi="Arial" w:cs="Arial"/>
                <w:sz w:val="24"/>
                <w:lang w:val="es-MX"/>
              </w:rPr>
            </w:pPr>
            <w:r w:rsidRPr="00484B28">
              <w:rPr>
                <w:rFonts w:ascii="Arial" w:hAnsi="Arial" w:cs="Arial"/>
                <w:sz w:val="24"/>
                <w:lang w:val="es-MX"/>
              </w:rPr>
              <w:t>&lt;35 mph</w:t>
            </w:r>
          </w:p>
        </w:tc>
        <w:tc>
          <w:tcPr>
            <w:tcW w:w="2134" w:type="dxa"/>
            <w:shd w:val="clear" w:color="auto" w:fill="D8D8D8"/>
          </w:tcPr>
          <w:p w:rsidR="0066609E" w:rsidRPr="00484B28" w:rsidRDefault="0066609E" w:rsidP="00D4727D">
            <w:pPr>
              <w:pStyle w:val="tabletext"/>
              <w:ind w:left="270"/>
              <w:jc w:val="both"/>
              <w:rPr>
                <w:rFonts w:ascii="Arial" w:hAnsi="Arial" w:cs="Arial"/>
                <w:sz w:val="24"/>
                <w:lang w:val="es-MX"/>
              </w:rPr>
            </w:pPr>
            <w:r w:rsidRPr="00484B28">
              <w:rPr>
                <w:rFonts w:ascii="Arial" w:hAnsi="Arial" w:cs="Arial"/>
                <w:sz w:val="24"/>
                <w:lang w:val="es-MX"/>
              </w:rPr>
              <w:t>------</w:t>
            </w:r>
          </w:p>
        </w:tc>
      </w:tr>
      <w:tr w:rsidR="0066609E" w:rsidRPr="00484B28" w:rsidTr="001C6042">
        <w:trPr>
          <w:trHeight w:val="225"/>
        </w:trPr>
        <w:tc>
          <w:tcPr>
            <w:tcW w:w="2538" w:type="dxa"/>
            <w:tcBorders>
              <w:left w:val="nil"/>
              <w:bottom w:val="nil"/>
              <w:right w:val="nil"/>
            </w:tcBorders>
            <w:shd w:val="clear" w:color="auto" w:fill="4F81BD"/>
          </w:tcPr>
          <w:p w:rsidR="0066609E" w:rsidRPr="00484B28" w:rsidRDefault="0066609E" w:rsidP="00D4727D">
            <w:pPr>
              <w:pStyle w:val="tabletext"/>
              <w:ind w:left="270"/>
              <w:jc w:val="both"/>
              <w:rPr>
                <w:rFonts w:ascii="Arial" w:hAnsi="Arial" w:cs="Arial"/>
                <w:b/>
                <w:bCs/>
                <w:sz w:val="24"/>
                <w:lang w:val="es-MX"/>
              </w:rPr>
            </w:pPr>
            <w:r w:rsidRPr="00484B28">
              <w:rPr>
                <w:rFonts w:ascii="Arial" w:hAnsi="Arial" w:cs="Arial"/>
                <w:b/>
                <w:bCs/>
                <w:sz w:val="24"/>
                <w:lang w:val="es-MX"/>
              </w:rPr>
              <w:t>Tormenta tropical</w:t>
            </w:r>
          </w:p>
        </w:tc>
        <w:tc>
          <w:tcPr>
            <w:tcW w:w="2134" w:type="dxa"/>
          </w:tcPr>
          <w:p w:rsidR="0066609E" w:rsidRPr="00484B28" w:rsidRDefault="0066609E" w:rsidP="00D4727D">
            <w:pPr>
              <w:pStyle w:val="tabletext"/>
              <w:ind w:left="270"/>
              <w:jc w:val="both"/>
              <w:rPr>
                <w:rFonts w:ascii="Arial" w:hAnsi="Arial" w:cs="Arial"/>
                <w:sz w:val="24"/>
              </w:rPr>
            </w:pPr>
            <w:r w:rsidRPr="00484B28">
              <w:rPr>
                <w:rFonts w:ascii="Arial" w:hAnsi="Arial" w:cs="Arial"/>
                <w:sz w:val="24"/>
              </w:rPr>
              <w:t>56-117</w:t>
            </w:r>
          </w:p>
        </w:tc>
        <w:tc>
          <w:tcPr>
            <w:tcW w:w="2134" w:type="dxa"/>
          </w:tcPr>
          <w:p w:rsidR="0066609E" w:rsidRPr="00484B28" w:rsidRDefault="0066609E" w:rsidP="00D4727D">
            <w:pPr>
              <w:pStyle w:val="tabletext"/>
              <w:ind w:left="270"/>
              <w:jc w:val="both"/>
              <w:rPr>
                <w:rFonts w:ascii="Arial" w:hAnsi="Arial" w:cs="Arial"/>
                <w:sz w:val="24"/>
              </w:rPr>
            </w:pPr>
            <w:r w:rsidRPr="00484B28">
              <w:rPr>
                <w:rFonts w:ascii="Arial" w:hAnsi="Arial" w:cs="Arial"/>
                <w:sz w:val="24"/>
              </w:rPr>
              <w:t>35-73 mph</w:t>
            </w:r>
          </w:p>
        </w:tc>
        <w:tc>
          <w:tcPr>
            <w:tcW w:w="2134" w:type="dxa"/>
          </w:tcPr>
          <w:p w:rsidR="0066609E" w:rsidRPr="00484B28" w:rsidRDefault="0066609E" w:rsidP="00D4727D">
            <w:pPr>
              <w:pStyle w:val="tabletext"/>
              <w:ind w:left="270"/>
              <w:jc w:val="both"/>
              <w:rPr>
                <w:rFonts w:ascii="Arial" w:hAnsi="Arial" w:cs="Arial"/>
                <w:sz w:val="24"/>
              </w:rPr>
            </w:pPr>
            <w:r w:rsidRPr="00484B28">
              <w:rPr>
                <w:rFonts w:ascii="Arial" w:hAnsi="Arial" w:cs="Arial"/>
                <w:sz w:val="24"/>
              </w:rPr>
              <w:t>------</w:t>
            </w:r>
          </w:p>
        </w:tc>
      </w:tr>
      <w:tr w:rsidR="0066609E" w:rsidRPr="00484B28" w:rsidTr="001C6042">
        <w:trPr>
          <w:trHeight w:val="225"/>
        </w:trPr>
        <w:tc>
          <w:tcPr>
            <w:tcW w:w="2538" w:type="dxa"/>
            <w:tcBorders>
              <w:left w:val="nil"/>
              <w:bottom w:val="nil"/>
              <w:right w:val="nil"/>
            </w:tcBorders>
            <w:shd w:val="clear" w:color="auto" w:fill="4F81BD"/>
          </w:tcPr>
          <w:p w:rsidR="0066609E" w:rsidRPr="00484B28" w:rsidRDefault="0066609E" w:rsidP="00D4727D">
            <w:pPr>
              <w:pStyle w:val="tabletext"/>
              <w:ind w:left="270"/>
              <w:jc w:val="both"/>
              <w:rPr>
                <w:rFonts w:ascii="Arial" w:hAnsi="Arial" w:cs="Arial"/>
                <w:b/>
                <w:bCs/>
                <w:sz w:val="24"/>
              </w:rPr>
            </w:pPr>
            <w:r w:rsidRPr="00484B28">
              <w:rPr>
                <w:rFonts w:ascii="Arial" w:hAnsi="Arial" w:cs="Arial"/>
                <w:b/>
                <w:bCs/>
                <w:sz w:val="24"/>
              </w:rPr>
              <w:t>Categoría 1</w:t>
            </w:r>
          </w:p>
        </w:tc>
        <w:tc>
          <w:tcPr>
            <w:tcW w:w="2134" w:type="dxa"/>
            <w:shd w:val="clear" w:color="auto" w:fill="D8D8D8"/>
          </w:tcPr>
          <w:p w:rsidR="0066609E" w:rsidRPr="00484B28" w:rsidRDefault="0066609E" w:rsidP="00D4727D">
            <w:pPr>
              <w:pStyle w:val="tabletext"/>
              <w:ind w:left="270"/>
              <w:jc w:val="both"/>
              <w:rPr>
                <w:rFonts w:ascii="Arial" w:hAnsi="Arial" w:cs="Arial"/>
                <w:sz w:val="24"/>
              </w:rPr>
            </w:pPr>
            <w:r w:rsidRPr="00484B28">
              <w:rPr>
                <w:rFonts w:ascii="Arial" w:hAnsi="Arial" w:cs="Arial"/>
                <w:sz w:val="24"/>
              </w:rPr>
              <w:t>118-152</w:t>
            </w:r>
          </w:p>
        </w:tc>
        <w:tc>
          <w:tcPr>
            <w:tcW w:w="2134" w:type="dxa"/>
            <w:shd w:val="clear" w:color="auto" w:fill="D8D8D8"/>
          </w:tcPr>
          <w:p w:rsidR="0066609E" w:rsidRPr="00484B28" w:rsidRDefault="0066609E" w:rsidP="00D4727D">
            <w:pPr>
              <w:pStyle w:val="tabletext"/>
              <w:ind w:left="270"/>
              <w:jc w:val="both"/>
              <w:rPr>
                <w:rFonts w:ascii="Arial" w:hAnsi="Arial" w:cs="Arial"/>
                <w:sz w:val="24"/>
              </w:rPr>
            </w:pPr>
            <w:r w:rsidRPr="00484B28">
              <w:rPr>
                <w:rFonts w:ascii="Arial" w:hAnsi="Arial" w:cs="Arial"/>
                <w:sz w:val="24"/>
              </w:rPr>
              <w:t>74-95 mph</w:t>
            </w:r>
          </w:p>
        </w:tc>
        <w:tc>
          <w:tcPr>
            <w:tcW w:w="2134" w:type="dxa"/>
            <w:shd w:val="clear" w:color="auto" w:fill="D8D8D8"/>
          </w:tcPr>
          <w:p w:rsidR="0066609E" w:rsidRPr="00484B28" w:rsidRDefault="0066609E" w:rsidP="00D4727D">
            <w:pPr>
              <w:pStyle w:val="tabletext"/>
              <w:ind w:left="270"/>
              <w:jc w:val="both"/>
              <w:rPr>
                <w:rFonts w:ascii="Arial" w:hAnsi="Arial" w:cs="Arial"/>
                <w:sz w:val="24"/>
              </w:rPr>
            </w:pPr>
            <w:r w:rsidRPr="00484B28">
              <w:rPr>
                <w:rFonts w:ascii="Arial" w:hAnsi="Arial" w:cs="Arial"/>
                <w:sz w:val="24"/>
              </w:rPr>
              <w:t>966 mb&gt;</w:t>
            </w:r>
          </w:p>
        </w:tc>
      </w:tr>
      <w:tr w:rsidR="0066609E" w:rsidRPr="00484B28" w:rsidTr="001C6042">
        <w:trPr>
          <w:trHeight w:val="225"/>
        </w:trPr>
        <w:tc>
          <w:tcPr>
            <w:tcW w:w="2538" w:type="dxa"/>
            <w:tcBorders>
              <w:left w:val="nil"/>
              <w:bottom w:val="nil"/>
              <w:right w:val="nil"/>
            </w:tcBorders>
            <w:shd w:val="clear" w:color="auto" w:fill="4F81BD"/>
          </w:tcPr>
          <w:p w:rsidR="0066609E" w:rsidRPr="00484B28" w:rsidRDefault="0066609E" w:rsidP="00D4727D">
            <w:pPr>
              <w:pStyle w:val="tabletext"/>
              <w:ind w:left="270"/>
              <w:jc w:val="both"/>
              <w:rPr>
                <w:rFonts w:ascii="Arial" w:hAnsi="Arial" w:cs="Arial"/>
                <w:b/>
                <w:bCs/>
                <w:sz w:val="24"/>
              </w:rPr>
            </w:pPr>
            <w:r w:rsidRPr="00484B28">
              <w:rPr>
                <w:rFonts w:ascii="Arial" w:hAnsi="Arial" w:cs="Arial"/>
                <w:b/>
                <w:bCs/>
                <w:sz w:val="24"/>
              </w:rPr>
              <w:t>Categoria2</w:t>
            </w:r>
          </w:p>
        </w:tc>
        <w:tc>
          <w:tcPr>
            <w:tcW w:w="2134" w:type="dxa"/>
          </w:tcPr>
          <w:p w:rsidR="0066609E" w:rsidRPr="00484B28" w:rsidRDefault="0066609E" w:rsidP="00D4727D">
            <w:pPr>
              <w:pStyle w:val="tabletext"/>
              <w:ind w:left="270"/>
              <w:jc w:val="both"/>
              <w:rPr>
                <w:rFonts w:ascii="Arial" w:hAnsi="Arial" w:cs="Arial"/>
                <w:sz w:val="24"/>
              </w:rPr>
            </w:pPr>
            <w:r w:rsidRPr="00484B28">
              <w:rPr>
                <w:rFonts w:ascii="Arial" w:hAnsi="Arial" w:cs="Arial"/>
                <w:sz w:val="24"/>
              </w:rPr>
              <w:t>153-176</w:t>
            </w:r>
          </w:p>
        </w:tc>
        <w:tc>
          <w:tcPr>
            <w:tcW w:w="2134" w:type="dxa"/>
          </w:tcPr>
          <w:p w:rsidR="0066609E" w:rsidRPr="00484B28" w:rsidRDefault="0066609E" w:rsidP="00D4727D">
            <w:pPr>
              <w:pStyle w:val="tabletext"/>
              <w:ind w:left="270"/>
              <w:jc w:val="both"/>
              <w:rPr>
                <w:rFonts w:ascii="Arial" w:hAnsi="Arial" w:cs="Arial"/>
                <w:sz w:val="24"/>
              </w:rPr>
            </w:pPr>
            <w:r w:rsidRPr="00484B28">
              <w:rPr>
                <w:rFonts w:ascii="Arial" w:hAnsi="Arial" w:cs="Arial"/>
                <w:sz w:val="24"/>
              </w:rPr>
              <w:t>96-110 mph</w:t>
            </w:r>
          </w:p>
        </w:tc>
        <w:tc>
          <w:tcPr>
            <w:tcW w:w="2134" w:type="dxa"/>
          </w:tcPr>
          <w:p w:rsidR="0066609E" w:rsidRPr="00484B28" w:rsidRDefault="0066609E" w:rsidP="00D4727D">
            <w:pPr>
              <w:pStyle w:val="tabletext"/>
              <w:ind w:left="270"/>
              <w:jc w:val="both"/>
              <w:rPr>
                <w:rFonts w:ascii="Arial" w:hAnsi="Arial" w:cs="Arial"/>
                <w:sz w:val="24"/>
              </w:rPr>
            </w:pPr>
            <w:r w:rsidRPr="00484B28">
              <w:rPr>
                <w:rFonts w:ascii="Arial" w:hAnsi="Arial" w:cs="Arial"/>
                <w:sz w:val="24"/>
              </w:rPr>
              <w:t>980-965 mb</w:t>
            </w:r>
          </w:p>
        </w:tc>
      </w:tr>
      <w:tr w:rsidR="0066609E" w:rsidRPr="00484B28" w:rsidTr="001C6042">
        <w:trPr>
          <w:trHeight w:val="225"/>
        </w:trPr>
        <w:tc>
          <w:tcPr>
            <w:tcW w:w="2538" w:type="dxa"/>
            <w:tcBorders>
              <w:left w:val="nil"/>
              <w:bottom w:val="nil"/>
              <w:right w:val="nil"/>
            </w:tcBorders>
            <w:shd w:val="clear" w:color="auto" w:fill="4F81BD"/>
          </w:tcPr>
          <w:p w:rsidR="0066609E" w:rsidRPr="00484B28" w:rsidRDefault="0066609E" w:rsidP="00D4727D">
            <w:pPr>
              <w:pStyle w:val="tabletext"/>
              <w:ind w:left="270"/>
              <w:jc w:val="both"/>
              <w:rPr>
                <w:rFonts w:ascii="Arial" w:hAnsi="Arial" w:cs="Arial"/>
                <w:b/>
                <w:bCs/>
                <w:sz w:val="24"/>
                <w:lang w:val="es-MX"/>
              </w:rPr>
            </w:pPr>
            <w:r w:rsidRPr="00484B28">
              <w:rPr>
                <w:rFonts w:ascii="Arial" w:hAnsi="Arial" w:cs="Arial"/>
                <w:b/>
                <w:bCs/>
                <w:sz w:val="24"/>
                <w:lang w:val="es-MX"/>
              </w:rPr>
              <w:t>Categoría 3</w:t>
            </w:r>
          </w:p>
        </w:tc>
        <w:tc>
          <w:tcPr>
            <w:tcW w:w="2134" w:type="dxa"/>
            <w:shd w:val="clear" w:color="auto" w:fill="D8D8D8"/>
          </w:tcPr>
          <w:p w:rsidR="0066609E" w:rsidRPr="00484B28" w:rsidRDefault="0066609E" w:rsidP="00D4727D">
            <w:pPr>
              <w:pStyle w:val="tabletext"/>
              <w:ind w:left="270"/>
              <w:jc w:val="both"/>
              <w:rPr>
                <w:rFonts w:ascii="Arial" w:hAnsi="Arial" w:cs="Arial"/>
                <w:sz w:val="24"/>
                <w:lang w:val="es-MX"/>
              </w:rPr>
            </w:pPr>
            <w:r w:rsidRPr="00484B28">
              <w:rPr>
                <w:rFonts w:ascii="Arial" w:hAnsi="Arial" w:cs="Arial"/>
                <w:sz w:val="24"/>
                <w:lang w:val="es-MX"/>
              </w:rPr>
              <w:t>177-208</w:t>
            </w:r>
          </w:p>
        </w:tc>
        <w:tc>
          <w:tcPr>
            <w:tcW w:w="2134" w:type="dxa"/>
            <w:shd w:val="clear" w:color="auto" w:fill="D8D8D8"/>
          </w:tcPr>
          <w:p w:rsidR="0066609E" w:rsidRPr="00484B28" w:rsidRDefault="0066609E" w:rsidP="00D4727D">
            <w:pPr>
              <w:pStyle w:val="tabletext"/>
              <w:ind w:left="270"/>
              <w:jc w:val="both"/>
              <w:rPr>
                <w:rFonts w:ascii="Arial" w:hAnsi="Arial" w:cs="Arial"/>
                <w:sz w:val="24"/>
                <w:lang w:val="es-MX"/>
              </w:rPr>
            </w:pPr>
            <w:r w:rsidRPr="00484B28">
              <w:rPr>
                <w:rFonts w:ascii="Arial" w:hAnsi="Arial" w:cs="Arial"/>
                <w:sz w:val="24"/>
                <w:lang w:val="es-MX"/>
              </w:rPr>
              <w:t>111-130 mph</w:t>
            </w:r>
          </w:p>
        </w:tc>
        <w:tc>
          <w:tcPr>
            <w:tcW w:w="2134" w:type="dxa"/>
            <w:shd w:val="clear" w:color="auto" w:fill="D8D8D8"/>
          </w:tcPr>
          <w:p w:rsidR="0066609E" w:rsidRPr="00484B28" w:rsidRDefault="0066609E" w:rsidP="00D4727D">
            <w:pPr>
              <w:pStyle w:val="tabletext"/>
              <w:ind w:left="270"/>
              <w:jc w:val="both"/>
              <w:rPr>
                <w:rFonts w:ascii="Arial" w:hAnsi="Arial" w:cs="Arial"/>
                <w:sz w:val="24"/>
                <w:lang w:val="es-MX"/>
              </w:rPr>
            </w:pPr>
            <w:r w:rsidRPr="00484B28">
              <w:rPr>
                <w:rFonts w:ascii="Arial" w:hAnsi="Arial" w:cs="Arial"/>
                <w:sz w:val="24"/>
                <w:lang w:val="es-MX"/>
              </w:rPr>
              <w:t>964-945 mb</w:t>
            </w:r>
          </w:p>
        </w:tc>
      </w:tr>
      <w:tr w:rsidR="0066609E" w:rsidRPr="00484B28" w:rsidTr="001C6042">
        <w:trPr>
          <w:trHeight w:val="225"/>
        </w:trPr>
        <w:tc>
          <w:tcPr>
            <w:tcW w:w="2538" w:type="dxa"/>
            <w:tcBorders>
              <w:left w:val="nil"/>
              <w:bottom w:val="nil"/>
              <w:right w:val="nil"/>
            </w:tcBorders>
            <w:shd w:val="clear" w:color="auto" w:fill="4F81BD"/>
          </w:tcPr>
          <w:p w:rsidR="0066609E" w:rsidRPr="00484B28" w:rsidRDefault="0066609E" w:rsidP="00D4727D">
            <w:pPr>
              <w:pStyle w:val="tabletext"/>
              <w:ind w:left="270"/>
              <w:jc w:val="both"/>
              <w:rPr>
                <w:rFonts w:ascii="Arial" w:hAnsi="Arial" w:cs="Arial"/>
                <w:b/>
                <w:bCs/>
                <w:sz w:val="24"/>
                <w:lang w:val="es-MX"/>
              </w:rPr>
            </w:pPr>
            <w:r w:rsidRPr="00484B28">
              <w:rPr>
                <w:rFonts w:ascii="Arial" w:hAnsi="Arial" w:cs="Arial"/>
                <w:b/>
                <w:bCs/>
                <w:sz w:val="24"/>
                <w:lang w:val="es-MX"/>
              </w:rPr>
              <w:t>Categoría 4</w:t>
            </w:r>
          </w:p>
        </w:tc>
        <w:tc>
          <w:tcPr>
            <w:tcW w:w="2134" w:type="dxa"/>
          </w:tcPr>
          <w:p w:rsidR="0066609E" w:rsidRPr="00484B28" w:rsidRDefault="0066609E" w:rsidP="00D4727D">
            <w:pPr>
              <w:pStyle w:val="tabletext"/>
              <w:ind w:left="270"/>
              <w:jc w:val="both"/>
              <w:rPr>
                <w:rFonts w:ascii="Arial" w:hAnsi="Arial" w:cs="Arial"/>
                <w:sz w:val="24"/>
                <w:lang w:val="es-MX"/>
              </w:rPr>
            </w:pPr>
            <w:r w:rsidRPr="00484B28">
              <w:rPr>
                <w:rFonts w:ascii="Arial" w:hAnsi="Arial" w:cs="Arial"/>
                <w:sz w:val="24"/>
                <w:lang w:val="es-MX"/>
              </w:rPr>
              <w:t>209-248</w:t>
            </w:r>
          </w:p>
        </w:tc>
        <w:tc>
          <w:tcPr>
            <w:tcW w:w="2134" w:type="dxa"/>
          </w:tcPr>
          <w:p w:rsidR="0066609E" w:rsidRPr="00484B28" w:rsidRDefault="0066609E" w:rsidP="00D4727D">
            <w:pPr>
              <w:pStyle w:val="tabletext"/>
              <w:ind w:left="270"/>
              <w:jc w:val="both"/>
              <w:rPr>
                <w:rFonts w:ascii="Arial" w:hAnsi="Arial" w:cs="Arial"/>
                <w:sz w:val="24"/>
                <w:lang w:val="es-MX"/>
              </w:rPr>
            </w:pPr>
            <w:r w:rsidRPr="00484B28">
              <w:rPr>
                <w:rFonts w:ascii="Arial" w:hAnsi="Arial" w:cs="Arial"/>
                <w:sz w:val="24"/>
                <w:lang w:val="es-MX"/>
              </w:rPr>
              <w:t>131-155 mph</w:t>
            </w:r>
          </w:p>
        </w:tc>
        <w:tc>
          <w:tcPr>
            <w:tcW w:w="2134" w:type="dxa"/>
          </w:tcPr>
          <w:p w:rsidR="0066609E" w:rsidRPr="00484B28" w:rsidRDefault="0066609E" w:rsidP="00D4727D">
            <w:pPr>
              <w:pStyle w:val="tabletext"/>
              <w:ind w:left="270"/>
              <w:jc w:val="both"/>
              <w:rPr>
                <w:rFonts w:ascii="Arial" w:hAnsi="Arial" w:cs="Arial"/>
                <w:sz w:val="24"/>
                <w:lang w:val="es-MX"/>
              </w:rPr>
            </w:pPr>
            <w:r w:rsidRPr="00484B28">
              <w:rPr>
                <w:rFonts w:ascii="Arial" w:hAnsi="Arial" w:cs="Arial"/>
                <w:sz w:val="24"/>
                <w:lang w:val="es-MX"/>
              </w:rPr>
              <w:t>944-920 mb</w:t>
            </w:r>
          </w:p>
        </w:tc>
      </w:tr>
      <w:tr w:rsidR="0066609E" w:rsidRPr="00484B28" w:rsidTr="001C6042">
        <w:trPr>
          <w:trHeight w:val="225"/>
        </w:trPr>
        <w:tc>
          <w:tcPr>
            <w:tcW w:w="2538" w:type="dxa"/>
            <w:tcBorders>
              <w:left w:val="nil"/>
              <w:bottom w:val="single" w:sz="18" w:space="0" w:color="auto"/>
              <w:right w:val="nil"/>
            </w:tcBorders>
            <w:shd w:val="clear" w:color="auto" w:fill="4F81BD"/>
          </w:tcPr>
          <w:p w:rsidR="0066609E" w:rsidRPr="00484B28" w:rsidRDefault="0066609E" w:rsidP="00D4727D">
            <w:pPr>
              <w:pStyle w:val="tabletext"/>
              <w:ind w:left="270"/>
              <w:jc w:val="both"/>
              <w:rPr>
                <w:rFonts w:ascii="Arial" w:hAnsi="Arial" w:cs="Arial"/>
                <w:b/>
                <w:bCs/>
                <w:sz w:val="24"/>
                <w:lang w:val="es-MX"/>
              </w:rPr>
            </w:pPr>
            <w:r w:rsidRPr="00484B28">
              <w:rPr>
                <w:rFonts w:ascii="Arial" w:hAnsi="Arial" w:cs="Arial"/>
                <w:b/>
                <w:bCs/>
                <w:sz w:val="24"/>
                <w:lang w:val="es-MX"/>
              </w:rPr>
              <w:t>Categoría 5</w:t>
            </w:r>
          </w:p>
        </w:tc>
        <w:tc>
          <w:tcPr>
            <w:tcW w:w="2134" w:type="dxa"/>
            <w:shd w:val="clear" w:color="auto" w:fill="D8D8D8"/>
          </w:tcPr>
          <w:p w:rsidR="0066609E" w:rsidRPr="00484B28" w:rsidRDefault="0066609E" w:rsidP="00D4727D">
            <w:pPr>
              <w:pStyle w:val="tabletext"/>
              <w:ind w:left="270"/>
              <w:jc w:val="both"/>
              <w:rPr>
                <w:rFonts w:ascii="Arial" w:hAnsi="Arial" w:cs="Arial"/>
                <w:sz w:val="24"/>
                <w:lang w:val="es-MX"/>
              </w:rPr>
            </w:pPr>
            <w:r w:rsidRPr="00484B28">
              <w:rPr>
                <w:rFonts w:ascii="Arial" w:hAnsi="Arial" w:cs="Arial"/>
                <w:sz w:val="24"/>
                <w:lang w:val="es-MX"/>
              </w:rPr>
              <w:t>248 +</w:t>
            </w:r>
          </w:p>
        </w:tc>
        <w:tc>
          <w:tcPr>
            <w:tcW w:w="2134" w:type="dxa"/>
            <w:shd w:val="clear" w:color="auto" w:fill="D8D8D8"/>
          </w:tcPr>
          <w:p w:rsidR="0066609E" w:rsidRPr="00484B28" w:rsidRDefault="0066609E" w:rsidP="00D4727D">
            <w:pPr>
              <w:pStyle w:val="tabletext"/>
              <w:ind w:left="270"/>
              <w:jc w:val="both"/>
              <w:rPr>
                <w:rFonts w:ascii="Arial" w:hAnsi="Arial" w:cs="Arial"/>
                <w:sz w:val="24"/>
                <w:lang w:val="es-MX"/>
              </w:rPr>
            </w:pPr>
            <w:r w:rsidRPr="00484B28">
              <w:rPr>
                <w:rFonts w:ascii="Arial" w:hAnsi="Arial" w:cs="Arial"/>
                <w:sz w:val="24"/>
                <w:lang w:val="es-MX"/>
              </w:rPr>
              <w:t>155 mph+</w:t>
            </w:r>
          </w:p>
        </w:tc>
        <w:tc>
          <w:tcPr>
            <w:tcW w:w="2134" w:type="dxa"/>
            <w:shd w:val="clear" w:color="auto" w:fill="D8D8D8"/>
          </w:tcPr>
          <w:p w:rsidR="0066609E" w:rsidRPr="00484B28" w:rsidRDefault="0066609E" w:rsidP="00D4727D">
            <w:pPr>
              <w:pStyle w:val="tabletext"/>
              <w:ind w:left="270"/>
              <w:jc w:val="both"/>
              <w:rPr>
                <w:rFonts w:ascii="Arial" w:hAnsi="Arial" w:cs="Arial"/>
                <w:sz w:val="24"/>
                <w:lang w:val="es-MX"/>
              </w:rPr>
            </w:pPr>
            <w:r w:rsidRPr="00484B28">
              <w:rPr>
                <w:rFonts w:ascii="Arial" w:hAnsi="Arial" w:cs="Arial"/>
                <w:sz w:val="24"/>
                <w:lang w:val="es-MX"/>
              </w:rPr>
              <w:t>&lt;920 mb</w:t>
            </w:r>
          </w:p>
        </w:tc>
      </w:tr>
    </w:tbl>
    <w:p w:rsidR="0066609E" w:rsidRPr="00484B28" w:rsidRDefault="0066609E" w:rsidP="000E0A69">
      <w:pPr>
        <w:pStyle w:val="Textoindependiente3"/>
        <w:spacing w:line="360" w:lineRule="auto"/>
        <w:ind w:left="270"/>
        <w:rPr>
          <w:rFonts w:cs="Arial"/>
          <w:szCs w:val="24"/>
        </w:rPr>
      </w:pPr>
    </w:p>
    <w:p w:rsidR="0066609E" w:rsidRPr="00484B28" w:rsidRDefault="0066609E" w:rsidP="000E0A69">
      <w:pPr>
        <w:pStyle w:val="Textoindependiente3"/>
        <w:spacing w:line="360" w:lineRule="auto"/>
        <w:ind w:left="270"/>
        <w:rPr>
          <w:rFonts w:cs="Arial"/>
          <w:szCs w:val="24"/>
          <w:lang w:val="es-DO"/>
        </w:rPr>
      </w:pPr>
      <w:r w:rsidRPr="00484B28">
        <w:rPr>
          <w:rFonts w:cs="Arial"/>
          <w:szCs w:val="24"/>
          <w:lang w:val="es-DO"/>
        </w:rPr>
        <w:t>El régimen climático del Caribe, está bajo la influencia de los desplazamientos norte-sur de la Zona de Convergencia Intertropical (ZCIT). Cuando esta zona se desplaza hacia su posición más al sur (inicios de año), los alisios del noreste soplan con mucho más intensidad en toda la costa occidental. A continuación mostramos un resumen del historial de los ciclones más importantes que han pasado por la República Dominicana, los de mayor incidencia por categoría y número de Huracanes &amp; Mes:</w:t>
      </w:r>
    </w:p>
    <w:p w:rsidR="0066609E" w:rsidRPr="00484B28" w:rsidRDefault="0066609E" w:rsidP="000E0A69">
      <w:pPr>
        <w:spacing w:line="360" w:lineRule="auto"/>
        <w:ind w:left="270"/>
        <w:jc w:val="both"/>
        <w:rPr>
          <w:rFonts w:ascii="Arial" w:hAnsi="Arial" w:cs="Arial"/>
        </w:rPr>
      </w:pPr>
    </w:p>
    <w:p w:rsidR="0066609E" w:rsidRPr="00484B28" w:rsidRDefault="0066609E" w:rsidP="000E0A69">
      <w:pPr>
        <w:spacing w:line="360" w:lineRule="auto"/>
        <w:ind w:left="270"/>
        <w:jc w:val="both"/>
        <w:rPr>
          <w:rFonts w:ascii="Arial" w:hAnsi="Arial" w:cs="Arial"/>
          <w:b/>
          <w:lang w:val="es-MX"/>
        </w:rPr>
      </w:pPr>
      <w:r w:rsidRPr="00484B28">
        <w:rPr>
          <w:rFonts w:ascii="Arial" w:hAnsi="Arial" w:cs="Arial"/>
          <w:b/>
          <w:lang w:val="es-MX"/>
        </w:rPr>
        <w:t>Numero de tormentas y huracanes por mes en la República dominicana de 1873-1998</w:t>
      </w:r>
    </w:p>
    <w:p w:rsidR="0066609E" w:rsidRPr="00484B28" w:rsidRDefault="0066609E" w:rsidP="000E0A69">
      <w:pPr>
        <w:spacing w:line="360" w:lineRule="auto"/>
        <w:ind w:left="270"/>
        <w:jc w:val="both"/>
        <w:rPr>
          <w:rFonts w:ascii="Arial" w:hAnsi="Arial" w:cs="Arial"/>
          <w:b/>
          <w:lang w:val="es-MX"/>
        </w:rPr>
      </w:pPr>
    </w:p>
    <w:tbl>
      <w:tblPr>
        <w:tblpPr w:leftFromText="141" w:rightFromText="141" w:vertAnchor="text" w:horzAnchor="margin" w:tblpY="4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1063"/>
        <w:gridCol w:w="1047"/>
        <w:gridCol w:w="1004"/>
        <w:gridCol w:w="1188"/>
        <w:gridCol w:w="1638"/>
        <w:gridCol w:w="1269"/>
        <w:gridCol w:w="1571"/>
      </w:tblGrid>
      <w:tr w:rsidR="0066609E" w:rsidRPr="00484B28" w:rsidTr="001C6042">
        <w:tc>
          <w:tcPr>
            <w:tcW w:w="1120" w:type="dxa"/>
            <w:shd w:val="clear" w:color="auto" w:fill="548DD4"/>
          </w:tcPr>
          <w:p w:rsidR="0066609E" w:rsidRPr="00484B28" w:rsidRDefault="0066609E" w:rsidP="000E0A69">
            <w:pPr>
              <w:spacing w:line="360" w:lineRule="auto"/>
              <w:ind w:left="270"/>
              <w:jc w:val="both"/>
              <w:rPr>
                <w:rFonts w:ascii="Arial" w:hAnsi="Arial" w:cs="Arial"/>
                <w:lang w:val="es-MX"/>
              </w:rPr>
            </w:pPr>
            <w:r w:rsidRPr="00484B28">
              <w:rPr>
                <w:rFonts w:ascii="Arial" w:hAnsi="Arial" w:cs="Arial"/>
                <w:lang w:val="es-MX"/>
              </w:rPr>
              <w:t>Mayo</w:t>
            </w:r>
          </w:p>
        </w:tc>
        <w:tc>
          <w:tcPr>
            <w:tcW w:w="1103" w:type="dxa"/>
            <w:shd w:val="clear" w:color="auto" w:fill="548DD4"/>
          </w:tcPr>
          <w:p w:rsidR="0066609E" w:rsidRPr="00484B28" w:rsidRDefault="0066609E" w:rsidP="000E0A69">
            <w:pPr>
              <w:spacing w:line="360" w:lineRule="auto"/>
              <w:ind w:left="270"/>
              <w:jc w:val="both"/>
              <w:rPr>
                <w:rFonts w:ascii="Arial" w:hAnsi="Arial" w:cs="Arial"/>
                <w:lang w:val="es-MX"/>
              </w:rPr>
            </w:pPr>
            <w:r w:rsidRPr="00484B28">
              <w:rPr>
                <w:rFonts w:ascii="Arial" w:hAnsi="Arial" w:cs="Arial"/>
                <w:lang w:val="es-MX"/>
              </w:rPr>
              <w:t>Junio</w:t>
            </w:r>
          </w:p>
        </w:tc>
        <w:tc>
          <w:tcPr>
            <w:tcW w:w="1092" w:type="dxa"/>
            <w:shd w:val="clear" w:color="auto" w:fill="548DD4"/>
          </w:tcPr>
          <w:p w:rsidR="0066609E" w:rsidRPr="00484B28" w:rsidRDefault="0066609E" w:rsidP="000E0A69">
            <w:pPr>
              <w:spacing w:line="360" w:lineRule="auto"/>
              <w:ind w:left="270"/>
              <w:jc w:val="both"/>
              <w:rPr>
                <w:rFonts w:ascii="Arial" w:hAnsi="Arial" w:cs="Arial"/>
                <w:lang w:val="es-MX"/>
              </w:rPr>
            </w:pPr>
            <w:r w:rsidRPr="00484B28">
              <w:rPr>
                <w:rFonts w:ascii="Arial" w:hAnsi="Arial" w:cs="Arial"/>
                <w:lang w:val="es-MX"/>
              </w:rPr>
              <w:t>Julio</w:t>
            </w:r>
          </w:p>
        </w:tc>
        <w:tc>
          <w:tcPr>
            <w:tcW w:w="1215" w:type="dxa"/>
            <w:shd w:val="clear" w:color="auto" w:fill="548DD4"/>
          </w:tcPr>
          <w:p w:rsidR="0066609E" w:rsidRPr="00484B28" w:rsidRDefault="0066609E" w:rsidP="000E0A69">
            <w:pPr>
              <w:spacing w:line="360" w:lineRule="auto"/>
              <w:ind w:left="270"/>
              <w:jc w:val="both"/>
              <w:rPr>
                <w:rFonts w:ascii="Arial" w:hAnsi="Arial" w:cs="Arial"/>
                <w:lang w:val="es-MX"/>
              </w:rPr>
            </w:pPr>
            <w:r w:rsidRPr="00484B28">
              <w:rPr>
                <w:rFonts w:ascii="Arial" w:hAnsi="Arial" w:cs="Arial"/>
                <w:lang w:val="es-MX"/>
              </w:rPr>
              <w:t>Agosto</w:t>
            </w:r>
          </w:p>
        </w:tc>
        <w:tc>
          <w:tcPr>
            <w:tcW w:w="1607" w:type="dxa"/>
            <w:shd w:val="clear" w:color="auto" w:fill="548DD4"/>
          </w:tcPr>
          <w:p w:rsidR="0066609E" w:rsidRPr="00484B28" w:rsidRDefault="0066609E" w:rsidP="000E0A69">
            <w:pPr>
              <w:spacing w:line="360" w:lineRule="auto"/>
              <w:ind w:left="270"/>
              <w:jc w:val="both"/>
              <w:rPr>
                <w:rFonts w:ascii="Arial" w:hAnsi="Arial" w:cs="Arial"/>
                <w:lang w:val="es-MX"/>
              </w:rPr>
            </w:pPr>
            <w:r w:rsidRPr="00484B28">
              <w:rPr>
                <w:rFonts w:ascii="Arial" w:hAnsi="Arial" w:cs="Arial"/>
                <w:lang w:val="es-MX"/>
              </w:rPr>
              <w:t>Septiembre</w:t>
            </w:r>
          </w:p>
        </w:tc>
        <w:tc>
          <w:tcPr>
            <w:tcW w:w="1274" w:type="dxa"/>
            <w:shd w:val="clear" w:color="auto" w:fill="548DD4"/>
          </w:tcPr>
          <w:p w:rsidR="0066609E" w:rsidRPr="00484B28" w:rsidRDefault="0066609E" w:rsidP="000E0A69">
            <w:pPr>
              <w:spacing w:line="360" w:lineRule="auto"/>
              <w:ind w:left="270"/>
              <w:jc w:val="both"/>
              <w:rPr>
                <w:rFonts w:ascii="Arial" w:hAnsi="Arial" w:cs="Arial"/>
                <w:lang w:val="es-MX"/>
              </w:rPr>
            </w:pPr>
            <w:r w:rsidRPr="00484B28">
              <w:rPr>
                <w:rFonts w:ascii="Arial" w:hAnsi="Arial" w:cs="Arial"/>
                <w:lang w:val="es-MX"/>
              </w:rPr>
              <w:t>Octubre</w:t>
            </w:r>
          </w:p>
        </w:tc>
        <w:tc>
          <w:tcPr>
            <w:tcW w:w="1567" w:type="dxa"/>
            <w:shd w:val="clear" w:color="auto" w:fill="548DD4"/>
          </w:tcPr>
          <w:p w:rsidR="0066609E" w:rsidRPr="00484B28" w:rsidRDefault="0066609E" w:rsidP="000E0A69">
            <w:pPr>
              <w:spacing w:line="360" w:lineRule="auto"/>
              <w:ind w:left="270"/>
              <w:jc w:val="both"/>
              <w:rPr>
                <w:rFonts w:ascii="Arial" w:hAnsi="Arial" w:cs="Arial"/>
                <w:lang w:val="es-MX"/>
              </w:rPr>
            </w:pPr>
            <w:r w:rsidRPr="00484B28">
              <w:rPr>
                <w:rFonts w:ascii="Arial" w:hAnsi="Arial" w:cs="Arial"/>
                <w:lang w:val="es-MX"/>
              </w:rPr>
              <w:t>Noviembre</w:t>
            </w:r>
          </w:p>
        </w:tc>
      </w:tr>
      <w:tr w:rsidR="0066609E" w:rsidRPr="00484B28" w:rsidTr="001C6042">
        <w:tc>
          <w:tcPr>
            <w:tcW w:w="1120" w:type="dxa"/>
          </w:tcPr>
          <w:p w:rsidR="0066609E" w:rsidRPr="00484B28" w:rsidRDefault="0066609E" w:rsidP="000E0A69">
            <w:pPr>
              <w:spacing w:line="360" w:lineRule="auto"/>
              <w:ind w:left="270"/>
              <w:jc w:val="both"/>
              <w:rPr>
                <w:rFonts w:ascii="Arial" w:hAnsi="Arial" w:cs="Arial"/>
                <w:lang w:val="es-MX"/>
              </w:rPr>
            </w:pPr>
            <w:r w:rsidRPr="00484B28">
              <w:rPr>
                <w:rFonts w:ascii="Arial" w:hAnsi="Arial" w:cs="Arial"/>
                <w:lang w:val="es-MX"/>
              </w:rPr>
              <w:t>2</w:t>
            </w:r>
          </w:p>
        </w:tc>
        <w:tc>
          <w:tcPr>
            <w:tcW w:w="1103" w:type="dxa"/>
          </w:tcPr>
          <w:p w:rsidR="0066609E" w:rsidRPr="00484B28" w:rsidRDefault="0066609E" w:rsidP="000E0A69">
            <w:pPr>
              <w:spacing w:line="360" w:lineRule="auto"/>
              <w:ind w:left="270"/>
              <w:jc w:val="both"/>
              <w:rPr>
                <w:rFonts w:ascii="Arial" w:hAnsi="Arial" w:cs="Arial"/>
                <w:lang w:val="es-MX"/>
              </w:rPr>
            </w:pPr>
            <w:r w:rsidRPr="00484B28">
              <w:rPr>
                <w:rFonts w:ascii="Arial" w:hAnsi="Arial" w:cs="Arial"/>
                <w:lang w:val="es-MX"/>
              </w:rPr>
              <w:t>0</w:t>
            </w:r>
          </w:p>
        </w:tc>
        <w:tc>
          <w:tcPr>
            <w:tcW w:w="1092" w:type="dxa"/>
          </w:tcPr>
          <w:p w:rsidR="0066609E" w:rsidRPr="00484B28" w:rsidRDefault="0066609E" w:rsidP="000E0A69">
            <w:pPr>
              <w:spacing w:line="360" w:lineRule="auto"/>
              <w:ind w:left="270"/>
              <w:jc w:val="both"/>
              <w:rPr>
                <w:rFonts w:ascii="Arial" w:hAnsi="Arial" w:cs="Arial"/>
                <w:lang w:val="es-MX"/>
              </w:rPr>
            </w:pPr>
            <w:r w:rsidRPr="00484B28">
              <w:rPr>
                <w:rFonts w:ascii="Arial" w:hAnsi="Arial" w:cs="Arial"/>
                <w:lang w:val="es-MX"/>
              </w:rPr>
              <w:t>4</w:t>
            </w:r>
          </w:p>
        </w:tc>
        <w:tc>
          <w:tcPr>
            <w:tcW w:w="1215" w:type="dxa"/>
          </w:tcPr>
          <w:p w:rsidR="0066609E" w:rsidRPr="00484B28" w:rsidRDefault="0066609E" w:rsidP="000E0A69">
            <w:pPr>
              <w:spacing w:line="360" w:lineRule="auto"/>
              <w:ind w:left="270"/>
              <w:jc w:val="both"/>
              <w:rPr>
                <w:rFonts w:ascii="Arial" w:hAnsi="Arial" w:cs="Arial"/>
                <w:lang w:val="es-MX"/>
              </w:rPr>
            </w:pPr>
            <w:r w:rsidRPr="00484B28">
              <w:rPr>
                <w:rFonts w:ascii="Arial" w:hAnsi="Arial" w:cs="Arial"/>
                <w:lang w:val="es-MX"/>
              </w:rPr>
              <w:t>16</w:t>
            </w:r>
          </w:p>
        </w:tc>
        <w:tc>
          <w:tcPr>
            <w:tcW w:w="1607" w:type="dxa"/>
          </w:tcPr>
          <w:p w:rsidR="0066609E" w:rsidRPr="00484B28" w:rsidRDefault="0066609E" w:rsidP="000E0A69">
            <w:pPr>
              <w:spacing w:line="360" w:lineRule="auto"/>
              <w:ind w:left="270"/>
              <w:jc w:val="both"/>
              <w:rPr>
                <w:rFonts w:ascii="Arial" w:hAnsi="Arial" w:cs="Arial"/>
                <w:lang w:val="es-MX"/>
              </w:rPr>
            </w:pPr>
            <w:r w:rsidRPr="00484B28">
              <w:rPr>
                <w:rFonts w:ascii="Arial" w:hAnsi="Arial" w:cs="Arial"/>
                <w:lang w:val="es-MX"/>
              </w:rPr>
              <w:t>32</w:t>
            </w:r>
          </w:p>
        </w:tc>
        <w:tc>
          <w:tcPr>
            <w:tcW w:w="1274" w:type="dxa"/>
          </w:tcPr>
          <w:p w:rsidR="0066609E" w:rsidRPr="00484B28" w:rsidRDefault="0066609E" w:rsidP="000E0A69">
            <w:pPr>
              <w:spacing w:line="360" w:lineRule="auto"/>
              <w:ind w:left="270"/>
              <w:jc w:val="both"/>
              <w:rPr>
                <w:rFonts w:ascii="Arial" w:hAnsi="Arial" w:cs="Arial"/>
                <w:lang w:val="es-MX"/>
              </w:rPr>
            </w:pPr>
            <w:r w:rsidRPr="00484B28">
              <w:rPr>
                <w:rFonts w:ascii="Arial" w:hAnsi="Arial" w:cs="Arial"/>
                <w:lang w:val="es-MX"/>
              </w:rPr>
              <w:t>10</w:t>
            </w:r>
          </w:p>
        </w:tc>
        <w:tc>
          <w:tcPr>
            <w:tcW w:w="1567" w:type="dxa"/>
          </w:tcPr>
          <w:p w:rsidR="0066609E" w:rsidRPr="00484B28" w:rsidRDefault="0066609E" w:rsidP="000E0A69">
            <w:pPr>
              <w:spacing w:line="360" w:lineRule="auto"/>
              <w:ind w:left="270"/>
              <w:jc w:val="both"/>
              <w:rPr>
                <w:rFonts w:ascii="Arial" w:hAnsi="Arial" w:cs="Arial"/>
                <w:lang w:val="es-MX"/>
              </w:rPr>
            </w:pPr>
            <w:r w:rsidRPr="00484B28">
              <w:rPr>
                <w:rFonts w:ascii="Arial" w:hAnsi="Arial" w:cs="Arial"/>
                <w:lang w:val="es-MX"/>
              </w:rPr>
              <w:t>2</w:t>
            </w:r>
          </w:p>
        </w:tc>
      </w:tr>
    </w:tbl>
    <w:p w:rsidR="0066609E" w:rsidRPr="00484B28" w:rsidRDefault="00D92B14" w:rsidP="000E0A69">
      <w:pPr>
        <w:spacing w:line="360" w:lineRule="auto"/>
        <w:ind w:left="270"/>
        <w:jc w:val="both"/>
        <w:rPr>
          <w:rFonts w:ascii="Arial" w:hAnsi="Arial" w:cs="Arial"/>
          <w:lang w:val="es-MX"/>
        </w:rPr>
      </w:pPr>
      <w:r w:rsidRPr="00484B28">
        <w:rPr>
          <w:rFonts w:ascii="Arial" w:hAnsi="Arial" w:cs="Arial"/>
          <w:lang w:val="es-ES" w:eastAsia="ar-SA"/>
        </w:rPr>
        <w:pict>
          <v:shapetype id="_x0000_t202" coordsize="21600,21600" o:spt="202" path="m,l,21600r21600,l21600,xe">
            <v:stroke joinstyle="miter"/>
            <v:path gradientshapeok="t" o:connecttype="rect"/>
          </v:shapetype>
          <v:shape id="_x0000_s1027" type="#_x0000_t202" style="position:absolute;left:0;text-align:left;margin-left:-452.7pt;margin-top:9.45pt;width:171pt;height:18pt;z-index:251657728;mso-position-horizontal-relative:text;mso-position-vertical-relative:text">
            <v:textbox style="mso-next-textbox:#_x0000_s1027">
              <w:txbxContent>
                <w:p w:rsidR="006B6BA5" w:rsidRDefault="006B6BA5" w:rsidP="0066609E">
                  <w:pPr>
                    <w:jc w:val="center"/>
                    <w:rPr>
                      <w:lang w:val="es-MX"/>
                    </w:rPr>
                  </w:pPr>
                  <w:r>
                    <w:rPr>
                      <w:lang w:val="es-MX"/>
                    </w:rPr>
                    <w:t>Fuente: Ing. Antonio Cocco Quesada, Meteorólogo</w:t>
                  </w:r>
                </w:p>
                <w:p w:rsidR="006B6BA5" w:rsidRDefault="006B6BA5" w:rsidP="0066609E">
                  <w:pPr>
                    <w:rPr>
                      <w:lang w:val="es-MX"/>
                    </w:rPr>
                  </w:pPr>
                </w:p>
              </w:txbxContent>
            </v:textbox>
          </v:shape>
        </w:pict>
      </w:r>
    </w:p>
    <w:p w:rsidR="0066609E" w:rsidRPr="00484B28" w:rsidRDefault="0066609E" w:rsidP="000E0A69">
      <w:pPr>
        <w:pStyle w:val="Ttulo8"/>
        <w:spacing w:before="0" w:line="360" w:lineRule="auto"/>
        <w:ind w:left="270" w:firstLine="0"/>
        <w:jc w:val="both"/>
        <w:rPr>
          <w:rFonts w:ascii="Arial" w:hAnsi="Arial" w:cs="Arial"/>
          <w:szCs w:val="24"/>
          <w:lang w:val="es-MX"/>
        </w:rPr>
      </w:pPr>
      <w:r w:rsidRPr="00484B28">
        <w:rPr>
          <w:rFonts w:ascii="Arial" w:hAnsi="Arial" w:cs="Arial"/>
          <w:szCs w:val="24"/>
          <w:lang w:val="es-MX"/>
        </w:rPr>
        <w:t>Huracanes que han afectado por categoría</w:t>
      </w:r>
    </w:p>
    <w:tbl>
      <w:tblPr>
        <w:tblpPr w:leftFromText="180" w:rightFromText="180" w:vertAnchor="text" w:horzAnchor="margin" w:tblpXSpec="center" w:tblpY="178"/>
        <w:tblW w:w="80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1694"/>
        <w:gridCol w:w="1290"/>
        <w:gridCol w:w="1237"/>
        <w:gridCol w:w="1237"/>
        <w:gridCol w:w="1326"/>
        <w:gridCol w:w="1255"/>
      </w:tblGrid>
      <w:tr w:rsidR="0066609E" w:rsidRPr="00484B28" w:rsidTr="001C6042">
        <w:trPr>
          <w:trHeight w:val="281"/>
        </w:trPr>
        <w:tc>
          <w:tcPr>
            <w:tcW w:w="1694" w:type="dxa"/>
            <w:shd w:val="clear" w:color="auto" w:fill="548DD4"/>
          </w:tcPr>
          <w:p w:rsidR="0066609E" w:rsidRPr="00484B28" w:rsidRDefault="0066609E" w:rsidP="000E0A69">
            <w:pPr>
              <w:spacing w:line="360" w:lineRule="auto"/>
              <w:ind w:left="270"/>
              <w:jc w:val="both"/>
              <w:rPr>
                <w:rFonts w:ascii="Arial" w:hAnsi="Arial" w:cs="Arial"/>
                <w:lang w:val="es-MX"/>
              </w:rPr>
            </w:pPr>
            <w:r w:rsidRPr="00484B28">
              <w:rPr>
                <w:rFonts w:ascii="Arial" w:hAnsi="Arial" w:cs="Arial"/>
                <w:lang w:val="es-MX"/>
              </w:rPr>
              <w:t>Tormentas</w:t>
            </w:r>
          </w:p>
        </w:tc>
        <w:tc>
          <w:tcPr>
            <w:tcW w:w="1290" w:type="dxa"/>
            <w:shd w:val="clear" w:color="auto" w:fill="548DD4"/>
          </w:tcPr>
          <w:p w:rsidR="0066609E" w:rsidRPr="00484B28" w:rsidRDefault="0066609E" w:rsidP="000E0A69">
            <w:pPr>
              <w:spacing w:line="360" w:lineRule="auto"/>
              <w:ind w:left="270"/>
              <w:jc w:val="both"/>
              <w:rPr>
                <w:rFonts w:ascii="Arial" w:hAnsi="Arial" w:cs="Arial"/>
                <w:lang w:val="es-MX"/>
              </w:rPr>
            </w:pPr>
            <w:r w:rsidRPr="00484B28">
              <w:rPr>
                <w:rFonts w:ascii="Arial" w:hAnsi="Arial" w:cs="Arial"/>
                <w:lang w:val="es-MX"/>
              </w:rPr>
              <w:t>C-1</w:t>
            </w:r>
          </w:p>
        </w:tc>
        <w:tc>
          <w:tcPr>
            <w:tcW w:w="1237" w:type="dxa"/>
            <w:shd w:val="clear" w:color="auto" w:fill="548DD4"/>
          </w:tcPr>
          <w:p w:rsidR="0066609E" w:rsidRPr="00484B28" w:rsidRDefault="0066609E" w:rsidP="000E0A69">
            <w:pPr>
              <w:spacing w:line="360" w:lineRule="auto"/>
              <w:ind w:left="270"/>
              <w:jc w:val="both"/>
              <w:rPr>
                <w:rFonts w:ascii="Arial" w:hAnsi="Arial" w:cs="Arial"/>
                <w:lang w:val="es-MX"/>
              </w:rPr>
            </w:pPr>
            <w:r w:rsidRPr="00484B28">
              <w:rPr>
                <w:rFonts w:ascii="Arial" w:hAnsi="Arial" w:cs="Arial"/>
                <w:lang w:val="es-MX"/>
              </w:rPr>
              <w:t>C-2</w:t>
            </w:r>
          </w:p>
        </w:tc>
        <w:tc>
          <w:tcPr>
            <w:tcW w:w="1237" w:type="dxa"/>
            <w:shd w:val="clear" w:color="auto" w:fill="548DD4"/>
          </w:tcPr>
          <w:p w:rsidR="0066609E" w:rsidRPr="00484B28" w:rsidRDefault="0066609E" w:rsidP="000E0A69">
            <w:pPr>
              <w:spacing w:line="360" w:lineRule="auto"/>
              <w:ind w:left="270"/>
              <w:jc w:val="both"/>
              <w:rPr>
                <w:rFonts w:ascii="Arial" w:hAnsi="Arial" w:cs="Arial"/>
                <w:lang w:val="es-MX"/>
              </w:rPr>
            </w:pPr>
            <w:r w:rsidRPr="00484B28">
              <w:rPr>
                <w:rFonts w:ascii="Arial" w:hAnsi="Arial" w:cs="Arial"/>
                <w:lang w:val="es-MX"/>
              </w:rPr>
              <w:t>C-3</w:t>
            </w:r>
          </w:p>
        </w:tc>
        <w:tc>
          <w:tcPr>
            <w:tcW w:w="1326" w:type="dxa"/>
            <w:shd w:val="clear" w:color="auto" w:fill="548DD4"/>
          </w:tcPr>
          <w:p w:rsidR="0066609E" w:rsidRPr="00484B28" w:rsidRDefault="0066609E" w:rsidP="000E0A69">
            <w:pPr>
              <w:spacing w:line="360" w:lineRule="auto"/>
              <w:ind w:left="270"/>
              <w:jc w:val="both"/>
              <w:rPr>
                <w:rFonts w:ascii="Arial" w:hAnsi="Arial" w:cs="Arial"/>
                <w:lang w:val="es-MX"/>
              </w:rPr>
            </w:pPr>
            <w:r w:rsidRPr="00484B28">
              <w:rPr>
                <w:rFonts w:ascii="Arial" w:hAnsi="Arial" w:cs="Arial"/>
                <w:lang w:val="es-MX"/>
              </w:rPr>
              <w:t>C-4</w:t>
            </w:r>
          </w:p>
        </w:tc>
        <w:tc>
          <w:tcPr>
            <w:tcW w:w="1255" w:type="dxa"/>
            <w:shd w:val="clear" w:color="auto" w:fill="548DD4"/>
          </w:tcPr>
          <w:p w:rsidR="0066609E" w:rsidRPr="00484B28" w:rsidRDefault="0066609E" w:rsidP="000E0A69">
            <w:pPr>
              <w:spacing w:line="360" w:lineRule="auto"/>
              <w:ind w:left="270"/>
              <w:jc w:val="both"/>
              <w:rPr>
                <w:rFonts w:ascii="Arial" w:hAnsi="Arial" w:cs="Arial"/>
                <w:lang w:val="es-MX"/>
              </w:rPr>
            </w:pPr>
            <w:r w:rsidRPr="00484B28">
              <w:rPr>
                <w:rFonts w:ascii="Arial" w:hAnsi="Arial" w:cs="Arial"/>
                <w:lang w:val="es-MX"/>
              </w:rPr>
              <w:t>C-5</w:t>
            </w:r>
          </w:p>
        </w:tc>
      </w:tr>
      <w:tr w:rsidR="0066609E" w:rsidRPr="00484B28" w:rsidTr="001C6042">
        <w:trPr>
          <w:trHeight w:val="316"/>
        </w:trPr>
        <w:tc>
          <w:tcPr>
            <w:tcW w:w="1694" w:type="dxa"/>
          </w:tcPr>
          <w:p w:rsidR="0066609E" w:rsidRPr="00484B28" w:rsidRDefault="0066609E" w:rsidP="000E0A69">
            <w:pPr>
              <w:spacing w:line="360" w:lineRule="auto"/>
              <w:ind w:left="270"/>
              <w:jc w:val="both"/>
              <w:rPr>
                <w:rFonts w:ascii="Arial" w:hAnsi="Arial" w:cs="Arial"/>
                <w:lang w:val="es-MX"/>
              </w:rPr>
            </w:pPr>
            <w:r w:rsidRPr="00484B28">
              <w:rPr>
                <w:rFonts w:ascii="Arial" w:hAnsi="Arial" w:cs="Arial"/>
                <w:lang w:val="es-MX"/>
              </w:rPr>
              <w:t>31</w:t>
            </w:r>
          </w:p>
        </w:tc>
        <w:tc>
          <w:tcPr>
            <w:tcW w:w="1290" w:type="dxa"/>
          </w:tcPr>
          <w:p w:rsidR="0066609E" w:rsidRPr="00484B28" w:rsidRDefault="0066609E" w:rsidP="000E0A69">
            <w:pPr>
              <w:spacing w:line="360" w:lineRule="auto"/>
              <w:ind w:left="270"/>
              <w:jc w:val="both"/>
              <w:rPr>
                <w:rFonts w:ascii="Arial" w:hAnsi="Arial" w:cs="Arial"/>
                <w:lang w:val="es-MX"/>
              </w:rPr>
            </w:pPr>
            <w:r w:rsidRPr="00484B28">
              <w:rPr>
                <w:rFonts w:ascii="Arial" w:hAnsi="Arial" w:cs="Arial"/>
                <w:lang w:val="es-MX"/>
              </w:rPr>
              <w:t>14</w:t>
            </w:r>
          </w:p>
        </w:tc>
        <w:tc>
          <w:tcPr>
            <w:tcW w:w="1237" w:type="dxa"/>
          </w:tcPr>
          <w:p w:rsidR="0066609E" w:rsidRPr="00484B28" w:rsidRDefault="0066609E" w:rsidP="000E0A69">
            <w:pPr>
              <w:spacing w:line="360" w:lineRule="auto"/>
              <w:ind w:left="270"/>
              <w:jc w:val="both"/>
              <w:rPr>
                <w:rFonts w:ascii="Arial" w:hAnsi="Arial" w:cs="Arial"/>
                <w:lang w:val="es-MX"/>
              </w:rPr>
            </w:pPr>
            <w:r w:rsidRPr="00484B28">
              <w:rPr>
                <w:rFonts w:ascii="Arial" w:hAnsi="Arial" w:cs="Arial"/>
                <w:lang w:val="es-MX"/>
              </w:rPr>
              <w:t>7</w:t>
            </w:r>
          </w:p>
        </w:tc>
        <w:tc>
          <w:tcPr>
            <w:tcW w:w="1237" w:type="dxa"/>
          </w:tcPr>
          <w:p w:rsidR="0066609E" w:rsidRPr="00484B28" w:rsidRDefault="0066609E" w:rsidP="000E0A69">
            <w:pPr>
              <w:spacing w:line="360" w:lineRule="auto"/>
              <w:ind w:left="270"/>
              <w:jc w:val="both"/>
              <w:rPr>
                <w:rFonts w:ascii="Arial" w:hAnsi="Arial" w:cs="Arial"/>
                <w:lang w:val="es-MX"/>
              </w:rPr>
            </w:pPr>
            <w:r w:rsidRPr="00484B28">
              <w:rPr>
                <w:rFonts w:ascii="Arial" w:hAnsi="Arial" w:cs="Arial"/>
                <w:lang w:val="es-MX"/>
              </w:rPr>
              <w:t>5</w:t>
            </w:r>
          </w:p>
        </w:tc>
        <w:tc>
          <w:tcPr>
            <w:tcW w:w="1326" w:type="dxa"/>
          </w:tcPr>
          <w:p w:rsidR="0066609E" w:rsidRPr="00484B28" w:rsidRDefault="0066609E" w:rsidP="000E0A69">
            <w:pPr>
              <w:spacing w:line="360" w:lineRule="auto"/>
              <w:ind w:left="270"/>
              <w:jc w:val="both"/>
              <w:rPr>
                <w:rFonts w:ascii="Arial" w:hAnsi="Arial" w:cs="Arial"/>
                <w:lang w:val="es-MX"/>
              </w:rPr>
            </w:pPr>
            <w:r w:rsidRPr="00484B28">
              <w:rPr>
                <w:rFonts w:ascii="Arial" w:hAnsi="Arial" w:cs="Arial"/>
                <w:lang w:val="es-MX"/>
              </w:rPr>
              <w:t>3</w:t>
            </w:r>
          </w:p>
        </w:tc>
        <w:tc>
          <w:tcPr>
            <w:tcW w:w="1255" w:type="dxa"/>
          </w:tcPr>
          <w:p w:rsidR="0066609E" w:rsidRPr="00484B28" w:rsidRDefault="0066609E" w:rsidP="000E0A69">
            <w:pPr>
              <w:spacing w:line="360" w:lineRule="auto"/>
              <w:ind w:left="270"/>
              <w:jc w:val="both"/>
              <w:rPr>
                <w:rFonts w:ascii="Arial" w:hAnsi="Arial" w:cs="Arial"/>
                <w:lang w:val="es-MX"/>
              </w:rPr>
            </w:pPr>
            <w:r w:rsidRPr="00484B28">
              <w:rPr>
                <w:rFonts w:ascii="Arial" w:hAnsi="Arial" w:cs="Arial"/>
                <w:lang w:val="es-MX"/>
              </w:rPr>
              <w:t>2</w:t>
            </w:r>
          </w:p>
        </w:tc>
      </w:tr>
    </w:tbl>
    <w:p w:rsidR="0066609E" w:rsidRPr="00484B28" w:rsidRDefault="0066609E" w:rsidP="000E0A69">
      <w:pPr>
        <w:spacing w:line="360" w:lineRule="auto"/>
        <w:ind w:left="270"/>
        <w:jc w:val="both"/>
        <w:rPr>
          <w:rFonts w:ascii="Arial" w:hAnsi="Arial" w:cs="Arial"/>
          <w:lang w:val="es-MX"/>
        </w:rPr>
      </w:pPr>
      <w:r w:rsidRPr="00484B28">
        <w:rPr>
          <w:rFonts w:ascii="Arial" w:hAnsi="Arial" w:cs="Arial"/>
          <w:lang w:val="es-MX"/>
        </w:rPr>
        <w:t xml:space="preserve"> </w:t>
      </w:r>
    </w:p>
    <w:p w:rsidR="0066609E" w:rsidRPr="00484B28" w:rsidRDefault="0066609E" w:rsidP="000E0A69">
      <w:pPr>
        <w:spacing w:line="360" w:lineRule="auto"/>
        <w:ind w:left="270"/>
        <w:jc w:val="both"/>
        <w:rPr>
          <w:rFonts w:ascii="Arial" w:hAnsi="Arial" w:cs="Arial"/>
          <w:lang w:val="es-MX"/>
        </w:rPr>
      </w:pPr>
      <w:r w:rsidRPr="00484B28">
        <w:rPr>
          <w:rFonts w:ascii="Arial" w:hAnsi="Arial" w:cs="Arial"/>
          <w:lang w:val="es-MX"/>
        </w:rPr>
        <w:t xml:space="preserve">La Vulnerabilidad ante la ocurrencia de Huracanes es manifiesta en el área del proyecto, tal y como lo es en sentido general el país, la hemos catalogado de </w:t>
      </w:r>
      <w:r w:rsidRPr="00484B28">
        <w:rPr>
          <w:rFonts w:ascii="Arial" w:hAnsi="Arial" w:cs="Arial"/>
          <w:b/>
          <w:lang w:val="es-MX"/>
        </w:rPr>
        <w:t>Media-Baja Vulnerabilidad</w:t>
      </w:r>
      <w:r w:rsidRPr="00484B28">
        <w:rPr>
          <w:rFonts w:ascii="Arial" w:hAnsi="Arial" w:cs="Arial"/>
          <w:lang w:val="es-MX"/>
        </w:rPr>
        <w:t>. La Escala que a continuación se muestra destaca las diferentes velocidades y los daños que pueden ocasionar:</w:t>
      </w:r>
    </w:p>
    <w:tbl>
      <w:tblPr>
        <w:tblpPr w:leftFromText="141" w:rightFromText="141" w:vertAnchor="text" w:horzAnchor="margin" w:tblpY="-193"/>
        <w:tblW w:w="95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5" w:type="dxa"/>
          <w:right w:w="15" w:type="dxa"/>
        </w:tblCellMar>
        <w:tblLook w:val="0000"/>
      </w:tblPr>
      <w:tblGrid>
        <w:gridCol w:w="975"/>
        <w:gridCol w:w="1890"/>
        <w:gridCol w:w="6660"/>
      </w:tblGrid>
      <w:tr w:rsidR="0066609E" w:rsidRPr="00484B28" w:rsidTr="001C6042">
        <w:trPr>
          <w:trHeight w:val="144"/>
        </w:trPr>
        <w:tc>
          <w:tcPr>
            <w:tcW w:w="975" w:type="dxa"/>
            <w:shd w:val="clear" w:color="auto" w:fill="548DD4"/>
            <w:vAlign w:val="center"/>
          </w:tcPr>
          <w:p w:rsidR="0066609E" w:rsidRPr="00484B28" w:rsidRDefault="0066609E" w:rsidP="000E0A69">
            <w:pPr>
              <w:pStyle w:val="tabletext"/>
              <w:spacing w:line="360" w:lineRule="auto"/>
              <w:ind w:left="270" w:right="-261"/>
              <w:jc w:val="both"/>
              <w:rPr>
                <w:rFonts w:ascii="Arial" w:hAnsi="Arial" w:cs="Arial"/>
                <w:b/>
                <w:sz w:val="24"/>
                <w:lang w:val="es-MX"/>
              </w:rPr>
            </w:pPr>
            <w:r w:rsidRPr="00484B28">
              <w:rPr>
                <w:rFonts w:ascii="Arial" w:hAnsi="Arial" w:cs="Arial"/>
                <w:b/>
                <w:sz w:val="24"/>
                <w:lang w:val="es-MX"/>
              </w:rPr>
              <w:lastRenderedPageBreak/>
              <w:t>Categ.</w:t>
            </w:r>
          </w:p>
        </w:tc>
        <w:tc>
          <w:tcPr>
            <w:tcW w:w="1890" w:type="dxa"/>
            <w:shd w:val="clear" w:color="auto" w:fill="548DD4"/>
            <w:vAlign w:val="center"/>
          </w:tcPr>
          <w:p w:rsidR="0066609E" w:rsidRPr="00484B28" w:rsidRDefault="0066609E" w:rsidP="000E0A69">
            <w:pPr>
              <w:pStyle w:val="tabletext"/>
              <w:spacing w:line="360" w:lineRule="auto"/>
              <w:ind w:left="270"/>
              <w:jc w:val="both"/>
              <w:rPr>
                <w:rFonts w:ascii="Arial" w:hAnsi="Arial" w:cs="Arial"/>
                <w:b/>
                <w:sz w:val="24"/>
                <w:lang w:val="es-MX"/>
              </w:rPr>
            </w:pPr>
            <w:r w:rsidRPr="00484B28">
              <w:rPr>
                <w:rFonts w:ascii="Arial" w:hAnsi="Arial" w:cs="Arial"/>
                <w:b/>
                <w:sz w:val="24"/>
                <w:lang w:val="es-MX"/>
              </w:rPr>
              <w:t>Definición</w:t>
            </w:r>
          </w:p>
        </w:tc>
        <w:tc>
          <w:tcPr>
            <w:tcW w:w="6660" w:type="dxa"/>
            <w:shd w:val="clear" w:color="auto" w:fill="548DD4"/>
            <w:vAlign w:val="center"/>
          </w:tcPr>
          <w:p w:rsidR="0066609E" w:rsidRPr="00484B28" w:rsidRDefault="0066609E" w:rsidP="000E0A69">
            <w:pPr>
              <w:pStyle w:val="tabletext"/>
              <w:spacing w:line="360" w:lineRule="auto"/>
              <w:ind w:left="270"/>
              <w:jc w:val="both"/>
              <w:rPr>
                <w:rFonts w:ascii="Arial" w:hAnsi="Arial" w:cs="Arial"/>
                <w:b/>
                <w:sz w:val="24"/>
                <w:lang w:val="es-MX"/>
              </w:rPr>
            </w:pPr>
            <w:r w:rsidRPr="00484B28">
              <w:rPr>
                <w:rFonts w:ascii="Arial" w:hAnsi="Arial" w:cs="Arial"/>
                <w:b/>
                <w:sz w:val="24"/>
                <w:lang w:val="es-MX"/>
              </w:rPr>
              <w:t>Daños esperados</w:t>
            </w:r>
          </w:p>
        </w:tc>
      </w:tr>
      <w:tr w:rsidR="0066609E" w:rsidRPr="00484B28" w:rsidTr="001C6042">
        <w:trPr>
          <w:trHeight w:val="144"/>
        </w:trPr>
        <w:tc>
          <w:tcPr>
            <w:tcW w:w="975" w:type="dxa"/>
            <w:vAlign w:val="center"/>
          </w:tcPr>
          <w:p w:rsidR="0066609E" w:rsidRPr="00484B28" w:rsidRDefault="0066609E" w:rsidP="000E0A69">
            <w:pPr>
              <w:pStyle w:val="tabletext"/>
              <w:spacing w:line="360" w:lineRule="auto"/>
              <w:ind w:left="270"/>
              <w:jc w:val="both"/>
              <w:rPr>
                <w:rFonts w:ascii="Arial" w:hAnsi="Arial" w:cs="Arial"/>
                <w:sz w:val="24"/>
                <w:lang w:val="es-MX"/>
              </w:rPr>
            </w:pPr>
            <w:r w:rsidRPr="00484B28">
              <w:rPr>
                <w:rFonts w:ascii="Arial" w:hAnsi="Arial" w:cs="Arial"/>
                <w:sz w:val="24"/>
                <w:lang w:val="es-MX"/>
              </w:rPr>
              <w:t>1</w:t>
            </w:r>
          </w:p>
        </w:tc>
        <w:tc>
          <w:tcPr>
            <w:tcW w:w="1890" w:type="dxa"/>
            <w:vAlign w:val="center"/>
          </w:tcPr>
          <w:p w:rsidR="0066609E" w:rsidRPr="00484B28" w:rsidRDefault="0066609E" w:rsidP="000E0A69">
            <w:pPr>
              <w:pStyle w:val="tabletext"/>
              <w:spacing w:line="360" w:lineRule="auto"/>
              <w:ind w:left="270"/>
              <w:jc w:val="both"/>
              <w:rPr>
                <w:rFonts w:ascii="Arial" w:hAnsi="Arial" w:cs="Arial"/>
                <w:sz w:val="24"/>
                <w:lang w:val="es-MX"/>
              </w:rPr>
            </w:pPr>
            <w:r w:rsidRPr="00484B28">
              <w:rPr>
                <w:rFonts w:ascii="Arial" w:hAnsi="Arial" w:cs="Arial"/>
                <w:sz w:val="24"/>
                <w:lang w:val="es-MX"/>
              </w:rPr>
              <w:t>Viento 118-152 Kph</w:t>
            </w:r>
          </w:p>
        </w:tc>
        <w:tc>
          <w:tcPr>
            <w:tcW w:w="6660" w:type="dxa"/>
            <w:vAlign w:val="center"/>
          </w:tcPr>
          <w:p w:rsidR="0066609E" w:rsidRPr="00484B28" w:rsidRDefault="0066609E" w:rsidP="000E0A69">
            <w:pPr>
              <w:pStyle w:val="tabletext"/>
              <w:spacing w:line="360" w:lineRule="auto"/>
              <w:ind w:left="270"/>
              <w:jc w:val="both"/>
              <w:rPr>
                <w:rFonts w:ascii="Arial" w:hAnsi="Arial" w:cs="Arial"/>
                <w:b/>
                <w:sz w:val="24"/>
                <w:lang w:val="es-MX"/>
              </w:rPr>
            </w:pPr>
            <w:r w:rsidRPr="00484B28">
              <w:rPr>
                <w:rFonts w:ascii="Arial" w:hAnsi="Arial" w:cs="Arial"/>
                <w:b/>
                <w:sz w:val="24"/>
                <w:lang w:val="es-MX"/>
              </w:rPr>
              <w:t>DAÑOS MÍNIMOS</w:t>
            </w:r>
          </w:p>
          <w:p w:rsidR="0066609E" w:rsidRPr="00484B28" w:rsidRDefault="0066609E" w:rsidP="000E0A69">
            <w:pPr>
              <w:pStyle w:val="tabletext"/>
              <w:spacing w:line="360" w:lineRule="auto"/>
              <w:ind w:left="270"/>
              <w:jc w:val="both"/>
              <w:rPr>
                <w:rFonts w:ascii="Arial" w:hAnsi="Arial" w:cs="Arial"/>
                <w:sz w:val="24"/>
                <w:lang w:val="es-DO"/>
              </w:rPr>
            </w:pPr>
            <w:r w:rsidRPr="00484B28">
              <w:rPr>
                <w:rFonts w:ascii="Arial" w:hAnsi="Arial" w:cs="Arial"/>
                <w:sz w:val="24"/>
                <w:lang w:val="es-MX"/>
              </w:rPr>
              <w:t xml:space="preserve"> </w:t>
            </w:r>
            <w:r w:rsidRPr="00484B28">
              <w:rPr>
                <w:rFonts w:ascii="Arial" w:hAnsi="Arial" w:cs="Arial"/>
                <w:sz w:val="24"/>
                <w:lang w:val="es-DO"/>
              </w:rPr>
              <w:t>Sin daño real a estructuras. Daños a árboles y arbustos, inundación de caminos costeros. Daños menores a muelles.</w:t>
            </w:r>
          </w:p>
        </w:tc>
      </w:tr>
      <w:tr w:rsidR="0066609E" w:rsidRPr="00484B28" w:rsidTr="001C6042">
        <w:trPr>
          <w:trHeight w:val="144"/>
        </w:trPr>
        <w:tc>
          <w:tcPr>
            <w:tcW w:w="975" w:type="dxa"/>
            <w:vAlign w:val="center"/>
          </w:tcPr>
          <w:p w:rsidR="0066609E" w:rsidRPr="00484B28" w:rsidRDefault="0066609E" w:rsidP="000E0A69">
            <w:pPr>
              <w:pStyle w:val="tabletext"/>
              <w:spacing w:line="360" w:lineRule="auto"/>
              <w:ind w:left="270"/>
              <w:jc w:val="both"/>
              <w:rPr>
                <w:rFonts w:ascii="Arial" w:hAnsi="Arial" w:cs="Arial"/>
                <w:sz w:val="24"/>
                <w:lang w:val="es-MX"/>
              </w:rPr>
            </w:pPr>
            <w:r w:rsidRPr="00484B28">
              <w:rPr>
                <w:rFonts w:ascii="Arial" w:hAnsi="Arial" w:cs="Arial"/>
                <w:sz w:val="24"/>
                <w:lang w:val="es-MX"/>
              </w:rPr>
              <w:t>2</w:t>
            </w:r>
          </w:p>
        </w:tc>
        <w:tc>
          <w:tcPr>
            <w:tcW w:w="1890" w:type="dxa"/>
            <w:vAlign w:val="center"/>
          </w:tcPr>
          <w:p w:rsidR="0066609E" w:rsidRPr="00484B28" w:rsidRDefault="0066609E" w:rsidP="000E0A69">
            <w:pPr>
              <w:pStyle w:val="tabletext"/>
              <w:spacing w:line="360" w:lineRule="auto"/>
              <w:ind w:left="270"/>
              <w:jc w:val="both"/>
              <w:rPr>
                <w:rFonts w:ascii="Arial" w:hAnsi="Arial" w:cs="Arial"/>
                <w:sz w:val="24"/>
                <w:lang w:val="es-MX"/>
              </w:rPr>
            </w:pPr>
            <w:r w:rsidRPr="00484B28">
              <w:rPr>
                <w:rFonts w:ascii="Arial" w:hAnsi="Arial" w:cs="Arial"/>
                <w:sz w:val="24"/>
                <w:lang w:val="es-MX"/>
              </w:rPr>
              <w:t>Viento 153-176 Kph</w:t>
            </w:r>
          </w:p>
        </w:tc>
        <w:tc>
          <w:tcPr>
            <w:tcW w:w="6660" w:type="dxa"/>
            <w:vAlign w:val="center"/>
          </w:tcPr>
          <w:p w:rsidR="0066609E" w:rsidRPr="00484B28" w:rsidRDefault="0066609E" w:rsidP="000E0A69">
            <w:pPr>
              <w:pStyle w:val="tabletext"/>
              <w:spacing w:line="360" w:lineRule="auto"/>
              <w:ind w:left="270"/>
              <w:jc w:val="both"/>
              <w:rPr>
                <w:rFonts w:ascii="Arial" w:hAnsi="Arial" w:cs="Arial"/>
                <w:b/>
                <w:sz w:val="24"/>
                <w:lang w:val="es-DO"/>
              </w:rPr>
            </w:pPr>
            <w:r w:rsidRPr="00484B28">
              <w:rPr>
                <w:rFonts w:ascii="Arial" w:hAnsi="Arial" w:cs="Arial"/>
                <w:b/>
                <w:sz w:val="24"/>
                <w:lang w:val="es-DO"/>
              </w:rPr>
              <w:t>DAÑOS MODERADOS.</w:t>
            </w:r>
          </w:p>
          <w:p w:rsidR="0066609E" w:rsidRPr="00484B28" w:rsidRDefault="0066609E" w:rsidP="000E0A69">
            <w:pPr>
              <w:pStyle w:val="tabletext"/>
              <w:spacing w:line="360" w:lineRule="auto"/>
              <w:ind w:left="270"/>
              <w:jc w:val="both"/>
              <w:rPr>
                <w:rFonts w:ascii="Arial" w:hAnsi="Arial" w:cs="Arial"/>
                <w:sz w:val="24"/>
                <w:lang w:val="es-DO"/>
              </w:rPr>
            </w:pPr>
            <w:r w:rsidRPr="00484B28">
              <w:rPr>
                <w:rFonts w:ascii="Arial" w:hAnsi="Arial" w:cs="Arial"/>
                <w:sz w:val="24"/>
                <w:lang w:val="es-DO"/>
              </w:rPr>
              <w:t>Algún daño de techos, puertas y ventanas en edificaciones. Daño considerable a la vegetación, a muelles y atracaderos. Rutas costeras podrían inundarse 2- 4 horas antes de la llegada del ojo.</w:t>
            </w:r>
          </w:p>
        </w:tc>
      </w:tr>
      <w:tr w:rsidR="0066609E" w:rsidRPr="00484B28" w:rsidTr="001C6042">
        <w:trPr>
          <w:trHeight w:val="144"/>
        </w:trPr>
        <w:tc>
          <w:tcPr>
            <w:tcW w:w="975" w:type="dxa"/>
            <w:vAlign w:val="center"/>
          </w:tcPr>
          <w:p w:rsidR="0066609E" w:rsidRPr="00484B28" w:rsidRDefault="0066609E" w:rsidP="000E0A69">
            <w:pPr>
              <w:pStyle w:val="tabletext"/>
              <w:spacing w:line="360" w:lineRule="auto"/>
              <w:ind w:left="270"/>
              <w:jc w:val="both"/>
              <w:rPr>
                <w:rFonts w:ascii="Arial" w:hAnsi="Arial" w:cs="Arial"/>
                <w:sz w:val="24"/>
                <w:lang w:val="es-DO"/>
              </w:rPr>
            </w:pPr>
            <w:r w:rsidRPr="00484B28">
              <w:rPr>
                <w:rFonts w:ascii="Arial" w:hAnsi="Arial" w:cs="Arial"/>
                <w:sz w:val="24"/>
                <w:lang w:val="es-DO"/>
              </w:rPr>
              <w:t>3</w:t>
            </w:r>
          </w:p>
        </w:tc>
        <w:tc>
          <w:tcPr>
            <w:tcW w:w="1890" w:type="dxa"/>
            <w:vAlign w:val="center"/>
          </w:tcPr>
          <w:p w:rsidR="0066609E" w:rsidRPr="00484B28" w:rsidRDefault="0066609E" w:rsidP="000E0A69">
            <w:pPr>
              <w:pStyle w:val="tabletext"/>
              <w:spacing w:line="360" w:lineRule="auto"/>
              <w:ind w:left="270"/>
              <w:jc w:val="both"/>
              <w:rPr>
                <w:rFonts w:ascii="Arial" w:hAnsi="Arial" w:cs="Arial"/>
                <w:sz w:val="24"/>
                <w:lang w:val="es-DO"/>
              </w:rPr>
            </w:pPr>
            <w:r w:rsidRPr="00484B28">
              <w:rPr>
                <w:rFonts w:ascii="Arial" w:hAnsi="Arial" w:cs="Arial"/>
                <w:sz w:val="24"/>
                <w:lang w:val="es-DO"/>
              </w:rPr>
              <w:t>Viento 177-208 Kph</w:t>
            </w:r>
          </w:p>
        </w:tc>
        <w:tc>
          <w:tcPr>
            <w:tcW w:w="6660" w:type="dxa"/>
            <w:vAlign w:val="center"/>
          </w:tcPr>
          <w:p w:rsidR="0066609E" w:rsidRPr="00484B28" w:rsidRDefault="0066609E" w:rsidP="000E0A69">
            <w:pPr>
              <w:pStyle w:val="tabletext"/>
              <w:spacing w:line="360" w:lineRule="auto"/>
              <w:ind w:left="270"/>
              <w:jc w:val="both"/>
              <w:rPr>
                <w:rFonts w:ascii="Arial" w:hAnsi="Arial" w:cs="Arial"/>
                <w:b/>
                <w:sz w:val="24"/>
                <w:lang w:val="es-DO"/>
              </w:rPr>
            </w:pPr>
            <w:r w:rsidRPr="00484B28">
              <w:rPr>
                <w:rFonts w:ascii="Arial" w:hAnsi="Arial" w:cs="Arial"/>
                <w:b/>
                <w:sz w:val="24"/>
                <w:lang w:val="es-DO"/>
              </w:rPr>
              <w:t>DAÑOS EXTENSOS</w:t>
            </w:r>
            <w:r w:rsidRPr="00484B28">
              <w:rPr>
                <w:rFonts w:ascii="Arial" w:hAnsi="Arial" w:cs="Arial"/>
                <w:sz w:val="24"/>
                <w:lang w:val="es-DO"/>
              </w:rPr>
              <w:t xml:space="preserve"> </w:t>
            </w:r>
            <w:r w:rsidRPr="00484B28">
              <w:rPr>
                <w:rFonts w:ascii="Arial" w:hAnsi="Arial" w:cs="Arial"/>
                <w:sz w:val="24"/>
                <w:lang w:val="es-DO"/>
              </w:rPr>
              <w:br/>
              <w:t xml:space="preserve">Algún daño estructural a pequeñas residencias y edificios de altura con daño menor en paredes estructurales. Inundaciones cerca de la costa destruyen pequeñas estructuras y se dañan estructuras mayores. Terrenos menor a 1.7 m.s.n.m. pueden inundarse. </w:t>
            </w:r>
          </w:p>
          <w:p w:rsidR="0066609E" w:rsidRPr="00484B28" w:rsidRDefault="0066609E" w:rsidP="000E0A69">
            <w:pPr>
              <w:pStyle w:val="tabletext"/>
              <w:spacing w:line="360" w:lineRule="auto"/>
              <w:ind w:left="270"/>
              <w:jc w:val="both"/>
              <w:rPr>
                <w:rFonts w:ascii="Arial" w:hAnsi="Arial" w:cs="Arial"/>
                <w:sz w:val="24"/>
                <w:lang w:val="es-DO"/>
              </w:rPr>
            </w:pPr>
          </w:p>
        </w:tc>
      </w:tr>
      <w:tr w:rsidR="0066609E" w:rsidRPr="00484B28" w:rsidTr="001C6042">
        <w:trPr>
          <w:trHeight w:val="144"/>
        </w:trPr>
        <w:tc>
          <w:tcPr>
            <w:tcW w:w="975" w:type="dxa"/>
            <w:vAlign w:val="center"/>
          </w:tcPr>
          <w:p w:rsidR="0066609E" w:rsidRPr="00484B28" w:rsidRDefault="0066609E" w:rsidP="000E0A69">
            <w:pPr>
              <w:pStyle w:val="tabletext"/>
              <w:spacing w:line="360" w:lineRule="auto"/>
              <w:ind w:left="270"/>
              <w:jc w:val="both"/>
              <w:rPr>
                <w:rFonts w:ascii="Arial" w:hAnsi="Arial" w:cs="Arial"/>
                <w:sz w:val="24"/>
                <w:lang w:val="es-DO"/>
              </w:rPr>
            </w:pPr>
            <w:r w:rsidRPr="00484B28">
              <w:rPr>
                <w:rFonts w:ascii="Arial" w:hAnsi="Arial" w:cs="Arial"/>
                <w:sz w:val="24"/>
                <w:lang w:val="es-DO"/>
              </w:rPr>
              <w:t>4</w:t>
            </w:r>
          </w:p>
        </w:tc>
        <w:tc>
          <w:tcPr>
            <w:tcW w:w="1890" w:type="dxa"/>
            <w:vAlign w:val="center"/>
          </w:tcPr>
          <w:p w:rsidR="0066609E" w:rsidRPr="00484B28" w:rsidRDefault="0066609E" w:rsidP="000E0A69">
            <w:pPr>
              <w:pStyle w:val="tabletext"/>
              <w:spacing w:line="360" w:lineRule="auto"/>
              <w:ind w:left="270"/>
              <w:jc w:val="both"/>
              <w:rPr>
                <w:rFonts w:ascii="Arial" w:hAnsi="Arial" w:cs="Arial"/>
                <w:sz w:val="24"/>
                <w:lang w:val="es-MX"/>
              </w:rPr>
            </w:pPr>
            <w:r w:rsidRPr="00484B28">
              <w:rPr>
                <w:rFonts w:ascii="Arial" w:hAnsi="Arial" w:cs="Arial"/>
                <w:sz w:val="24"/>
                <w:lang w:val="es-MX"/>
              </w:rPr>
              <w:t>Viento 209-248 Kph</w:t>
            </w:r>
          </w:p>
        </w:tc>
        <w:tc>
          <w:tcPr>
            <w:tcW w:w="6660" w:type="dxa"/>
            <w:vAlign w:val="center"/>
          </w:tcPr>
          <w:p w:rsidR="0066609E" w:rsidRPr="00484B28" w:rsidRDefault="0066609E" w:rsidP="000E0A69">
            <w:pPr>
              <w:pStyle w:val="tabletext"/>
              <w:spacing w:line="360" w:lineRule="auto"/>
              <w:ind w:left="270"/>
              <w:jc w:val="both"/>
              <w:rPr>
                <w:rFonts w:ascii="Arial" w:hAnsi="Arial" w:cs="Arial"/>
                <w:sz w:val="24"/>
                <w:lang w:val="es-DO"/>
              </w:rPr>
            </w:pPr>
            <w:r w:rsidRPr="00484B28">
              <w:rPr>
                <w:rFonts w:ascii="Arial" w:hAnsi="Arial" w:cs="Arial"/>
                <w:b/>
                <w:sz w:val="24"/>
                <w:lang w:val="es-DO"/>
              </w:rPr>
              <w:t>DAÑOS EXTREMOS</w:t>
            </w:r>
            <w:r w:rsidRPr="00484B28">
              <w:rPr>
                <w:rFonts w:ascii="Arial" w:hAnsi="Arial" w:cs="Arial"/>
                <w:sz w:val="24"/>
                <w:lang w:val="es-DO"/>
              </w:rPr>
              <w:t>.</w:t>
            </w:r>
          </w:p>
          <w:p w:rsidR="0066609E" w:rsidRPr="00484B28" w:rsidRDefault="0066609E" w:rsidP="000E0A69">
            <w:pPr>
              <w:pStyle w:val="tabletext"/>
              <w:spacing w:line="360" w:lineRule="auto"/>
              <w:ind w:left="270"/>
              <w:jc w:val="both"/>
              <w:rPr>
                <w:rFonts w:ascii="Arial" w:hAnsi="Arial" w:cs="Arial"/>
                <w:sz w:val="24"/>
                <w:lang w:val="es-DO"/>
              </w:rPr>
            </w:pPr>
            <w:r w:rsidRPr="00484B28">
              <w:rPr>
                <w:rFonts w:ascii="Arial" w:hAnsi="Arial" w:cs="Arial"/>
                <w:sz w:val="24"/>
                <w:lang w:val="es-DO"/>
              </w:rPr>
              <w:t>Daños extensos a paredes estructurales con algunas fallas totales de estructuras de techo en edificaciones menores. Erosión considerable de plazas. Daño considerable a muelles inferiores de estructuras costeras. Terrenos menores a 3 m. s. N. m. pueden inundarse requiriendo evacuación masiva.</w:t>
            </w:r>
          </w:p>
        </w:tc>
      </w:tr>
      <w:tr w:rsidR="0066609E" w:rsidRPr="00484B28" w:rsidTr="001C6042">
        <w:trPr>
          <w:trHeight w:val="144"/>
        </w:trPr>
        <w:tc>
          <w:tcPr>
            <w:tcW w:w="975" w:type="dxa"/>
            <w:vAlign w:val="center"/>
          </w:tcPr>
          <w:p w:rsidR="0066609E" w:rsidRPr="00484B28" w:rsidRDefault="0066609E" w:rsidP="000E0A69">
            <w:pPr>
              <w:pStyle w:val="tabletext"/>
              <w:spacing w:line="360" w:lineRule="auto"/>
              <w:ind w:left="270"/>
              <w:jc w:val="both"/>
              <w:rPr>
                <w:rFonts w:ascii="Arial" w:hAnsi="Arial" w:cs="Arial"/>
                <w:sz w:val="24"/>
                <w:lang w:val="es-DO"/>
              </w:rPr>
            </w:pPr>
            <w:r w:rsidRPr="00484B28">
              <w:rPr>
                <w:rFonts w:ascii="Arial" w:hAnsi="Arial" w:cs="Arial"/>
                <w:sz w:val="24"/>
                <w:lang w:val="es-DO"/>
              </w:rPr>
              <w:t>5</w:t>
            </w:r>
          </w:p>
        </w:tc>
        <w:tc>
          <w:tcPr>
            <w:tcW w:w="1890" w:type="dxa"/>
            <w:vAlign w:val="center"/>
          </w:tcPr>
          <w:p w:rsidR="0066609E" w:rsidRPr="00484B28" w:rsidRDefault="0066609E" w:rsidP="000E0A69">
            <w:pPr>
              <w:pStyle w:val="tabletext"/>
              <w:spacing w:line="360" w:lineRule="auto"/>
              <w:ind w:left="270"/>
              <w:jc w:val="both"/>
              <w:rPr>
                <w:rFonts w:ascii="Arial" w:hAnsi="Arial" w:cs="Arial"/>
                <w:sz w:val="24"/>
                <w:lang w:val="es-MX"/>
              </w:rPr>
            </w:pPr>
            <w:r w:rsidRPr="00484B28">
              <w:rPr>
                <w:rFonts w:ascii="Arial" w:hAnsi="Arial" w:cs="Arial"/>
                <w:sz w:val="24"/>
                <w:lang w:val="es-MX"/>
              </w:rPr>
              <w:t>Vientos mayores que 248 Kph</w:t>
            </w:r>
          </w:p>
        </w:tc>
        <w:tc>
          <w:tcPr>
            <w:tcW w:w="6660" w:type="dxa"/>
            <w:vAlign w:val="center"/>
          </w:tcPr>
          <w:p w:rsidR="0066609E" w:rsidRPr="00484B28" w:rsidRDefault="0066609E" w:rsidP="000E0A69">
            <w:pPr>
              <w:pStyle w:val="tabletext"/>
              <w:spacing w:line="360" w:lineRule="auto"/>
              <w:ind w:left="270"/>
              <w:jc w:val="both"/>
              <w:rPr>
                <w:rFonts w:ascii="Arial" w:hAnsi="Arial" w:cs="Arial"/>
                <w:b/>
                <w:sz w:val="24"/>
                <w:lang w:val="es-DO"/>
              </w:rPr>
            </w:pPr>
            <w:r w:rsidRPr="00484B28">
              <w:rPr>
                <w:rFonts w:ascii="Arial" w:hAnsi="Arial" w:cs="Arial"/>
                <w:b/>
                <w:sz w:val="24"/>
                <w:lang w:val="es-DO"/>
              </w:rPr>
              <w:t>DAÑOS CATASTRÓFICOS</w:t>
            </w:r>
          </w:p>
          <w:p w:rsidR="0066609E" w:rsidRPr="00484B28" w:rsidRDefault="0066609E" w:rsidP="000E0A69">
            <w:pPr>
              <w:pStyle w:val="tabletext"/>
              <w:spacing w:line="360" w:lineRule="auto"/>
              <w:ind w:left="270"/>
              <w:jc w:val="both"/>
              <w:rPr>
                <w:rFonts w:ascii="Arial" w:hAnsi="Arial" w:cs="Arial"/>
                <w:sz w:val="24"/>
                <w:lang w:val="es-DO"/>
              </w:rPr>
            </w:pPr>
            <w:r w:rsidRPr="00484B28">
              <w:rPr>
                <w:rFonts w:ascii="Arial" w:hAnsi="Arial" w:cs="Arial"/>
                <w:sz w:val="24"/>
                <w:lang w:val="es-DO"/>
              </w:rPr>
              <w:t>Falla total de estructuras de techo en residencias y edificios altos. Fallas totales en algunos edificios. Daño mayor a niveles inferiores de todas las estructuras ubicadas a menos de 5 m.s.m.n. y a 400 m de la línea costera. Evacuación masiva de áreas residenciales de zonas bajas adyacentes a la línea de costa.</w:t>
            </w:r>
          </w:p>
        </w:tc>
      </w:tr>
    </w:tbl>
    <w:p w:rsidR="0066609E" w:rsidRPr="00484B28" w:rsidRDefault="0066609E" w:rsidP="000E0A69">
      <w:pPr>
        <w:pStyle w:val="Ttulo8"/>
        <w:spacing w:before="0" w:line="360" w:lineRule="auto"/>
        <w:ind w:left="270" w:firstLine="0"/>
        <w:jc w:val="both"/>
        <w:rPr>
          <w:rFonts w:ascii="Arial" w:hAnsi="Arial" w:cs="Arial"/>
          <w:szCs w:val="24"/>
          <w:lang w:val="es-MX"/>
        </w:rPr>
      </w:pPr>
    </w:p>
    <w:p w:rsidR="0066609E" w:rsidRPr="00484B28" w:rsidRDefault="0066609E" w:rsidP="000E0A69">
      <w:pPr>
        <w:pStyle w:val="Ttulo8"/>
        <w:tabs>
          <w:tab w:val="clear" w:pos="1440"/>
        </w:tabs>
        <w:spacing w:before="0" w:line="360" w:lineRule="auto"/>
        <w:ind w:left="270" w:firstLine="0"/>
        <w:jc w:val="both"/>
        <w:rPr>
          <w:rFonts w:ascii="Arial" w:hAnsi="Arial" w:cs="Arial"/>
          <w:b/>
          <w:szCs w:val="24"/>
          <w:lang w:val="es-MX"/>
        </w:rPr>
      </w:pPr>
      <w:r w:rsidRPr="00484B28">
        <w:rPr>
          <w:rFonts w:ascii="Arial" w:hAnsi="Arial" w:cs="Arial"/>
          <w:b/>
          <w:szCs w:val="24"/>
          <w:lang w:val="es-MX"/>
        </w:rPr>
        <w:t>Escala de Vientos</w:t>
      </w:r>
    </w:p>
    <w:p w:rsidR="0066609E" w:rsidRPr="00484B28" w:rsidRDefault="0066609E" w:rsidP="000E0A69">
      <w:pPr>
        <w:spacing w:line="360" w:lineRule="auto"/>
        <w:ind w:left="270"/>
        <w:jc w:val="both"/>
        <w:rPr>
          <w:rFonts w:ascii="Arial" w:hAnsi="Arial" w:cs="Arial"/>
          <w:b/>
          <w:lang w:val="es-MX"/>
        </w:rPr>
      </w:pPr>
    </w:p>
    <w:tbl>
      <w:tblPr>
        <w:tblW w:w="85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1397"/>
        <w:gridCol w:w="1717"/>
        <w:gridCol w:w="1256"/>
        <w:gridCol w:w="2238"/>
        <w:gridCol w:w="1904"/>
      </w:tblGrid>
      <w:tr w:rsidR="0066609E" w:rsidRPr="00484B28" w:rsidTr="001C6042">
        <w:tc>
          <w:tcPr>
            <w:tcW w:w="1330" w:type="dxa"/>
            <w:shd w:val="clear" w:color="auto" w:fill="548DD4"/>
          </w:tcPr>
          <w:p w:rsidR="0066609E" w:rsidRPr="00484B28" w:rsidRDefault="0066609E" w:rsidP="000E0A69">
            <w:pPr>
              <w:spacing w:line="360" w:lineRule="auto"/>
              <w:ind w:left="270"/>
              <w:jc w:val="both"/>
              <w:rPr>
                <w:rFonts w:ascii="Arial" w:hAnsi="Arial" w:cs="Arial"/>
                <w:b/>
                <w:lang w:val="es-MX"/>
              </w:rPr>
            </w:pPr>
            <w:r w:rsidRPr="00484B28">
              <w:rPr>
                <w:rFonts w:ascii="Arial" w:hAnsi="Arial" w:cs="Arial"/>
                <w:b/>
                <w:lang w:val="es-MX"/>
              </w:rPr>
              <w:t>ESCALA</w:t>
            </w:r>
          </w:p>
        </w:tc>
        <w:tc>
          <w:tcPr>
            <w:tcW w:w="1748" w:type="dxa"/>
            <w:shd w:val="clear" w:color="auto" w:fill="548DD4"/>
          </w:tcPr>
          <w:p w:rsidR="0066609E" w:rsidRPr="00484B28" w:rsidRDefault="0066609E" w:rsidP="000E0A69">
            <w:pPr>
              <w:spacing w:line="360" w:lineRule="auto"/>
              <w:ind w:left="270"/>
              <w:jc w:val="both"/>
              <w:rPr>
                <w:rFonts w:ascii="Arial" w:hAnsi="Arial" w:cs="Arial"/>
                <w:b/>
                <w:lang w:val="es-MX"/>
              </w:rPr>
            </w:pPr>
            <w:r w:rsidRPr="00484B28">
              <w:rPr>
                <w:rFonts w:ascii="Arial" w:hAnsi="Arial" w:cs="Arial"/>
                <w:b/>
                <w:lang w:val="es-MX"/>
              </w:rPr>
              <w:t>Velocidad</w:t>
            </w:r>
          </w:p>
          <w:p w:rsidR="0066609E" w:rsidRPr="00484B28" w:rsidRDefault="0066609E" w:rsidP="000E0A69">
            <w:pPr>
              <w:spacing w:line="360" w:lineRule="auto"/>
              <w:ind w:left="270"/>
              <w:jc w:val="both"/>
              <w:rPr>
                <w:rFonts w:ascii="Arial" w:hAnsi="Arial" w:cs="Arial"/>
                <w:b/>
                <w:lang w:val="es-MX"/>
              </w:rPr>
            </w:pPr>
            <w:r w:rsidRPr="00484B28">
              <w:rPr>
                <w:rFonts w:ascii="Arial" w:hAnsi="Arial" w:cs="Arial"/>
                <w:b/>
                <w:lang w:val="es-MX"/>
              </w:rPr>
              <w:t>Km. /hr.</w:t>
            </w:r>
          </w:p>
        </w:tc>
        <w:tc>
          <w:tcPr>
            <w:tcW w:w="1273" w:type="dxa"/>
            <w:shd w:val="clear" w:color="auto" w:fill="548DD4"/>
          </w:tcPr>
          <w:p w:rsidR="0066609E" w:rsidRPr="00484B28" w:rsidRDefault="0066609E" w:rsidP="000E0A69">
            <w:pPr>
              <w:spacing w:line="360" w:lineRule="auto"/>
              <w:ind w:left="270"/>
              <w:jc w:val="both"/>
              <w:rPr>
                <w:rFonts w:ascii="Arial" w:hAnsi="Arial" w:cs="Arial"/>
                <w:b/>
                <w:lang w:val="es-MX"/>
              </w:rPr>
            </w:pPr>
            <w:r w:rsidRPr="00484B28">
              <w:rPr>
                <w:rFonts w:ascii="Arial" w:hAnsi="Arial" w:cs="Arial"/>
                <w:b/>
                <w:lang w:val="es-MX"/>
              </w:rPr>
              <w:t>Nudos</w:t>
            </w:r>
          </w:p>
        </w:tc>
        <w:tc>
          <w:tcPr>
            <w:tcW w:w="2120" w:type="dxa"/>
            <w:shd w:val="clear" w:color="auto" w:fill="548DD4"/>
          </w:tcPr>
          <w:p w:rsidR="0066609E" w:rsidRPr="00484B28" w:rsidRDefault="0066609E" w:rsidP="000E0A69">
            <w:pPr>
              <w:spacing w:line="360" w:lineRule="auto"/>
              <w:ind w:left="270"/>
              <w:jc w:val="both"/>
              <w:rPr>
                <w:rFonts w:ascii="Arial" w:hAnsi="Arial" w:cs="Arial"/>
                <w:b/>
                <w:lang w:val="es-MX"/>
              </w:rPr>
            </w:pPr>
            <w:r w:rsidRPr="00484B28">
              <w:rPr>
                <w:rFonts w:ascii="Arial" w:hAnsi="Arial" w:cs="Arial"/>
                <w:b/>
                <w:lang w:val="es-MX"/>
              </w:rPr>
              <w:t>Desplazamiento</w:t>
            </w:r>
          </w:p>
          <w:p w:rsidR="0066609E" w:rsidRPr="00484B28" w:rsidRDefault="0066609E" w:rsidP="000E0A69">
            <w:pPr>
              <w:spacing w:line="360" w:lineRule="auto"/>
              <w:ind w:left="270"/>
              <w:jc w:val="both"/>
              <w:rPr>
                <w:rFonts w:ascii="Arial" w:hAnsi="Arial" w:cs="Arial"/>
                <w:b/>
                <w:lang w:val="es-MX"/>
              </w:rPr>
            </w:pPr>
            <w:r w:rsidRPr="00484B28">
              <w:rPr>
                <w:rFonts w:ascii="Arial" w:hAnsi="Arial" w:cs="Arial"/>
                <w:b/>
                <w:lang w:val="es-MX"/>
              </w:rPr>
              <w:t>M/HR.</w:t>
            </w:r>
          </w:p>
        </w:tc>
        <w:tc>
          <w:tcPr>
            <w:tcW w:w="2041" w:type="dxa"/>
            <w:shd w:val="clear" w:color="auto" w:fill="548DD4"/>
          </w:tcPr>
          <w:p w:rsidR="0066609E" w:rsidRPr="00484B28" w:rsidRDefault="0066609E" w:rsidP="000E0A69">
            <w:pPr>
              <w:spacing w:line="360" w:lineRule="auto"/>
              <w:ind w:left="270"/>
              <w:jc w:val="both"/>
              <w:rPr>
                <w:rFonts w:ascii="Arial" w:hAnsi="Arial" w:cs="Arial"/>
                <w:b/>
                <w:lang w:val="es-MX"/>
              </w:rPr>
            </w:pPr>
            <w:r w:rsidRPr="00484B28">
              <w:rPr>
                <w:rFonts w:ascii="Arial" w:hAnsi="Arial" w:cs="Arial"/>
                <w:b/>
                <w:lang w:val="es-MX"/>
              </w:rPr>
              <w:t>Oleaje en pies</w:t>
            </w:r>
          </w:p>
        </w:tc>
      </w:tr>
      <w:tr w:rsidR="0066609E" w:rsidRPr="00484B28" w:rsidTr="001C6042">
        <w:tc>
          <w:tcPr>
            <w:tcW w:w="1330" w:type="dxa"/>
          </w:tcPr>
          <w:p w:rsidR="0066609E" w:rsidRPr="00484B28" w:rsidRDefault="0066609E" w:rsidP="000E0A69">
            <w:pPr>
              <w:spacing w:line="360" w:lineRule="auto"/>
              <w:ind w:left="270"/>
              <w:jc w:val="both"/>
              <w:rPr>
                <w:rFonts w:ascii="Arial" w:hAnsi="Arial" w:cs="Arial"/>
                <w:lang w:val="es-MX"/>
              </w:rPr>
            </w:pPr>
            <w:r w:rsidRPr="00484B28">
              <w:rPr>
                <w:rFonts w:ascii="Arial" w:hAnsi="Arial" w:cs="Arial"/>
                <w:lang w:val="es-MX"/>
              </w:rPr>
              <w:t>0</w:t>
            </w:r>
          </w:p>
        </w:tc>
        <w:tc>
          <w:tcPr>
            <w:tcW w:w="1748" w:type="dxa"/>
          </w:tcPr>
          <w:p w:rsidR="0066609E" w:rsidRPr="00484B28" w:rsidRDefault="0066609E" w:rsidP="000E0A69">
            <w:pPr>
              <w:spacing w:line="360" w:lineRule="auto"/>
              <w:ind w:left="270"/>
              <w:jc w:val="both"/>
              <w:rPr>
                <w:rFonts w:ascii="Arial" w:hAnsi="Arial" w:cs="Arial"/>
                <w:lang w:val="es-MX"/>
              </w:rPr>
            </w:pPr>
            <w:r w:rsidRPr="00484B28">
              <w:rPr>
                <w:rFonts w:ascii="Arial" w:hAnsi="Arial" w:cs="Arial"/>
                <w:lang w:val="es-MX"/>
              </w:rPr>
              <w:t>-1</w:t>
            </w:r>
          </w:p>
        </w:tc>
        <w:tc>
          <w:tcPr>
            <w:tcW w:w="1273" w:type="dxa"/>
          </w:tcPr>
          <w:p w:rsidR="0066609E" w:rsidRPr="00484B28" w:rsidRDefault="0066609E" w:rsidP="000E0A69">
            <w:pPr>
              <w:spacing w:line="360" w:lineRule="auto"/>
              <w:ind w:left="270"/>
              <w:jc w:val="both"/>
              <w:rPr>
                <w:rFonts w:ascii="Arial" w:hAnsi="Arial" w:cs="Arial"/>
                <w:lang w:val="es-MX"/>
              </w:rPr>
            </w:pPr>
            <w:r w:rsidRPr="00484B28">
              <w:rPr>
                <w:rFonts w:ascii="Arial" w:hAnsi="Arial" w:cs="Arial"/>
                <w:lang w:val="es-MX"/>
              </w:rPr>
              <w:t>-1</w:t>
            </w:r>
          </w:p>
        </w:tc>
        <w:tc>
          <w:tcPr>
            <w:tcW w:w="2120" w:type="dxa"/>
          </w:tcPr>
          <w:p w:rsidR="0066609E" w:rsidRPr="00484B28" w:rsidRDefault="0066609E" w:rsidP="000E0A69">
            <w:pPr>
              <w:spacing w:line="360" w:lineRule="auto"/>
              <w:ind w:left="270"/>
              <w:jc w:val="both"/>
              <w:rPr>
                <w:rFonts w:ascii="Arial" w:hAnsi="Arial" w:cs="Arial"/>
                <w:lang w:val="es-MX"/>
              </w:rPr>
            </w:pPr>
            <w:r w:rsidRPr="00484B28">
              <w:rPr>
                <w:rFonts w:ascii="Arial" w:hAnsi="Arial" w:cs="Arial"/>
                <w:lang w:val="es-MX"/>
              </w:rPr>
              <w:t>- 1</w:t>
            </w:r>
          </w:p>
        </w:tc>
        <w:tc>
          <w:tcPr>
            <w:tcW w:w="2041" w:type="dxa"/>
          </w:tcPr>
          <w:p w:rsidR="0066609E" w:rsidRPr="00484B28" w:rsidRDefault="0066609E" w:rsidP="000E0A69">
            <w:pPr>
              <w:spacing w:line="360" w:lineRule="auto"/>
              <w:ind w:left="270"/>
              <w:jc w:val="both"/>
              <w:rPr>
                <w:rFonts w:ascii="Arial" w:hAnsi="Arial" w:cs="Arial"/>
                <w:lang w:val="es-MX"/>
              </w:rPr>
            </w:pPr>
            <w:r w:rsidRPr="00484B28">
              <w:rPr>
                <w:rFonts w:ascii="Arial" w:hAnsi="Arial" w:cs="Arial"/>
                <w:lang w:val="es-MX"/>
              </w:rPr>
              <w:t>-</w:t>
            </w:r>
          </w:p>
        </w:tc>
      </w:tr>
      <w:tr w:rsidR="0066609E" w:rsidRPr="00484B28" w:rsidTr="001C6042">
        <w:tc>
          <w:tcPr>
            <w:tcW w:w="1330" w:type="dxa"/>
          </w:tcPr>
          <w:p w:rsidR="0066609E" w:rsidRPr="00484B28" w:rsidRDefault="0066609E" w:rsidP="000E0A69">
            <w:pPr>
              <w:spacing w:line="360" w:lineRule="auto"/>
              <w:ind w:left="270"/>
              <w:jc w:val="both"/>
              <w:rPr>
                <w:rFonts w:ascii="Arial" w:hAnsi="Arial" w:cs="Arial"/>
                <w:lang w:val="es-MX"/>
              </w:rPr>
            </w:pPr>
            <w:r w:rsidRPr="00484B28">
              <w:rPr>
                <w:rFonts w:ascii="Arial" w:hAnsi="Arial" w:cs="Arial"/>
                <w:lang w:val="es-MX"/>
              </w:rPr>
              <w:t>1</w:t>
            </w:r>
          </w:p>
        </w:tc>
        <w:tc>
          <w:tcPr>
            <w:tcW w:w="1748" w:type="dxa"/>
          </w:tcPr>
          <w:p w:rsidR="0066609E" w:rsidRPr="00484B28" w:rsidRDefault="0066609E" w:rsidP="000E0A69">
            <w:pPr>
              <w:spacing w:line="360" w:lineRule="auto"/>
              <w:ind w:left="270"/>
              <w:jc w:val="both"/>
              <w:rPr>
                <w:rFonts w:ascii="Arial" w:hAnsi="Arial" w:cs="Arial"/>
                <w:lang w:val="es-MX"/>
              </w:rPr>
            </w:pPr>
            <w:r w:rsidRPr="00484B28">
              <w:rPr>
                <w:rFonts w:ascii="Arial" w:hAnsi="Arial" w:cs="Arial"/>
                <w:lang w:val="es-MX"/>
              </w:rPr>
              <w:t>1-5</w:t>
            </w:r>
          </w:p>
        </w:tc>
        <w:tc>
          <w:tcPr>
            <w:tcW w:w="1273" w:type="dxa"/>
          </w:tcPr>
          <w:p w:rsidR="0066609E" w:rsidRPr="00484B28" w:rsidRDefault="0066609E" w:rsidP="000E0A69">
            <w:pPr>
              <w:spacing w:line="360" w:lineRule="auto"/>
              <w:ind w:left="270"/>
              <w:jc w:val="both"/>
              <w:rPr>
                <w:rFonts w:ascii="Arial" w:hAnsi="Arial" w:cs="Arial"/>
                <w:lang w:val="es-MX"/>
              </w:rPr>
            </w:pPr>
            <w:r w:rsidRPr="00484B28">
              <w:rPr>
                <w:rFonts w:ascii="Arial" w:hAnsi="Arial" w:cs="Arial"/>
                <w:lang w:val="es-MX"/>
              </w:rPr>
              <w:t>1-3</w:t>
            </w:r>
          </w:p>
        </w:tc>
        <w:tc>
          <w:tcPr>
            <w:tcW w:w="2120" w:type="dxa"/>
          </w:tcPr>
          <w:p w:rsidR="0066609E" w:rsidRPr="00484B28" w:rsidRDefault="0066609E" w:rsidP="000E0A69">
            <w:pPr>
              <w:spacing w:line="360" w:lineRule="auto"/>
              <w:ind w:left="270"/>
              <w:jc w:val="both"/>
              <w:rPr>
                <w:rFonts w:ascii="Arial" w:hAnsi="Arial" w:cs="Arial"/>
                <w:lang w:val="es-MX"/>
              </w:rPr>
            </w:pPr>
            <w:r w:rsidRPr="00484B28">
              <w:rPr>
                <w:rFonts w:ascii="Arial" w:hAnsi="Arial" w:cs="Arial"/>
                <w:lang w:val="es-MX"/>
              </w:rPr>
              <w:t>1-3</w:t>
            </w:r>
          </w:p>
        </w:tc>
        <w:tc>
          <w:tcPr>
            <w:tcW w:w="2041" w:type="dxa"/>
          </w:tcPr>
          <w:p w:rsidR="0066609E" w:rsidRPr="00484B28" w:rsidRDefault="0066609E" w:rsidP="000E0A69">
            <w:pPr>
              <w:spacing w:line="360" w:lineRule="auto"/>
              <w:ind w:left="270"/>
              <w:jc w:val="both"/>
              <w:rPr>
                <w:rFonts w:ascii="Arial" w:hAnsi="Arial" w:cs="Arial"/>
                <w:lang w:val="es-MX"/>
              </w:rPr>
            </w:pPr>
            <w:r w:rsidRPr="00484B28">
              <w:rPr>
                <w:rFonts w:ascii="Arial" w:hAnsi="Arial" w:cs="Arial"/>
                <w:lang w:val="es-MX"/>
              </w:rPr>
              <w:t>0.25</w:t>
            </w:r>
          </w:p>
        </w:tc>
      </w:tr>
      <w:tr w:rsidR="0066609E" w:rsidRPr="00484B28" w:rsidTr="001C6042">
        <w:tc>
          <w:tcPr>
            <w:tcW w:w="1330" w:type="dxa"/>
          </w:tcPr>
          <w:p w:rsidR="0066609E" w:rsidRPr="00484B28" w:rsidRDefault="0066609E" w:rsidP="000E0A69">
            <w:pPr>
              <w:spacing w:line="360" w:lineRule="auto"/>
              <w:ind w:left="270"/>
              <w:jc w:val="both"/>
              <w:rPr>
                <w:rFonts w:ascii="Arial" w:hAnsi="Arial" w:cs="Arial"/>
                <w:lang w:val="es-MX"/>
              </w:rPr>
            </w:pPr>
            <w:r w:rsidRPr="00484B28">
              <w:rPr>
                <w:rFonts w:ascii="Arial" w:hAnsi="Arial" w:cs="Arial"/>
                <w:lang w:val="es-MX"/>
              </w:rPr>
              <w:t>2</w:t>
            </w:r>
          </w:p>
        </w:tc>
        <w:tc>
          <w:tcPr>
            <w:tcW w:w="1748" w:type="dxa"/>
          </w:tcPr>
          <w:p w:rsidR="0066609E" w:rsidRPr="00484B28" w:rsidRDefault="0066609E" w:rsidP="000E0A69">
            <w:pPr>
              <w:spacing w:line="360" w:lineRule="auto"/>
              <w:ind w:left="270"/>
              <w:jc w:val="both"/>
              <w:rPr>
                <w:rFonts w:ascii="Arial" w:hAnsi="Arial" w:cs="Arial"/>
                <w:lang w:val="es-MX"/>
              </w:rPr>
            </w:pPr>
            <w:r w:rsidRPr="00484B28">
              <w:rPr>
                <w:rFonts w:ascii="Arial" w:hAnsi="Arial" w:cs="Arial"/>
                <w:lang w:val="es-MX"/>
              </w:rPr>
              <w:t>6-11</w:t>
            </w:r>
          </w:p>
        </w:tc>
        <w:tc>
          <w:tcPr>
            <w:tcW w:w="1273" w:type="dxa"/>
          </w:tcPr>
          <w:p w:rsidR="0066609E" w:rsidRPr="00484B28" w:rsidRDefault="0066609E" w:rsidP="000E0A69">
            <w:pPr>
              <w:spacing w:line="360" w:lineRule="auto"/>
              <w:ind w:left="270"/>
              <w:jc w:val="both"/>
              <w:rPr>
                <w:rFonts w:ascii="Arial" w:hAnsi="Arial" w:cs="Arial"/>
                <w:lang w:val="es-MX"/>
              </w:rPr>
            </w:pPr>
            <w:r w:rsidRPr="00484B28">
              <w:rPr>
                <w:rFonts w:ascii="Arial" w:hAnsi="Arial" w:cs="Arial"/>
                <w:lang w:val="es-MX"/>
              </w:rPr>
              <w:t>4-6</w:t>
            </w:r>
          </w:p>
        </w:tc>
        <w:tc>
          <w:tcPr>
            <w:tcW w:w="2120" w:type="dxa"/>
          </w:tcPr>
          <w:p w:rsidR="0066609E" w:rsidRPr="00484B28" w:rsidRDefault="0066609E" w:rsidP="000E0A69">
            <w:pPr>
              <w:spacing w:line="360" w:lineRule="auto"/>
              <w:ind w:left="270"/>
              <w:jc w:val="both"/>
              <w:rPr>
                <w:rFonts w:ascii="Arial" w:hAnsi="Arial" w:cs="Arial"/>
                <w:lang w:val="es-MX"/>
              </w:rPr>
            </w:pPr>
            <w:r w:rsidRPr="00484B28">
              <w:rPr>
                <w:rFonts w:ascii="Arial" w:hAnsi="Arial" w:cs="Arial"/>
                <w:lang w:val="es-MX"/>
              </w:rPr>
              <w:t>4-7</w:t>
            </w:r>
          </w:p>
        </w:tc>
        <w:tc>
          <w:tcPr>
            <w:tcW w:w="2041" w:type="dxa"/>
          </w:tcPr>
          <w:p w:rsidR="0066609E" w:rsidRPr="00484B28" w:rsidRDefault="0066609E" w:rsidP="000E0A69">
            <w:pPr>
              <w:spacing w:line="360" w:lineRule="auto"/>
              <w:ind w:left="270"/>
              <w:jc w:val="both"/>
              <w:rPr>
                <w:rFonts w:ascii="Arial" w:hAnsi="Arial" w:cs="Arial"/>
                <w:lang w:val="es-MX"/>
              </w:rPr>
            </w:pPr>
            <w:r w:rsidRPr="00484B28">
              <w:rPr>
                <w:rFonts w:ascii="Arial" w:hAnsi="Arial" w:cs="Arial"/>
                <w:lang w:val="es-MX"/>
              </w:rPr>
              <w:t>0.5-1</w:t>
            </w:r>
          </w:p>
        </w:tc>
      </w:tr>
      <w:tr w:rsidR="0066609E" w:rsidRPr="00484B28" w:rsidTr="001C6042">
        <w:tc>
          <w:tcPr>
            <w:tcW w:w="1330" w:type="dxa"/>
          </w:tcPr>
          <w:p w:rsidR="0066609E" w:rsidRPr="00484B28" w:rsidRDefault="0066609E" w:rsidP="000E0A69">
            <w:pPr>
              <w:spacing w:line="360" w:lineRule="auto"/>
              <w:ind w:left="270"/>
              <w:jc w:val="both"/>
              <w:rPr>
                <w:rFonts w:ascii="Arial" w:hAnsi="Arial" w:cs="Arial"/>
                <w:lang w:val="es-MX"/>
              </w:rPr>
            </w:pPr>
            <w:r w:rsidRPr="00484B28">
              <w:rPr>
                <w:rFonts w:ascii="Arial" w:hAnsi="Arial" w:cs="Arial"/>
                <w:lang w:val="es-MX"/>
              </w:rPr>
              <w:t>3</w:t>
            </w:r>
          </w:p>
        </w:tc>
        <w:tc>
          <w:tcPr>
            <w:tcW w:w="1748" w:type="dxa"/>
          </w:tcPr>
          <w:p w:rsidR="0066609E" w:rsidRPr="00484B28" w:rsidRDefault="0066609E" w:rsidP="000E0A69">
            <w:pPr>
              <w:spacing w:line="360" w:lineRule="auto"/>
              <w:ind w:left="270"/>
              <w:jc w:val="both"/>
              <w:rPr>
                <w:rFonts w:ascii="Arial" w:hAnsi="Arial" w:cs="Arial"/>
                <w:lang w:val="es-MX"/>
              </w:rPr>
            </w:pPr>
            <w:r w:rsidRPr="00484B28">
              <w:rPr>
                <w:rFonts w:ascii="Arial" w:hAnsi="Arial" w:cs="Arial"/>
                <w:lang w:val="es-MX"/>
              </w:rPr>
              <w:t>12-19</w:t>
            </w:r>
          </w:p>
        </w:tc>
        <w:tc>
          <w:tcPr>
            <w:tcW w:w="1273" w:type="dxa"/>
          </w:tcPr>
          <w:p w:rsidR="0066609E" w:rsidRPr="00484B28" w:rsidRDefault="0066609E" w:rsidP="000E0A69">
            <w:pPr>
              <w:spacing w:line="360" w:lineRule="auto"/>
              <w:ind w:left="270"/>
              <w:jc w:val="both"/>
              <w:rPr>
                <w:rFonts w:ascii="Arial" w:hAnsi="Arial" w:cs="Arial"/>
                <w:lang w:val="es-MX"/>
              </w:rPr>
            </w:pPr>
            <w:r w:rsidRPr="00484B28">
              <w:rPr>
                <w:rFonts w:ascii="Arial" w:hAnsi="Arial" w:cs="Arial"/>
                <w:lang w:val="es-MX"/>
              </w:rPr>
              <w:t>7-10</w:t>
            </w:r>
          </w:p>
        </w:tc>
        <w:tc>
          <w:tcPr>
            <w:tcW w:w="2120" w:type="dxa"/>
          </w:tcPr>
          <w:p w:rsidR="0066609E" w:rsidRPr="00484B28" w:rsidRDefault="0066609E" w:rsidP="000E0A69">
            <w:pPr>
              <w:spacing w:line="360" w:lineRule="auto"/>
              <w:ind w:left="270"/>
              <w:jc w:val="both"/>
              <w:rPr>
                <w:rFonts w:ascii="Arial" w:hAnsi="Arial" w:cs="Arial"/>
                <w:lang w:val="es-MX"/>
              </w:rPr>
            </w:pPr>
            <w:r w:rsidRPr="00484B28">
              <w:rPr>
                <w:rFonts w:ascii="Arial" w:hAnsi="Arial" w:cs="Arial"/>
                <w:lang w:val="es-MX"/>
              </w:rPr>
              <w:t>8-12</w:t>
            </w:r>
          </w:p>
        </w:tc>
        <w:tc>
          <w:tcPr>
            <w:tcW w:w="2041" w:type="dxa"/>
          </w:tcPr>
          <w:p w:rsidR="0066609E" w:rsidRPr="00484B28" w:rsidRDefault="0066609E" w:rsidP="000E0A69">
            <w:pPr>
              <w:spacing w:line="360" w:lineRule="auto"/>
              <w:ind w:left="270"/>
              <w:jc w:val="both"/>
              <w:rPr>
                <w:rFonts w:ascii="Arial" w:hAnsi="Arial" w:cs="Arial"/>
                <w:lang w:val="es-MX"/>
              </w:rPr>
            </w:pPr>
            <w:r w:rsidRPr="00484B28">
              <w:rPr>
                <w:rFonts w:ascii="Arial" w:hAnsi="Arial" w:cs="Arial"/>
                <w:lang w:val="es-MX"/>
              </w:rPr>
              <w:t>2-3</w:t>
            </w:r>
          </w:p>
        </w:tc>
      </w:tr>
      <w:tr w:rsidR="0066609E" w:rsidRPr="00484B28" w:rsidTr="001C6042">
        <w:tc>
          <w:tcPr>
            <w:tcW w:w="1330" w:type="dxa"/>
          </w:tcPr>
          <w:p w:rsidR="0066609E" w:rsidRPr="00484B28" w:rsidRDefault="0066609E" w:rsidP="000E0A69">
            <w:pPr>
              <w:spacing w:line="360" w:lineRule="auto"/>
              <w:ind w:left="270"/>
              <w:jc w:val="both"/>
              <w:rPr>
                <w:rFonts w:ascii="Arial" w:hAnsi="Arial" w:cs="Arial"/>
                <w:lang w:val="es-MX"/>
              </w:rPr>
            </w:pPr>
            <w:r w:rsidRPr="00484B28">
              <w:rPr>
                <w:rFonts w:ascii="Arial" w:hAnsi="Arial" w:cs="Arial"/>
                <w:lang w:val="es-MX"/>
              </w:rPr>
              <w:t>4</w:t>
            </w:r>
          </w:p>
        </w:tc>
        <w:tc>
          <w:tcPr>
            <w:tcW w:w="1748" w:type="dxa"/>
          </w:tcPr>
          <w:p w:rsidR="0066609E" w:rsidRPr="00484B28" w:rsidRDefault="0066609E" w:rsidP="000E0A69">
            <w:pPr>
              <w:spacing w:line="360" w:lineRule="auto"/>
              <w:ind w:left="270"/>
              <w:jc w:val="both"/>
              <w:rPr>
                <w:rFonts w:ascii="Arial" w:hAnsi="Arial" w:cs="Arial"/>
                <w:lang w:val="es-MX"/>
              </w:rPr>
            </w:pPr>
            <w:r w:rsidRPr="00484B28">
              <w:rPr>
                <w:rFonts w:ascii="Arial" w:hAnsi="Arial" w:cs="Arial"/>
                <w:lang w:val="es-MX"/>
              </w:rPr>
              <w:t>20-28</w:t>
            </w:r>
          </w:p>
        </w:tc>
        <w:tc>
          <w:tcPr>
            <w:tcW w:w="1273" w:type="dxa"/>
          </w:tcPr>
          <w:p w:rsidR="0066609E" w:rsidRPr="00484B28" w:rsidRDefault="0066609E" w:rsidP="000E0A69">
            <w:pPr>
              <w:spacing w:line="360" w:lineRule="auto"/>
              <w:ind w:left="270"/>
              <w:jc w:val="both"/>
              <w:rPr>
                <w:rFonts w:ascii="Arial" w:hAnsi="Arial" w:cs="Arial"/>
                <w:lang w:val="es-MX"/>
              </w:rPr>
            </w:pPr>
            <w:r w:rsidRPr="00484B28">
              <w:rPr>
                <w:rFonts w:ascii="Arial" w:hAnsi="Arial" w:cs="Arial"/>
                <w:lang w:val="es-MX"/>
              </w:rPr>
              <w:t>11-16</w:t>
            </w:r>
          </w:p>
        </w:tc>
        <w:tc>
          <w:tcPr>
            <w:tcW w:w="2120" w:type="dxa"/>
          </w:tcPr>
          <w:p w:rsidR="0066609E" w:rsidRPr="00484B28" w:rsidRDefault="0066609E" w:rsidP="000E0A69">
            <w:pPr>
              <w:spacing w:line="360" w:lineRule="auto"/>
              <w:ind w:left="270"/>
              <w:jc w:val="both"/>
              <w:rPr>
                <w:rFonts w:ascii="Arial" w:hAnsi="Arial" w:cs="Arial"/>
                <w:lang w:val="es-MX"/>
              </w:rPr>
            </w:pPr>
            <w:r w:rsidRPr="00484B28">
              <w:rPr>
                <w:rFonts w:ascii="Arial" w:hAnsi="Arial" w:cs="Arial"/>
                <w:lang w:val="es-MX"/>
              </w:rPr>
              <w:t>13-18</w:t>
            </w:r>
          </w:p>
        </w:tc>
        <w:tc>
          <w:tcPr>
            <w:tcW w:w="2041" w:type="dxa"/>
          </w:tcPr>
          <w:p w:rsidR="0066609E" w:rsidRPr="00484B28" w:rsidRDefault="0066609E" w:rsidP="000E0A69">
            <w:pPr>
              <w:spacing w:line="360" w:lineRule="auto"/>
              <w:ind w:left="270"/>
              <w:jc w:val="both"/>
              <w:rPr>
                <w:rFonts w:ascii="Arial" w:hAnsi="Arial" w:cs="Arial"/>
                <w:lang w:val="es-MX"/>
              </w:rPr>
            </w:pPr>
            <w:r w:rsidRPr="00484B28">
              <w:rPr>
                <w:rFonts w:ascii="Arial" w:hAnsi="Arial" w:cs="Arial"/>
                <w:lang w:val="es-MX"/>
              </w:rPr>
              <w:t>3.5-5</w:t>
            </w:r>
          </w:p>
        </w:tc>
      </w:tr>
      <w:tr w:rsidR="0066609E" w:rsidRPr="00484B28" w:rsidTr="001C6042">
        <w:tc>
          <w:tcPr>
            <w:tcW w:w="1330" w:type="dxa"/>
          </w:tcPr>
          <w:p w:rsidR="0066609E" w:rsidRPr="00484B28" w:rsidRDefault="0066609E" w:rsidP="000E0A69">
            <w:pPr>
              <w:spacing w:line="360" w:lineRule="auto"/>
              <w:ind w:left="270"/>
              <w:jc w:val="both"/>
              <w:rPr>
                <w:rFonts w:ascii="Arial" w:hAnsi="Arial" w:cs="Arial"/>
                <w:lang w:val="es-MX"/>
              </w:rPr>
            </w:pPr>
            <w:r w:rsidRPr="00484B28">
              <w:rPr>
                <w:rFonts w:ascii="Arial" w:hAnsi="Arial" w:cs="Arial"/>
                <w:lang w:val="es-MX"/>
              </w:rPr>
              <w:t>5</w:t>
            </w:r>
          </w:p>
        </w:tc>
        <w:tc>
          <w:tcPr>
            <w:tcW w:w="1748" w:type="dxa"/>
          </w:tcPr>
          <w:p w:rsidR="0066609E" w:rsidRPr="00484B28" w:rsidRDefault="0066609E" w:rsidP="000E0A69">
            <w:pPr>
              <w:spacing w:line="360" w:lineRule="auto"/>
              <w:ind w:left="270"/>
              <w:jc w:val="both"/>
              <w:rPr>
                <w:rFonts w:ascii="Arial" w:hAnsi="Arial" w:cs="Arial"/>
                <w:lang w:val="es-MX"/>
              </w:rPr>
            </w:pPr>
            <w:r w:rsidRPr="00484B28">
              <w:rPr>
                <w:rFonts w:ascii="Arial" w:hAnsi="Arial" w:cs="Arial"/>
                <w:lang w:val="es-MX"/>
              </w:rPr>
              <w:t>29-38</w:t>
            </w:r>
          </w:p>
        </w:tc>
        <w:tc>
          <w:tcPr>
            <w:tcW w:w="1273" w:type="dxa"/>
          </w:tcPr>
          <w:p w:rsidR="0066609E" w:rsidRPr="00484B28" w:rsidRDefault="0066609E" w:rsidP="000E0A69">
            <w:pPr>
              <w:spacing w:line="360" w:lineRule="auto"/>
              <w:ind w:left="270"/>
              <w:jc w:val="both"/>
              <w:rPr>
                <w:rFonts w:ascii="Arial" w:hAnsi="Arial" w:cs="Arial"/>
                <w:lang w:val="es-MX"/>
              </w:rPr>
            </w:pPr>
            <w:r w:rsidRPr="00484B28">
              <w:rPr>
                <w:rFonts w:ascii="Arial" w:hAnsi="Arial" w:cs="Arial"/>
                <w:lang w:val="es-MX"/>
              </w:rPr>
              <w:t>17-21</w:t>
            </w:r>
          </w:p>
        </w:tc>
        <w:tc>
          <w:tcPr>
            <w:tcW w:w="2120" w:type="dxa"/>
          </w:tcPr>
          <w:p w:rsidR="0066609E" w:rsidRPr="00484B28" w:rsidRDefault="0066609E" w:rsidP="000E0A69">
            <w:pPr>
              <w:spacing w:line="360" w:lineRule="auto"/>
              <w:ind w:left="270"/>
              <w:jc w:val="both"/>
              <w:rPr>
                <w:rFonts w:ascii="Arial" w:hAnsi="Arial" w:cs="Arial"/>
                <w:lang w:val="es-MX"/>
              </w:rPr>
            </w:pPr>
            <w:r w:rsidRPr="00484B28">
              <w:rPr>
                <w:rFonts w:ascii="Arial" w:hAnsi="Arial" w:cs="Arial"/>
                <w:lang w:val="es-MX"/>
              </w:rPr>
              <w:t>19-24</w:t>
            </w:r>
          </w:p>
        </w:tc>
        <w:tc>
          <w:tcPr>
            <w:tcW w:w="2041" w:type="dxa"/>
          </w:tcPr>
          <w:p w:rsidR="0066609E" w:rsidRPr="00484B28" w:rsidRDefault="0066609E" w:rsidP="000E0A69">
            <w:pPr>
              <w:spacing w:line="360" w:lineRule="auto"/>
              <w:ind w:left="270"/>
              <w:jc w:val="both"/>
              <w:rPr>
                <w:rFonts w:ascii="Arial" w:hAnsi="Arial" w:cs="Arial"/>
                <w:lang w:val="es-MX"/>
              </w:rPr>
            </w:pPr>
            <w:r w:rsidRPr="00484B28">
              <w:rPr>
                <w:rFonts w:ascii="Arial" w:hAnsi="Arial" w:cs="Arial"/>
                <w:lang w:val="es-MX"/>
              </w:rPr>
              <w:t>6-8</w:t>
            </w:r>
          </w:p>
        </w:tc>
      </w:tr>
      <w:tr w:rsidR="0066609E" w:rsidRPr="00484B28" w:rsidTr="001C6042">
        <w:tc>
          <w:tcPr>
            <w:tcW w:w="1330" w:type="dxa"/>
          </w:tcPr>
          <w:p w:rsidR="0066609E" w:rsidRPr="00484B28" w:rsidRDefault="0066609E" w:rsidP="000E0A69">
            <w:pPr>
              <w:spacing w:line="360" w:lineRule="auto"/>
              <w:ind w:left="270"/>
              <w:jc w:val="both"/>
              <w:rPr>
                <w:rFonts w:ascii="Arial" w:hAnsi="Arial" w:cs="Arial"/>
                <w:lang w:val="es-MX"/>
              </w:rPr>
            </w:pPr>
            <w:r w:rsidRPr="00484B28">
              <w:rPr>
                <w:rFonts w:ascii="Arial" w:hAnsi="Arial" w:cs="Arial"/>
                <w:lang w:val="es-MX"/>
              </w:rPr>
              <w:t>6</w:t>
            </w:r>
          </w:p>
        </w:tc>
        <w:tc>
          <w:tcPr>
            <w:tcW w:w="1748" w:type="dxa"/>
          </w:tcPr>
          <w:p w:rsidR="0066609E" w:rsidRPr="00484B28" w:rsidRDefault="0066609E" w:rsidP="000E0A69">
            <w:pPr>
              <w:spacing w:line="360" w:lineRule="auto"/>
              <w:ind w:left="270"/>
              <w:jc w:val="both"/>
              <w:rPr>
                <w:rFonts w:ascii="Arial" w:hAnsi="Arial" w:cs="Arial"/>
                <w:lang w:val="es-MX"/>
              </w:rPr>
            </w:pPr>
            <w:r w:rsidRPr="00484B28">
              <w:rPr>
                <w:rFonts w:ascii="Arial" w:hAnsi="Arial" w:cs="Arial"/>
                <w:lang w:val="es-MX"/>
              </w:rPr>
              <w:t>39-49</w:t>
            </w:r>
          </w:p>
        </w:tc>
        <w:tc>
          <w:tcPr>
            <w:tcW w:w="1273" w:type="dxa"/>
          </w:tcPr>
          <w:p w:rsidR="0066609E" w:rsidRPr="00484B28" w:rsidRDefault="0066609E" w:rsidP="000E0A69">
            <w:pPr>
              <w:spacing w:line="360" w:lineRule="auto"/>
              <w:ind w:left="270"/>
              <w:jc w:val="both"/>
              <w:rPr>
                <w:rFonts w:ascii="Arial" w:hAnsi="Arial" w:cs="Arial"/>
                <w:lang w:val="es-MX"/>
              </w:rPr>
            </w:pPr>
            <w:r w:rsidRPr="00484B28">
              <w:rPr>
                <w:rFonts w:ascii="Arial" w:hAnsi="Arial" w:cs="Arial"/>
                <w:lang w:val="es-MX"/>
              </w:rPr>
              <w:t>22-27</w:t>
            </w:r>
          </w:p>
        </w:tc>
        <w:tc>
          <w:tcPr>
            <w:tcW w:w="2120" w:type="dxa"/>
          </w:tcPr>
          <w:p w:rsidR="0066609E" w:rsidRPr="00484B28" w:rsidRDefault="0066609E" w:rsidP="000E0A69">
            <w:pPr>
              <w:spacing w:line="360" w:lineRule="auto"/>
              <w:ind w:left="270"/>
              <w:jc w:val="both"/>
              <w:rPr>
                <w:rFonts w:ascii="Arial" w:hAnsi="Arial" w:cs="Arial"/>
                <w:lang w:val="es-MX"/>
              </w:rPr>
            </w:pPr>
            <w:r w:rsidRPr="00484B28">
              <w:rPr>
                <w:rFonts w:ascii="Arial" w:hAnsi="Arial" w:cs="Arial"/>
                <w:lang w:val="es-MX"/>
              </w:rPr>
              <w:t>25-31</w:t>
            </w:r>
          </w:p>
        </w:tc>
        <w:tc>
          <w:tcPr>
            <w:tcW w:w="2041" w:type="dxa"/>
          </w:tcPr>
          <w:p w:rsidR="0066609E" w:rsidRPr="00484B28" w:rsidRDefault="0066609E" w:rsidP="000E0A69">
            <w:pPr>
              <w:spacing w:line="360" w:lineRule="auto"/>
              <w:ind w:left="270"/>
              <w:jc w:val="both"/>
              <w:rPr>
                <w:rFonts w:ascii="Arial" w:hAnsi="Arial" w:cs="Arial"/>
                <w:lang w:val="es-MX"/>
              </w:rPr>
            </w:pPr>
            <w:r w:rsidRPr="00484B28">
              <w:rPr>
                <w:rFonts w:ascii="Arial" w:hAnsi="Arial" w:cs="Arial"/>
                <w:lang w:val="es-MX"/>
              </w:rPr>
              <w:t>9.5-13</w:t>
            </w:r>
          </w:p>
        </w:tc>
      </w:tr>
      <w:tr w:rsidR="0066609E" w:rsidRPr="00484B28" w:rsidTr="001C6042">
        <w:tc>
          <w:tcPr>
            <w:tcW w:w="1330" w:type="dxa"/>
          </w:tcPr>
          <w:p w:rsidR="0066609E" w:rsidRPr="00484B28" w:rsidRDefault="0066609E" w:rsidP="000E0A69">
            <w:pPr>
              <w:spacing w:line="360" w:lineRule="auto"/>
              <w:ind w:left="270"/>
              <w:jc w:val="both"/>
              <w:rPr>
                <w:rFonts w:ascii="Arial" w:hAnsi="Arial" w:cs="Arial"/>
                <w:lang w:val="es-MX"/>
              </w:rPr>
            </w:pPr>
            <w:r w:rsidRPr="00484B28">
              <w:rPr>
                <w:rFonts w:ascii="Arial" w:hAnsi="Arial" w:cs="Arial"/>
                <w:lang w:val="es-MX"/>
              </w:rPr>
              <w:t>7</w:t>
            </w:r>
          </w:p>
        </w:tc>
        <w:tc>
          <w:tcPr>
            <w:tcW w:w="1748" w:type="dxa"/>
          </w:tcPr>
          <w:p w:rsidR="0066609E" w:rsidRPr="00484B28" w:rsidRDefault="0066609E" w:rsidP="000E0A69">
            <w:pPr>
              <w:spacing w:line="360" w:lineRule="auto"/>
              <w:ind w:left="270"/>
              <w:jc w:val="both"/>
              <w:rPr>
                <w:rFonts w:ascii="Arial" w:hAnsi="Arial" w:cs="Arial"/>
                <w:lang w:val="es-MX"/>
              </w:rPr>
            </w:pPr>
            <w:r w:rsidRPr="00484B28">
              <w:rPr>
                <w:rFonts w:ascii="Arial" w:hAnsi="Arial" w:cs="Arial"/>
                <w:lang w:val="es-MX"/>
              </w:rPr>
              <w:t>60-61</w:t>
            </w:r>
          </w:p>
        </w:tc>
        <w:tc>
          <w:tcPr>
            <w:tcW w:w="1273" w:type="dxa"/>
          </w:tcPr>
          <w:p w:rsidR="0066609E" w:rsidRPr="00484B28" w:rsidRDefault="0066609E" w:rsidP="000E0A69">
            <w:pPr>
              <w:spacing w:line="360" w:lineRule="auto"/>
              <w:ind w:left="270"/>
              <w:jc w:val="both"/>
              <w:rPr>
                <w:rFonts w:ascii="Arial" w:hAnsi="Arial" w:cs="Arial"/>
                <w:lang w:val="es-MX"/>
              </w:rPr>
            </w:pPr>
            <w:r w:rsidRPr="00484B28">
              <w:rPr>
                <w:rFonts w:ascii="Arial" w:hAnsi="Arial" w:cs="Arial"/>
                <w:lang w:val="es-MX"/>
              </w:rPr>
              <w:t>28-33</w:t>
            </w:r>
          </w:p>
        </w:tc>
        <w:tc>
          <w:tcPr>
            <w:tcW w:w="2120" w:type="dxa"/>
          </w:tcPr>
          <w:p w:rsidR="0066609E" w:rsidRPr="00484B28" w:rsidRDefault="0066609E" w:rsidP="000E0A69">
            <w:pPr>
              <w:spacing w:line="360" w:lineRule="auto"/>
              <w:ind w:left="270"/>
              <w:jc w:val="both"/>
              <w:rPr>
                <w:rFonts w:ascii="Arial" w:hAnsi="Arial" w:cs="Arial"/>
                <w:lang w:val="es-MX"/>
              </w:rPr>
            </w:pPr>
            <w:r w:rsidRPr="00484B28">
              <w:rPr>
                <w:rFonts w:ascii="Arial" w:hAnsi="Arial" w:cs="Arial"/>
                <w:lang w:val="es-MX"/>
              </w:rPr>
              <w:t>32-28</w:t>
            </w:r>
          </w:p>
        </w:tc>
        <w:tc>
          <w:tcPr>
            <w:tcW w:w="2041" w:type="dxa"/>
          </w:tcPr>
          <w:p w:rsidR="0066609E" w:rsidRPr="00484B28" w:rsidRDefault="0066609E" w:rsidP="000E0A69">
            <w:pPr>
              <w:spacing w:line="360" w:lineRule="auto"/>
              <w:ind w:left="270"/>
              <w:jc w:val="both"/>
              <w:rPr>
                <w:rFonts w:ascii="Arial" w:hAnsi="Arial" w:cs="Arial"/>
                <w:lang w:val="es-MX"/>
              </w:rPr>
            </w:pPr>
            <w:r w:rsidRPr="00484B28">
              <w:rPr>
                <w:rFonts w:ascii="Arial" w:hAnsi="Arial" w:cs="Arial"/>
                <w:lang w:val="es-MX"/>
              </w:rPr>
              <w:t>13.5-19</w:t>
            </w:r>
          </w:p>
        </w:tc>
      </w:tr>
      <w:tr w:rsidR="0066609E" w:rsidRPr="00484B28" w:rsidTr="001C6042">
        <w:tc>
          <w:tcPr>
            <w:tcW w:w="1330" w:type="dxa"/>
          </w:tcPr>
          <w:p w:rsidR="0066609E" w:rsidRPr="00484B28" w:rsidRDefault="0066609E" w:rsidP="000E0A69">
            <w:pPr>
              <w:spacing w:line="360" w:lineRule="auto"/>
              <w:ind w:left="270"/>
              <w:jc w:val="both"/>
              <w:rPr>
                <w:rFonts w:ascii="Arial" w:hAnsi="Arial" w:cs="Arial"/>
                <w:lang w:val="es-MX"/>
              </w:rPr>
            </w:pPr>
            <w:r w:rsidRPr="00484B28">
              <w:rPr>
                <w:rFonts w:ascii="Arial" w:hAnsi="Arial" w:cs="Arial"/>
                <w:lang w:val="es-MX"/>
              </w:rPr>
              <w:t>8</w:t>
            </w:r>
          </w:p>
        </w:tc>
        <w:tc>
          <w:tcPr>
            <w:tcW w:w="1748" w:type="dxa"/>
          </w:tcPr>
          <w:p w:rsidR="0066609E" w:rsidRPr="00484B28" w:rsidRDefault="0066609E" w:rsidP="000E0A69">
            <w:pPr>
              <w:spacing w:line="360" w:lineRule="auto"/>
              <w:ind w:left="270"/>
              <w:jc w:val="both"/>
              <w:rPr>
                <w:rFonts w:ascii="Arial" w:hAnsi="Arial" w:cs="Arial"/>
                <w:lang w:val="es-MX"/>
              </w:rPr>
            </w:pPr>
            <w:r w:rsidRPr="00484B28">
              <w:rPr>
                <w:rFonts w:ascii="Arial" w:hAnsi="Arial" w:cs="Arial"/>
                <w:lang w:val="es-MX"/>
              </w:rPr>
              <w:t>62-74</w:t>
            </w:r>
          </w:p>
        </w:tc>
        <w:tc>
          <w:tcPr>
            <w:tcW w:w="1273" w:type="dxa"/>
          </w:tcPr>
          <w:p w:rsidR="0066609E" w:rsidRPr="00484B28" w:rsidRDefault="0066609E" w:rsidP="000E0A69">
            <w:pPr>
              <w:spacing w:line="360" w:lineRule="auto"/>
              <w:ind w:left="270"/>
              <w:jc w:val="both"/>
              <w:rPr>
                <w:rFonts w:ascii="Arial" w:hAnsi="Arial" w:cs="Arial"/>
                <w:lang w:val="es-MX"/>
              </w:rPr>
            </w:pPr>
            <w:r w:rsidRPr="00484B28">
              <w:rPr>
                <w:rFonts w:ascii="Arial" w:hAnsi="Arial" w:cs="Arial"/>
                <w:lang w:val="es-MX"/>
              </w:rPr>
              <w:t>34-40</w:t>
            </w:r>
          </w:p>
        </w:tc>
        <w:tc>
          <w:tcPr>
            <w:tcW w:w="2120" w:type="dxa"/>
          </w:tcPr>
          <w:p w:rsidR="0066609E" w:rsidRPr="00484B28" w:rsidRDefault="0066609E" w:rsidP="000E0A69">
            <w:pPr>
              <w:spacing w:line="360" w:lineRule="auto"/>
              <w:ind w:left="270"/>
              <w:jc w:val="both"/>
              <w:rPr>
                <w:rFonts w:ascii="Arial" w:hAnsi="Arial" w:cs="Arial"/>
                <w:lang w:val="es-MX"/>
              </w:rPr>
            </w:pPr>
            <w:r w:rsidRPr="00484B28">
              <w:rPr>
                <w:rFonts w:ascii="Arial" w:hAnsi="Arial" w:cs="Arial"/>
                <w:lang w:val="es-MX"/>
              </w:rPr>
              <w:t>39-46</w:t>
            </w:r>
          </w:p>
        </w:tc>
        <w:tc>
          <w:tcPr>
            <w:tcW w:w="2041" w:type="dxa"/>
          </w:tcPr>
          <w:p w:rsidR="0066609E" w:rsidRPr="00484B28" w:rsidRDefault="0066609E" w:rsidP="000E0A69">
            <w:pPr>
              <w:spacing w:line="360" w:lineRule="auto"/>
              <w:ind w:left="270"/>
              <w:jc w:val="both"/>
              <w:rPr>
                <w:rFonts w:ascii="Arial" w:hAnsi="Arial" w:cs="Arial"/>
                <w:lang w:val="es-MX"/>
              </w:rPr>
            </w:pPr>
            <w:r w:rsidRPr="00484B28">
              <w:rPr>
                <w:rFonts w:ascii="Arial" w:hAnsi="Arial" w:cs="Arial"/>
                <w:lang w:val="es-MX"/>
              </w:rPr>
              <w:t>18-25</w:t>
            </w:r>
          </w:p>
        </w:tc>
      </w:tr>
      <w:tr w:rsidR="0066609E" w:rsidRPr="00484B28" w:rsidTr="001C6042">
        <w:tc>
          <w:tcPr>
            <w:tcW w:w="1330" w:type="dxa"/>
          </w:tcPr>
          <w:p w:rsidR="0066609E" w:rsidRPr="00484B28" w:rsidRDefault="0066609E" w:rsidP="000E0A69">
            <w:pPr>
              <w:spacing w:line="360" w:lineRule="auto"/>
              <w:ind w:left="270"/>
              <w:jc w:val="both"/>
              <w:rPr>
                <w:rFonts w:ascii="Arial" w:hAnsi="Arial" w:cs="Arial"/>
                <w:lang w:val="es-MX"/>
              </w:rPr>
            </w:pPr>
            <w:r w:rsidRPr="00484B28">
              <w:rPr>
                <w:rFonts w:ascii="Arial" w:hAnsi="Arial" w:cs="Arial"/>
                <w:lang w:val="es-MX"/>
              </w:rPr>
              <w:t>9</w:t>
            </w:r>
          </w:p>
        </w:tc>
        <w:tc>
          <w:tcPr>
            <w:tcW w:w="1748" w:type="dxa"/>
          </w:tcPr>
          <w:p w:rsidR="0066609E" w:rsidRPr="00484B28" w:rsidRDefault="0066609E" w:rsidP="000E0A69">
            <w:pPr>
              <w:spacing w:line="360" w:lineRule="auto"/>
              <w:ind w:left="270"/>
              <w:jc w:val="both"/>
              <w:rPr>
                <w:rFonts w:ascii="Arial" w:hAnsi="Arial" w:cs="Arial"/>
                <w:lang w:val="es-MX"/>
              </w:rPr>
            </w:pPr>
            <w:r w:rsidRPr="00484B28">
              <w:rPr>
                <w:rFonts w:ascii="Arial" w:hAnsi="Arial" w:cs="Arial"/>
                <w:lang w:val="es-MX"/>
              </w:rPr>
              <w:t>75-88</w:t>
            </w:r>
          </w:p>
        </w:tc>
        <w:tc>
          <w:tcPr>
            <w:tcW w:w="1273" w:type="dxa"/>
          </w:tcPr>
          <w:p w:rsidR="0066609E" w:rsidRPr="00484B28" w:rsidRDefault="0066609E" w:rsidP="000E0A69">
            <w:pPr>
              <w:spacing w:line="360" w:lineRule="auto"/>
              <w:ind w:left="270"/>
              <w:jc w:val="both"/>
              <w:rPr>
                <w:rFonts w:ascii="Arial" w:hAnsi="Arial" w:cs="Arial"/>
                <w:lang w:val="es-MX"/>
              </w:rPr>
            </w:pPr>
            <w:r w:rsidRPr="00484B28">
              <w:rPr>
                <w:rFonts w:ascii="Arial" w:hAnsi="Arial" w:cs="Arial"/>
                <w:lang w:val="es-MX"/>
              </w:rPr>
              <w:t>41-47-</w:t>
            </w:r>
          </w:p>
        </w:tc>
        <w:tc>
          <w:tcPr>
            <w:tcW w:w="2120" w:type="dxa"/>
          </w:tcPr>
          <w:p w:rsidR="0066609E" w:rsidRPr="00484B28" w:rsidRDefault="0066609E" w:rsidP="000E0A69">
            <w:pPr>
              <w:spacing w:line="360" w:lineRule="auto"/>
              <w:ind w:left="270"/>
              <w:jc w:val="both"/>
              <w:rPr>
                <w:rFonts w:ascii="Arial" w:hAnsi="Arial" w:cs="Arial"/>
                <w:lang w:val="es-MX"/>
              </w:rPr>
            </w:pPr>
            <w:r w:rsidRPr="00484B28">
              <w:rPr>
                <w:rFonts w:ascii="Arial" w:hAnsi="Arial" w:cs="Arial"/>
                <w:lang w:val="es-MX"/>
              </w:rPr>
              <w:t>47-54</w:t>
            </w:r>
          </w:p>
        </w:tc>
        <w:tc>
          <w:tcPr>
            <w:tcW w:w="2041" w:type="dxa"/>
          </w:tcPr>
          <w:p w:rsidR="0066609E" w:rsidRPr="00484B28" w:rsidRDefault="0066609E" w:rsidP="000E0A69">
            <w:pPr>
              <w:spacing w:line="360" w:lineRule="auto"/>
              <w:ind w:left="270"/>
              <w:jc w:val="both"/>
              <w:rPr>
                <w:rFonts w:ascii="Arial" w:hAnsi="Arial" w:cs="Arial"/>
                <w:lang w:val="es-MX"/>
              </w:rPr>
            </w:pPr>
            <w:r w:rsidRPr="00484B28">
              <w:rPr>
                <w:rFonts w:ascii="Arial" w:hAnsi="Arial" w:cs="Arial"/>
                <w:lang w:val="es-MX"/>
              </w:rPr>
              <w:t>23-32</w:t>
            </w:r>
          </w:p>
        </w:tc>
      </w:tr>
      <w:tr w:rsidR="0066609E" w:rsidRPr="00484B28" w:rsidTr="001C6042">
        <w:tc>
          <w:tcPr>
            <w:tcW w:w="1330" w:type="dxa"/>
          </w:tcPr>
          <w:p w:rsidR="0066609E" w:rsidRPr="00484B28" w:rsidRDefault="0066609E" w:rsidP="000E0A69">
            <w:pPr>
              <w:spacing w:line="360" w:lineRule="auto"/>
              <w:ind w:left="270"/>
              <w:jc w:val="both"/>
              <w:rPr>
                <w:rFonts w:ascii="Arial" w:hAnsi="Arial" w:cs="Arial"/>
                <w:lang w:val="es-MX"/>
              </w:rPr>
            </w:pPr>
            <w:r w:rsidRPr="00484B28">
              <w:rPr>
                <w:rFonts w:ascii="Arial" w:hAnsi="Arial" w:cs="Arial"/>
                <w:lang w:val="es-MX"/>
              </w:rPr>
              <w:t>10</w:t>
            </w:r>
          </w:p>
        </w:tc>
        <w:tc>
          <w:tcPr>
            <w:tcW w:w="1748" w:type="dxa"/>
          </w:tcPr>
          <w:p w:rsidR="0066609E" w:rsidRPr="00484B28" w:rsidRDefault="0066609E" w:rsidP="000E0A69">
            <w:pPr>
              <w:spacing w:line="360" w:lineRule="auto"/>
              <w:ind w:left="270"/>
              <w:jc w:val="both"/>
              <w:rPr>
                <w:rFonts w:ascii="Arial" w:hAnsi="Arial" w:cs="Arial"/>
                <w:lang w:val="es-MX"/>
              </w:rPr>
            </w:pPr>
            <w:r w:rsidRPr="00484B28">
              <w:rPr>
                <w:rFonts w:ascii="Arial" w:hAnsi="Arial" w:cs="Arial"/>
                <w:lang w:val="es-MX"/>
              </w:rPr>
              <w:t>89-102</w:t>
            </w:r>
          </w:p>
        </w:tc>
        <w:tc>
          <w:tcPr>
            <w:tcW w:w="1273" w:type="dxa"/>
          </w:tcPr>
          <w:p w:rsidR="0066609E" w:rsidRPr="00484B28" w:rsidRDefault="0066609E" w:rsidP="000E0A69">
            <w:pPr>
              <w:spacing w:line="360" w:lineRule="auto"/>
              <w:ind w:left="270"/>
              <w:jc w:val="both"/>
              <w:rPr>
                <w:rFonts w:ascii="Arial" w:hAnsi="Arial" w:cs="Arial"/>
                <w:lang w:val="es-MX"/>
              </w:rPr>
            </w:pPr>
            <w:r w:rsidRPr="00484B28">
              <w:rPr>
                <w:rFonts w:ascii="Arial" w:hAnsi="Arial" w:cs="Arial"/>
                <w:lang w:val="es-MX"/>
              </w:rPr>
              <w:t>48-55</w:t>
            </w:r>
          </w:p>
        </w:tc>
        <w:tc>
          <w:tcPr>
            <w:tcW w:w="2120" w:type="dxa"/>
          </w:tcPr>
          <w:p w:rsidR="0066609E" w:rsidRPr="00484B28" w:rsidRDefault="0066609E" w:rsidP="000E0A69">
            <w:pPr>
              <w:spacing w:line="360" w:lineRule="auto"/>
              <w:ind w:left="270"/>
              <w:jc w:val="both"/>
              <w:rPr>
                <w:rFonts w:ascii="Arial" w:hAnsi="Arial" w:cs="Arial"/>
                <w:lang w:val="es-MX"/>
              </w:rPr>
            </w:pPr>
            <w:r w:rsidRPr="00484B28">
              <w:rPr>
                <w:rFonts w:ascii="Arial" w:hAnsi="Arial" w:cs="Arial"/>
                <w:lang w:val="es-MX"/>
              </w:rPr>
              <w:t>55-63</w:t>
            </w:r>
          </w:p>
        </w:tc>
        <w:tc>
          <w:tcPr>
            <w:tcW w:w="2041" w:type="dxa"/>
          </w:tcPr>
          <w:p w:rsidR="0066609E" w:rsidRPr="00484B28" w:rsidRDefault="0066609E" w:rsidP="000E0A69">
            <w:pPr>
              <w:spacing w:line="360" w:lineRule="auto"/>
              <w:ind w:left="270"/>
              <w:jc w:val="both"/>
              <w:rPr>
                <w:rFonts w:ascii="Arial" w:hAnsi="Arial" w:cs="Arial"/>
                <w:lang w:val="es-MX"/>
              </w:rPr>
            </w:pPr>
            <w:r w:rsidRPr="00484B28">
              <w:rPr>
                <w:rFonts w:ascii="Arial" w:hAnsi="Arial" w:cs="Arial"/>
                <w:lang w:val="es-MX"/>
              </w:rPr>
              <w:t>29-41</w:t>
            </w:r>
          </w:p>
        </w:tc>
      </w:tr>
      <w:tr w:rsidR="0066609E" w:rsidRPr="00484B28" w:rsidTr="001C6042">
        <w:tc>
          <w:tcPr>
            <w:tcW w:w="1330" w:type="dxa"/>
          </w:tcPr>
          <w:p w:rsidR="0066609E" w:rsidRPr="00484B28" w:rsidRDefault="0066609E" w:rsidP="000E0A69">
            <w:pPr>
              <w:spacing w:line="360" w:lineRule="auto"/>
              <w:ind w:left="270"/>
              <w:jc w:val="both"/>
              <w:rPr>
                <w:rFonts w:ascii="Arial" w:hAnsi="Arial" w:cs="Arial"/>
                <w:lang w:val="es-MX"/>
              </w:rPr>
            </w:pPr>
            <w:r w:rsidRPr="00484B28">
              <w:rPr>
                <w:rFonts w:ascii="Arial" w:hAnsi="Arial" w:cs="Arial"/>
                <w:lang w:val="es-MX"/>
              </w:rPr>
              <w:t>11</w:t>
            </w:r>
          </w:p>
        </w:tc>
        <w:tc>
          <w:tcPr>
            <w:tcW w:w="1748" w:type="dxa"/>
          </w:tcPr>
          <w:p w:rsidR="0066609E" w:rsidRPr="00484B28" w:rsidRDefault="0066609E" w:rsidP="000E0A69">
            <w:pPr>
              <w:spacing w:line="360" w:lineRule="auto"/>
              <w:ind w:left="270"/>
              <w:jc w:val="both"/>
              <w:rPr>
                <w:rFonts w:ascii="Arial" w:hAnsi="Arial" w:cs="Arial"/>
                <w:lang w:val="es-MX"/>
              </w:rPr>
            </w:pPr>
            <w:r w:rsidRPr="00484B28">
              <w:rPr>
                <w:rFonts w:ascii="Arial" w:hAnsi="Arial" w:cs="Arial"/>
                <w:lang w:val="es-MX"/>
              </w:rPr>
              <w:t>103-117</w:t>
            </w:r>
          </w:p>
        </w:tc>
        <w:tc>
          <w:tcPr>
            <w:tcW w:w="1273" w:type="dxa"/>
          </w:tcPr>
          <w:p w:rsidR="0066609E" w:rsidRPr="00484B28" w:rsidRDefault="0066609E" w:rsidP="000E0A69">
            <w:pPr>
              <w:spacing w:line="360" w:lineRule="auto"/>
              <w:ind w:left="270"/>
              <w:jc w:val="both"/>
              <w:rPr>
                <w:rFonts w:ascii="Arial" w:hAnsi="Arial" w:cs="Arial"/>
                <w:lang w:val="es-MX"/>
              </w:rPr>
            </w:pPr>
            <w:r w:rsidRPr="00484B28">
              <w:rPr>
                <w:rFonts w:ascii="Arial" w:hAnsi="Arial" w:cs="Arial"/>
                <w:lang w:val="es-MX"/>
              </w:rPr>
              <w:t>56-63</w:t>
            </w:r>
          </w:p>
        </w:tc>
        <w:tc>
          <w:tcPr>
            <w:tcW w:w="2120" w:type="dxa"/>
          </w:tcPr>
          <w:p w:rsidR="0066609E" w:rsidRPr="00484B28" w:rsidRDefault="0066609E" w:rsidP="000E0A69">
            <w:pPr>
              <w:spacing w:line="360" w:lineRule="auto"/>
              <w:ind w:left="270"/>
              <w:jc w:val="both"/>
              <w:rPr>
                <w:rFonts w:ascii="Arial" w:hAnsi="Arial" w:cs="Arial"/>
                <w:lang w:val="es-MX"/>
              </w:rPr>
            </w:pPr>
            <w:r w:rsidRPr="00484B28">
              <w:rPr>
                <w:rFonts w:ascii="Arial" w:hAnsi="Arial" w:cs="Arial"/>
                <w:lang w:val="es-MX"/>
              </w:rPr>
              <w:t>64-72</w:t>
            </w:r>
          </w:p>
        </w:tc>
        <w:tc>
          <w:tcPr>
            <w:tcW w:w="2041" w:type="dxa"/>
          </w:tcPr>
          <w:p w:rsidR="0066609E" w:rsidRPr="00484B28" w:rsidRDefault="0066609E" w:rsidP="000E0A69">
            <w:pPr>
              <w:spacing w:line="360" w:lineRule="auto"/>
              <w:ind w:left="270"/>
              <w:jc w:val="both"/>
              <w:rPr>
                <w:rFonts w:ascii="Arial" w:hAnsi="Arial" w:cs="Arial"/>
                <w:lang w:val="es-MX"/>
              </w:rPr>
            </w:pPr>
            <w:r w:rsidRPr="00484B28">
              <w:rPr>
                <w:rFonts w:ascii="Arial" w:hAnsi="Arial" w:cs="Arial"/>
                <w:lang w:val="es-MX"/>
              </w:rPr>
              <w:t>37-52</w:t>
            </w:r>
          </w:p>
        </w:tc>
      </w:tr>
      <w:tr w:rsidR="0066609E" w:rsidRPr="00484B28" w:rsidTr="001C6042">
        <w:tc>
          <w:tcPr>
            <w:tcW w:w="1330" w:type="dxa"/>
          </w:tcPr>
          <w:p w:rsidR="0066609E" w:rsidRPr="00484B28" w:rsidRDefault="0066609E" w:rsidP="000E0A69">
            <w:pPr>
              <w:spacing w:line="360" w:lineRule="auto"/>
              <w:ind w:left="270"/>
              <w:jc w:val="both"/>
              <w:rPr>
                <w:rFonts w:ascii="Arial" w:hAnsi="Arial" w:cs="Arial"/>
                <w:lang w:val="es-MX"/>
              </w:rPr>
            </w:pPr>
            <w:r w:rsidRPr="00484B28">
              <w:rPr>
                <w:rFonts w:ascii="Arial" w:hAnsi="Arial" w:cs="Arial"/>
                <w:lang w:val="es-MX"/>
              </w:rPr>
              <w:t>12</w:t>
            </w:r>
          </w:p>
        </w:tc>
        <w:tc>
          <w:tcPr>
            <w:tcW w:w="1748" w:type="dxa"/>
          </w:tcPr>
          <w:p w:rsidR="0066609E" w:rsidRPr="00484B28" w:rsidRDefault="0066609E" w:rsidP="000E0A69">
            <w:pPr>
              <w:spacing w:line="360" w:lineRule="auto"/>
              <w:ind w:left="270"/>
              <w:jc w:val="both"/>
              <w:rPr>
                <w:rFonts w:ascii="Arial" w:hAnsi="Arial" w:cs="Arial"/>
                <w:lang w:val="es-MX"/>
              </w:rPr>
            </w:pPr>
            <w:r w:rsidRPr="00484B28">
              <w:rPr>
                <w:rFonts w:ascii="Arial" w:hAnsi="Arial" w:cs="Arial"/>
                <w:lang w:val="es-MX"/>
              </w:rPr>
              <w:t>+ 118</w:t>
            </w:r>
          </w:p>
        </w:tc>
        <w:tc>
          <w:tcPr>
            <w:tcW w:w="1273" w:type="dxa"/>
          </w:tcPr>
          <w:p w:rsidR="0066609E" w:rsidRPr="00484B28" w:rsidRDefault="0066609E" w:rsidP="000E0A69">
            <w:pPr>
              <w:spacing w:line="360" w:lineRule="auto"/>
              <w:ind w:left="270"/>
              <w:jc w:val="both"/>
              <w:rPr>
                <w:rFonts w:ascii="Arial" w:hAnsi="Arial" w:cs="Arial"/>
                <w:lang w:val="es-MX"/>
              </w:rPr>
            </w:pPr>
            <w:r w:rsidRPr="00484B28">
              <w:rPr>
                <w:rFonts w:ascii="Arial" w:hAnsi="Arial" w:cs="Arial"/>
                <w:lang w:val="es-MX"/>
              </w:rPr>
              <w:t>+ 64</w:t>
            </w:r>
          </w:p>
        </w:tc>
        <w:tc>
          <w:tcPr>
            <w:tcW w:w="2120" w:type="dxa"/>
          </w:tcPr>
          <w:p w:rsidR="0066609E" w:rsidRPr="00484B28" w:rsidRDefault="0066609E" w:rsidP="000E0A69">
            <w:pPr>
              <w:spacing w:line="360" w:lineRule="auto"/>
              <w:ind w:left="270"/>
              <w:jc w:val="both"/>
              <w:rPr>
                <w:rFonts w:ascii="Arial" w:hAnsi="Arial" w:cs="Arial"/>
                <w:lang w:val="es-MX"/>
              </w:rPr>
            </w:pPr>
            <w:r w:rsidRPr="00484B28">
              <w:rPr>
                <w:rFonts w:ascii="Arial" w:hAnsi="Arial" w:cs="Arial"/>
                <w:lang w:val="es-MX"/>
              </w:rPr>
              <w:t>+ 73</w:t>
            </w:r>
          </w:p>
        </w:tc>
        <w:tc>
          <w:tcPr>
            <w:tcW w:w="2041" w:type="dxa"/>
          </w:tcPr>
          <w:p w:rsidR="0066609E" w:rsidRPr="00484B28" w:rsidRDefault="0066609E" w:rsidP="000E0A69">
            <w:pPr>
              <w:spacing w:line="360" w:lineRule="auto"/>
              <w:ind w:left="270"/>
              <w:jc w:val="both"/>
              <w:rPr>
                <w:rFonts w:ascii="Arial" w:hAnsi="Arial" w:cs="Arial"/>
                <w:lang w:val="es-MX"/>
              </w:rPr>
            </w:pPr>
            <w:r w:rsidRPr="00484B28">
              <w:rPr>
                <w:rFonts w:ascii="Arial" w:hAnsi="Arial" w:cs="Arial"/>
                <w:lang w:val="es-MX"/>
              </w:rPr>
              <w:t>+ 45</w:t>
            </w:r>
          </w:p>
        </w:tc>
      </w:tr>
    </w:tbl>
    <w:p w:rsidR="0066609E" w:rsidRPr="00484B28" w:rsidRDefault="0066609E" w:rsidP="005B10E3">
      <w:pPr>
        <w:pStyle w:val="Textoindependiente3"/>
        <w:widowControl/>
        <w:numPr>
          <w:ilvl w:val="0"/>
          <w:numId w:val="40"/>
        </w:numPr>
        <w:tabs>
          <w:tab w:val="clear" w:pos="-1272"/>
          <w:tab w:val="clear" w:pos="-720"/>
          <w:tab w:val="clear" w:pos="0"/>
          <w:tab w:val="clear" w:pos="2868"/>
          <w:tab w:val="clear" w:pos="5816"/>
          <w:tab w:val="clear" w:pos="6480"/>
          <w:tab w:val="clear" w:pos="7200"/>
          <w:tab w:val="clear" w:pos="7920"/>
          <w:tab w:val="clear" w:pos="8640"/>
          <w:tab w:val="clear" w:pos="9360"/>
          <w:tab w:val="clear" w:pos="9577"/>
          <w:tab w:val="clear" w:pos="10800"/>
          <w:tab w:val="clear" w:pos="11520"/>
          <w:tab w:val="clear" w:pos="12240"/>
          <w:tab w:val="clear" w:pos="12960"/>
          <w:tab w:val="clear" w:pos="13680"/>
          <w:tab w:val="clear" w:pos="14400"/>
          <w:tab w:val="clear" w:pos="15120"/>
        </w:tabs>
        <w:autoSpaceDE/>
        <w:autoSpaceDN/>
        <w:adjustRightInd/>
        <w:spacing w:line="360" w:lineRule="auto"/>
        <w:ind w:left="270" w:firstLine="0"/>
        <w:rPr>
          <w:rFonts w:cs="Arial"/>
          <w:szCs w:val="24"/>
          <w:lang w:val="es-MX"/>
        </w:rPr>
      </w:pPr>
      <w:r w:rsidRPr="00484B28">
        <w:rPr>
          <w:rFonts w:cs="Arial"/>
          <w:szCs w:val="24"/>
          <w:lang w:val="es-MX"/>
        </w:rPr>
        <w:t>Escala Beaufort.</w:t>
      </w:r>
    </w:p>
    <w:p w:rsidR="0066609E" w:rsidRPr="00484B28" w:rsidRDefault="0066609E" w:rsidP="000E0A69">
      <w:pPr>
        <w:pStyle w:val="Textoindependiente3"/>
        <w:spacing w:line="360" w:lineRule="auto"/>
        <w:ind w:left="270"/>
        <w:rPr>
          <w:rFonts w:cs="Arial"/>
          <w:szCs w:val="24"/>
          <w:lang w:val="es-MX"/>
        </w:rPr>
      </w:pPr>
    </w:p>
    <w:p w:rsidR="0066609E" w:rsidRPr="00484B28" w:rsidRDefault="0066609E" w:rsidP="000E0A69">
      <w:pPr>
        <w:spacing w:line="360" w:lineRule="auto"/>
        <w:ind w:left="270"/>
        <w:jc w:val="both"/>
        <w:rPr>
          <w:rFonts w:ascii="Arial" w:hAnsi="Arial" w:cs="Arial"/>
          <w:b/>
        </w:rPr>
      </w:pPr>
    </w:p>
    <w:p w:rsidR="0066609E" w:rsidRPr="00484B28" w:rsidRDefault="0066609E" w:rsidP="000E0A69">
      <w:pPr>
        <w:spacing w:line="360" w:lineRule="auto"/>
        <w:ind w:left="270"/>
        <w:jc w:val="both"/>
        <w:rPr>
          <w:rFonts w:ascii="Arial" w:hAnsi="Arial" w:cs="Arial"/>
          <w:b/>
        </w:rPr>
      </w:pPr>
    </w:p>
    <w:p w:rsidR="0066609E" w:rsidRPr="00484B28" w:rsidRDefault="0066609E" w:rsidP="000E0A69">
      <w:pPr>
        <w:spacing w:line="360" w:lineRule="auto"/>
        <w:ind w:left="270"/>
        <w:jc w:val="both"/>
        <w:rPr>
          <w:rFonts w:ascii="Arial" w:hAnsi="Arial" w:cs="Arial"/>
          <w:b/>
        </w:rPr>
      </w:pPr>
      <w:r w:rsidRPr="00484B28">
        <w:rPr>
          <w:rFonts w:ascii="Arial" w:hAnsi="Arial" w:cs="Arial"/>
          <w:b/>
        </w:rPr>
        <w:br w:type="page"/>
      </w:r>
      <w:r w:rsidR="00A32CD0" w:rsidRPr="00484B28">
        <w:rPr>
          <w:rFonts w:ascii="Arial" w:hAnsi="Arial" w:cs="Arial"/>
          <w:b/>
        </w:rPr>
        <w:lastRenderedPageBreak/>
        <w:t xml:space="preserve">7.4 </w:t>
      </w:r>
      <w:r w:rsidRPr="00484B28">
        <w:rPr>
          <w:rFonts w:ascii="Arial" w:hAnsi="Arial" w:cs="Arial"/>
          <w:b/>
        </w:rPr>
        <w:t>Preparación y Respuesta ante Emergencias</w:t>
      </w:r>
    </w:p>
    <w:p w:rsidR="0066609E" w:rsidRPr="00484B28" w:rsidRDefault="0066609E" w:rsidP="000E0A69">
      <w:pPr>
        <w:spacing w:line="360" w:lineRule="auto"/>
        <w:ind w:left="270"/>
        <w:jc w:val="both"/>
        <w:rPr>
          <w:rFonts w:ascii="Arial" w:hAnsi="Arial" w:cs="Arial"/>
        </w:rPr>
      </w:pPr>
    </w:p>
    <w:p w:rsidR="0066609E" w:rsidRPr="00484B28" w:rsidRDefault="0066609E" w:rsidP="000E0A69">
      <w:pPr>
        <w:spacing w:line="360" w:lineRule="auto"/>
        <w:ind w:left="270"/>
        <w:jc w:val="both"/>
        <w:rPr>
          <w:rFonts w:ascii="Arial" w:hAnsi="Arial" w:cs="Arial"/>
        </w:rPr>
      </w:pPr>
      <w:r w:rsidRPr="00484B28">
        <w:rPr>
          <w:rFonts w:ascii="Arial" w:hAnsi="Arial" w:cs="Arial"/>
        </w:rPr>
        <w:t>El propósito del procedimiento de administración de emergencias en caso de incidentes imprevistos, asegura la existencia de una capacidad de reacción ante la ocurrencia de estos eventos, que pueden incluir derrames accidentales de combustibles al suelo y/o subsuelo, condiciones anormales de operación, accidentes y situaciones potenciales de emergencia.</w:t>
      </w:r>
    </w:p>
    <w:p w:rsidR="0066609E" w:rsidRPr="00484B28" w:rsidRDefault="0066609E" w:rsidP="000E0A69">
      <w:pPr>
        <w:spacing w:line="360" w:lineRule="auto"/>
        <w:ind w:left="270"/>
        <w:jc w:val="both"/>
        <w:rPr>
          <w:rFonts w:ascii="Arial" w:hAnsi="Arial" w:cs="Arial"/>
        </w:rPr>
      </w:pPr>
    </w:p>
    <w:p w:rsidR="0066609E" w:rsidRPr="00484B28" w:rsidRDefault="0066609E" w:rsidP="000E0A69">
      <w:pPr>
        <w:spacing w:line="360" w:lineRule="auto"/>
        <w:ind w:left="270"/>
        <w:jc w:val="both"/>
        <w:rPr>
          <w:rFonts w:ascii="Arial" w:hAnsi="Arial" w:cs="Arial"/>
        </w:rPr>
      </w:pPr>
      <w:r w:rsidRPr="00484B28">
        <w:rPr>
          <w:rFonts w:ascii="Arial" w:hAnsi="Arial" w:cs="Arial"/>
        </w:rPr>
        <w:t xml:space="preserve">Entre las amenazas más comunes que se pueden verificar en la operación de </w:t>
      </w:r>
      <w:r w:rsidR="00726ED6" w:rsidRPr="00484B28">
        <w:rPr>
          <w:rFonts w:ascii="Arial" w:hAnsi="Arial" w:cs="Arial"/>
        </w:rPr>
        <w:t xml:space="preserve">la </w:t>
      </w:r>
      <w:r w:rsidR="006B6BA5" w:rsidRPr="006B6BA5">
        <w:rPr>
          <w:rFonts w:ascii="Arial" w:hAnsi="Arial" w:cs="Arial"/>
        </w:rPr>
        <w:t>Crianza de Tilapias</w:t>
      </w:r>
      <w:r w:rsidR="00726ED6" w:rsidRPr="00484B28">
        <w:rPr>
          <w:rFonts w:ascii="Arial" w:hAnsi="Arial" w:cs="Arial"/>
        </w:rPr>
        <w:t xml:space="preserve"> porcina</w:t>
      </w:r>
      <w:r w:rsidRPr="00484B28">
        <w:rPr>
          <w:rFonts w:ascii="Arial" w:hAnsi="Arial" w:cs="Arial"/>
        </w:rPr>
        <w:t>, se pueden citar:</w:t>
      </w:r>
    </w:p>
    <w:p w:rsidR="0066609E" w:rsidRPr="00484B28" w:rsidRDefault="0066609E" w:rsidP="005B10E3">
      <w:pPr>
        <w:numPr>
          <w:ilvl w:val="0"/>
          <w:numId w:val="39"/>
        </w:numPr>
        <w:spacing w:line="360" w:lineRule="auto"/>
        <w:ind w:left="270" w:firstLine="0"/>
        <w:jc w:val="both"/>
        <w:rPr>
          <w:rFonts w:ascii="Arial" w:hAnsi="Arial" w:cs="Arial"/>
        </w:rPr>
      </w:pPr>
      <w:r w:rsidRPr="00484B28">
        <w:rPr>
          <w:rFonts w:ascii="Arial" w:hAnsi="Arial" w:cs="Arial"/>
        </w:rPr>
        <w:t>Incendios</w:t>
      </w:r>
    </w:p>
    <w:p w:rsidR="0066609E" w:rsidRPr="00484B28" w:rsidRDefault="0066609E" w:rsidP="005B10E3">
      <w:pPr>
        <w:numPr>
          <w:ilvl w:val="0"/>
          <w:numId w:val="39"/>
        </w:numPr>
        <w:spacing w:line="360" w:lineRule="auto"/>
        <w:ind w:left="270" w:firstLine="0"/>
        <w:jc w:val="both"/>
        <w:rPr>
          <w:rFonts w:ascii="Arial" w:hAnsi="Arial" w:cs="Arial"/>
        </w:rPr>
      </w:pPr>
      <w:r w:rsidRPr="00484B28">
        <w:rPr>
          <w:rFonts w:ascii="Arial" w:hAnsi="Arial" w:cs="Arial"/>
        </w:rPr>
        <w:t>Huracanes</w:t>
      </w:r>
    </w:p>
    <w:p w:rsidR="00726ED6" w:rsidRPr="00484B28" w:rsidRDefault="00726ED6" w:rsidP="005B10E3">
      <w:pPr>
        <w:numPr>
          <w:ilvl w:val="0"/>
          <w:numId w:val="39"/>
        </w:numPr>
        <w:spacing w:line="360" w:lineRule="auto"/>
        <w:ind w:left="270" w:firstLine="0"/>
        <w:jc w:val="both"/>
        <w:rPr>
          <w:rFonts w:ascii="Arial" w:hAnsi="Arial" w:cs="Arial"/>
        </w:rPr>
      </w:pPr>
      <w:r w:rsidRPr="00484B28">
        <w:rPr>
          <w:rFonts w:ascii="Arial" w:hAnsi="Arial" w:cs="Arial"/>
        </w:rPr>
        <w:t>inundaciones</w:t>
      </w:r>
    </w:p>
    <w:p w:rsidR="0066609E" w:rsidRPr="00484B28" w:rsidRDefault="0066609E" w:rsidP="005B10E3">
      <w:pPr>
        <w:numPr>
          <w:ilvl w:val="0"/>
          <w:numId w:val="39"/>
        </w:numPr>
        <w:spacing w:line="360" w:lineRule="auto"/>
        <w:ind w:left="270" w:firstLine="0"/>
        <w:jc w:val="both"/>
        <w:rPr>
          <w:rFonts w:ascii="Arial" w:hAnsi="Arial" w:cs="Arial"/>
        </w:rPr>
      </w:pPr>
      <w:r w:rsidRPr="00484B28">
        <w:rPr>
          <w:rFonts w:ascii="Arial" w:hAnsi="Arial" w:cs="Arial"/>
        </w:rPr>
        <w:t>Terremotos</w:t>
      </w:r>
    </w:p>
    <w:p w:rsidR="0066609E" w:rsidRPr="00484B28" w:rsidRDefault="0066609E" w:rsidP="000E0A69">
      <w:pPr>
        <w:spacing w:line="360" w:lineRule="auto"/>
        <w:ind w:left="270"/>
        <w:jc w:val="both"/>
        <w:rPr>
          <w:rFonts w:ascii="Arial" w:hAnsi="Arial" w:cs="Arial"/>
        </w:rPr>
      </w:pPr>
    </w:p>
    <w:p w:rsidR="0066609E" w:rsidRPr="00484B28" w:rsidRDefault="0066609E" w:rsidP="000E0A69">
      <w:pPr>
        <w:spacing w:line="360" w:lineRule="auto"/>
        <w:ind w:left="270"/>
        <w:jc w:val="both"/>
        <w:rPr>
          <w:rFonts w:ascii="Arial" w:hAnsi="Arial" w:cs="Arial"/>
        </w:rPr>
      </w:pPr>
      <w:r w:rsidRPr="00484B28">
        <w:rPr>
          <w:rFonts w:ascii="Arial" w:hAnsi="Arial" w:cs="Arial"/>
        </w:rPr>
        <w:t xml:space="preserve">La </w:t>
      </w:r>
      <w:r w:rsidR="006B6BA5" w:rsidRPr="006B6BA5">
        <w:rPr>
          <w:rFonts w:ascii="Arial" w:hAnsi="Arial" w:cs="Arial"/>
        </w:rPr>
        <w:t>Crianza de Tilapias</w:t>
      </w:r>
      <w:r w:rsidRPr="00484B28">
        <w:rPr>
          <w:rFonts w:ascii="Arial" w:hAnsi="Arial" w:cs="Arial"/>
        </w:rPr>
        <w:t xml:space="preserve"> </w:t>
      </w:r>
      <w:r w:rsidR="00726ED6" w:rsidRPr="00484B28">
        <w:rPr>
          <w:rFonts w:ascii="Arial" w:hAnsi="Arial" w:cs="Arial"/>
        </w:rPr>
        <w:t>creara un</w:t>
      </w:r>
      <w:r w:rsidRPr="00484B28">
        <w:rPr>
          <w:rFonts w:ascii="Arial" w:hAnsi="Arial" w:cs="Arial"/>
        </w:rPr>
        <w:t xml:space="preserve"> Comité de Seguridad , para indicar el apoyo permanente a las acciones de seguridad de </w:t>
      </w:r>
      <w:r w:rsidR="00726ED6" w:rsidRPr="00484B28">
        <w:rPr>
          <w:rFonts w:ascii="Arial" w:hAnsi="Arial" w:cs="Arial"/>
        </w:rPr>
        <w:t xml:space="preserve">la </w:t>
      </w:r>
      <w:r w:rsidR="00484B28" w:rsidRPr="00484B28">
        <w:rPr>
          <w:rFonts w:ascii="Arial" w:hAnsi="Arial" w:cs="Arial"/>
        </w:rPr>
        <w:t>CRIANZA DE TILAPIAS EN JAULAS FLOTANTES EN LA PRESA RINCON – EMMANUEL JOSE ESPINAL</w:t>
      </w:r>
      <w:r w:rsidRPr="00484B28">
        <w:rPr>
          <w:rFonts w:ascii="Arial" w:hAnsi="Arial" w:cs="Arial"/>
        </w:rPr>
        <w:t>, el cual será responsable de vigilar las prácticas de seguridad, conservar el funcionamiento de los equipos en óptimas condiciones y reportar los resultados de acciones</w:t>
      </w:r>
      <w:r w:rsidR="00943A0A" w:rsidRPr="00484B28">
        <w:rPr>
          <w:rFonts w:ascii="Arial" w:hAnsi="Arial" w:cs="Arial"/>
        </w:rPr>
        <w:t>.</w:t>
      </w:r>
    </w:p>
    <w:p w:rsidR="0066609E" w:rsidRPr="00484B28" w:rsidRDefault="0066609E" w:rsidP="000E0A69">
      <w:pPr>
        <w:spacing w:line="360" w:lineRule="auto"/>
        <w:ind w:left="270"/>
        <w:jc w:val="both"/>
        <w:rPr>
          <w:rFonts w:ascii="Arial" w:hAnsi="Arial" w:cs="Arial"/>
        </w:rPr>
      </w:pPr>
    </w:p>
    <w:p w:rsidR="0066609E" w:rsidRPr="00484B28" w:rsidRDefault="0066609E" w:rsidP="000E0A69">
      <w:pPr>
        <w:spacing w:line="360" w:lineRule="auto"/>
        <w:ind w:left="270"/>
        <w:jc w:val="both"/>
        <w:rPr>
          <w:rFonts w:ascii="Arial" w:hAnsi="Arial" w:cs="Arial"/>
        </w:rPr>
      </w:pPr>
      <w:r w:rsidRPr="00484B28">
        <w:rPr>
          <w:rFonts w:ascii="Arial" w:hAnsi="Arial" w:cs="Arial"/>
        </w:rPr>
        <w:t>Las metas primarias serán:</w:t>
      </w:r>
    </w:p>
    <w:p w:rsidR="0066609E" w:rsidRPr="00484B28" w:rsidRDefault="0066609E" w:rsidP="005B10E3">
      <w:pPr>
        <w:numPr>
          <w:ilvl w:val="0"/>
          <w:numId w:val="43"/>
        </w:numPr>
        <w:spacing w:line="360" w:lineRule="auto"/>
        <w:ind w:left="270" w:firstLine="0"/>
        <w:jc w:val="both"/>
        <w:rPr>
          <w:rFonts w:ascii="Arial" w:hAnsi="Arial" w:cs="Arial"/>
        </w:rPr>
      </w:pPr>
      <w:r w:rsidRPr="00484B28">
        <w:rPr>
          <w:rFonts w:ascii="Arial" w:hAnsi="Arial" w:cs="Arial"/>
        </w:rPr>
        <w:t>Integración del Comité de Seguridad.</w:t>
      </w:r>
    </w:p>
    <w:p w:rsidR="0066609E" w:rsidRPr="00484B28" w:rsidRDefault="0066609E" w:rsidP="005B10E3">
      <w:pPr>
        <w:numPr>
          <w:ilvl w:val="0"/>
          <w:numId w:val="43"/>
        </w:numPr>
        <w:spacing w:line="360" w:lineRule="auto"/>
        <w:ind w:left="270" w:firstLine="0"/>
        <w:jc w:val="both"/>
        <w:rPr>
          <w:rFonts w:ascii="Arial" w:hAnsi="Arial" w:cs="Arial"/>
        </w:rPr>
      </w:pPr>
      <w:r w:rsidRPr="00484B28">
        <w:rPr>
          <w:rFonts w:ascii="Arial" w:hAnsi="Arial" w:cs="Arial"/>
        </w:rPr>
        <w:t>Inspección permanente de las condiciones de seguridad.</w:t>
      </w:r>
    </w:p>
    <w:p w:rsidR="0066609E" w:rsidRPr="00484B28" w:rsidRDefault="0066609E" w:rsidP="005B10E3">
      <w:pPr>
        <w:numPr>
          <w:ilvl w:val="0"/>
          <w:numId w:val="43"/>
        </w:numPr>
        <w:spacing w:line="360" w:lineRule="auto"/>
        <w:ind w:left="270" w:firstLine="0"/>
        <w:jc w:val="both"/>
        <w:rPr>
          <w:rFonts w:ascii="Arial" w:hAnsi="Arial" w:cs="Arial"/>
        </w:rPr>
      </w:pPr>
      <w:r w:rsidRPr="00484B28">
        <w:rPr>
          <w:rFonts w:ascii="Arial" w:hAnsi="Arial" w:cs="Arial"/>
        </w:rPr>
        <w:t>Corrección inmediata de riesgos simples como requisito para continuar el trabajo.</w:t>
      </w:r>
    </w:p>
    <w:p w:rsidR="0066609E" w:rsidRPr="00484B28" w:rsidRDefault="0066609E" w:rsidP="005B10E3">
      <w:pPr>
        <w:numPr>
          <w:ilvl w:val="0"/>
          <w:numId w:val="43"/>
        </w:numPr>
        <w:spacing w:line="360" w:lineRule="auto"/>
        <w:ind w:left="270" w:firstLine="0"/>
        <w:jc w:val="both"/>
        <w:rPr>
          <w:rFonts w:ascii="Arial" w:hAnsi="Arial" w:cs="Arial"/>
        </w:rPr>
      </w:pPr>
      <w:r w:rsidRPr="00484B28">
        <w:rPr>
          <w:rFonts w:ascii="Arial" w:hAnsi="Arial" w:cs="Arial"/>
        </w:rPr>
        <w:t xml:space="preserve"> Vigilancia de todos los sitios de trabajo de parte del Comité de Seguridad.</w:t>
      </w:r>
    </w:p>
    <w:p w:rsidR="0066609E" w:rsidRPr="00484B28" w:rsidRDefault="0066609E" w:rsidP="005B10E3">
      <w:pPr>
        <w:numPr>
          <w:ilvl w:val="0"/>
          <w:numId w:val="43"/>
        </w:numPr>
        <w:spacing w:line="360" w:lineRule="auto"/>
        <w:ind w:left="270" w:firstLine="0"/>
        <w:jc w:val="both"/>
        <w:rPr>
          <w:rFonts w:ascii="Arial" w:hAnsi="Arial" w:cs="Arial"/>
        </w:rPr>
      </w:pPr>
      <w:r w:rsidRPr="00484B28">
        <w:rPr>
          <w:rFonts w:ascii="Arial" w:hAnsi="Arial" w:cs="Arial"/>
        </w:rPr>
        <w:lastRenderedPageBreak/>
        <w:t xml:space="preserve">Reporte inmediato cuando las condiciones anómalas encontradas durante la inspección pongan en peligro la efectividad del sistema de seguridad implantado en </w:t>
      </w:r>
      <w:r w:rsidR="00ED152D" w:rsidRPr="00484B28">
        <w:rPr>
          <w:rFonts w:ascii="Arial" w:hAnsi="Arial" w:cs="Arial"/>
        </w:rPr>
        <w:t xml:space="preserve">la </w:t>
      </w:r>
      <w:r w:rsidR="006B6BA5" w:rsidRPr="006B6BA5">
        <w:rPr>
          <w:rFonts w:ascii="Arial" w:hAnsi="Arial" w:cs="Arial"/>
        </w:rPr>
        <w:t>Crianza de Tilapias</w:t>
      </w:r>
      <w:r w:rsidRPr="00484B28">
        <w:rPr>
          <w:rFonts w:ascii="Arial" w:hAnsi="Arial" w:cs="Arial"/>
        </w:rPr>
        <w:t>.</w:t>
      </w:r>
    </w:p>
    <w:p w:rsidR="0066609E" w:rsidRPr="00484B28" w:rsidRDefault="0066609E" w:rsidP="000E0A69">
      <w:pPr>
        <w:spacing w:line="360" w:lineRule="auto"/>
        <w:ind w:left="270"/>
        <w:jc w:val="both"/>
        <w:rPr>
          <w:rFonts w:ascii="Arial" w:hAnsi="Arial" w:cs="Arial"/>
          <w:b/>
        </w:rPr>
      </w:pPr>
    </w:p>
    <w:p w:rsidR="006F0265" w:rsidRPr="00484B28" w:rsidRDefault="006F0265" w:rsidP="000E0A69">
      <w:pPr>
        <w:spacing w:line="360" w:lineRule="auto"/>
        <w:ind w:left="270"/>
        <w:jc w:val="both"/>
        <w:rPr>
          <w:rFonts w:ascii="Arial" w:hAnsi="Arial" w:cs="Arial"/>
          <w:b/>
        </w:rPr>
      </w:pPr>
    </w:p>
    <w:p w:rsidR="0066609E" w:rsidRPr="00484B28" w:rsidRDefault="003E06B3" w:rsidP="000E0A69">
      <w:pPr>
        <w:spacing w:line="360" w:lineRule="auto"/>
        <w:ind w:left="270"/>
        <w:jc w:val="both"/>
        <w:rPr>
          <w:rFonts w:ascii="Arial" w:hAnsi="Arial" w:cs="Arial"/>
          <w:b/>
        </w:rPr>
      </w:pPr>
      <w:r w:rsidRPr="00484B28">
        <w:rPr>
          <w:rFonts w:ascii="Arial" w:hAnsi="Arial" w:cs="Arial"/>
          <w:b/>
        </w:rPr>
        <w:t xml:space="preserve">7.5 </w:t>
      </w:r>
      <w:r w:rsidR="0066609E" w:rsidRPr="00484B28">
        <w:rPr>
          <w:rFonts w:ascii="Arial" w:hAnsi="Arial" w:cs="Arial"/>
          <w:b/>
        </w:rPr>
        <w:t>Capacitación en gestión de riesgos</w:t>
      </w:r>
    </w:p>
    <w:p w:rsidR="0066609E" w:rsidRPr="00484B28" w:rsidRDefault="0066609E" w:rsidP="000E0A69">
      <w:pPr>
        <w:spacing w:line="360" w:lineRule="auto"/>
        <w:ind w:left="270"/>
        <w:jc w:val="both"/>
        <w:rPr>
          <w:rFonts w:ascii="Arial" w:hAnsi="Arial" w:cs="Arial"/>
        </w:rPr>
      </w:pPr>
    </w:p>
    <w:p w:rsidR="0066609E" w:rsidRPr="00484B28" w:rsidRDefault="0066609E" w:rsidP="000E0A69">
      <w:pPr>
        <w:spacing w:line="360" w:lineRule="auto"/>
        <w:ind w:left="270"/>
        <w:jc w:val="both"/>
        <w:rPr>
          <w:rFonts w:ascii="Arial" w:hAnsi="Arial" w:cs="Arial"/>
        </w:rPr>
      </w:pPr>
      <w:r w:rsidRPr="00484B28">
        <w:rPr>
          <w:rFonts w:ascii="Arial" w:hAnsi="Arial" w:cs="Arial"/>
        </w:rPr>
        <w:t>Todo personal gerencial de</w:t>
      </w:r>
      <w:r w:rsidR="006F0265" w:rsidRPr="00484B28">
        <w:rPr>
          <w:rFonts w:ascii="Arial" w:hAnsi="Arial" w:cs="Arial"/>
        </w:rPr>
        <w:t xml:space="preserve"> la </w:t>
      </w:r>
      <w:r w:rsidR="006B6BA5" w:rsidRPr="006B6BA5">
        <w:rPr>
          <w:rFonts w:ascii="Arial" w:hAnsi="Arial" w:cs="Arial"/>
        </w:rPr>
        <w:t>Crianza de Tilapias</w:t>
      </w:r>
      <w:r w:rsidR="006F0265" w:rsidRPr="00484B28">
        <w:rPr>
          <w:rFonts w:ascii="Arial" w:hAnsi="Arial" w:cs="Arial"/>
        </w:rPr>
        <w:t xml:space="preserve"> </w:t>
      </w:r>
      <w:r w:rsidRPr="00484B28">
        <w:rPr>
          <w:rFonts w:ascii="Arial" w:hAnsi="Arial" w:cs="Arial"/>
        </w:rPr>
        <w:t xml:space="preserve"> recibirá instrucción, y capacitación en seguridad ambiental en forma periódica.</w:t>
      </w:r>
    </w:p>
    <w:p w:rsidR="00A030C9" w:rsidRPr="00484B28" w:rsidRDefault="00A030C9" w:rsidP="000E0A69">
      <w:pPr>
        <w:spacing w:line="360" w:lineRule="auto"/>
        <w:ind w:left="270"/>
        <w:jc w:val="both"/>
        <w:rPr>
          <w:rFonts w:ascii="Arial" w:hAnsi="Arial" w:cs="Arial"/>
        </w:rPr>
      </w:pPr>
    </w:p>
    <w:p w:rsidR="0066609E" w:rsidRPr="00484B28" w:rsidRDefault="0066609E" w:rsidP="000E0A69">
      <w:pPr>
        <w:spacing w:line="360" w:lineRule="auto"/>
        <w:ind w:left="270"/>
        <w:jc w:val="both"/>
        <w:rPr>
          <w:rFonts w:ascii="Arial" w:hAnsi="Arial" w:cs="Arial"/>
        </w:rPr>
      </w:pPr>
      <w:r w:rsidRPr="00484B28">
        <w:rPr>
          <w:rFonts w:ascii="Arial" w:hAnsi="Arial" w:cs="Arial"/>
        </w:rPr>
        <w:t>Otros entrenamientos que se contemplan son:</w:t>
      </w:r>
    </w:p>
    <w:p w:rsidR="0066609E" w:rsidRPr="00484B28" w:rsidRDefault="0066609E" w:rsidP="005B10E3">
      <w:pPr>
        <w:numPr>
          <w:ilvl w:val="0"/>
          <w:numId w:val="54"/>
        </w:numPr>
        <w:spacing w:line="360" w:lineRule="auto"/>
        <w:jc w:val="both"/>
        <w:rPr>
          <w:rFonts w:ascii="Arial" w:hAnsi="Arial" w:cs="Arial"/>
        </w:rPr>
      </w:pPr>
      <w:r w:rsidRPr="00484B28">
        <w:rPr>
          <w:rFonts w:ascii="Arial" w:hAnsi="Arial" w:cs="Arial"/>
        </w:rPr>
        <w:t>administración ante eventos de origen natural.</w:t>
      </w:r>
    </w:p>
    <w:p w:rsidR="0066609E" w:rsidRPr="00484B28" w:rsidRDefault="0066609E" w:rsidP="005B10E3">
      <w:pPr>
        <w:numPr>
          <w:ilvl w:val="0"/>
          <w:numId w:val="54"/>
        </w:numPr>
        <w:spacing w:line="360" w:lineRule="auto"/>
        <w:jc w:val="both"/>
        <w:rPr>
          <w:rFonts w:ascii="Arial" w:hAnsi="Arial" w:cs="Arial"/>
        </w:rPr>
      </w:pPr>
      <w:r w:rsidRPr="00484B28">
        <w:rPr>
          <w:rFonts w:ascii="Arial" w:hAnsi="Arial" w:cs="Arial"/>
        </w:rPr>
        <w:t xml:space="preserve">evaluación de daños y análisis de necesidades para adecuada toma de decisiones. </w:t>
      </w:r>
    </w:p>
    <w:p w:rsidR="0066609E" w:rsidRPr="00484B28" w:rsidRDefault="0066609E" w:rsidP="005B10E3">
      <w:pPr>
        <w:numPr>
          <w:ilvl w:val="0"/>
          <w:numId w:val="54"/>
        </w:numPr>
        <w:spacing w:line="360" w:lineRule="auto"/>
        <w:jc w:val="both"/>
        <w:rPr>
          <w:rFonts w:ascii="Arial" w:hAnsi="Arial" w:cs="Arial"/>
        </w:rPr>
      </w:pPr>
      <w:r w:rsidRPr="00484B28">
        <w:rPr>
          <w:rFonts w:ascii="Arial" w:hAnsi="Arial" w:cs="Arial"/>
        </w:rPr>
        <w:t>auxiliar de primeros auxilios  dentro de</w:t>
      </w:r>
      <w:r w:rsidR="00943A0A" w:rsidRPr="00484B28">
        <w:rPr>
          <w:rFonts w:ascii="Arial" w:hAnsi="Arial" w:cs="Arial"/>
        </w:rPr>
        <w:t xml:space="preserve"> la </w:t>
      </w:r>
      <w:r w:rsidR="006B6BA5" w:rsidRPr="006B6BA5">
        <w:rPr>
          <w:rFonts w:ascii="Arial" w:hAnsi="Arial" w:cs="Arial"/>
        </w:rPr>
        <w:t>Crianza de Tilapias</w:t>
      </w:r>
      <w:r w:rsidRPr="00484B28">
        <w:rPr>
          <w:rFonts w:ascii="Arial" w:hAnsi="Arial" w:cs="Arial"/>
        </w:rPr>
        <w:t>.</w:t>
      </w:r>
    </w:p>
    <w:p w:rsidR="0066609E" w:rsidRPr="00484B28" w:rsidRDefault="0066609E" w:rsidP="000E0A69">
      <w:pPr>
        <w:spacing w:line="360" w:lineRule="auto"/>
        <w:ind w:left="270"/>
        <w:jc w:val="both"/>
        <w:rPr>
          <w:rFonts w:ascii="Arial" w:hAnsi="Arial" w:cs="Arial"/>
          <w:b/>
        </w:rPr>
      </w:pPr>
    </w:p>
    <w:p w:rsidR="0066609E" w:rsidRPr="00484B28" w:rsidRDefault="0066609E" w:rsidP="000E0A69">
      <w:pPr>
        <w:spacing w:line="360" w:lineRule="auto"/>
        <w:ind w:left="270"/>
        <w:jc w:val="both"/>
        <w:rPr>
          <w:rFonts w:ascii="Arial" w:hAnsi="Arial" w:cs="Arial"/>
          <w:b/>
        </w:rPr>
      </w:pPr>
      <w:r w:rsidRPr="00484B28">
        <w:rPr>
          <w:rFonts w:ascii="Arial" w:hAnsi="Arial" w:cs="Arial"/>
          <w:b/>
        </w:rPr>
        <w:t>Daños a personas</w:t>
      </w:r>
    </w:p>
    <w:p w:rsidR="0066609E" w:rsidRPr="00484B28" w:rsidRDefault="0066609E" w:rsidP="000E0A69">
      <w:pPr>
        <w:spacing w:line="360" w:lineRule="auto"/>
        <w:ind w:left="270"/>
        <w:jc w:val="both"/>
        <w:rPr>
          <w:rFonts w:ascii="Arial" w:hAnsi="Arial" w:cs="Arial"/>
          <w:b/>
        </w:rPr>
      </w:pPr>
    </w:p>
    <w:p w:rsidR="0066609E" w:rsidRPr="00484B28" w:rsidRDefault="0066609E" w:rsidP="000E0A69">
      <w:pPr>
        <w:spacing w:line="360" w:lineRule="auto"/>
        <w:ind w:left="270"/>
        <w:jc w:val="both"/>
        <w:rPr>
          <w:rFonts w:ascii="Arial" w:hAnsi="Arial" w:cs="Arial"/>
        </w:rPr>
      </w:pPr>
      <w:r w:rsidRPr="00484B28">
        <w:rPr>
          <w:rFonts w:ascii="Arial" w:hAnsi="Arial" w:cs="Arial"/>
        </w:rPr>
        <w:t>En caso de daños directos a las personas físicas se deben seguir los siguientes procedimientos generales:</w:t>
      </w:r>
    </w:p>
    <w:p w:rsidR="0066609E" w:rsidRPr="00484B28" w:rsidRDefault="0066609E" w:rsidP="005B10E3">
      <w:pPr>
        <w:numPr>
          <w:ilvl w:val="0"/>
          <w:numId w:val="55"/>
        </w:numPr>
        <w:tabs>
          <w:tab w:val="left" w:pos="1080"/>
        </w:tabs>
        <w:spacing w:line="360" w:lineRule="auto"/>
        <w:jc w:val="both"/>
        <w:rPr>
          <w:rFonts w:ascii="Arial" w:hAnsi="Arial" w:cs="Arial"/>
        </w:rPr>
      </w:pPr>
      <w:r w:rsidRPr="00484B28">
        <w:rPr>
          <w:rFonts w:ascii="Arial" w:hAnsi="Arial" w:cs="Arial"/>
        </w:rPr>
        <w:t>Proveer los primeros auxilios.</w:t>
      </w:r>
    </w:p>
    <w:p w:rsidR="0066609E" w:rsidRPr="00484B28" w:rsidRDefault="0066609E" w:rsidP="005B10E3">
      <w:pPr>
        <w:numPr>
          <w:ilvl w:val="0"/>
          <w:numId w:val="55"/>
        </w:numPr>
        <w:tabs>
          <w:tab w:val="left" w:pos="1080"/>
        </w:tabs>
        <w:spacing w:line="360" w:lineRule="auto"/>
        <w:jc w:val="both"/>
        <w:rPr>
          <w:rFonts w:ascii="Arial" w:hAnsi="Arial" w:cs="Arial"/>
        </w:rPr>
      </w:pPr>
      <w:r w:rsidRPr="00484B28">
        <w:rPr>
          <w:rFonts w:ascii="Arial" w:hAnsi="Arial" w:cs="Arial"/>
        </w:rPr>
        <w:t>Llamar a los servicios de emergencia.</w:t>
      </w:r>
    </w:p>
    <w:p w:rsidR="0066609E" w:rsidRPr="00484B28" w:rsidRDefault="0066609E" w:rsidP="005B10E3">
      <w:pPr>
        <w:numPr>
          <w:ilvl w:val="0"/>
          <w:numId w:val="55"/>
        </w:numPr>
        <w:tabs>
          <w:tab w:val="left" w:pos="1080"/>
        </w:tabs>
        <w:spacing w:line="360" w:lineRule="auto"/>
        <w:jc w:val="both"/>
        <w:rPr>
          <w:rFonts w:ascii="Arial" w:hAnsi="Arial" w:cs="Arial"/>
        </w:rPr>
      </w:pPr>
      <w:r w:rsidRPr="00484B28">
        <w:rPr>
          <w:rFonts w:ascii="Arial" w:hAnsi="Arial" w:cs="Arial"/>
        </w:rPr>
        <w:t xml:space="preserve">Informar a la administración de la </w:t>
      </w:r>
      <w:r w:rsidR="006B6BA5" w:rsidRPr="006B6BA5">
        <w:rPr>
          <w:rFonts w:ascii="Arial" w:hAnsi="Arial" w:cs="Arial"/>
        </w:rPr>
        <w:t>Crianza de Tilapias</w:t>
      </w:r>
      <w:r w:rsidRPr="00484B28">
        <w:rPr>
          <w:rFonts w:ascii="Arial" w:hAnsi="Arial" w:cs="Arial"/>
        </w:rPr>
        <w:t xml:space="preserve">. </w:t>
      </w:r>
    </w:p>
    <w:p w:rsidR="0066609E" w:rsidRPr="00484B28" w:rsidRDefault="0066609E" w:rsidP="000E0A69">
      <w:pPr>
        <w:spacing w:line="360" w:lineRule="auto"/>
        <w:ind w:left="270"/>
        <w:rPr>
          <w:rFonts w:ascii="Arial" w:hAnsi="Arial" w:cs="Arial"/>
          <w:b/>
        </w:rPr>
      </w:pPr>
    </w:p>
    <w:p w:rsidR="0066609E" w:rsidRPr="00484B28" w:rsidRDefault="003E06B3" w:rsidP="000E0A69">
      <w:pPr>
        <w:spacing w:line="360" w:lineRule="auto"/>
        <w:ind w:left="270"/>
        <w:jc w:val="both"/>
        <w:rPr>
          <w:rFonts w:ascii="Arial" w:hAnsi="Arial" w:cs="Arial"/>
          <w:b/>
        </w:rPr>
      </w:pPr>
      <w:r w:rsidRPr="00484B28">
        <w:rPr>
          <w:rFonts w:ascii="Arial" w:hAnsi="Arial" w:cs="Arial"/>
          <w:b/>
        </w:rPr>
        <w:t>7.6 Plan de Contingencia en Caso de Huracanes</w:t>
      </w:r>
    </w:p>
    <w:p w:rsidR="0066609E" w:rsidRPr="00484B28" w:rsidRDefault="0066609E" w:rsidP="000E0A69">
      <w:pPr>
        <w:spacing w:line="360" w:lineRule="auto"/>
        <w:ind w:left="270"/>
        <w:jc w:val="both"/>
        <w:rPr>
          <w:rFonts w:ascii="Arial" w:hAnsi="Arial" w:cs="Arial"/>
          <w:b/>
        </w:rPr>
      </w:pPr>
    </w:p>
    <w:p w:rsidR="0066609E" w:rsidRPr="00484B28" w:rsidRDefault="0066609E" w:rsidP="000E0A69">
      <w:pPr>
        <w:spacing w:line="360" w:lineRule="auto"/>
        <w:ind w:left="270"/>
        <w:jc w:val="both"/>
        <w:rPr>
          <w:rFonts w:ascii="Arial" w:hAnsi="Arial" w:cs="Arial"/>
        </w:rPr>
      </w:pPr>
      <w:r w:rsidRPr="00484B28">
        <w:rPr>
          <w:rFonts w:ascii="Arial" w:hAnsi="Arial" w:cs="Arial"/>
        </w:rPr>
        <w:t>El huracán es la amenaza natural más frecuente en la zona, por lo que se deben establecer las previsiones tendentes a mitigar sus efectos. Se deberá tener presente ante la amenaza:</w:t>
      </w:r>
    </w:p>
    <w:p w:rsidR="0066609E" w:rsidRPr="00484B28" w:rsidRDefault="0066609E" w:rsidP="000E0A69">
      <w:pPr>
        <w:spacing w:line="360" w:lineRule="auto"/>
        <w:ind w:left="270"/>
        <w:jc w:val="both"/>
        <w:rPr>
          <w:rFonts w:ascii="Arial" w:hAnsi="Arial" w:cs="Arial"/>
          <w:b/>
        </w:rPr>
      </w:pPr>
    </w:p>
    <w:p w:rsidR="0066609E" w:rsidRPr="00484B28" w:rsidRDefault="0066609E" w:rsidP="000E0A69">
      <w:pPr>
        <w:spacing w:line="360" w:lineRule="auto"/>
        <w:ind w:left="270"/>
        <w:jc w:val="both"/>
        <w:rPr>
          <w:rFonts w:ascii="Arial" w:hAnsi="Arial" w:cs="Arial"/>
          <w:b/>
        </w:rPr>
      </w:pPr>
      <w:r w:rsidRPr="00484B28">
        <w:rPr>
          <w:rFonts w:ascii="Arial" w:hAnsi="Arial" w:cs="Arial"/>
          <w:b/>
        </w:rPr>
        <w:t>Materiales y equipos de emergencia en almacén</w:t>
      </w:r>
    </w:p>
    <w:p w:rsidR="0066609E" w:rsidRPr="00484B28" w:rsidRDefault="0066609E" w:rsidP="000E0A69">
      <w:pPr>
        <w:spacing w:line="360" w:lineRule="auto"/>
        <w:ind w:left="270"/>
        <w:jc w:val="both"/>
        <w:rPr>
          <w:rFonts w:ascii="Arial" w:hAnsi="Arial" w:cs="Arial"/>
          <w:b/>
        </w:rPr>
      </w:pPr>
    </w:p>
    <w:p w:rsidR="0066609E" w:rsidRPr="00484B28" w:rsidRDefault="0066609E" w:rsidP="005B10E3">
      <w:pPr>
        <w:numPr>
          <w:ilvl w:val="0"/>
          <w:numId w:val="44"/>
        </w:numPr>
        <w:tabs>
          <w:tab w:val="left" w:pos="1080"/>
        </w:tabs>
        <w:spacing w:line="360" w:lineRule="auto"/>
        <w:ind w:left="270" w:firstLine="0"/>
        <w:jc w:val="both"/>
        <w:rPr>
          <w:rFonts w:ascii="Arial" w:hAnsi="Arial" w:cs="Arial"/>
          <w:b/>
        </w:rPr>
      </w:pPr>
      <w:r w:rsidRPr="00484B28">
        <w:rPr>
          <w:rFonts w:ascii="Arial" w:hAnsi="Arial" w:cs="Arial"/>
        </w:rPr>
        <w:t>Radio de baterías.</w:t>
      </w:r>
    </w:p>
    <w:p w:rsidR="0066609E" w:rsidRPr="00484B28" w:rsidRDefault="0066609E" w:rsidP="005B10E3">
      <w:pPr>
        <w:numPr>
          <w:ilvl w:val="0"/>
          <w:numId w:val="44"/>
        </w:numPr>
        <w:tabs>
          <w:tab w:val="left" w:pos="1080"/>
        </w:tabs>
        <w:spacing w:line="360" w:lineRule="auto"/>
        <w:ind w:left="270" w:firstLine="0"/>
        <w:jc w:val="both"/>
        <w:rPr>
          <w:rFonts w:ascii="Arial" w:hAnsi="Arial" w:cs="Arial"/>
          <w:b/>
        </w:rPr>
      </w:pPr>
      <w:r w:rsidRPr="00484B28">
        <w:rPr>
          <w:rFonts w:ascii="Arial" w:hAnsi="Arial" w:cs="Arial"/>
        </w:rPr>
        <w:t>Linternas con baterías.</w:t>
      </w:r>
    </w:p>
    <w:p w:rsidR="0066609E" w:rsidRPr="00484B28" w:rsidRDefault="0066609E" w:rsidP="005B10E3">
      <w:pPr>
        <w:numPr>
          <w:ilvl w:val="0"/>
          <w:numId w:val="44"/>
        </w:numPr>
        <w:tabs>
          <w:tab w:val="left" w:pos="1080"/>
        </w:tabs>
        <w:spacing w:line="360" w:lineRule="auto"/>
        <w:ind w:left="270" w:firstLine="0"/>
        <w:jc w:val="both"/>
        <w:rPr>
          <w:rFonts w:ascii="Arial" w:hAnsi="Arial" w:cs="Arial"/>
          <w:b/>
        </w:rPr>
      </w:pPr>
      <w:r w:rsidRPr="00484B28">
        <w:rPr>
          <w:rFonts w:ascii="Arial" w:hAnsi="Arial" w:cs="Arial"/>
        </w:rPr>
        <w:t>Baterías suficientes para radios y linternas.</w:t>
      </w:r>
    </w:p>
    <w:p w:rsidR="0066609E" w:rsidRPr="00484B28" w:rsidRDefault="0066609E" w:rsidP="005B10E3">
      <w:pPr>
        <w:numPr>
          <w:ilvl w:val="0"/>
          <w:numId w:val="44"/>
        </w:numPr>
        <w:tabs>
          <w:tab w:val="left" w:pos="1080"/>
        </w:tabs>
        <w:spacing w:line="360" w:lineRule="auto"/>
        <w:ind w:left="270" w:firstLine="0"/>
        <w:jc w:val="both"/>
        <w:rPr>
          <w:rFonts w:ascii="Arial" w:hAnsi="Arial" w:cs="Arial"/>
          <w:b/>
        </w:rPr>
      </w:pPr>
      <w:r w:rsidRPr="00484B28">
        <w:rPr>
          <w:rFonts w:ascii="Arial" w:hAnsi="Arial" w:cs="Arial"/>
        </w:rPr>
        <w:t>Capas de agua y cobertores plásticos para materiales considerados volátiles.</w:t>
      </w:r>
    </w:p>
    <w:p w:rsidR="0066609E" w:rsidRPr="00484B28" w:rsidRDefault="0066609E" w:rsidP="005B10E3">
      <w:pPr>
        <w:numPr>
          <w:ilvl w:val="0"/>
          <w:numId w:val="44"/>
        </w:numPr>
        <w:tabs>
          <w:tab w:val="left" w:pos="1080"/>
        </w:tabs>
        <w:spacing w:line="360" w:lineRule="auto"/>
        <w:ind w:left="270" w:firstLine="0"/>
        <w:jc w:val="both"/>
        <w:rPr>
          <w:rFonts w:ascii="Arial" w:hAnsi="Arial" w:cs="Arial"/>
          <w:b/>
        </w:rPr>
      </w:pPr>
      <w:r w:rsidRPr="00484B28">
        <w:rPr>
          <w:rFonts w:ascii="Arial" w:hAnsi="Arial" w:cs="Arial"/>
        </w:rPr>
        <w:t>Contenedores de agua.</w:t>
      </w:r>
    </w:p>
    <w:p w:rsidR="0066609E" w:rsidRPr="00484B28" w:rsidRDefault="0066609E" w:rsidP="005B10E3">
      <w:pPr>
        <w:numPr>
          <w:ilvl w:val="0"/>
          <w:numId w:val="44"/>
        </w:numPr>
        <w:tabs>
          <w:tab w:val="left" w:pos="1080"/>
        </w:tabs>
        <w:spacing w:line="360" w:lineRule="auto"/>
        <w:ind w:left="270" w:firstLine="0"/>
        <w:jc w:val="both"/>
        <w:rPr>
          <w:rFonts w:ascii="Arial" w:hAnsi="Arial" w:cs="Arial"/>
          <w:b/>
        </w:rPr>
      </w:pPr>
      <w:r w:rsidRPr="00484B28">
        <w:rPr>
          <w:rFonts w:ascii="Arial" w:hAnsi="Arial" w:cs="Arial"/>
        </w:rPr>
        <w:t>Equipos de primeros auxilios.</w:t>
      </w:r>
    </w:p>
    <w:p w:rsidR="0066609E" w:rsidRPr="00484B28" w:rsidRDefault="0066609E" w:rsidP="005B10E3">
      <w:pPr>
        <w:numPr>
          <w:ilvl w:val="0"/>
          <w:numId w:val="44"/>
        </w:numPr>
        <w:tabs>
          <w:tab w:val="left" w:pos="1080"/>
        </w:tabs>
        <w:spacing w:line="360" w:lineRule="auto"/>
        <w:ind w:left="270" w:firstLine="0"/>
        <w:jc w:val="both"/>
        <w:rPr>
          <w:rFonts w:ascii="Arial" w:hAnsi="Arial" w:cs="Arial"/>
          <w:b/>
        </w:rPr>
      </w:pPr>
      <w:r w:rsidRPr="00484B28">
        <w:rPr>
          <w:rFonts w:ascii="Arial" w:hAnsi="Arial" w:cs="Arial"/>
        </w:rPr>
        <w:t>Cajas de herramientas.</w:t>
      </w:r>
    </w:p>
    <w:p w:rsidR="0066609E" w:rsidRPr="00484B28" w:rsidRDefault="0066609E" w:rsidP="000E0A69">
      <w:pPr>
        <w:spacing w:line="360" w:lineRule="auto"/>
        <w:ind w:left="270"/>
        <w:jc w:val="both"/>
        <w:rPr>
          <w:rFonts w:ascii="Arial" w:hAnsi="Arial" w:cs="Arial"/>
          <w:b/>
        </w:rPr>
      </w:pPr>
    </w:p>
    <w:p w:rsidR="0066609E" w:rsidRPr="00484B28" w:rsidRDefault="0066609E" w:rsidP="000E0A69">
      <w:pPr>
        <w:spacing w:line="360" w:lineRule="auto"/>
        <w:ind w:left="270"/>
        <w:jc w:val="both"/>
        <w:rPr>
          <w:rFonts w:ascii="Arial" w:hAnsi="Arial" w:cs="Arial"/>
          <w:b/>
        </w:rPr>
      </w:pPr>
      <w:r w:rsidRPr="00484B28">
        <w:rPr>
          <w:rFonts w:ascii="Arial" w:hAnsi="Arial" w:cs="Arial"/>
          <w:b/>
        </w:rPr>
        <w:t>Medidas preventivas generales</w:t>
      </w:r>
    </w:p>
    <w:p w:rsidR="0066609E" w:rsidRPr="00484B28" w:rsidRDefault="0066609E" w:rsidP="000E0A69">
      <w:pPr>
        <w:spacing w:line="360" w:lineRule="auto"/>
        <w:ind w:left="270"/>
        <w:jc w:val="both"/>
        <w:rPr>
          <w:rFonts w:ascii="Arial" w:hAnsi="Arial" w:cs="Arial"/>
          <w:b/>
        </w:rPr>
      </w:pPr>
    </w:p>
    <w:p w:rsidR="0066609E" w:rsidRPr="00484B28" w:rsidRDefault="0066609E" w:rsidP="005B10E3">
      <w:pPr>
        <w:numPr>
          <w:ilvl w:val="0"/>
          <w:numId w:val="45"/>
        </w:numPr>
        <w:tabs>
          <w:tab w:val="left" w:pos="1080"/>
        </w:tabs>
        <w:spacing w:line="360" w:lineRule="auto"/>
        <w:ind w:left="270" w:firstLine="0"/>
        <w:jc w:val="both"/>
        <w:rPr>
          <w:rFonts w:ascii="Arial" w:hAnsi="Arial" w:cs="Arial"/>
        </w:rPr>
      </w:pPr>
      <w:r w:rsidRPr="00484B28">
        <w:rPr>
          <w:rFonts w:ascii="Arial" w:hAnsi="Arial" w:cs="Arial"/>
        </w:rPr>
        <w:t>Verificar las aspas y elementos móviles diversos.</w:t>
      </w:r>
    </w:p>
    <w:p w:rsidR="0066609E" w:rsidRPr="00484B28" w:rsidRDefault="0066609E" w:rsidP="005B10E3">
      <w:pPr>
        <w:numPr>
          <w:ilvl w:val="0"/>
          <w:numId w:val="45"/>
        </w:numPr>
        <w:tabs>
          <w:tab w:val="left" w:pos="1080"/>
        </w:tabs>
        <w:spacing w:line="360" w:lineRule="auto"/>
        <w:ind w:left="270" w:firstLine="0"/>
        <w:jc w:val="both"/>
        <w:rPr>
          <w:rFonts w:ascii="Arial" w:hAnsi="Arial" w:cs="Arial"/>
        </w:rPr>
      </w:pPr>
      <w:r w:rsidRPr="00484B28">
        <w:rPr>
          <w:rFonts w:ascii="Arial" w:hAnsi="Arial" w:cs="Arial"/>
        </w:rPr>
        <w:t xml:space="preserve">Poda de árboles que puedan representar riesgos al personal de </w:t>
      </w:r>
      <w:r w:rsidR="00943A0A" w:rsidRPr="00484B28">
        <w:rPr>
          <w:rFonts w:ascii="Arial" w:hAnsi="Arial" w:cs="Arial"/>
        </w:rPr>
        <w:t xml:space="preserve">la </w:t>
      </w:r>
      <w:r w:rsidR="006B6BA5" w:rsidRPr="006B6BA5">
        <w:rPr>
          <w:rFonts w:ascii="Arial" w:hAnsi="Arial" w:cs="Arial"/>
        </w:rPr>
        <w:t>Crianza de Tilapias</w:t>
      </w:r>
      <w:r w:rsidRPr="00484B28">
        <w:rPr>
          <w:rFonts w:ascii="Arial" w:hAnsi="Arial" w:cs="Arial"/>
        </w:rPr>
        <w:t>.</w:t>
      </w:r>
    </w:p>
    <w:p w:rsidR="0066609E" w:rsidRPr="00484B28" w:rsidRDefault="0066609E" w:rsidP="005B10E3">
      <w:pPr>
        <w:numPr>
          <w:ilvl w:val="0"/>
          <w:numId w:val="45"/>
        </w:numPr>
        <w:tabs>
          <w:tab w:val="left" w:pos="1080"/>
        </w:tabs>
        <w:spacing w:line="360" w:lineRule="auto"/>
        <w:ind w:left="270" w:firstLine="0"/>
        <w:jc w:val="both"/>
        <w:rPr>
          <w:rFonts w:ascii="Arial" w:hAnsi="Arial" w:cs="Arial"/>
        </w:rPr>
      </w:pPr>
      <w:r w:rsidRPr="00484B28">
        <w:rPr>
          <w:rFonts w:ascii="Arial" w:hAnsi="Arial" w:cs="Arial"/>
        </w:rPr>
        <w:t>Mantener fotos recientes de las infraestructuras para fines de reclamo al seguro.</w:t>
      </w:r>
    </w:p>
    <w:p w:rsidR="0066609E" w:rsidRPr="00484B28" w:rsidRDefault="0066609E" w:rsidP="005B10E3">
      <w:pPr>
        <w:numPr>
          <w:ilvl w:val="0"/>
          <w:numId w:val="45"/>
        </w:numPr>
        <w:tabs>
          <w:tab w:val="left" w:pos="1080"/>
        </w:tabs>
        <w:spacing w:line="360" w:lineRule="auto"/>
        <w:ind w:left="270" w:firstLine="0"/>
        <w:jc w:val="both"/>
        <w:rPr>
          <w:rFonts w:ascii="Arial" w:hAnsi="Arial" w:cs="Arial"/>
        </w:rPr>
      </w:pPr>
      <w:r w:rsidRPr="00484B28">
        <w:rPr>
          <w:rFonts w:ascii="Arial" w:hAnsi="Arial" w:cs="Arial"/>
        </w:rPr>
        <w:t>Apagar todos los circuitos eléctricos durante el paso del huracán.</w:t>
      </w:r>
    </w:p>
    <w:p w:rsidR="0066609E" w:rsidRPr="00484B28" w:rsidRDefault="0066609E" w:rsidP="005B10E3">
      <w:pPr>
        <w:numPr>
          <w:ilvl w:val="0"/>
          <w:numId w:val="45"/>
        </w:numPr>
        <w:tabs>
          <w:tab w:val="left" w:pos="1080"/>
        </w:tabs>
        <w:spacing w:line="360" w:lineRule="auto"/>
        <w:ind w:left="270" w:firstLine="0"/>
        <w:jc w:val="both"/>
        <w:rPr>
          <w:rFonts w:ascii="Arial" w:hAnsi="Arial" w:cs="Arial"/>
        </w:rPr>
      </w:pPr>
      <w:r w:rsidRPr="00484B28">
        <w:rPr>
          <w:rFonts w:ascii="Arial" w:hAnsi="Arial" w:cs="Arial"/>
        </w:rPr>
        <w:t>Limpiar el lugar de cualquier material volátil.</w:t>
      </w:r>
    </w:p>
    <w:p w:rsidR="0066609E" w:rsidRPr="00484B28" w:rsidRDefault="0066609E" w:rsidP="000E0A69">
      <w:pPr>
        <w:spacing w:line="360" w:lineRule="auto"/>
        <w:ind w:left="270"/>
        <w:jc w:val="both"/>
        <w:rPr>
          <w:rFonts w:ascii="Arial" w:hAnsi="Arial" w:cs="Arial"/>
        </w:rPr>
      </w:pPr>
    </w:p>
    <w:p w:rsidR="0066609E" w:rsidRPr="00484B28" w:rsidRDefault="0066609E" w:rsidP="000E0A69">
      <w:pPr>
        <w:spacing w:line="360" w:lineRule="auto"/>
        <w:ind w:left="270"/>
        <w:jc w:val="both"/>
        <w:rPr>
          <w:rFonts w:ascii="Arial" w:hAnsi="Arial" w:cs="Arial"/>
        </w:rPr>
      </w:pPr>
    </w:p>
    <w:p w:rsidR="0066609E" w:rsidRPr="00484B28" w:rsidRDefault="0066609E" w:rsidP="000E0A69">
      <w:pPr>
        <w:spacing w:line="360" w:lineRule="auto"/>
        <w:ind w:left="270"/>
        <w:jc w:val="both"/>
        <w:rPr>
          <w:rFonts w:ascii="Arial" w:hAnsi="Arial" w:cs="Arial"/>
          <w:b/>
        </w:rPr>
      </w:pPr>
      <w:r w:rsidRPr="00484B28">
        <w:rPr>
          <w:rFonts w:ascii="Arial" w:hAnsi="Arial" w:cs="Arial"/>
          <w:b/>
        </w:rPr>
        <w:t>Acciones después del paso del huracán</w:t>
      </w:r>
    </w:p>
    <w:p w:rsidR="0066609E" w:rsidRPr="00484B28" w:rsidRDefault="0066609E" w:rsidP="000E0A69">
      <w:pPr>
        <w:pStyle w:val="p8"/>
        <w:tabs>
          <w:tab w:val="clear" w:pos="720"/>
        </w:tabs>
        <w:overflowPunct/>
        <w:spacing w:line="360" w:lineRule="auto"/>
        <w:ind w:left="270"/>
        <w:rPr>
          <w:rFonts w:ascii="Arial" w:hAnsi="Arial" w:cs="Arial"/>
          <w:szCs w:val="24"/>
        </w:rPr>
      </w:pPr>
    </w:p>
    <w:p w:rsidR="0066609E" w:rsidRPr="00484B28" w:rsidRDefault="0066609E" w:rsidP="005B10E3">
      <w:pPr>
        <w:numPr>
          <w:ilvl w:val="0"/>
          <w:numId w:val="56"/>
        </w:numPr>
        <w:tabs>
          <w:tab w:val="left" w:pos="990"/>
        </w:tabs>
        <w:spacing w:line="360" w:lineRule="auto"/>
        <w:jc w:val="both"/>
        <w:rPr>
          <w:rFonts w:ascii="Arial" w:hAnsi="Arial" w:cs="Arial"/>
        </w:rPr>
      </w:pPr>
      <w:r w:rsidRPr="00484B28">
        <w:rPr>
          <w:rFonts w:ascii="Arial" w:hAnsi="Arial" w:cs="Arial"/>
        </w:rPr>
        <w:t>Se procede a evaluar los daños provocados por el meteoro.</w:t>
      </w:r>
    </w:p>
    <w:p w:rsidR="0066609E" w:rsidRPr="00484B28" w:rsidRDefault="0066609E" w:rsidP="005B10E3">
      <w:pPr>
        <w:numPr>
          <w:ilvl w:val="0"/>
          <w:numId w:val="56"/>
        </w:numPr>
        <w:tabs>
          <w:tab w:val="left" w:pos="990"/>
        </w:tabs>
        <w:spacing w:line="360" w:lineRule="auto"/>
        <w:jc w:val="both"/>
        <w:rPr>
          <w:rFonts w:ascii="Arial" w:hAnsi="Arial" w:cs="Arial"/>
        </w:rPr>
      </w:pPr>
      <w:r w:rsidRPr="00484B28">
        <w:rPr>
          <w:rFonts w:ascii="Arial" w:hAnsi="Arial" w:cs="Arial"/>
        </w:rPr>
        <w:t>La gerencia  procederá a normalizar las actividades y el personal del proyecto.</w:t>
      </w:r>
    </w:p>
    <w:p w:rsidR="0066609E" w:rsidRPr="00484B28" w:rsidRDefault="0066609E" w:rsidP="005B10E3">
      <w:pPr>
        <w:numPr>
          <w:ilvl w:val="0"/>
          <w:numId w:val="56"/>
        </w:numPr>
        <w:tabs>
          <w:tab w:val="left" w:pos="990"/>
        </w:tabs>
        <w:spacing w:line="360" w:lineRule="auto"/>
        <w:jc w:val="both"/>
        <w:rPr>
          <w:rFonts w:ascii="Arial" w:hAnsi="Arial" w:cs="Arial"/>
        </w:rPr>
      </w:pPr>
      <w:r w:rsidRPr="00484B28">
        <w:rPr>
          <w:rFonts w:ascii="Arial" w:hAnsi="Arial" w:cs="Arial"/>
        </w:rPr>
        <w:t>Se inician los trámites documentales de reclamos al seguro.</w:t>
      </w:r>
    </w:p>
    <w:p w:rsidR="0066609E" w:rsidRPr="00484B28" w:rsidRDefault="0066609E" w:rsidP="005B10E3">
      <w:pPr>
        <w:numPr>
          <w:ilvl w:val="0"/>
          <w:numId w:val="56"/>
        </w:numPr>
        <w:tabs>
          <w:tab w:val="left" w:pos="990"/>
        </w:tabs>
        <w:spacing w:line="360" w:lineRule="auto"/>
        <w:jc w:val="both"/>
        <w:rPr>
          <w:rFonts w:ascii="Arial" w:hAnsi="Arial" w:cs="Arial"/>
        </w:rPr>
      </w:pPr>
      <w:r w:rsidRPr="00484B28">
        <w:rPr>
          <w:rFonts w:ascii="Arial" w:hAnsi="Arial" w:cs="Arial"/>
        </w:rPr>
        <w:t>Se levantará un inventario de daños por instalación.</w:t>
      </w:r>
    </w:p>
    <w:p w:rsidR="0066609E" w:rsidRPr="00484B28" w:rsidRDefault="0066609E" w:rsidP="005B10E3">
      <w:pPr>
        <w:numPr>
          <w:ilvl w:val="0"/>
          <w:numId w:val="56"/>
        </w:numPr>
        <w:tabs>
          <w:tab w:val="left" w:pos="990"/>
        </w:tabs>
        <w:spacing w:line="360" w:lineRule="auto"/>
        <w:jc w:val="both"/>
        <w:rPr>
          <w:rFonts w:ascii="Arial" w:hAnsi="Arial" w:cs="Arial"/>
        </w:rPr>
      </w:pPr>
      <w:r w:rsidRPr="00484B28">
        <w:rPr>
          <w:rFonts w:ascii="Arial" w:hAnsi="Arial" w:cs="Arial"/>
        </w:rPr>
        <w:t>Hacer contacto con los contratistas y suplidores para iniciar el proceso de reconstrucción.</w:t>
      </w:r>
    </w:p>
    <w:p w:rsidR="0066609E" w:rsidRPr="00484B28" w:rsidRDefault="0066609E" w:rsidP="005B10E3">
      <w:pPr>
        <w:numPr>
          <w:ilvl w:val="0"/>
          <w:numId w:val="56"/>
        </w:numPr>
        <w:tabs>
          <w:tab w:val="left" w:pos="990"/>
        </w:tabs>
        <w:spacing w:line="360" w:lineRule="auto"/>
        <w:jc w:val="both"/>
        <w:rPr>
          <w:rFonts w:ascii="Arial" w:hAnsi="Arial" w:cs="Arial"/>
          <w:b/>
          <w:i/>
        </w:rPr>
      </w:pPr>
      <w:r w:rsidRPr="00484B28">
        <w:rPr>
          <w:rFonts w:ascii="Arial" w:hAnsi="Arial" w:cs="Arial"/>
        </w:rPr>
        <w:lastRenderedPageBreak/>
        <w:t xml:space="preserve">El encargado del plan de emergencia actualizará el plan de contingencia basado en la experiencia adquirida con el paso del huracán. </w:t>
      </w:r>
    </w:p>
    <w:p w:rsidR="0066609E" w:rsidRPr="00484B28" w:rsidRDefault="0066609E" w:rsidP="000E0A69">
      <w:pPr>
        <w:spacing w:line="360" w:lineRule="auto"/>
        <w:ind w:left="270"/>
        <w:jc w:val="both"/>
        <w:rPr>
          <w:rFonts w:ascii="Arial" w:hAnsi="Arial" w:cs="Arial"/>
        </w:rPr>
      </w:pPr>
    </w:p>
    <w:p w:rsidR="0066609E" w:rsidRPr="00484B28" w:rsidRDefault="0066609E" w:rsidP="000E0A69">
      <w:pPr>
        <w:spacing w:line="360" w:lineRule="auto"/>
        <w:ind w:left="270"/>
        <w:jc w:val="both"/>
        <w:rPr>
          <w:rFonts w:ascii="Arial" w:hAnsi="Arial" w:cs="Arial"/>
        </w:rPr>
      </w:pPr>
    </w:p>
    <w:p w:rsidR="0066609E" w:rsidRPr="00484B28" w:rsidRDefault="0066609E" w:rsidP="000E0A69">
      <w:pPr>
        <w:pStyle w:val="Textosinformato"/>
        <w:spacing w:line="360" w:lineRule="auto"/>
        <w:ind w:left="270"/>
        <w:jc w:val="both"/>
        <w:rPr>
          <w:rFonts w:ascii="Arial" w:hAnsi="Arial" w:cs="Arial"/>
          <w:sz w:val="24"/>
          <w:szCs w:val="24"/>
          <w:lang w:val="es-DO"/>
        </w:rPr>
      </w:pPr>
    </w:p>
    <w:p w:rsidR="0066609E" w:rsidRPr="00484B28" w:rsidRDefault="0066609E" w:rsidP="000E0A69">
      <w:pPr>
        <w:pStyle w:val="Textosinformato"/>
        <w:spacing w:line="360" w:lineRule="auto"/>
        <w:ind w:left="270"/>
        <w:jc w:val="both"/>
        <w:rPr>
          <w:rFonts w:ascii="Arial" w:hAnsi="Arial" w:cs="Arial"/>
          <w:sz w:val="24"/>
          <w:szCs w:val="24"/>
          <w:lang w:val="es-DO"/>
        </w:rPr>
      </w:pPr>
    </w:p>
    <w:p w:rsidR="0066609E" w:rsidRPr="00484B28" w:rsidRDefault="0066609E" w:rsidP="000E0A69">
      <w:pPr>
        <w:spacing w:line="360" w:lineRule="auto"/>
        <w:ind w:left="270"/>
        <w:rPr>
          <w:rFonts w:ascii="Arial" w:hAnsi="Arial" w:cs="Arial"/>
        </w:rPr>
      </w:pPr>
    </w:p>
    <w:p w:rsidR="0066609E" w:rsidRPr="00484B28" w:rsidRDefault="0066609E" w:rsidP="00BE1293">
      <w:pPr>
        <w:spacing w:line="346" w:lineRule="auto"/>
        <w:ind w:left="270"/>
        <w:rPr>
          <w:rFonts w:ascii="Arial" w:hAnsi="Arial" w:cs="Arial"/>
          <w:b/>
          <w:sz w:val="26"/>
          <w:szCs w:val="26"/>
          <w:u w:val="single"/>
        </w:rPr>
      </w:pPr>
      <w:r w:rsidRPr="00484B28">
        <w:rPr>
          <w:rFonts w:ascii="Arial" w:hAnsi="Arial" w:cs="Arial"/>
        </w:rPr>
        <w:br w:type="page"/>
      </w:r>
      <w:r w:rsidR="003E06B3" w:rsidRPr="00484B28">
        <w:rPr>
          <w:rFonts w:ascii="Arial" w:hAnsi="Arial" w:cs="Arial"/>
        </w:rPr>
        <w:lastRenderedPageBreak/>
        <w:t xml:space="preserve">7.7 </w:t>
      </w:r>
      <w:r w:rsidR="003E06B3" w:rsidRPr="00484B28">
        <w:rPr>
          <w:rFonts w:ascii="Arial" w:hAnsi="Arial" w:cs="Arial"/>
          <w:b/>
          <w:sz w:val="26"/>
          <w:szCs w:val="26"/>
        </w:rPr>
        <w:t>Plan de Contingencia en Caso de Incendios</w:t>
      </w:r>
      <w:r w:rsidRPr="00484B28">
        <w:rPr>
          <w:rFonts w:ascii="Arial" w:hAnsi="Arial" w:cs="Arial"/>
          <w:b/>
          <w:sz w:val="26"/>
          <w:szCs w:val="26"/>
        </w:rPr>
        <w:t>:</w:t>
      </w:r>
    </w:p>
    <w:p w:rsidR="0066609E" w:rsidRPr="00484B28" w:rsidRDefault="0066609E" w:rsidP="00BE1293">
      <w:pPr>
        <w:spacing w:line="346" w:lineRule="auto"/>
        <w:ind w:left="270"/>
        <w:jc w:val="both"/>
        <w:rPr>
          <w:rFonts w:ascii="Arial" w:hAnsi="Arial" w:cs="Arial"/>
          <w:b/>
          <w:u w:val="single"/>
        </w:rPr>
      </w:pPr>
    </w:p>
    <w:p w:rsidR="00E507DB" w:rsidRPr="00484B28" w:rsidRDefault="00E507DB" w:rsidP="005B10E3">
      <w:pPr>
        <w:numPr>
          <w:ilvl w:val="0"/>
          <w:numId w:val="57"/>
        </w:numPr>
        <w:spacing w:line="346" w:lineRule="auto"/>
        <w:jc w:val="both"/>
        <w:rPr>
          <w:rFonts w:ascii="Arial" w:hAnsi="Arial" w:cs="Arial"/>
        </w:rPr>
      </w:pPr>
      <w:r w:rsidRPr="00484B28">
        <w:rPr>
          <w:rFonts w:ascii="Arial" w:hAnsi="Arial" w:cs="Arial"/>
        </w:rPr>
        <w:t>La primera acción a tomar es el evacuar a todas las personas fuera de la instalación y alejarlas la mayor distancia posible.</w:t>
      </w:r>
    </w:p>
    <w:p w:rsidR="00E507DB" w:rsidRPr="00484B28" w:rsidRDefault="00E507DB" w:rsidP="005B10E3">
      <w:pPr>
        <w:numPr>
          <w:ilvl w:val="0"/>
          <w:numId w:val="57"/>
        </w:numPr>
        <w:spacing w:line="346" w:lineRule="auto"/>
        <w:jc w:val="both"/>
        <w:rPr>
          <w:rFonts w:ascii="Arial" w:hAnsi="Arial" w:cs="Arial"/>
        </w:rPr>
      </w:pPr>
      <w:r w:rsidRPr="00484B28">
        <w:rPr>
          <w:rFonts w:ascii="Arial" w:hAnsi="Arial" w:cs="Arial"/>
        </w:rPr>
        <w:t xml:space="preserve">Dar aviso a los bomberos locales, la defensa civil y al Ministerio de Ambiente.  </w:t>
      </w:r>
    </w:p>
    <w:p w:rsidR="00E507DB" w:rsidRPr="00484B28" w:rsidRDefault="00E507DB" w:rsidP="00E507DB">
      <w:pPr>
        <w:spacing w:before="100" w:after="100" w:line="346" w:lineRule="auto"/>
        <w:ind w:left="270"/>
        <w:jc w:val="both"/>
        <w:rPr>
          <w:rFonts w:ascii="Arial" w:hAnsi="Arial" w:cs="Arial"/>
        </w:rPr>
      </w:pPr>
    </w:p>
    <w:p w:rsidR="00E507DB" w:rsidRPr="00484B28" w:rsidRDefault="00E507DB" w:rsidP="00E507DB">
      <w:pPr>
        <w:spacing w:before="100" w:after="100" w:line="346" w:lineRule="auto"/>
        <w:ind w:left="270"/>
        <w:jc w:val="both"/>
        <w:rPr>
          <w:rFonts w:ascii="Arial" w:hAnsi="Arial" w:cs="Arial"/>
        </w:rPr>
      </w:pPr>
      <w:r w:rsidRPr="00484B28">
        <w:rPr>
          <w:rFonts w:ascii="Arial" w:hAnsi="Arial" w:cs="Arial"/>
        </w:rPr>
        <w:t>Los bomberos deberán actuar de la manera siguiente:</w:t>
      </w:r>
    </w:p>
    <w:p w:rsidR="00E507DB" w:rsidRPr="00484B28" w:rsidRDefault="00E507DB" w:rsidP="005B10E3">
      <w:pPr>
        <w:numPr>
          <w:ilvl w:val="0"/>
          <w:numId w:val="58"/>
        </w:numPr>
        <w:spacing w:before="100" w:after="100" w:line="346" w:lineRule="auto"/>
        <w:jc w:val="both"/>
        <w:rPr>
          <w:rFonts w:ascii="Arial" w:hAnsi="Arial" w:cs="Arial"/>
        </w:rPr>
      </w:pPr>
      <w:r w:rsidRPr="00484B28">
        <w:rPr>
          <w:rFonts w:ascii="Arial" w:hAnsi="Arial" w:cs="Arial"/>
        </w:rPr>
        <w:t xml:space="preserve">Combatir el incendio desde la máxima distancia posible, o usar boquillas monitoras o soportes de mangueras automáticos. </w:t>
      </w:r>
    </w:p>
    <w:p w:rsidR="00E507DB" w:rsidRPr="00484B28" w:rsidRDefault="00E507DB" w:rsidP="005B10E3">
      <w:pPr>
        <w:numPr>
          <w:ilvl w:val="0"/>
          <w:numId w:val="58"/>
        </w:numPr>
        <w:spacing w:before="100" w:after="100" w:line="346" w:lineRule="auto"/>
        <w:jc w:val="both"/>
        <w:rPr>
          <w:rFonts w:ascii="Arial" w:hAnsi="Arial" w:cs="Arial"/>
        </w:rPr>
      </w:pPr>
      <w:r w:rsidRPr="00484B28">
        <w:rPr>
          <w:rFonts w:ascii="Arial" w:hAnsi="Arial" w:cs="Arial"/>
        </w:rPr>
        <w:t xml:space="preserve">Para los incendios masivos, usar soportes de mangueras automáticos; si esto no es posible, abandonar el área y dejar que el incendio se extinga. </w:t>
      </w:r>
    </w:p>
    <w:p w:rsidR="00902FB2" w:rsidRPr="00484B28" w:rsidRDefault="00E507DB" w:rsidP="005B10E3">
      <w:pPr>
        <w:numPr>
          <w:ilvl w:val="0"/>
          <w:numId w:val="57"/>
        </w:numPr>
        <w:spacing w:line="346" w:lineRule="auto"/>
        <w:jc w:val="both"/>
        <w:rPr>
          <w:rFonts w:ascii="Arial" w:hAnsi="Arial" w:cs="Arial"/>
        </w:rPr>
      </w:pPr>
      <w:r w:rsidRPr="00484B28">
        <w:rPr>
          <w:rFonts w:ascii="Arial" w:hAnsi="Arial" w:cs="Arial"/>
        </w:rPr>
        <w:t xml:space="preserve">Adiestrar al personal que responde primero a los siniestros a fin de tener en cuenta los riesgos asociados con los incendios, incluso los incendios de tipo </w:t>
      </w:r>
      <w:r w:rsidR="003E06B3" w:rsidRPr="00484B28">
        <w:rPr>
          <w:rFonts w:ascii="Arial" w:hAnsi="Arial" w:cs="Arial"/>
        </w:rPr>
        <w:t>leve</w:t>
      </w:r>
      <w:r w:rsidRPr="00484B28">
        <w:rPr>
          <w:rFonts w:ascii="Arial" w:hAnsi="Arial" w:cs="Arial"/>
        </w:rPr>
        <w:t>.</w:t>
      </w:r>
    </w:p>
    <w:p w:rsidR="00902FB2" w:rsidRPr="00484B28" w:rsidRDefault="00902FB2">
      <w:pPr>
        <w:rPr>
          <w:rFonts w:ascii="Arial" w:hAnsi="Arial" w:cs="Arial"/>
        </w:rPr>
      </w:pPr>
      <w:r w:rsidRPr="00484B28">
        <w:rPr>
          <w:rFonts w:ascii="Arial" w:hAnsi="Arial" w:cs="Arial"/>
        </w:rPr>
        <w:br w:type="page"/>
      </w:r>
    </w:p>
    <w:p w:rsidR="00BA0FE6" w:rsidRPr="00484B28" w:rsidRDefault="00BA0FE6" w:rsidP="00902FB2">
      <w:pPr>
        <w:spacing w:line="346" w:lineRule="auto"/>
        <w:jc w:val="both"/>
        <w:rPr>
          <w:rFonts w:ascii="Arial" w:hAnsi="Arial" w:cs="Arial"/>
        </w:rPr>
      </w:pPr>
    </w:p>
    <w:p w:rsidR="00902FB2" w:rsidRPr="00484B28" w:rsidRDefault="00902FB2" w:rsidP="00902FB2">
      <w:pPr>
        <w:spacing w:line="346" w:lineRule="auto"/>
        <w:jc w:val="both"/>
        <w:rPr>
          <w:rFonts w:ascii="Arial" w:hAnsi="Arial" w:cs="Arial"/>
        </w:rPr>
      </w:pPr>
    </w:p>
    <w:p w:rsidR="00902FB2" w:rsidRPr="00484B28" w:rsidRDefault="00902FB2" w:rsidP="00902FB2">
      <w:pPr>
        <w:spacing w:line="346" w:lineRule="auto"/>
        <w:jc w:val="both"/>
        <w:rPr>
          <w:rFonts w:ascii="Arial" w:hAnsi="Arial" w:cs="Arial"/>
        </w:rPr>
      </w:pPr>
    </w:p>
    <w:p w:rsidR="00902FB2" w:rsidRPr="00484B28" w:rsidRDefault="00902FB2" w:rsidP="00902FB2">
      <w:pPr>
        <w:spacing w:line="346" w:lineRule="auto"/>
        <w:jc w:val="both"/>
        <w:rPr>
          <w:rFonts w:ascii="Arial" w:hAnsi="Arial" w:cs="Arial"/>
        </w:rPr>
      </w:pPr>
    </w:p>
    <w:p w:rsidR="00902FB2" w:rsidRPr="00484B28" w:rsidRDefault="00902FB2" w:rsidP="00902FB2">
      <w:pPr>
        <w:spacing w:line="346" w:lineRule="auto"/>
        <w:jc w:val="both"/>
        <w:rPr>
          <w:rFonts w:ascii="Arial" w:hAnsi="Arial" w:cs="Arial"/>
        </w:rPr>
      </w:pPr>
    </w:p>
    <w:p w:rsidR="00902FB2" w:rsidRPr="00484B28" w:rsidRDefault="00902FB2" w:rsidP="00902FB2">
      <w:pPr>
        <w:spacing w:line="346" w:lineRule="auto"/>
        <w:jc w:val="both"/>
        <w:rPr>
          <w:rFonts w:ascii="Arial" w:hAnsi="Arial" w:cs="Arial"/>
        </w:rPr>
      </w:pPr>
    </w:p>
    <w:p w:rsidR="00902FB2" w:rsidRPr="00484B28" w:rsidRDefault="00902FB2" w:rsidP="00902FB2">
      <w:pPr>
        <w:spacing w:line="346" w:lineRule="auto"/>
        <w:jc w:val="both"/>
        <w:rPr>
          <w:rFonts w:ascii="Arial" w:hAnsi="Arial" w:cs="Arial"/>
        </w:rPr>
      </w:pPr>
    </w:p>
    <w:p w:rsidR="00902FB2" w:rsidRPr="00484B28" w:rsidRDefault="00902FB2" w:rsidP="00902FB2">
      <w:pPr>
        <w:spacing w:line="346" w:lineRule="auto"/>
        <w:jc w:val="both"/>
        <w:rPr>
          <w:rFonts w:ascii="Arial" w:hAnsi="Arial" w:cs="Arial"/>
        </w:rPr>
      </w:pPr>
    </w:p>
    <w:p w:rsidR="00902FB2" w:rsidRPr="00484B28" w:rsidRDefault="00902FB2" w:rsidP="00902FB2">
      <w:pPr>
        <w:spacing w:line="346" w:lineRule="auto"/>
        <w:jc w:val="both"/>
        <w:rPr>
          <w:rFonts w:ascii="Arial" w:hAnsi="Arial" w:cs="Arial"/>
        </w:rPr>
      </w:pPr>
    </w:p>
    <w:p w:rsidR="00902FB2" w:rsidRPr="00484B28" w:rsidRDefault="00902FB2" w:rsidP="00902FB2">
      <w:pPr>
        <w:spacing w:line="346" w:lineRule="auto"/>
        <w:jc w:val="both"/>
        <w:rPr>
          <w:rFonts w:ascii="Arial" w:hAnsi="Arial" w:cs="Arial"/>
        </w:rPr>
      </w:pPr>
    </w:p>
    <w:p w:rsidR="00902FB2" w:rsidRPr="00484B28" w:rsidRDefault="00902FB2" w:rsidP="00902FB2">
      <w:pPr>
        <w:spacing w:line="346" w:lineRule="auto"/>
        <w:jc w:val="both"/>
        <w:rPr>
          <w:rFonts w:ascii="Arial" w:hAnsi="Arial" w:cs="Arial"/>
        </w:rPr>
      </w:pPr>
    </w:p>
    <w:p w:rsidR="00902FB2" w:rsidRPr="00484B28" w:rsidRDefault="00902FB2" w:rsidP="00902FB2">
      <w:pPr>
        <w:spacing w:line="346" w:lineRule="auto"/>
        <w:jc w:val="both"/>
        <w:rPr>
          <w:rFonts w:ascii="Arial" w:hAnsi="Arial" w:cs="Arial"/>
        </w:rPr>
      </w:pPr>
    </w:p>
    <w:p w:rsidR="00902FB2" w:rsidRPr="00484B28" w:rsidRDefault="00902FB2" w:rsidP="00902FB2">
      <w:pPr>
        <w:spacing w:line="346" w:lineRule="auto"/>
        <w:jc w:val="both"/>
        <w:rPr>
          <w:rFonts w:ascii="Arial" w:hAnsi="Arial" w:cs="Arial"/>
        </w:rPr>
      </w:pPr>
    </w:p>
    <w:p w:rsidR="00902FB2" w:rsidRPr="00484B28" w:rsidRDefault="00902FB2" w:rsidP="00902FB2">
      <w:pPr>
        <w:pStyle w:val="Estilo3"/>
        <w:rPr>
          <w:sz w:val="36"/>
        </w:rPr>
      </w:pPr>
      <w:r w:rsidRPr="00484B28">
        <w:rPr>
          <w:sz w:val="36"/>
        </w:rPr>
        <w:t>ANEXOS</w:t>
      </w:r>
    </w:p>
    <w:p w:rsidR="00902FB2" w:rsidRPr="00484B28" w:rsidRDefault="00902FB2" w:rsidP="00902FB2">
      <w:pPr>
        <w:spacing w:line="346" w:lineRule="auto"/>
        <w:jc w:val="both"/>
        <w:rPr>
          <w:rFonts w:ascii="Arial" w:hAnsi="Arial" w:cs="Arial"/>
        </w:rPr>
      </w:pPr>
    </w:p>
    <w:p w:rsidR="00902FB2" w:rsidRPr="00484B28" w:rsidRDefault="00902FB2" w:rsidP="00902FB2">
      <w:pPr>
        <w:spacing w:line="346" w:lineRule="auto"/>
        <w:jc w:val="both"/>
        <w:rPr>
          <w:rFonts w:ascii="Arial" w:hAnsi="Arial" w:cs="Arial"/>
        </w:rPr>
      </w:pPr>
    </w:p>
    <w:p w:rsidR="00902FB2" w:rsidRPr="00484B28" w:rsidRDefault="00902FB2" w:rsidP="00902FB2">
      <w:pPr>
        <w:spacing w:line="346" w:lineRule="auto"/>
        <w:jc w:val="both"/>
        <w:rPr>
          <w:rFonts w:ascii="Arial" w:hAnsi="Arial" w:cs="Arial"/>
        </w:rPr>
      </w:pPr>
    </w:p>
    <w:p w:rsidR="00902FB2" w:rsidRPr="00484B28" w:rsidRDefault="00902FB2" w:rsidP="00902FB2">
      <w:pPr>
        <w:spacing w:line="346" w:lineRule="auto"/>
        <w:jc w:val="both"/>
        <w:rPr>
          <w:rFonts w:ascii="Arial" w:hAnsi="Arial" w:cs="Arial"/>
        </w:rPr>
      </w:pPr>
    </w:p>
    <w:sectPr w:rsidR="00902FB2" w:rsidRPr="00484B28" w:rsidSect="00484B28">
      <w:type w:val="continuous"/>
      <w:pgSz w:w="12240" w:h="15840"/>
      <w:pgMar w:top="1440" w:right="1800" w:bottom="1440" w:left="180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34A53" w:rsidRDefault="00E34A53" w:rsidP="00FC472D">
      <w:r>
        <w:separator/>
      </w:r>
    </w:p>
  </w:endnote>
  <w:endnote w:type="continuationSeparator" w:id="1">
    <w:p w:rsidR="00E34A53" w:rsidRDefault="00E34A53" w:rsidP="00FC472D">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Sans Serif">
    <w:panose1 w:val="00000000000000000000"/>
    <w:charset w:val="00"/>
    <w:family w:val="swiss"/>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BNIGML+Times">
    <w:altName w:val="BNIGML+Times"/>
    <w:panose1 w:val="00000000000000000000"/>
    <w:charset w:val="00"/>
    <w:family w:val="roman"/>
    <w:notTrueType/>
    <w:pitch w:val="default"/>
    <w:sig w:usb0="00000003" w:usb1="00000000" w:usb2="00000000" w:usb3="00000000" w:csb0="00000001" w:csb1="00000000"/>
  </w:font>
  <w:font w:name="Univers">
    <w:panose1 w:val="00000000000000000000"/>
    <w:charset w:val="00"/>
    <w:family w:val="swiss"/>
    <w:notTrueType/>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Times">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ngsana New">
    <w:panose1 w:val="02020603050405020304"/>
    <w:charset w:val="DE"/>
    <w:family w:val="roman"/>
    <w:notTrueType/>
    <w:pitch w:val="variable"/>
    <w:sig w:usb0="01000001" w:usb1="00000000" w:usb2="00000000" w:usb3="00000000" w:csb0="00010000" w:csb1="00000000"/>
  </w:font>
  <w:font w:name="Perpetua">
    <w:panose1 w:val="02020502060401020303"/>
    <w:charset w:val="00"/>
    <w:family w:val="roman"/>
    <w:pitch w:val="variable"/>
    <w:sig w:usb0="00000003" w:usb1="00000000" w:usb2="00000000" w:usb3="00000000" w:csb0="00000001" w:csb1="00000000"/>
  </w:font>
  <w:font w:name="Gill Sans MT">
    <w:panose1 w:val="020B0502020104020203"/>
    <w:charset w:val="00"/>
    <w:family w:val="swiss"/>
    <w:pitch w:val="variable"/>
    <w:sig w:usb0="00000007" w:usb1="00000000" w:usb2="00000000" w:usb3="00000000" w:csb0="00000003" w:csb1="00000000"/>
  </w:font>
  <w:font w:name="Trebuchet MS">
    <w:panose1 w:val="020B0603020202020204"/>
    <w:charset w:val="00"/>
    <w:family w:val="swiss"/>
    <w:pitch w:val="variable"/>
    <w:sig w:usb0="00000687" w:usb1="00000000" w:usb2="00000000" w:usb3="00000000" w:csb0="0000009F" w:csb1="00000000"/>
  </w:font>
  <w:font w:name="MS Mincho">
    <w:altName w:val="ＭＳ 明朝"/>
    <w:panose1 w:val="02020609040205080304"/>
    <w:charset w:val="80"/>
    <w:family w:val="modern"/>
    <w:pitch w:val="fixed"/>
    <w:sig w:usb0="A00002BF" w:usb1="68C7FCFB" w:usb2="00000010" w:usb3="00000000" w:csb0="0002009F" w:csb1="00000000"/>
  </w:font>
  <w:font w:name="Franklin Gothic Demi">
    <w:panose1 w:val="020B0703020102020204"/>
    <w:charset w:val="00"/>
    <w:family w:val="swiss"/>
    <w:pitch w:val="variable"/>
    <w:sig w:usb0="00000287" w:usb1="00000000" w:usb2="00000000" w:usb3="00000000" w:csb0="0000009F" w:csb1="00000000"/>
  </w:font>
  <w:font w:name="Consolas">
    <w:panose1 w:val="020B0609020204030204"/>
    <w:charset w:val="00"/>
    <w:family w:val="modern"/>
    <w:pitch w:val="fixed"/>
    <w:sig w:usb0="E00006FF" w:usb1="0000FCFF" w:usb2="00000001" w:usb3="00000000" w:csb0="0000019F" w:csb1="00000000"/>
  </w:font>
  <w:font w:name="Lucida Sans Unicode">
    <w:panose1 w:val="020B0602030504020204"/>
    <w:charset w:val="00"/>
    <w:family w:val="swiss"/>
    <w:pitch w:val="variable"/>
    <w:sig w:usb0="80000AFF" w:usb1="0000396B" w:usb2="00000000" w:usb3="00000000" w:csb0="000000BF" w:csb1="00000000"/>
  </w:font>
  <w:font w:name="ArialMT">
    <w:altName w:val="MS Mincho"/>
    <w:panose1 w:val="00000000000000000000"/>
    <w:charset w:val="80"/>
    <w:family w:val="auto"/>
    <w:notTrueType/>
    <w:pitch w:val="default"/>
    <w:sig w:usb0="00000000" w:usb1="08070000" w:usb2="00000010" w:usb3="00000000" w:csb0="00020000"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B6BA5" w:rsidRDefault="006B6BA5" w:rsidP="001F3E1A">
    <w:pPr>
      <w:pStyle w:val="Piedepgina"/>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B6BA5" w:rsidRPr="00070BBD" w:rsidRDefault="006B6BA5" w:rsidP="00902FB2">
    <w:pPr>
      <w:pStyle w:val="Piedepgina"/>
      <w:shd w:val="clear" w:color="auto" w:fill="C2D69B"/>
      <w:tabs>
        <w:tab w:val="clear" w:pos="9360"/>
        <w:tab w:val="right" w:pos="9214"/>
      </w:tabs>
      <w:ind w:right="-588" w:hanging="360"/>
      <w:rPr>
        <w:sz w:val="22"/>
        <w:lang w:val="es-DO"/>
      </w:rPr>
    </w:pPr>
    <w:r>
      <w:rPr>
        <w:noProof/>
        <w:sz w:val="22"/>
      </w:rPr>
      <w:pict>
        <v:roundrect id="_x0000_s2070" style="position:absolute;margin-left:12.75pt;margin-top:182.35pt;width:493.5pt;height:22.4pt;z-index:251661824" arcsize="10923f" fillcolor="#c2d69b" strokecolor="#9bbb59" strokeweight="1pt">
          <v:fill color2="#9bbb59" focus="50%" type="gradient"/>
          <v:shadow on="t" type="perspective" color="#4e6128" offset="1pt" offset2="-3pt"/>
          <v:textbox style="mso-next-textbox:#_x0000_s2070">
            <w:txbxContent>
              <w:p w:rsidR="006B6BA5" w:rsidRPr="00BE1293" w:rsidRDefault="006B6BA5" w:rsidP="00070BBD">
                <w:pPr>
                  <w:jc w:val="center"/>
                  <w:rPr>
                    <w:rFonts w:ascii="Arial" w:hAnsi="Arial" w:cs="Arial"/>
                    <w:b/>
                  </w:rPr>
                </w:pPr>
                <w:r>
                  <w:rPr>
                    <w:rFonts w:ascii="Arial" w:hAnsi="Arial" w:cs="Arial"/>
                    <w:b/>
                  </w:rPr>
                  <w:t>INDUSTRIA NIGUA - 5054                            INFORME AMBIENTAL – PMAA</w:t>
                </w:r>
              </w:p>
            </w:txbxContent>
          </v:textbox>
        </v:roundrect>
      </w:pict>
    </w:r>
    <w:r>
      <w:rPr>
        <w:noProof/>
        <w:sz w:val="22"/>
      </w:rPr>
      <w:pict>
        <v:roundrect id="_x0000_s2069" style="position:absolute;margin-left:42.5pt;margin-top:181.9pt;width:493.5pt;height:22.4pt;z-index:251660800" arcsize="10923f" fillcolor="#c2d69b" strokecolor="#9bbb59" strokeweight="1pt">
          <v:fill color2="#9bbb59" focus="50%" type="gradient"/>
          <v:shadow on="t" type="perspective" color="#4e6128" offset="1pt" offset2="-3pt"/>
          <v:textbox style="mso-next-textbox:#_x0000_s2069">
            <w:txbxContent>
              <w:p w:rsidR="006B6BA5" w:rsidRPr="00BE1293" w:rsidRDefault="006B6BA5" w:rsidP="00070BBD">
                <w:pPr>
                  <w:jc w:val="center"/>
                  <w:rPr>
                    <w:rFonts w:ascii="Arial" w:hAnsi="Arial" w:cs="Arial"/>
                    <w:b/>
                  </w:rPr>
                </w:pPr>
                <w:r>
                  <w:rPr>
                    <w:rFonts w:ascii="Arial" w:hAnsi="Arial" w:cs="Arial"/>
                    <w:b/>
                  </w:rPr>
                  <w:t>INDUSTRIA NIGUA - 5054                            INFORME AMBIENTAL – PMAA</w:t>
                </w:r>
              </w:p>
            </w:txbxContent>
          </v:textbox>
        </v:roundrect>
      </w:pict>
    </w:r>
    <w:r w:rsidRPr="00070BBD">
      <w:rPr>
        <w:sz w:val="22"/>
        <w:lang w:val="es-DO" w:eastAsia="es-DO"/>
      </w:rPr>
      <w:t xml:space="preserve">    </w:t>
    </w:r>
    <w:r>
      <w:rPr>
        <w:sz w:val="22"/>
        <w:lang w:val="es-DO" w:eastAsia="es-DO"/>
      </w:rPr>
      <w:t xml:space="preserve">Presa Rincon, </w:t>
    </w:r>
    <w:r w:rsidRPr="00070BBD">
      <w:rPr>
        <w:sz w:val="22"/>
        <w:lang w:val="es-DO" w:eastAsia="es-DO"/>
      </w:rPr>
      <w:tab/>
    </w:r>
    <w:r>
      <w:rPr>
        <w:sz w:val="22"/>
        <w:lang w:val="es-DO" w:eastAsia="es-DO"/>
      </w:rPr>
      <w:t xml:space="preserve">                                                                    </w:t>
    </w:r>
    <w:r w:rsidRPr="00070BBD">
      <w:rPr>
        <w:sz w:val="22"/>
      </w:rPr>
      <w:fldChar w:fldCharType="begin"/>
    </w:r>
    <w:r w:rsidRPr="00070BBD">
      <w:rPr>
        <w:sz w:val="22"/>
        <w:lang w:val="es-DO"/>
      </w:rPr>
      <w:instrText xml:space="preserve"> PAGE   \* MERGEFORMAT </w:instrText>
    </w:r>
    <w:r w:rsidRPr="00070BBD">
      <w:rPr>
        <w:sz w:val="22"/>
      </w:rPr>
      <w:fldChar w:fldCharType="separate"/>
    </w:r>
    <w:r w:rsidR="001F43A4">
      <w:rPr>
        <w:noProof/>
        <w:sz w:val="22"/>
        <w:lang w:val="es-DO"/>
      </w:rPr>
      <w:t>9</w:t>
    </w:r>
    <w:r w:rsidRPr="00070BBD">
      <w:rPr>
        <w:sz w:val="22"/>
      </w:rPr>
      <w:fldChar w:fldCharType="end"/>
    </w:r>
    <w:r w:rsidRPr="00070BBD">
      <w:rPr>
        <w:sz w:val="22"/>
        <w:lang w:val="es-ES"/>
      </w:rPr>
      <w:t xml:space="preserve"> </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B6BA5" w:rsidRPr="00E60B63" w:rsidRDefault="006B6BA5" w:rsidP="00452B42">
    <w:pPr>
      <w:pStyle w:val="Piedepgina"/>
      <w:shd w:val="clear" w:color="auto" w:fill="C2D69B"/>
      <w:tabs>
        <w:tab w:val="clear" w:pos="9360"/>
        <w:tab w:val="right" w:pos="8910"/>
      </w:tabs>
      <w:ind w:right="-281" w:hanging="360"/>
      <w:rPr>
        <w:lang w:val="es-DO"/>
      </w:rPr>
    </w:pPr>
    <w:r>
      <w:rPr>
        <w:noProof/>
      </w:rPr>
      <w:pict>
        <v:roundrect id="_x0000_s2059" style="position:absolute;margin-left:12.75pt;margin-top:182.35pt;width:493.5pt;height:22.4pt;z-index:251656704" arcsize="10923f" fillcolor="#c2d69b" strokecolor="#9bbb59" strokeweight="1pt">
          <v:fill color2="#9bbb59" focus="50%" type="gradient"/>
          <v:shadow on="t" type="perspective" color="#4e6128" offset="1pt" offset2="-3pt"/>
          <v:textbox style="mso-next-textbox:#_x0000_s2059">
            <w:txbxContent>
              <w:p w:rsidR="006B6BA5" w:rsidRPr="00BE1293" w:rsidRDefault="006B6BA5" w:rsidP="00E60B63">
                <w:pPr>
                  <w:jc w:val="center"/>
                  <w:rPr>
                    <w:rFonts w:ascii="Arial" w:hAnsi="Arial" w:cs="Arial"/>
                    <w:b/>
                  </w:rPr>
                </w:pPr>
                <w:r>
                  <w:rPr>
                    <w:rFonts w:ascii="Arial" w:hAnsi="Arial" w:cs="Arial"/>
                    <w:b/>
                  </w:rPr>
                  <w:t>INDUSTRIA NIGUA - 5054                            INFORME AMBIENTAL – PMAA</w:t>
                </w:r>
              </w:p>
            </w:txbxContent>
          </v:textbox>
        </v:roundrect>
      </w:pict>
    </w:r>
    <w:r>
      <w:rPr>
        <w:noProof/>
      </w:rPr>
      <w:pict>
        <v:roundrect id="_x0000_s2058" style="position:absolute;margin-left:42.5pt;margin-top:181.9pt;width:493.5pt;height:22.4pt;z-index:251655680" arcsize="10923f" fillcolor="#c2d69b" strokecolor="#9bbb59" strokeweight="1pt">
          <v:fill color2="#9bbb59" focus="50%" type="gradient"/>
          <v:shadow on="t" type="perspective" color="#4e6128" offset="1pt" offset2="-3pt"/>
          <v:textbox style="mso-next-textbox:#_x0000_s2058">
            <w:txbxContent>
              <w:p w:rsidR="006B6BA5" w:rsidRPr="00BE1293" w:rsidRDefault="006B6BA5" w:rsidP="00E60B63">
                <w:pPr>
                  <w:jc w:val="center"/>
                  <w:rPr>
                    <w:rFonts w:ascii="Arial" w:hAnsi="Arial" w:cs="Arial"/>
                    <w:b/>
                  </w:rPr>
                </w:pPr>
                <w:r>
                  <w:rPr>
                    <w:rFonts w:ascii="Arial" w:hAnsi="Arial" w:cs="Arial"/>
                    <w:b/>
                  </w:rPr>
                  <w:t>INDUSTRIA NIGUA - 5054                            INFORME AMBIENTAL – PMAA</w:t>
                </w:r>
              </w:p>
            </w:txbxContent>
          </v:textbox>
        </v:roundrect>
      </w:pict>
    </w:r>
    <w:r>
      <w:rPr>
        <w:sz w:val="26"/>
        <w:szCs w:val="26"/>
        <w:lang w:val="es-DO" w:eastAsia="es-DO"/>
      </w:rPr>
      <w:t>BONAO, PIEDRA BLANCA, JUAN ADRIAN</w:t>
    </w:r>
    <w:r>
      <w:rPr>
        <w:sz w:val="26"/>
        <w:szCs w:val="26"/>
        <w:lang w:val="es-DO" w:eastAsia="es-DO"/>
      </w:rPr>
      <w:tab/>
    </w:r>
    <w:r>
      <w:fldChar w:fldCharType="begin"/>
    </w:r>
    <w:r w:rsidRPr="00E60B63">
      <w:rPr>
        <w:lang w:val="es-DO"/>
      </w:rPr>
      <w:instrText xml:space="preserve"> PAGE   \* MERGEFORMAT </w:instrText>
    </w:r>
    <w:r>
      <w:fldChar w:fldCharType="separate"/>
    </w:r>
    <w:r w:rsidR="001F43A4">
      <w:rPr>
        <w:noProof/>
        <w:lang w:val="es-DO"/>
      </w:rPr>
      <w:t>4</w:t>
    </w:r>
    <w:r>
      <w:fldChar w:fldCharType="end"/>
    </w:r>
  </w:p>
  <w:p w:rsidR="006B6BA5" w:rsidRPr="00E60B63" w:rsidRDefault="006B6BA5">
    <w:pPr>
      <w:pStyle w:val="Piedepgina"/>
      <w:rPr>
        <w:lang w:val="es-DO"/>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34A53" w:rsidRDefault="00E34A53" w:rsidP="00FC472D">
      <w:r>
        <w:separator/>
      </w:r>
    </w:p>
  </w:footnote>
  <w:footnote w:type="continuationSeparator" w:id="1">
    <w:p w:rsidR="00E34A53" w:rsidRDefault="00E34A53" w:rsidP="00FC472D">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B6BA5" w:rsidRPr="00902FB2" w:rsidRDefault="006B6BA5" w:rsidP="00902FB2">
    <w:pPr>
      <w:pStyle w:val="Encabezado"/>
    </w:pPr>
    <w:r>
      <w:rPr>
        <w:noProof/>
      </w:rPr>
      <w:pict>
        <v:roundrect id="_x0000_s2078" style="position:absolute;margin-left:-110.95pt;margin-top:-4.4pt;width:653.95pt;height:22.4pt;z-index:251663872" arcsize="10923f" fillcolor="#c2d69b" strokecolor="#9bbb59" strokeweight="1pt">
          <v:fill color2="#9bbb59" focus="50%" type="gradient"/>
          <v:shadow on="t" type="perspective" color="#4e6128" offset="1pt" offset2="-3pt"/>
          <v:textbox style="mso-next-textbox:#_x0000_s2078">
            <w:txbxContent>
              <w:p w:rsidR="006B6BA5" w:rsidRPr="00484B28" w:rsidRDefault="006B6BA5" w:rsidP="00484B28">
                <w:pPr>
                  <w:shd w:val="clear" w:color="auto" w:fill="FFFFFF"/>
                  <w:jc w:val="center"/>
                  <w:rPr>
                    <w:sz w:val="22"/>
                  </w:rPr>
                </w:pPr>
                <w:r w:rsidRPr="00484B28">
                  <w:rPr>
                    <w:i/>
                    <w:iCs/>
                    <w:spacing w:val="-6"/>
                    <w:sz w:val="20"/>
                    <w:szCs w:val="22"/>
                    <w:lang w:val="es-ES_tradnl"/>
                  </w:rPr>
                  <w:t xml:space="preserve">Crianza De Tilapias En Jaulas Flotantes En La Presa Rincon - Emmanuel Jose Espinal    -    </w:t>
                </w:r>
                <w:r w:rsidRPr="00484B28">
                  <w:rPr>
                    <w:spacing w:val="-6"/>
                    <w:sz w:val="20"/>
                    <w:szCs w:val="22"/>
                    <w:lang w:val="es-ES_tradnl"/>
                  </w:rPr>
                  <w:t>Codigo - 21761      DIA - PMAA</w:t>
                </w:r>
              </w:p>
              <w:p w:rsidR="006B6BA5" w:rsidRPr="00484B28" w:rsidRDefault="006B6BA5" w:rsidP="00484B28">
                <w:pPr>
                  <w:jc w:val="center"/>
                  <w:rPr>
                    <w:sz w:val="22"/>
                  </w:rPr>
                </w:pPr>
              </w:p>
            </w:txbxContent>
          </v:textbox>
        </v:roundrect>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B6BA5" w:rsidRDefault="006B6BA5">
    <w:pPr>
      <w:pStyle w:val="Encabezado"/>
    </w:pPr>
    <w:r>
      <w:rPr>
        <w:noProof/>
      </w:rPr>
      <w:pict>
        <v:roundrect id="_x0000_s2076" style="position:absolute;margin-left:-30.55pt;margin-top:-6pt;width:493.5pt;height:22.4pt;z-index:251662848" arcsize="10923f" fillcolor="#c2d69b" strokecolor="#9bbb59" strokeweight="1pt">
          <v:fill color2="#9bbb59" focus="50%" type="gradient"/>
          <v:shadow on="t" type="perspective" color="#4e6128" offset="1pt" offset2="-3pt"/>
          <v:textbox style="mso-next-textbox:#_x0000_s2076">
            <w:txbxContent>
              <w:p w:rsidR="006B6BA5" w:rsidRPr="00070BBD" w:rsidRDefault="006B6BA5" w:rsidP="00902FB2">
                <w:pPr>
                  <w:jc w:val="center"/>
                  <w:rPr>
                    <w:rFonts w:ascii="Arial" w:hAnsi="Arial" w:cs="Arial"/>
                    <w:b/>
                    <w:sz w:val="22"/>
                  </w:rPr>
                </w:pPr>
                <w:r w:rsidRPr="00070BBD">
                  <w:rPr>
                    <w:rFonts w:ascii="Arial" w:hAnsi="Arial" w:cs="Arial"/>
                    <w:b/>
                    <w:sz w:val="22"/>
                  </w:rPr>
                  <w:t xml:space="preserve">Granja </w:t>
                </w:r>
                <w:r>
                  <w:rPr>
                    <w:rFonts w:ascii="Arial" w:hAnsi="Arial" w:cs="Arial"/>
                    <w:b/>
                    <w:sz w:val="22"/>
                  </w:rPr>
                  <w:t xml:space="preserve">de Pollo Andrés Alcántara Lebrón </w:t>
                </w:r>
                <w:r w:rsidRPr="00070BBD">
                  <w:rPr>
                    <w:rFonts w:ascii="Arial" w:hAnsi="Arial" w:cs="Arial"/>
                    <w:b/>
                    <w:sz w:val="22"/>
                  </w:rPr>
                  <w:t xml:space="preserve">- </w:t>
                </w:r>
                <w:r>
                  <w:rPr>
                    <w:rFonts w:ascii="Arial" w:hAnsi="Arial" w:cs="Arial"/>
                    <w:b/>
                    <w:sz w:val="22"/>
                  </w:rPr>
                  <w:t>21588</w:t>
                </w:r>
                <w:r w:rsidRPr="00070BBD">
                  <w:rPr>
                    <w:rFonts w:ascii="Arial" w:hAnsi="Arial" w:cs="Arial"/>
                    <w:b/>
                    <w:sz w:val="22"/>
                  </w:rPr>
                  <w:t xml:space="preserve">                            </w:t>
                </w:r>
                <w:r>
                  <w:rPr>
                    <w:rFonts w:ascii="Arial" w:hAnsi="Arial" w:cs="Arial"/>
                    <w:b/>
                    <w:sz w:val="22"/>
                  </w:rPr>
                  <w:t xml:space="preserve">DIA </w:t>
                </w:r>
                <w:r w:rsidRPr="00070BBD">
                  <w:rPr>
                    <w:rFonts w:ascii="Arial" w:hAnsi="Arial" w:cs="Arial"/>
                    <w:b/>
                    <w:sz w:val="22"/>
                  </w:rPr>
                  <w:t>– PMAA</w:t>
                </w:r>
              </w:p>
            </w:txbxContent>
          </v:textbox>
        </v:roundrect>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83" type="#_x0000_t75" style="width:11.25pt;height:11.25pt" o:bullet="t">
        <v:imagedata r:id="rId1" o:title="mso1C"/>
      </v:shape>
    </w:pict>
  </w:numPicBullet>
  <w:abstractNum w:abstractNumId="0">
    <w:nsid w:val="FFFFFF89"/>
    <w:multiLevelType w:val="singleLevel"/>
    <w:tmpl w:val="97B0E7CE"/>
    <w:lvl w:ilvl="0">
      <w:start w:val="1"/>
      <w:numFmt w:val="bullet"/>
      <w:pStyle w:val="Epgrafe"/>
      <w:lvlText w:val=""/>
      <w:lvlJc w:val="left"/>
      <w:pPr>
        <w:tabs>
          <w:tab w:val="num" w:pos="360"/>
        </w:tabs>
        <w:ind w:left="360" w:hanging="360"/>
      </w:pPr>
      <w:rPr>
        <w:rFonts w:ascii="Symbol" w:hAnsi="Symbol" w:hint="default"/>
      </w:rPr>
    </w:lvl>
  </w:abstractNum>
  <w:abstractNum w:abstractNumId="1">
    <w:nsid w:val="00000007"/>
    <w:multiLevelType w:val="singleLevel"/>
    <w:tmpl w:val="00000007"/>
    <w:name w:val="WW8Num7"/>
    <w:lvl w:ilvl="0">
      <w:start w:val="1"/>
      <w:numFmt w:val="bullet"/>
      <w:lvlText w:val="§"/>
      <w:lvlJc w:val="left"/>
      <w:pPr>
        <w:tabs>
          <w:tab w:val="num" w:pos="720"/>
        </w:tabs>
        <w:ind w:left="720" w:hanging="360"/>
      </w:pPr>
      <w:rPr>
        <w:rFonts w:ascii="Wingdings" w:hAnsi="Wingdings"/>
      </w:rPr>
    </w:lvl>
  </w:abstractNum>
  <w:abstractNum w:abstractNumId="2">
    <w:nsid w:val="00000010"/>
    <w:multiLevelType w:val="singleLevel"/>
    <w:tmpl w:val="00000010"/>
    <w:name w:val="WW8Num16"/>
    <w:lvl w:ilvl="0">
      <w:start w:val="1"/>
      <w:numFmt w:val="bullet"/>
      <w:lvlText w:val="§"/>
      <w:lvlJc w:val="left"/>
      <w:pPr>
        <w:tabs>
          <w:tab w:val="num" w:pos="480"/>
        </w:tabs>
        <w:ind w:left="480" w:hanging="360"/>
      </w:pPr>
      <w:rPr>
        <w:rFonts w:ascii="Wingdings" w:hAnsi="Wingdings"/>
      </w:rPr>
    </w:lvl>
  </w:abstractNum>
  <w:abstractNum w:abstractNumId="3">
    <w:nsid w:val="00000013"/>
    <w:multiLevelType w:val="singleLevel"/>
    <w:tmpl w:val="00000013"/>
    <w:name w:val="WW8Num20"/>
    <w:lvl w:ilvl="0">
      <w:start w:val="1"/>
      <w:numFmt w:val="bullet"/>
      <w:lvlText w:val="§"/>
      <w:lvlJc w:val="left"/>
      <w:pPr>
        <w:tabs>
          <w:tab w:val="num" w:pos="480"/>
        </w:tabs>
        <w:ind w:left="480" w:hanging="360"/>
      </w:pPr>
      <w:rPr>
        <w:rFonts w:ascii="Wingdings" w:hAnsi="Wingdings"/>
      </w:rPr>
    </w:lvl>
  </w:abstractNum>
  <w:abstractNum w:abstractNumId="4">
    <w:nsid w:val="00000015"/>
    <w:multiLevelType w:val="singleLevel"/>
    <w:tmpl w:val="00000015"/>
    <w:name w:val="WW8Num22"/>
    <w:lvl w:ilvl="0">
      <w:start w:val="1"/>
      <w:numFmt w:val="bullet"/>
      <w:lvlText w:val="§"/>
      <w:lvlJc w:val="left"/>
      <w:pPr>
        <w:tabs>
          <w:tab w:val="num" w:pos="540"/>
        </w:tabs>
        <w:ind w:left="540" w:hanging="360"/>
      </w:pPr>
      <w:rPr>
        <w:rFonts w:ascii="Wingdings" w:hAnsi="Wingdings"/>
      </w:rPr>
    </w:lvl>
  </w:abstractNum>
  <w:abstractNum w:abstractNumId="5">
    <w:nsid w:val="00000016"/>
    <w:multiLevelType w:val="singleLevel"/>
    <w:tmpl w:val="00000016"/>
    <w:name w:val="WW8Num23"/>
    <w:lvl w:ilvl="0">
      <w:start w:val="1"/>
      <w:numFmt w:val="bullet"/>
      <w:lvlText w:val="§"/>
      <w:lvlJc w:val="left"/>
      <w:pPr>
        <w:tabs>
          <w:tab w:val="num" w:pos="480"/>
        </w:tabs>
        <w:ind w:left="480" w:hanging="360"/>
      </w:pPr>
      <w:rPr>
        <w:rFonts w:ascii="Wingdings" w:hAnsi="Wingdings"/>
      </w:rPr>
    </w:lvl>
  </w:abstractNum>
  <w:abstractNum w:abstractNumId="6">
    <w:nsid w:val="00000020"/>
    <w:multiLevelType w:val="singleLevel"/>
    <w:tmpl w:val="00000020"/>
    <w:name w:val="WW8Num33"/>
    <w:lvl w:ilvl="0">
      <w:start w:val="1"/>
      <w:numFmt w:val="bullet"/>
      <w:lvlText w:val="§"/>
      <w:lvlJc w:val="left"/>
      <w:pPr>
        <w:tabs>
          <w:tab w:val="num" w:pos="480"/>
        </w:tabs>
        <w:ind w:left="480" w:hanging="360"/>
      </w:pPr>
      <w:rPr>
        <w:rFonts w:ascii="Wingdings" w:hAnsi="Wingdings"/>
      </w:rPr>
    </w:lvl>
  </w:abstractNum>
  <w:abstractNum w:abstractNumId="7">
    <w:nsid w:val="0000002F"/>
    <w:multiLevelType w:val="singleLevel"/>
    <w:tmpl w:val="0000002F"/>
    <w:name w:val="WW8Num49"/>
    <w:lvl w:ilvl="0">
      <w:start w:val="1"/>
      <w:numFmt w:val="decimal"/>
      <w:lvlText w:val="%1."/>
      <w:lvlJc w:val="left"/>
      <w:pPr>
        <w:tabs>
          <w:tab w:val="num" w:pos="720"/>
        </w:tabs>
        <w:ind w:left="720" w:hanging="360"/>
      </w:pPr>
    </w:lvl>
  </w:abstractNum>
  <w:abstractNum w:abstractNumId="8">
    <w:nsid w:val="00000035"/>
    <w:multiLevelType w:val="singleLevel"/>
    <w:tmpl w:val="00000035"/>
    <w:name w:val="WW8Num55"/>
    <w:lvl w:ilvl="0">
      <w:start w:val="1"/>
      <w:numFmt w:val="bullet"/>
      <w:lvlText w:val="§"/>
      <w:lvlJc w:val="left"/>
      <w:pPr>
        <w:tabs>
          <w:tab w:val="num" w:pos="480"/>
        </w:tabs>
        <w:ind w:left="480" w:hanging="360"/>
      </w:pPr>
      <w:rPr>
        <w:rFonts w:ascii="Wingdings" w:hAnsi="Wingdings"/>
      </w:rPr>
    </w:lvl>
  </w:abstractNum>
  <w:abstractNum w:abstractNumId="9">
    <w:nsid w:val="00736226"/>
    <w:multiLevelType w:val="hybridMultilevel"/>
    <w:tmpl w:val="917A57FA"/>
    <w:lvl w:ilvl="0" w:tplc="04090005">
      <w:start w:val="1"/>
      <w:numFmt w:val="bullet"/>
      <w:lvlText w:val=""/>
      <w:lvlJc w:val="left"/>
      <w:pPr>
        <w:tabs>
          <w:tab w:val="num" w:pos="360"/>
        </w:tabs>
        <w:ind w:left="360" w:hanging="360"/>
      </w:pPr>
      <w:rPr>
        <w:rFonts w:ascii="Wingdings" w:hAnsi="Wingdings" w:hint="default"/>
        <w:color w:val="auto"/>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nsid w:val="009C7D1E"/>
    <w:multiLevelType w:val="hybridMultilevel"/>
    <w:tmpl w:val="707A90FE"/>
    <w:lvl w:ilvl="0" w:tplc="04090007">
      <w:start w:val="1"/>
      <w:numFmt w:val="bullet"/>
      <w:lvlText w:val=""/>
      <w:lvlPicBulletId w:val="0"/>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11">
    <w:nsid w:val="0BD17307"/>
    <w:multiLevelType w:val="hybridMultilevel"/>
    <w:tmpl w:val="4B8A3C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0E2A204F"/>
    <w:multiLevelType w:val="multilevel"/>
    <w:tmpl w:val="526C91DE"/>
    <w:lvl w:ilvl="0">
      <w:start w:val="1"/>
      <w:numFmt w:val="bullet"/>
      <w:lvlText w:val=""/>
      <w:lvlJc w:val="left"/>
      <w:pPr>
        <w:tabs>
          <w:tab w:val="num" w:pos="360"/>
        </w:tabs>
        <w:ind w:left="360" w:hanging="360"/>
      </w:pPr>
      <w:rPr>
        <w:rFonts w:ascii="Symbol" w:hAnsi="Symbol" w:hint="default"/>
        <w:color w:val="auto"/>
      </w:rPr>
    </w:lvl>
    <w:lvl w:ilvl="1">
      <w:start w:val="3"/>
      <w:numFmt w:val="lowerLetter"/>
      <w:lvlText w:val="%2."/>
      <w:lvlJc w:val="left"/>
      <w:pPr>
        <w:tabs>
          <w:tab w:val="num" w:pos="900"/>
        </w:tabs>
        <w:ind w:left="900" w:hanging="360"/>
      </w:pPr>
    </w:lvl>
    <w:lvl w:ilvl="2">
      <w:start w:val="1"/>
      <w:numFmt w:val="bullet"/>
      <w:lvlText w:val="ü"/>
      <w:lvlJc w:val="left"/>
      <w:pPr>
        <w:tabs>
          <w:tab w:val="num" w:pos="1800"/>
        </w:tabs>
        <w:ind w:left="1800" w:hanging="360"/>
      </w:pPr>
      <w:rPr>
        <w:rFonts w:ascii="Wingdings" w:hAnsi="Wingdings"/>
      </w:rPr>
    </w:lvl>
    <w:lvl w:ilvl="3">
      <w:start w:val="1"/>
      <w:numFmt w:val="decimal"/>
      <w:lvlText w:val="%4."/>
      <w:lvlJc w:val="left"/>
      <w:pPr>
        <w:tabs>
          <w:tab w:val="num" w:pos="2340"/>
        </w:tabs>
        <w:ind w:left="2340" w:hanging="360"/>
      </w:pPr>
    </w:lvl>
    <w:lvl w:ilvl="4">
      <w:start w:val="1"/>
      <w:numFmt w:val="lowerLetter"/>
      <w:lvlText w:val="%5."/>
      <w:lvlJc w:val="left"/>
      <w:pPr>
        <w:tabs>
          <w:tab w:val="num" w:pos="3060"/>
        </w:tabs>
        <w:ind w:left="3060" w:hanging="360"/>
      </w:pPr>
    </w:lvl>
    <w:lvl w:ilvl="5">
      <w:start w:val="1"/>
      <w:numFmt w:val="lowerRoman"/>
      <w:lvlText w:val="%6."/>
      <w:lvlJc w:val="right"/>
      <w:pPr>
        <w:tabs>
          <w:tab w:val="num" w:pos="3780"/>
        </w:tabs>
        <w:ind w:left="3780" w:hanging="180"/>
      </w:pPr>
    </w:lvl>
    <w:lvl w:ilvl="6">
      <w:start w:val="1"/>
      <w:numFmt w:val="decimal"/>
      <w:lvlText w:val="%7."/>
      <w:lvlJc w:val="left"/>
      <w:pPr>
        <w:tabs>
          <w:tab w:val="num" w:pos="4500"/>
        </w:tabs>
        <w:ind w:left="4500" w:hanging="360"/>
      </w:pPr>
    </w:lvl>
    <w:lvl w:ilvl="7">
      <w:start w:val="1"/>
      <w:numFmt w:val="lowerLetter"/>
      <w:lvlText w:val="%8."/>
      <w:lvlJc w:val="left"/>
      <w:pPr>
        <w:tabs>
          <w:tab w:val="num" w:pos="5220"/>
        </w:tabs>
        <w:ind w:left="5220" w:hanging="360"/>
      </w:pPr>
    </w:lvl>
    <w:lvl w:ilvl="8">
      <w:start w:val="1"/>
      <w:numFmt w:val="lowerRoman"/>
      <w:lvlText w:val="%9."/>
      <w:lvlJc w:val="right"/>
      <w:pPr>
        <w:tabs>
          <w:tab w:val="num" w:pos="5940"/>
        </w:tabs>
        <w:ind w:left="5940" w:hanging="180"/>
      </w:pPr>
    </w:lvl>
  </w:abstractNum>
  <w:abstractNum w:abstractNumId="13">
    <w:nsid w:val="12841498"/>
    <w:multiLevelType w:val="hybridMultilevel"/>
    <w:tmpl w:val="681C9278"/>
    <w:lvl w:ilvl="0" w:tplc="04090007">
      <w:start w:val="1"/>
      <w:numFmt w:val="bullet"/>
      <w:lvlText w:val=""/>
      <w:lvlPicBulletId w:val="0"/>
      <w:lvlJc w:val="left"/>
      <w:pPr>
        <w:tabs>
          <w:tab w:val="num" w:pos="720"/>
        </w:tabs>
        <w:ind w:left="720" w:hanging="360"/>
      </w:pPr>
      <w:rPr>
        <w:rFonts w:ascii="Symbol" w:hAnsi="Symbol" w:hint="default"/>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4">
    <w:nsid w:val="173E536A"/>
    <w:multiLevelType w:val="hybridMultilevel"/>
    <w:tmpl w:val="893AEF30"/>
    <w:lvl w:ilvl="0" w:tplc="0409000F">
      <w:start w:val="1"/>
      <w:numFmt w:val="decimal"/>
      <w:lvlText w:val="%1."/>
      <w:lvlJc w:val="left"/>
      <w:pPr>
        <w:tabs>
          <w:tab w:val="num" w:pos="540"/>
        </w:tabs>
        <w:ind w:left="540" w:hanging="360"/>
      </w:pPr>
    </w:lvl>
    <w:lvl w:ilvl="1" w:tplc="21204F6E">
      <w:start w:val="1"/>
      <w:numFmt w:val="bullet"/>
      <w:lvlText w:val=""/>
      <w:lvlJc w:val="left"/>
      <w:pPr>
        <w:tabs>
          <w:tab w:val="num" w:pos="1440"/>
        </w:tabs>
        <w:ind w:left="1440" w:hanging="360"/>
      </w:pPr>
      <w:rPr>
        <w:rFonts w:ascii="Symbol" w:hAnsi="Symbol" w:hint="default"/>
        <w:color w:val="auto"/>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nsid w:val="186C10D0"/>
    <w:multiLevelType w:val="hybridMultilevel"/>
    <w:tmpl w:val="4ED81E50"/>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6">
    <w:nsid w:val="1DF2129B"/>
    <w:multiLevelType w:val="hybridMultilevel"/>
    <w:tmpl w:val="CA863398"/>
    <w:lvl w:ilvl="0" w:tplc="04090007">
      <w:start w:val="1"/>
      <w:numFmt w:val="bullet"/>
      <w:lvlText w:val=""/>
      <w:lvlPicBulletId w:val="0"/>
      <w:lvlJc w:val="left"/>
      <w:pPr>
        <w:tabs>
          <w:tab w:val="num" w:pos="840"/>
        </w:tabs>
        <w:ind w:left="840" w:hanging="360"/>
      </w:pPr>
      <w:rPr>
        <w:rFonts w:ascii="Symbol" w:hAnsi="Symbol" w:hint="default"/>
      </w:rPr>
    </w:lvl>
    <w:lvl w:ilvl="1" w:tplc="0C0A0019" w:tentative="1">
      <w:start w:val="1"/>
      <w:numFmt w:val="lowerLetter"/>
      <w:lvlText w:val="%2."/>
      <w:lvlJc w:val="left"/>
      <w:pPr>
        <w:tabs>
          <w:tab w:val="num" w:pos="1560"/>
        </w:tabs>
        <w:ind w:left="1560" w:hanging="360"/>
      </w:pPr>
    </w:lvl>
    <w:lvl w:ilvl="2" w:tplc="0C0A001B" w:tentative="1">
      <w:start w:val="1"/>
      <w:numFmt w:val="lowerRoman"/>
      <w:lvlText w:val="%3."/>
      <w:lvlJc w:val="right"/>
      <w:pPr>
        <w:tabs>
          <w:tab w:val="num" w:pos="2280"/>
        </w:tabs>
        <w:ind w:left="2280" w:hanging="180"/>
      </w:pPr>
    </w:lvl>
    <w:lvl w:ilvl="3" w:tplc="0C0A000F" w:tentative="1">
      <w:start w:val="1"/>
      <w:numFmt w:val="decimal"/>
      <w:lvlText w:val="%4."/>
      <w:lvlJc w:val="left"/>
      <w:pPr>
        <w:tabs>
          <w:tab w:val="num" w:pos="3000"/>
        </w:tabs>
        <w:ind w:left="3000" w:hanging="360"/>
      </w:pPr>
    </w:lvl>
    <w:lvl w:ilvl="4" w:tplc="0C0A0019" w:tentative="1">
      <w:start w:val="1"/>
      <w:numFmt w:val="lowerLetter"/>
      <w:lvlText w:val="%5."/>
      <w:lvlJc w:val="left"/>
      <w:pPr>
        <w:tabs>
          <w:tab w:val="num" w:pos="3720"/>
        </w:tabs>
        <w:ind w:left="3720" w:hanging="360"/>
      </w:pPr>
    </w:lvl>
    <w:lvl w:ilvl="5" w:tplc="0C0A001B" w:tentative="1">
      <w:start w:val="1"/>
      <w:numFmt w:val="lowerRoman"/>
      <w:lvlText w:val="%6."/>
      <w:lvlJc w:val="right"/>
      <w:pPr>
        <w:tabs>
          <w:tab w:val="num" w:pos="4440"/>
        </w:tabs>
        <w:ind w:left="4440" w:hanging="180"/>
      </w:pPr>
    </w:lvl>
    <w:lvl w:ilvl="6" w:tplc="0C0A000F" w:tentative="1">
      <w:start w:val="1"/>
      <w:numFmt w:val="decimal"/>
      <w:lvlText w:val="%7."/>
      <w:lvlJc w:val="left"/>
      <w:pPr>
        <w:tabs>
          <w:tab w:val="num" w:pos="5160"/>
        </w:tabs>
        <w:ind w:left="5160" w:hanging="360"/>
      </w:pPr>
    </w:lvl>
    <w:lvl w:ilvl="7" w:tplc="0C0A0019" w:tentative="1">
      <w:start w:val="1"/>
      <w:numFmt w:val="lowerLetter"/>
      <w:lvlText w:val="%8."/>
      <w:lvlJc w:val="left"/>
      <w:pPr>
        <w:tabs>
          <w:tab w:val="num" w:pos="5880"/>
        </w:tabs>
        <w:ind w:left="5880" w:hanging="360"/>
      </w:pPr>
    </w:lvl>
    <w:lvl w:ilvl="8" w:tplc="0C0A001B" w:tentative="1">
      <w:start w:val="1"/>
      <w:numFmt w:val="lowerRoman"/>
      <w:lvlText w:val="%9."/>
      <w:lvlJc w:val="right"/>
      <w:pPr>
        <w:tabs>
          <w:tab w:val="num" w:pos="6600"/>
        </w:tabs>
        <w:ind w:left="6600" w:hanging="180"/>
      </w:pPr>
    </w:lvl>
  </w:abstractNum>
  <w:abstractNum w:abstractNumId="17">
    <w:nsid w:val="1F692442"/>
    <w:multiLevelType w:val="hybridMultilevel"/>
    <w:tmpl w:val="4D04FE0E"/>
    <w:lvl w:ilvl="0" w:tplc="04090007">
      <w:start w:val="1"/>
      <w:numFmt w:val="bullet"/>
      <w:lvlText w:val=""/>
      <w:lvlPicBulletId w:val="0"/>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18">
    <w:nsid w:val="22ED0CC2"/>
    <w:multiLevelType w:val="hybridMultilevel"/>
    <w:tmpl w:val="42345592"/>
    <w:lvl w:ilvl="0" w:tplc="0409000D">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
    <w:nsid w:val="2B30023F"/>
    <w:multiLevelType w:val="hybridMultilevel"/>
    <w:tmpl w:val="A27022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2C0622A4"/>
    <w:multiLevelType w:val="hybridMultilevel"/>
    <w:tmpl w:val="2C4CAA9C"/>
    <w:lvl w:ilvl="0" w:tplc="04090007">
      <w:start w:val="1"/>
      <w:numFmt w:val="bullet"/>
      <w:lvlText w:val=""/>
      <w:lvlPicBulletId w:val="0"/>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21">
    <w:nsid w:val="31C50978"/>
    <w:multiLevelType w:val="hybridMultilevel"/>
    <w:tmpl w:val="DF148E60"/>
    <w:lvl w:ilvl="0" w:tplc="21204F6E">
      <w:start w:val="1"/>
      <w:numFmt w:val="bullet"/>
      <w:lvlText w:val=""/>
      <w:lvlJc w:val="left"/>
      <w:pPr>
        <w:tabs>
          <w:tab w:val="num" w:pos="360"/>
        </w:tabs>
        <w:ind w:left="360" w:hanging="360"/>
      </w:pPr>
      <w:rPr>
        <w:rFonts w:ascii="Symbol" w:hAnsi="Symbol" w:hint="default"/>
        <w:color w:val="auto"/>
      </w:rPr>
    </w:lvl>
    <w:lvl w:ilvl="1" w:tplc="21204F6E">
      <w:start w:val="1"/>
      <w:numFmt w:val="bullet"/>
      <w:lvlText w:val=""/>
      <w:lvlJc w:val="left"/>
      <w:pPr>
        <w:tabs>
          <w:tab w:val="num" w:pos="1440"/>
        </w:tabs>
        <w:ind w:left="1440" w:hanging="360"/>
      </w:pPr>
      <w:rPr>
        <w:rFonts w:ascii="Symbol" w:hAnsi="Symbol" w:hint="default"/>
        <w:color w:val="auto"/>
      </w:rPr>
    </w:lvl>
    <w:lvl w:ilvl="2" w:tplc="21204F6E">
      <w:start w:val="1"/>
      <w:numFmt w:val="bullet"/>
      <w:lvlText w:val=""/>
      <w:lvlJc w:val="left"/>
      <w:pPr>
        <w:tabs>
          <w:tab w:val="num" w:pos="2160"/>
        </w:tabs>
        <w:ind w:left="2160" w:hanging="360"/>
      </w:pPr>
      <w:rPr>
        <w:rFonts w:ascii="Symbol" w:hAnsi="Symbol" w:hint="default"/>
        <w:color w:val="auto"/>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2">
    <w:nsid w:val="3229175C"/>
    <w:multiLevelType w:val="hybridMultilevel"/>
    <w:tmpl w:val="AAAAA828"/>
    <w:lvl w:ilvl="0" w:tplc="B526E914">
      <w:start w:val="1"/>
      <w:numFmt w:val="decimal"/>
      <w:lvlText w:val="%1."/>
      <w:lvlJc w:val="left"/>
      <w:pPr>
        <w:tabs>
          <w:tab w:val="num" w:pos="360"/>
        </w:tabs>
        <w:ind w:left="360" w:hanging="360"/>
      </w:pPr>
      <w:rPr>
        <w:rFonts w:hint="default"/>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23">
    <w:nsid w:val="33B02653"/>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4">
    <w:nsid w:val="364F2C24"/>
    <w:multiLevelType w:val="hybridMultilevel"/>
    <w:tmpl w:val="5B6C92EA"/>
    <w:lvl w:ilvl="0" w:tplc="DCFC4FA8">
      <w:start w:val="5"/>
      <w:numFmt w:val="bullet"/>
      <w:lvlText w:val=""/>
      <w:lvlJc w:val="left"/>
      <w:pPr>
        <w:ind w:left="720" w:hanging="360"/>
      </w:pPr>
      <w:rPr>
        <w:rFonts w:ascii="Symbol" w:eastAsia="Calibri" w:hAnsi="Symbol" w:cs="Times New Roman"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5">
    <w:nsid w:val="3D8D13F4"/>
    <w:multiLevelType w:val="hybridMultilevel"/>
    <w:tmpl w:val="434E541E"/>
    <w:lvl w:ilvl="0" w:tplc="04090005">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6">
    <w:nsid w:val="3D982B2B"/>
    <w:multiLevelType w:val="hybridMultilevel"/>
    <w:tmpl w:val="6DB0972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7">
    <w:nsid w:val="40827BA8"/>
    <w:multiLevelType w:val="hybridMultilevel"/>
    <w:tmpl w:val="84D8BC46"/>
    <w:lvl w:ilvl="0" w:tplc="21204F6E">
      <w:start w:val="1"/>
      <w:numFmt w:val="bullet"/>
      <w:lvlText w:val=""/>
      <w:lvlJc w:val="left"/>
      <w:pPr>
        <w:tabs>
          <w:tab w:val="num" w:pos="360"/>
        </w:tabs>
        <w:ind w:left="36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8">
    <w:nsid w:val="40F5489D"/>
    <w:multiLevelType w:val="hybridMultilevel"/>
    <w:tmpl w:val="F580CA70"/>
    <w:lvl w:ilvl="0" w:tplc="21204F6E">
      <w:start w:val="1"/>
      <w:numFmt w:val="bullet"/>
      <w:lvlText w:val=""/>
      <w:lvlJc w:val="left"/>
      <w:pPr>
        <w:tabs>
          <w:tab w:val="num" w:pos="360"/>
        </w:tabs>
        <w:ind w:left="36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9">
    <w:nsid w:val="416B58B0"/>
    <w:multiLevelType w:val="hybridMultilevel"/>
    <w:tmpl w:val="6338B51C"/>
    <w:lvl w:ilvl="0" w:tplc="21204F6E">
      <w:start w:val="1"/>
      <w:numFmt w:val="bullet"/>
      <w:lvlText w:val=""/>
      <w:lvlJc w:val="left"/>
      <w:pPr>
        <w:tabs>
          <w:tab w:val="num" w:pos="360"/>
        </w:tabs>
        <w:ind w:left="36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0">
    <w:nsid w:val="421F65B9"/>
    <w:multiLevelType w:val="hybridMultilevel"/>
    <w:tmpl w:val="788C17B8"/>
    <w:lvl w:ilvl="0" w:tplc="04090005">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31">
    <w:nsid w:val="474E361C"/>
    <w:multiLevelType w:val="multilevel"/>
    <w:tmpl w:val="AEF228C8"/>
    <w:lvl w:ilvl="0">
      <w:start w:val="1"/>
      <w:numFmt w:val="decimal"/>
      <w:lvlText w:val="%1."/>
      <w:lvlJc w:val="left"/>
      <w:pPr>
        <w:tabs>
          <w:tab w:val="num" w:pos="360"/>
        </w:tabs>
        <w:ind w:left="360" w:hanging="360"/>
      </w:pPr>
    </w:lvl>
    <w:lvl w:ilvl="1">
      <w:start w:val="3"/>
      <w:numFmt w:val="lowerLetter"/>
      <w:lvlText w:val="%2."/>
      <w:lvlJc w:val="left"/>
      <w:pPr>
        <w:tabs>
          <w:tab w:val="num" w:pos="900"/>
        </w:tabs>
        <w:ind w:left="900" w:hanging="360"/>
      </w:pPr>
    </w:lvl>
    <w:lvl w:ilvl="2">
      <w:start w:val="1"/>
      <w:numFmt w:val="bullet"/>
      <w:lvlText w:val="ü"/>
      <w:lvlJc w:val="left"/>
      <w:pPr>
        <w:tabs>
          <w:tab w:val="num" w:pos="1800"/>
        </w:tabs>
        <w:ind w:left="1800" w:hanging="360"/>
      </w:pPr>
      <w:rPr>
        <w:rFonts w:ascii="Wingdings" w:hAnsi="Wingdings"/>
      </w:rPr>
    </w:lvl>
    <w:lvl w:ilvl="3">
      <w:start w:val="1"/>
      <w:numFmt w:val="decimal"/>
      <w:lvlText w:val="%4."/>
      <w:lvlJc w:val="left"/>
      <w:pPr>
        <w:tabs>
          <w:tab w:val="num" w:pos="2340"/>
        </w:tabs>
        <w:ind w:left="2340" w:hanging="360"/>
      </w:pPr>
    </w:lvl>
    <w:lvl w:ilvl="4">
      <w:start w:val="1"/>
      <w:numFmt w:val="lowerLetter"/>
      <w:lvlText w:val="%5."/>
      <w:lvlJc w:val="left"/>
      <w:pPr>
        <w:tabs>
          <w:tab w:val="num" w:pos="3060"/>
        </w:tabs>
        <w:ind w:left="3060" w:hanging="360"/>
      </w:pPr>
    </w:lvl>
    <w:lvl w:ilvl="5">
      <w:start w:val="1"/>
      <w:numFmt w:val="lowerRoman"/>
      <w:lvlText w:val="%6."/>
      <w:lvlJc w:val="right"/>
      <w:pPr>
        <w:tabs>
          <w:tab w:val="num" w:pos="3780"/>
        </w:tabs>
        <w:ind w:left="3780" w:hanging="180"/>
      </w:pPr>
    </w:lvl>
    <w:lvl w:ilvl="6">
      <w:start w:val="1"/>
      <w:numFmt w:val="decimal"/>
      <w:lvlText w:val="%7."/>
      <w:lvlJc w:val="left"/>
      <w:pPr>
        <w:tabs>
          <w:tab w:val="num" w:pos="4500"/>
        </w:tabs>
        <w:ind w:left="4500" w:hanging="360"/>
      </w:pPr>
    </w:lvl>
    <w:lvl w:ilvl="7">
      <w:start w:val="1"/>
      <w:numFmt w:val="lowerLetter"/>
      <w:lvlText w:val="%8."/>
      <w:lvlJc w:val="left"/>
      <w:pPr>
        <w:tabs>
          <w:tab w:val="num" w:pos="5220"/>
        </w:tabs>
        <w:ind w:left="5220" w:hanging="360"/>
      </w:pPr>
    </w:lvl>
    <w:lvl w:ilvl="8">
      <w:start w:val="1"/>
      <w:numFmt w:val="lowerRoman"/>
      <w:lvlText w:val="%9."/>
      <w:lvlJc w:val="right"/>
      <w:pPr>
        <w:tabs>
          <w:tab w:val="num" w:pos="5940"/>
        </w:tabs>
        <w:ind w:left="5940" w:hanging="180"/>
      </w:pPr>
    </w:lvl>
  </w:abstractNum>
  <w:abstractNum w:abstractNumId="32">
    <w:nsid w:val="481D49B9"/>
    <w:multiLevelType w:val="hybridMultilevel"/>
    <w:tmpl w:val="1FA0C3FA"/>
    <w:lvl w:ilvl="0" w:tplc="04090007">
      <w:start w:val="1"/>
      <w:numFmt w:val="bullet"/>
      <w:lvlText w:val=""/>
      <w:lvlPicBulletId w:val="0"/>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33">
    <w:nsid w:val="484C43F0"/>
    <w:multiLevelType w:val="hybridMultilevel"/>
    <w:tmpl w:val="9ED4D564"/>
    <w:lvl w:ilvl="0" w:tplc="04090005">
      <w:start w:val="1"/>
      <w:numFmt w:val="bullet"/>
      <w:lvlText w:val=""/>
      <w:lvlJc w:val="left"/>
      <w:pPr>
        <w:tabs>
          <w:tab w:val="num" w:pos="360"/>
        </w:tabs>
        <w:ind w:left="360" w:hanging="360"/>
      </w:pPr>
      <w:rPr>
        <w:rFonts w:ascii="Wingdings" w:hAnsi="Wingdings" w:hint="default"/>
        <w:color w:val="auto"/>
      </w:rPr>
    </w:lvl>
    <w:lvl w:ilvl="1" w:tplc="21204F6E">
      <w:start w:val="1"/>
      <w:numFmt w:val="bullet"/>
      <w:lvlText w:val=""/>
      <w:lvlJc w:val="left"/>
      <w:pPr>
        <w:tabs>
          <w:tab w:val="num" w:pos="1440"/>
        </w:tabs>
        <w:ind w:left="1440" w:hanging="360"/>
      </w:pPr>
      <w:rPr>
        <w:rFonts w:ascii="Symbol" w:hAnsi="Symbol" w:hint="default"/>
        <w:color w:val="auto"/>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4">
    <w:nsid w:val="499A504B"/>
    <w:multiLevelType w:val="hybridMultilevel"/>
    <w:tmpl w:val="DC4E5472"/>
    <w:lvl w:ilvl="0" w:tplc="21204F6E">
      <w:start w:val="1"/>
      <w:numFmt w:val="bullet"/>
      <w:lvlText w:val=""/>
      <w:lvlJc w:val="left"/>
      <w:pPr>
        <w:tabs>
          <w:tab w:val="num" w:pos="360"/>
        </w:tabs>
        <w:ind w:left="36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5">
    <w:nsid w:val="538A0EEB"/>
    <w:multiLevelType w:val="hybridMultilevel"/>
    <w:tmpl w:val="FBC09F2E"/>
    <w:lvl w:ilvl="0" w:tplc="04090007">
      <w:start w:val="1"/>
      <w:numFmt w:val="bullet"/>
      <w:lvlText w:val=""/>
      <w:lvlPicBulletId w:val="0"/>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6">
    <w:nsid w:val="53A100F6"/>
    <w:multiLevelType w:val="hybridMultilevel"/>
    <w:tmpl w:val="88B04200"/>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542302E0"/>
    <w:multiLevelType w:val="hybridMultilevel"/>
    <w:tmpl w:val="DB4465A8"/>
    <w:lvl w:ilvl="0" w:tplc="04090007">
      <w:start w:val="1"/>
      <w:numFmt w:val="bullet"/>
      <w:lvlText w:val=""/>
      <w:lvlPicBulletId w:val="0"/>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38">
    <w:nsid w:val="545052CA"/>
    <w:multiLevelType w:val="hybridMultilevel"/>
    <w:tmpl w:val="A5AC46DA"/>
    <w:lvl w:ilvl="0" w:tplc="21204F6E">
      <w:start w:val="1"/>
      <w:numFmt w:val="bullet"/>
      <w:lvlText w:val=""/>
      <w:lvlJc w:val="left"/>
      <w:pPr>
        <w:tabs>
          <w:tab w:val="num" w:pos="360"/>
        </w:tabs>
        <w:ind w:left="36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9">
    <w:nsid w:val="57A066BE"/>
    <w:multiLevelType w:val="multilevel"/>
    <w:tmpl w:val="C6B6DD12"/>
    <w:lvl w:ilvl="0">
      <w:start w:val="1"/>
      <w:numFmt w:val="bullet"/>
      <w:lvlText w:val=""/>
      <w:lvlJc w:val="left"/>
      <w:pPr>
        <w:tabs>
          <w:tab w:val="num" w:pos="360"/>
        </w:tabs>
        <w:ind w:left="360" w:hanging="360"/>
      </w:pPr>
      <w:rPr>
        <w:rFonts w:ascii="Symbol" w:hAnsi="Symbol" w:hint="default"/>
        <w:color w:val="auto"/>
      </w:rPr>
    </w:lvl>
    <w:lvl w:ilvl="1">
      <w:start w:val="3"/>
      <w:numFmt w:val="lowerLetter"/>
      <w:lvlText w:val="%2."/>
      <w:lvlJc w:val="left"/>
      <w:pPr>
        <w:tabs>
          <w:tab w:val="num" w:pos="900"/>
        </w:tabs>
        <w:ind w:left="900" w:hanging="360"/>
      </w:pPr>
    </w:lvl>
    <w:lvl w:ilvl="2">
      <w:start w:val="1"/>
      <w:numFmt w:val="bullet"/>
      <w:lvlText w:val="ü"/>
      <w:lvlJc w:val="left"/>
      <w:pPr>
        <w:tabs>
          <w:tab w:val="num" w:pos="1800"/>
        </w:tabs>
        <w:ind w:left="1800" w:hanging="360"/>
      </w:pPr>
      <w:rPr>
        <w:rFonts w:ascii="Wingdings" w:hAnsi="Wingdings"/>
      </w:rPr>
    </w:lvl>
    <w:lvl w:ilvl="3">
      <w:start w:val="1"/>
      <w:numFmt w:val="decimal"/>
      <w:lvlText w:val="%4."/>
      <w:lvlJc w:val="left"/>
      <w:pPr>
        <w:tabs>
          <w:tab w:val="num" w:pos="2340"/>
        </w:tabs>
        <w:ind w:left="2340" w:hanging="360"/>
      </w:pPr>
    </w:lvl>
    <w:lvl w:ilvl="4">
      <w:start w:val="1"/>
      <w:numFmt w:val="lowerLetter"/>
      <w:lvlText w:val="%5."/>
      <w:lvlJc w:val="left"/>
      <w:pPr>
        <w:tabs>
          <w:tab w:val="num" w:pos="3060"/>
        </w:tabs>
        <w:ind w:left="3060" w:hanging="360"/>
      </w:pPr>
    </w:lvl>
    <w:lvl w:ilvl="5">
      <w:start w:val="1"/>
      <w:numFmt w:val="lowerRoman"/>
      <w:lvlText w:val="%6."/>
      <w:lvlJc w:val="right"/>
      <w:pPr>
        <w:tabs>
          <w:tab w:val="num" w:pos="3780"/>
        </w:tabs>
        <w:ind w:left="3780" w:hanging="180"/>
      </w:pPr>
    </w:lvl>
    <w:lvl w:ilvl="6">
      <w:start w:val="1"/>
      <w:numFmt w:val="decimal"/>
      <w:lvlText w:val="%7."/>
      <w:lvlJc w:val="left"/>
      <w:pPr>
        <w:tabs>
          <w:tab w:val="num" w:pos="4500"/>
        </w:tabs>
        <w:ind w:left="4500" w:hanging="360"/>
      </w:pPr>
    </w:lvl>
    <w:lvl w:ilvl="7">
      <w:start w:val="1"/>
      <w:numFmt w:val="lowerLetter"/>
      <w:lvlText w:val="%8."/>
      <w:lvlJc w:val="left"/>
      <w:pPr>
        <w:tabs>
          <w:tab w:val="num" w:pos="5220"/>
        </w:tabs>
        <w:ind w:left="5220" w:hanging="360"/>
      </w:pPr>
    </w:lvl>
    <w:lvl w:ilvl="8">
      <w:start w:val="1"/>
      <w:numFmt w:val="lowerRoman"/>
      <w:lvlText w:val="%9."/>
      <w:lvlJc w:val="right"/>
      <w:pPr>
        <w:tabs>
          <w:tab w:val="num" w:pos="5940"/>
        </w:tabs>
        <w:ind w:left="5940" w:hanging="180"/>
      </w:pPr>
    </w:lvl>
  </w:abstractNum>
  <w:abstractNum w:abstractNumId="40">
    <w:nsid w:val="5B540147"/>
    <w:multiLevelType w:val="hybridMultilevel"/>
    <w:tmpl w:val="3A22BDFE"/>
    <w:lvl w:ilvl="0" w:tplc="04090007">
      <w:start w:val="1"/>
      <w:numFmt w:val="bullet"/>
      <w:lvlText w:val=""/>
      <w:lvlPicBulletId w:val="0"/>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41">
    <w:nsid w:val="5E110BFD"/>
    <w:multiLevelType w:val="hybridMultilevel"/>
    <w:tmpl w:val="4EC8CA90"/>
    <w:lvl w:ilvl="0" w:tplc="21204F6E">
      <w:start w:val="1"/>
      <w:numFmt w:val="bullet"/>
      <w:lvlText w:val=""/>
      <w:lvlJc w:val="left"/>
      <w:pPr>
        <w:tabs>
          <w:tab w:val="num" w:pos="360"/>
        </w:tabs>
        <w:ind w:left="36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2">
    <w:nsid w:val="5E1C124F"/>
    <w:multiLevelType w:val="hybridMultilevel"/>
    <w:tmpl w:val="164A5A4A"/>
    <w:lvl w:ilvl="0" w:tplc="04090007">
      <w:start w:val="1"/>
      <w:numFmt w:val="bullet"/>
      <w:lvlText w:val=""/>
      <w:lvlPicBulletId w:val="0"/>
      <w:lvlJc w:val="left"/>
      <w:pPr>
        <w:tabs>
          <w:tab w:val="num" w:pos="720"/>
        </w:tabs>
        <w:ind w:left="720" w:hanging="360"/>
      </w:pPr>
      <w:rPr>
        <w:rFonts w:ascii="Symbol" w:hAnsi="Symbol" w:hint="default"/>
        <w:b w:val="0"/>
      </w:rPr>
    </w:lvl>
    <w:lvl w:ilvl="1" w:tplc="0C0A0019">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43">
    <w:nsid w:val="5F150397"/>
    <w:multiLevelType w:val="hybridMultilevel"/>
    <w:tmpl w:val="FD5E9384"/>
    <w:lvl w:ilvl="0" w:tplc="0409000F">
      <w:start w:val="1"/>
      <w:numFmt w:val="decimal"/>
      <w:lvlText w:val="%1."/>
      <w:lvlJc w:val="left"/>
      <w:pPr>
        <w:tabs>
          <w:tab w:val="num" w:pos="1440"/>
        </w:tabs>
        <w:ind w:left="1440" w:hanging="360"/>
      </w:pPr>
      <w:rPr>
        <w:rFonts w:hint="default"/>
        <w:color w:val="auto"/>
      </w:rPr>
    </w:lvl>
    <w:lvl w:ilvl="1" w:tplc="0409000F">
      <w:start w:val="1"/>
      <w:numFmt w:val="decimal"/>
      <w:lvlText w:val="%2."/>
      <w:lvlJc w:val="left"/>
      <w:pPr>
        <w:tabs>
          <w:tab w:val="num" w:pos="1440"/>
        </w:tabs>
        <w:ind w:left="1440" w:hanging="360"/>
      </w:pPr>
      <w:rPr>
        <w:rFonts w:hint="default"/>
        <w:color w:val="auto"/>
      </w:rPr>
    </w:lvl>
    <w:lvl w:ilvl="2" w:tplc="21204F6E">
      <w:start w:val="1"/>
      <w:numFmt w:val="bullet"/>
      <w:lvlText w:val=""/>
      <w:lvlJc w:val="left"/>
      <w:pPr>
        <w:tabs>
          <w:tab w:val="num" w:pos="2160"/>
        </w:tabs>
        <w:ind w:left="2160" w:hanging="360"/>
      </w:pPr>
      <w:rPr>
        <w:rFonts w:ascii="Symbol" w:hAnsi="Symbol" w:hint="default"/>
        <w:color w:val="auto"/>
      </w:rPr>
    </w:lvl>
    <w:lvl w:ilvl="3" w:tplc="B902208C">
      <w:start w:val="1"/>
      <w:numFmt w:val="lowerLetter"/>
      <w:lvlText w:val="%4)"/>
      <w:lvlJc w:val="left"/>
      <w:pPr>
        <w:ind w:left="2880" w:hanging="360"/>
      </w:pPr>
      <w:rPr>
        <w:rFonts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4">
    <w:nsid w:val="60382253"/>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45">
    <w:nsid w:val="63E0455C"/>
    <w:multiLevelType w:val="hybridMultilevel"/>
    <w:tmpl w:val="22B60716"/>
    <w:lvl w:ilvl="0" w:tplc="04090007">
      <w:start w:val="1"/>
      <w:numFmt w:val="bullet"/>
      <w:lvlText w:val=""/>
      <w:lvlPicBulletId w:val="0"/>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6">
    <w:nsid w:val="641D09CA"/>
    <w:multiLevelType w:val="hybridMultilevel"/>
    <w:tmpl w:val="8B56C7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65B22A73"/>
    <w:multiLevelType w:val="hybridMultilevel"/>
    <w:tmpl w:val="7BF024BE"/>
    <w:lvl w:ilvl="0" w:tplc="04090007">
      <w:start w:val="1"/>
      <w:numFmt w:val="bullet"/>
      <w:lvlText w:val=""/>
      <w:lvlPicBulletId w:val="0"/>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48">
    <w:nsid w:val="665D3F2A"/>
    <w:multiLevelType w:val="hybridMultilevel"/>
    <w:tmpl w:val="CBA63E08"/>
    <w:lvl w:ilvl="0" w:tplc="21204F6E">
      <w:start w:val="1"/>
      <w:numFmt w:val="bullet"/>
      <w:lvlText w:val=""/>
      <w:lvlJc w:val="left"/>
      <w:pPr>
        <w:tabs>
          <w:tab w:val="num" w:pos="360"/>
        </w:tabs>
        <w:ind w:left="36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9">
    <w:nsid w:val="68984C6F"/>
    <w:multiLevelType w:val="hybridMultilevel"/>
    <w:tmpl w:val="F7923C5C"/>
    <w:lvl w:ilvl="0" w:tplc="04090005">
      <w:start w:val="1"/>
      <w:numFmt w:val="bullet"/>
      <w:lvlText w:val=""/>
      <w:lvlJc w:val="left"/>
      <w:pPr>
        <w:ind w:left="360" w:hanging="360"/>
      </w:pPr>
      <w:rPr>
        <w:rFonts w:ascii="Wingdings" w:hAnsi="Wingdings"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0">
    <w:nsid w:val="6B3A5965"/>
    <w:multiLevelType w:val="hybridMultilevel"/>
    <w:tmpl w:val="6C0A18EA"/>
    <w:lvl w:ilvl="0" w:tplc="0C0A0017">
      <w:start w:val="1"/>
      <w:numFmt w:val="lowerLetter"/>
      <w:lvlText w:val="%1)"/>
      <w:lvlJc w:val="left"/>
      <w:pPr>
        <w:tabs>
          <w:tab w:val="num" w:pos="780"/>
        </w:tabs>
        <w:ind w:left="780" w:hanging="360"/>
      </w:pPr>
    </w:lvl>
    <w:lvl w:ilvl="1" w:tplc="0C0A0019" w:tentative="1">
      <w:start w:val="1"/>
      <w:numFmt w:val="lowerLetter"/>
      <w:lvlText w:val="%2."/>
      <w:lvlJc w:val="left"/>
      <w:pPr>
        <w:tabs>
          <w:tab w:val="num" w:pos="1500"/>
        </w:tabs>
        <w:ind w:left="1500" w:hanging="360"/>
      </w:pPr>
    </w:lvl>
    <w:lvl w:ilvl="2" w:tplc="0C0A001B" w:tentative="1">
      <w:start w:val="1"/>
      <w:numFmt w:val="lowerRoman"/>
      <w:lvlText w:val="%3."/>
      <w:lvlJc w:val="right"/>
      <w:pPr>
        <w:tabs>
          <w:tab w:val="num" w:pos="2220"/>
        </w:tabs>
        <w:ind w:left="2220" w:hanging="180"/>
      </w:pPr>
    </w:lvl>
    <w:lvl w:ilvl="3" w:tplc="0C0A000F" w:tentative="1">
      <w:start w:val="1"/>
      <w:numFmt w:val="decimal"/>
      <w:lvlText w:val="%4."/>
      <w:lvlJc w:val="left"/>
      <w:pPr>
        <w:tabs>
          <w:tab w:val="num" w:pos="2940"/>
        </w:tabs>
        <w:ind w:left="2940" w:hanging="360"/>
      </w:pPr>
    </w:lvl>
    <w:lvl w:ilvl="4" w:tplc="0C0A0019" w:tentative="1">
      <w:start w:val="1"/>
      <w:numFmt w:val="lowerLetter"/>
      <w:lvlText w:val="%5."/>
      <w:lvlJc w:val="left"/>
      <w:pPr>
        <w:tabs>
          <w:tab w:val="num" w:pos="3660"/>
        </w:tabs>
        <w:ind w:left="3660" w:hanging="360"/>
      </w:pPr>
    </w:lvl>
    <w:lvl w:ilvl="5" w:tplc="0C0A001B" w:tentative="1">
      <w:start w:val="1"/>
      <w:numFmt w:val="lowerRoman"/>
      <w:lvlText w:val="%6."/>
      <w:lvlJc w:val="right"/>
      <w:pPr>
        <w:tabs>
          <w:tab w:val="num" w:pos="4380"/>
        </w:tabs>
        <w:ind w:left="4380" w:hanging="180"/>
      </w:pPr>
    </w:lvl>
    <w:lvl w:ilvl="6" w:tplc="0C0A000F" w:tentative="1">
      <w:start w:val="1"/>
      <w:numFmt w:val="decimal"/>
      <w:lvlText w:val="%7."/>
      <w:lvlJc w:val="left"/>
      <w:pPr>
        <w:tabs>
          <w:tab w:val="num" w:pos="5100"/>
        </w:tabs>
        <w:ind w:left="5100" w:hanging="360"/>
      </w:pPr>
    </w:lvl>
    <w:lvl w:ilvl="7" w:tplc="0C0A0019" w:tentative="1">
      <w:start w:val="1"/>
      <w:numFmt w:val="lowerLetter"/>
      <w:lvlText w:val="%8."/>
      <w:lvlJc w:val="left"/>
      <w:pPr>
        <w:tabs>
          <w:tab w:val="num" w:pos="5820"/>
        </w:tabs>
        <w:ind w:left="5820" w:hanging="360"/>
      </w:pPr>
    </w:lvl>
    <w:lvl w:ilvl="8" w:tplc="0C0A001B" w:tentative="1">
      <w:start w:val="1"/>
      <w:numFmt w:val="lowerRoman"/>
      <w:lvlText w:val="%9."/>
      <w:lvlJc w:val="right"/>
      <w:pPr>
        <w:tabs>
          <w:tab w:val="num" w:pos="6540"/>
        </w:tabs>
        <w:ind w:left="6540" w:hanging="180"/>
      </w:pPr>
    </w:lvl>
  </w:abstractNum>
  <w:abstractNum w:abstractNumId="51">
    <w:nsid w:val="6D8C70EF"/>
    <w:multiLevelType w:val="hybridMultilevel"/>
    <w:tmpl w:val="06542F16"/>
    <w:lvl w:ilvl="0" w:tplc="1C0A0001">
      <w:start w:val="1"/>
      <w:numFmt w:val="bullet"/>
      <w:lvlText w:val=""/>
      <w:lvlJc w:val="left"/>
      <w:pPr>
        <w:ind w:left="720" w:hanging="360"/>
      </w:pPr>
      <w:rPr>
        <w:rFonts w:ascii="Symbol" w:hAnsi="Symbol" w:hint="default"/>
      </w:rPr>
    </w:lvl>
    <w:lvl w:ilvl="1" w:tplc="1C0A0003">
      <w:start w:val="1"/>
      <w:numFmt w:val="bullet"/>
      <w:lvlText w:val="o"/>
      <w:lvlJc w:val="left"/>
      <w:pPr>
        <w:ind w:left="1440" w:hanging="360"/>
      </w:pPr>
      <w:rPr>
        <w:rFonts w:ascii="Courier New" w:hAnsi="Courier New" w:cs="Courier New" w:hint="default"/>
      </w:rPr>
    </w:lvl>
    <w:lvl w:ilvl="2" w:tplc="1C0A0005">
      <w:start w:val="1"/>
      <w:numFmt w:val="bullet"/>
      <w:lvlText w:val=""/>
      <w:lvlJc w:val="left"/>
      <w:pPr>
        <w:ind w:left="2160" w:hanging="360"/>
      </w:pPr>
      <w:rPr>
        <w:rFonts w:ascii="Wingdings" w:hAnsi="Wingdings" w:hint="default"/>
      </w:rPr>
    </w:lvl>
    <w:lvl w:ilvl="3" w:tplc="1C0A0001">
      <w:start w:val="1"/>
      <w:numFmt w:val="bullet"/>
      <w:lvlText w:val=""/>
      <w:lvlJc w:val="left"/>
      <w:pPr>
        <w:ind w:left="2880" w:hanging="360"/>
      </w:pPr>
      <w:rPr>
        <w:rFonts w:ascii="Symbol" w:hAnsi="Symbol" w:hint="default"/>
      </w:rPr>
    </w:lvl>
    <w:lvl w:ilvl="4" w:tplc="1C0A0003">
      <w:start w:val="1"/>
      <w:numFmt w:val="bullet"/>
      <w:lvlText w:val="o"/>
      <w:lvlJc w:val="left"/>
      <w:pPr>
        <w:ind w:left="3600" w:hanging="360"/>
      </w:pPr>
      <w:rPr>
        <w:rFonts w:ascii="Courier New" w:hAnsi="Courier New" w:cs="Courier New" w:hint="default"/>
      </w:rPr>
    </w:lvl>
    <w:lvl w:ilvl="5" w:tplc="1C0A0005">
      <w:start w:val="1"/>
      <w:numFmt w:val="bullet"/>
      <w:lvlText w:val=""/>
      <w:lvlJc w:val="left"/>
      <w:pPr>
        <w:ind w:left="4320" w:hanging="360"/>
      </w:pPr>
      <w:rPr>
        <w:rFonts w:ascii="Wingdings" w:hAnsi="Wingdings" w:hint="default"/>
      </w:rPr>
    </w:lvl>
    <w:lvl w:ilvl="6" w:tplc="1C0A0001">
      <w:start w:val="1"/>
      <w:numFmt w:val="bullet"/>
      <w:lvlText w:val=""/>
      <w:lvlJc w:val="left"/>
      <w:pPr>
        <w:ind w:left="5040" w:hanging="360"/>
      </w:pPr>
      <w:rPr>
        <w:rFonts w:ascii="Symbol" w:hAnsi="Symbol" w:hint="default"/>
      </w:rPr>
    </w:lvl>
    <w:lvl w:ilvl="7" w:tplc="1C0A0003">
      <w:start w:val="1"/>
      <w:numFmt w:val="bullet"/>
      <w:lvlText w:val="o"/>
      <w:lvlJc w:val="left"/>
      <w:pPr>
        <w:ind w:left="5760" w:hanging="360"/>
      </w:pPr>
      <w:rPr>
        <w:rFonts w:ascii="Courier New" w:hAnsi="Courier New" w:cs="Courier New" w:hint="default"/>
      </w:rPr>
    </w:lvl>
    <w:lvl w:ilvl="8" w:tplc="1C0A0005">
      <w:start w:val="1"/>
      <w:numFmt w:val="bullet"/>
      <w:lvlText w:val=""/>
      <w:lvlJc w:val="left"/>
      <w:pPr>
        <w:ind w:left="6480" w:hanging="360"/>
      </w:pPr>
      <w:rPr>
        <w:rFonts w:ascii="Wingdings" w:hAnsi="Wingdings" w:hint="default"/>
      </w:rPr>
    </w:lvl>
  </w:abstractNum>
  <w:abstractNum w:abstractNumId="52">
    <w:nsid w:val="71784E97"/>
    <w:multiLevelType w:val="hybridMultilevel"/>
    <w:tmpl w:val="6F56C8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73A85698"/>
    <w:multiLevelType w:val="hybridMultilevel"/>
    <w:tmpl w:val="7C9CD018"/>
    <w:lvl w:ilvl="0" w:tplc="04090007">
      <w:start w:val="1"/>
      <w:numFmt w:val="bullet"/>
      <w:lvlText w:val=""/>
      <w:lvlPicBulletId w:val="0"/>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54">
    <w:nsid w:val="74F93D61"/>
    <w:multiLevelType w:val="hybridMultilevel"/>
    <w:tmpl w:val="6EC4E87E"/>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55">
    <w:nsid w:val="75946DCB"/>
    <w:multiLevelType w:val="hybridMultilevel"/>
    <w:tmpl w:val="973413A4"/>
    <w:lvl w:ilvl="0" w:tplc="FFFFFFFF">
      <w:start w:val="1"/>
      <w:numFmt w:val="decimal"/>
      <w:lvlText w:val="%1."/>
      <w:lvlJc w:val="left"/>
      <w:pPr>
        <w:tabs>
          <w:tab w:val="num" w:pos="2160"/>
        </w:tabs>
        <w:ind w:left="2160" w:hanging="360"/>
      </w:pPr>
    </w:lvl>
    <w:lvl w:ilvl="1" w:tplc="04090007">
      <w:start w:val="1"/>
      <w:numFmt w:val="bullet"/>
      <w:lvlText w:val=""/>
      <w:lvlPicBulletId w:val="0"/>
      <w:lvlJc w:val="left"/>
      <w:pPr>
        <w:tabs>
          <w:tab w:val="num" w:pos="2160"/>
        </w:tabs>
        <w:ind w:left="2160" w:hanging="360"/>
      </w:pPr>
      <w:rPr>
        <w:rFonts w:ascii="Symbol" w:hAnsi="Symbol" w:hint="default"/>
      </w:rPr>
    </w:lvl>
    <w:lvl w:ilvl="2" w:tplc="001B0409" w:tentative="1">
      <w:start w:val="1"/>
      <w:numFmt w:val="lowerRoman"/>
      <w:lvlText w:val="%3."/>
      <w:lvlJc w:val="right"/>
      <w:pPr>
        <w:tabs>
          <w:tab w:val="num" w:pos="2880"/>
        </w:tabs>
        <w:ind w:left="2880" w:hanging="180"/>
      </w:pPr>
    </w:lvl>
    <w:lvl w:ilvl="3" w:tplc="000F0409" w:tentative="1">
      <w:start w:val="1"/>
      <w:numFmt w:val="decimal"/>
      <w:lvlText w:val="%4."/>
      <w:lvlJc w:val="left"/>
      <w:pPr>
        <w:tabs>
          <w:tab w:val="num" w:pos="3600"/>
        </w:tabs>
        <w:ind w:left="3600" w:hanging="360"/>
      </w:pPr>
    </w:lvl>
    <w:lvl w:ilvl="4" w:tplc="00190409" w:tentative="1">
      <w:start w:val="1"/>
      <w:numFmt w:val="lowerLetter"/>
      <w:lvlText w:val="%5."/>
      <w:lvlJc w:val="left"/>
      <w:pPr>
        <w:tabs>
          <w:tab w:val="num" w:pos="4320"/>
        </w:tabs>
        <w:ind w:left="4320" w:hanging="360"/>
      </w:pPr>
    </w:lvl>
    <w:lvl w:ilvl="5" w:tplc="001B0409" w:tentative="1">
      <w:start w:val="1"/>
      <w:numFmt w:val="lowerRoman"/>
      <w:lvlText w:val="%6."/>
      <w:lvlJc w:val="right"/>
      <w:pPr>
        <w:tabs>
          <w:tab w:val="num" w:pos="5040"/>
        </w:tabs>
        <w:ind w:left="5040" w:hanging="180"/>
      </w:pPr>
    </w:lvl>
    <w:lvl w:ilvl="6" w:tplc="000F0409" w:tentative="1">
      <w:start w:val="1"/>
      <w:numFmt w:val="decimal"/>
      <w:lvlText w:val="%7."/>
      <w:lvlJc w:val="left"/>
      <w:pPr>
        <w:tabs>
          <w:tab w:val="num" w:pos="5760"/>
        </w:tabs>
        <w:ind w:left="5760" w:hanging="360"/>
      </w:pPr>
    </w:lvl>
    <w:lvl w:ilvl="7" w:tplc="00190409" w:tentative="1">
      <w:start w:val="1"/>
      <w:numFmt w:val="lowerLetter"/>
      <w:lvlText w:val="%8."/>
      <w:lvlJc w:val="left"/>
      <w:pPr>
        <w:tabs>
          <w:tab w:val="num" w:pos="6480"/>
        </w:tabs>
        <w:ind w:left="6480" w:hanging="360"/>
      </w:pPr>
    </w:lvl>
    <w:lvl w:ilvl="8" w:tplc="001B0409" w:tentative="1">
      <w:start w:val="1"/>
      <w:numFmt w:val="lowerRoman"/>
      <w:lvlText w:val="%9."/>
      <w:lvlJc w:val="right"/>
      <w:pPr>
        <w:tabs>
          <w:tab w:val="num" w:pos="7200"/>
        </w:tabs>
        <w:ind w:left="7200" w:hanging="180"/>
      </w:pPr>
    </w:lvl>
  </w:abstractNum>
  <w:abstractNum w:abstractNumId="56">
    <w:nsid w:val="75BC77A3"/>
    <w:multiLevelType w:val="hybridMultilevel"/>
    <w:tmpl w:val="ECB214FA"/>
    <w:lvl w:ilvl="0" w:tplc="04090007">
      <w:start w:val="1"/>
      <w:numFmt w:val="bullet"/>
      <w:lvlText w:val=""/>
      <w:lvlPicBulletId w:val="0"/>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57">
    <w:nsid w:val="7B425553"/>
    <w:multiLevelType w:val="hybridMultilevel"/>
    <w:tmpl w:val="553E9E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nsid w:val="7C9111FE"/>
    <w:multiLevelType w:val="hybridMultilevel"/>
    <w:tmpl w:val="D7BABD82"/>
    <w:lvl w:ilvl="0" w:tplc="04090007">
      <w:start w:val="1"/>
      <w:numFmt w:val="bullet"/>
      <w:lvlText w:val=""/>
      <w:lvlPicBulletId w:val="0"/>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59">
    <w:nsid w:val="7D28408F"/>
    <w:multiLevelType w:val="hybridMultilevel"/>
    <w:tmpl w:val="C35C5BAE"/>
    <w:lvl w:ilvl="0" w:tplc="04090007">
      <w:start w:val="1"/>
      <w:numFmt w:val="bullet"/>
      <w:lvlText w:val=""/>
      <w:lvlPicBulletId w:val="0"/>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60">
    <w:nsid w:val="7EBD5A83"/>
    <w:multiLevelType w:val="hybridMultilevel"/>
    <w:tmpl w:val="5CC6827A"/>
    <w:lvl w:ilvl="0" w:tplc="04090007">
      <w:start w:val="1"/>
      <w:numFmt w:val="bullet"/>
      <w:lvlText w:val=""/>
      <w:lvlPicBulletId w:val="0"/>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61">
    <w:nsid w:val="7F2210D6"/>
    <w:multiLevelType w:val="hybridMultilevel"/>
    <w:tmpl w:val="A560F1B8"/>
    <w:lvl w:ilvl="0" w:tplc="21204F6E">
      <w:start w:val="1"/>
      <w:numFmt w:val="bullet"/>
      <w:lvlText w:val=""/>
      <w:lvlJc w:val="left"/>
      <w:pPr>
        <w:tabs>
          <w:tab w:val="num" w:pos="360"/>
        </w:tabs>
        <w:ind w:left="36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35"/>
  </w:num>
  <w:num w:numId="2">
    <w:abstractNumId w:val="24"/>
  </w:num>
  <w:num w:numId="3">
    <w:abstractNumId w:val="0"/>
  </w:num>
  <w:num w:numId="4">
    <w:abstractNumId w:val="19"/>
  </w:num>
  <w:num w:numId="5">
    <w:abstractNumId w:val="52"/>
  </w:num>
  <w:num w:numId="6">
    <w:abstractNumId w:val="57"/>
  </w:num>
  <w:num w:numId="7">
    <w:abstractNumId w:val="46"/>
  </w:num>
  <w:num w:numId="8">
    <w:abstractNumId w:val="36"/>
  </w:num>
  <w:num w:numId="9">
    <w:abstractNumId w:val="1"/>
  </w:num>
  <w:num w:numId="10">
    <w:abstractNumId w:val="2"/>
  </w:num>
  <w:num w:numId="11">
    <w:abstractNumId w:val="3"/>
  </w:num>
  <w:num w:numId="12">
    <w:abstractNumId w:val="4"/>
  </w:num>
  <w:num w:numId="13">
    <w:abstractNumId w:val="5"/>
  </w:num>
  <w:num w:numId="14">
    <w:abstractNumId w:val="6"/>
  </w:num>
  <w:num w:numId="15">
    <w:abstractNumId w:val="7"/>
  </w:num>
  <w:num w:numId="16">
    <w:abstractNumId w:val="8"/>
  </w:num>
  <w:num w:numId="17">
    <w:abstractNumId w:val="48"/>
  </w:num>
  <w:num w:numId="18">
    <w:abstractNumId w:val="31"/>
  </w:num>
  <w:num w:numId="19">
    <w:abstractNumId w:val="12"/>
  </w:num>
  <w:num w:numId="20">
    <w:abstractNumId w:val="39"/>
  </w:num>
  <w:num w:numId="21">
    <w:abstractNumId w:val="15"/>
  </w:num>
  <w:num w:numId="22">
    <w:abstractNumId w:val="14"/>
  </w:num>
  <w:num w:numId="23">
    <w:abstractNumId w:val="43"/>
  </w:num>
  <w:num w:numId="24">
    <w:abstractNumId w:val="27"/>
  </w:num>
  <w:num w:numId="25">
    <w:abstractNumId w:val="21"/>
  </w:num>
  <w:num w:numId="26">
    <w:abstractNumId w:val="29"/>
  </w:num>
  <w:num w:numId="27">
    <w:abstractNumId w:val="28"/>
  </w:num>
  <w:num w:numId="28">
    <w:abstractNumId w:val="41"/>
  </w:num>
  <w:num w:numId="29">
    <w:abstractNumId w:val="38"/>
  </w:num>
  <w:num w:numId="30">
    <w:abstractNumId w:val="34"/>
  </w:num>
  <w:num w:numId="31">
    <w:abstractNumId w:val="61"/>
  </w:num>
  <w:num w:numId="32">
    <w:abstractNumId w:val="25"/>
  </w:num>
  <w:num w:numId="33">
    <w:abstractNumId w:val="9"/>
  </w:num>
  <w:num w:numId="34">
    <w:abstractNumId w:val="33"/>
  </w:num>
  <w:num w:numId="35">
    <w:abstractNumId w:val="30"/>
  </w:num>
  <w:num w:numId="36">
    <w:abstractNumId w:val="54"/>
  </w:num>
  <w:num w:numId="37">
    <w:abstractNumId w:val="49"/>
  </w:num>
  <w:num w:numId="38">
    <w:abstractNumId w:val="22"/>
  </w:num>
  <w:num w:numId="39">
    <w:abstractNumId w:val="50"/>
  </w:num>
  <w:num w:numId="40">
    <w:abstractNumId w:val="26"/>
  </w:num>
  <w:num w:numId="41">
    <w:abstractNumId w:val="44"/>
  </w:num>
  <w:num w:numId="42">
    <w:abstractNumId w:val="23"/>
  </w:num>
  <w:num w:numId="43">
    <w:abstractNumId w:val="16"/>
  </w:num>
  <w:num w:numId="44">
    <w:abstractNumId w:val="42"/>
  </w:num>
  <w:num w:numId="45">
    <w:abstractNumId w:val="13"/>
  </w:num>
  <w:num w:numId="46">
    <w:abstractNumId w:val="40"/>
  </w:num>
  <w:num w:numId="47">
    <w:abstractNumId w:val="17"/>
  </w:num>
  <w:num w:numId="48">
    <w:abstractNumId w:val="55"/>
  </w:num>
  <w:num w:numId="49">
    <w:abstractNumId w:val="10"/>
  </w:num>
  <w:num w:numId="50">
    <w:abstractNumId w:val="58"/>
  </w:num>
  <w:num w:numId="51">
    <w:abstractNumId w:val="37"/>
  </w:num>
  <w:num w:numId="52">
    <w:abstractNumId w:val="20"/>
  </w:num>
  <w:num w:numId="53">
    <w:abstractNumId w:val="32"/>
  </w:num>
  <w:num w:numId="54">
    <w:abstractNumId w:val="53"/>
  </w:num>
  <w:num w:numId="55">
    <w:abstractNumId w:val="47"/>
  </w:num>
  <w:num w:numId="56">
    <w:abstractNumId w:val="59"/>
  </w:num>
  <w:num w:numId="57">
    <w:abstractNumId w:val="60"/>
  </w:num>
  <w:num w:numId="58">
    <w:abstractNumId w:val="56"/>
  </w:num>
  <w:num w:numId="59">
    <w:abstractNumId w:val="45"/>
  </w:num>
  <w:num w:numId="60">
    <w:abstractNumId w:val="11"/>
  </w:num>
  <w:num w:numId="61">
    <w:abstractNumId w:val="51"/>
  </w:num>
  <w:num w:numId="62">
    <w:abstractNumId w:val="18"/>
  </w:num>
  <w:numIdMacAtCleanup w:val="6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hyphenationZone w:val="425"/>
  <w:drawingGridHorizontalSpacing w:val="120"/>
  <w:displayHorizontalDrawingGridEvery w:val="2"/>
  <w:characterSpacingControl w:val="doNotCompress"/>
  <w:hdrShapeDefaults>
    <o:shapedefaults v:ext="edit" spidmax="17410">
      <o:colormru v:ext="edit" colors="#1108c4,#06f,#062888,#ff6,#ffff43,#c42404"/>
      <o:colormenu v:ext="edit" strokecolor="#c42404"/>
    </o:shapedefaults>
    <o:shapelayout v:ext="edit">
      <o:idmap v:ext="edit" data="2"/>
    </o:shapelayout>
  </w:hdrShapeDefaults>
  <w:footnotePr>
    <w:footnote w:id="0"/>
    <w:footnote w:id="1"/>
  </w:footnotePr>
  <w:endnotePr>
    <w:endnote w:id="0"/>
    <w:endnote w:id="1"/>
  </w:endnotePr>
  <w:compat/>
  <w:rsids>
    <w:rsidRoot w:val="009B5F06"/>
    <w:rsid w:val="00003E7F"/>
    <w:rsid w:val="00006CD1"/>
    <w:rsid w:val="00016368"/>
    <w:rsid w:val="00016E6B"/>
    <w:rsid w:val="000216FE"/>
    <w:rsid w:val="00026E4A"/>
    <w:rsid w:val="00026EF2"/>
    <w:rsid w:val="00055118"/>
    <w:rsid w:val="00057526"/>
    <w:rsid w:val="00064EC2"/>
    <w:rsid w:val="00066C1C"/>
    <w:rsid w:val="00070BBD"/>
    <w:rsid w:val="0007623E"/>
    <w:rsid w:val="00091942"/>
    <w:rsid w:val="0009604C"/>
    <w:rsid w:val="000A3FFC"/>
    <w:rsid w:val="000A42CD"/>
    <w:rsid w:val="000B40C6"/>
    <w:rsid w:val="000B499C"/>
    <w:rsid w:val="000B504C"/>
    <w:rsid w:val="000C3730"/>
    <w:rsid w:val="000C475E"/>
    <w:rsid w:val="000C5FA8"/>
    <w:rsid w:val="000D33C6"/>
    <w:rsid w:val="000D54D2"/>
    <w:rsid w:val="000E0A69"/>
    <w:rsid w:val="000E0C45"/>
    <w:rsid w:val="000E39AF"/>
    <w:rsid w:val="000E62DC"/>
    <w:rsid w:val="00103DB4"/>
    <w:rsid w:val="00113704"/>
    <w:rsid w:val="0011602E"/>
    <w:rsid w:val="0012417B"/>
    <w:rsid w:val="00131E37"/>
    <w:rsid w:val="00135F0F"/>
    <w:rsid w:val="0013708C"/>
    <w:rsid w:val="00144F6E"/>
    <w:rsid w:val="001466A1"/>
    <w:rsid w:val="00151ADC"/>
    <w:rsid w:val="0016084C"/>
    <w:rsid w:val="00170064"/>
    <w:rsid w:val="001817A7"/>
    <w:rsid w:val="00184C47"/>
    <w:rsid w:val="001919EE"/>
    <w:rsid w:val="00196364"/>
    <w:rsid w:val="001C6042"/>
    <w:rsid w:val="001C7D20"/>
    <w:rsid w:val="001D2C44"/>
    <w:rsid w:val="001F009C"/>
    <w:rsid w:val="001F3E1A"/>
    <w:rsid w:val="001F43A4"/>
    <w:rsid w:val="002021F5"/>
    <w:rsid w:val="0021125E"/>
    <w:rsid w:val="00212A19"/>
    <w:rsid w:val="00224A56"/>
    <w:rsid w:val="00225DAA"/>
    <w:rsid w:val="0022746E"/>
    <w:rsid w:val="00230E69"/>
    <w:rsid w:val="002363C6"/>
    <w:rsid w:val="00244E12"/>
    <w:rsid w:val="00246EA8"/>
    <w:rsid w:val="00255A75"/>
    <w:rsid w:val="00265435"/>
    <w:rsid w:val="00271588"/>
    <w:rsid w:val="0027561B"/>
    <w:rsid w:val="00275745"/>
    <w:rsid w:val="002872AC"/>
    <w:rsid w:val="0029390C"/>
    <w:rsid w:val="002A38C5"/>
    <w:rsid w:val="002A7A8D"/>
    <w:rsid w:val="002C06AF"/>
    <w:rsid w:val="002C4445"/>
    <w:rsid w:val="002D4FF2"/>
    <w:rsid w:val="002D591C"/>
    <w:rsid w:val="002D6BA4"/>
    <w:rsid w:val="002D7A14"/>
    <w:rsid w:val="002E24BE"/>
    <w:rsid w:val="002F7BB7"/>
    <w:rsid w:val="00303906"/>
    <w:rsid w:val="0031198A"/>
    <w:rsid w:val="003122D1"/>
    <w:rsid w:val="00317F1C"/>
    <w:rsid w:val="00320676"/>
    <w:rsid w:val="00327DF0"/>
    <w:rsid w:val="003312A0"/>
    <w:rsid w:val="00333E18"/>
    <w:rsid w:val="0033554A"/>
    <w:rsid w:val="0033785F"/>
    <w:rsid w:val="003435CC"/>
    <w:rsid w:val="003702BA"/>
    <w:rsid w:val="0037468E"/>
    <w:rsid w:val="00375F02"/>
    <w:rsid w:val="00383F8C"/>
    <w:rsid w:val="003A7F88"/>
    <w:rsid w:val="003B4B25"/>
    <w:rsid w:val="003D0614"/>
    <w:rsid w:val="003E06B3"/>
    <w:rsid w:val="003E0C94"/>
    <w:rsid w:val="003F17D3"/>
    <w:rsid w:val="003F253D"/>
    <w:rsid w:val="003F32CF"/>
    <w:rsid w:val="003F5680"/>
    <w:rsid w:val="003F6B64"/>
    <w:rsid w:val="003F72B1"/>
    <w:rsid w:val="00401253"/>
    <w:rsid w:val="0040158C"/>
    <w:rsid w:val="004112EE"/>
    <w:rsid w:val="00427B64"/>
    <w:rsid w:val="0043231B"/>
    <w:rsid w:val="00446370"/>
    <w:rsid w:val="00450073"/>
    <w:rsid w:val="00452B42"/>
    <w:rsid w:val="00453661"/>
    <w:rsid w:val="00456B9B"/>
    <w:rsid w:val="0046116F"/>
    <w:rsid w:val="00470AAE"/>
    <w:rsid w:val="00472758"/>
    <w:rsid w:val="00484B28"/>
    <w:rsid w:val="004A1712"/>
    <w:rsid w:val="004A4853"/>
    <w:rsid w:val="004B082A"/>
    <w:rsid w:val="004B4946"/>
    <w:rsid w:val="004B7FE8"/>
    <w:rsid w:val="004C01A8"/>
    <w:rsid w:val="004C6247"/>
    <w:rsid w:val="004D329C"/>
    <w:rsid w:val="004D7DFB"/>
    <w:rsid w:val="004E2D14"/>
    <w:rsid w:val="005248F5"/>
    <w:rsid w:val="00530A11"/>
    <w:rsid w:val="005509A2"/>
    <w:rsid w:val="00580CC5"/>
    <w:rsid w:val="005851ED"/>
    <w:rsid w:val="00585EEB"/>
    <w:rsid w:val="005941B2"/>
    <w:rsid w:val="005A00A7"/>
    <w:rsid w:val="005A1C95"/>
    <w:rsid w:val="005A35B9"/>
    <w:rsid w:val="005A3870"/>
    <w:rsid w:val="005A4406"/>
    <w:rsid w:val="005B10E3"/>
    <w:rsid w:val="005B5A80"/>
    <w:rsid w:val="005B6DD1"/>
    <w:rsid w:val="005C124D"/>
    <w:rsid w:val="005C25F9"/>
    <w:rsid w:val="005D0DD8"/>
    <w:rsid w:val="005D59FB"/>
    <w:rsid w:val="005E45D9"/>
    <w:rsid w:val="005E7041"/>
    <w:rsid w:val="005F1AF9"/>
    <w:rsid w:val="005F2083"/>
    <w:rsid w:val="0061503C"/>
    <w:rsid w:val="0061643F"/>
    <w:rsid w:val="00620909"/>
    <w:rsid w:val="0062112D"/>
    <w:rsid w:val="0062187A"/>
    <w:rsid w:val="00621FE5"/>
    <w:rsid w:val="00631318"/>
    <w:rsid w:val="00634AC7"/>
    <w:rsid w:val="006634AC"/>
    <w:rsid w:val="0066609E"/>
    <w:rsid w:val="00667970"/>
    <w:rsid w:val="00671692"/>
    <w:rsid w:val="00672EB2"/>
    <w:rsid w:val="006760D6"/>
    <w:rsid w:val="006A0F71"/>
    <w:rsid w:val="006A3B71"/>
    <w:rsid w:val="006A4E79"/>
    <w:rsid w:val="006A5385"/>
    <w:rsid w:val="006A604E"/>
    <w:rsid w:val="006B0FCC"/>
    <w:rsid w:val="006B4907"/>
    <w:rsid w:val="006B6BA5"/>
    <w:rsid w:val="006B7A88"/>
    <w:rsid w:val="006C3479"/>
    <w:rsid w:val="006C7D0E"/>
    <w:rsid w:val="006D1EF4"/>
    <w:rsid w:val="006F0265"/>
    <w:rsid w:val="006F0D32"/>
    <w:rsid w:val="006F3CB7"/>
    <w:rsid w:val="006F3F4F"/>
    <w:rsid w:val="006F3FF0"/>
    <w:rsid w:val="006F76F4"/>
    <w:rsid w:val="00702184"/>
    <w:rsid w:val="007034F8"/>
    <w:rsid w:val="00717766"/>
    <w:rsid w:val="00723F92"/>
    <w:rsid w:val="007241CA"/>
    <w:rsid w:val="00725290"/>
    <w:rsid w:val="00725A3F"/>
    <w:rsid w:val="007263D4"/>
    <w:rsid w:val="007263E5"/>
    <w:rsid w:val="00726ED6"/>
    <w:rsid w:val="007328C6"/>
    <w:rsid w:val="007441CD"/>
    <w:rsid w:val="00764262"/>
    <w:rsid w:val="00766AA5"/>
    <w:rsid w:val="007708CD"/>
    <w:rsid w:val="00771D77"/>
    <w:rsid w:val="007842B2"/>
    <w:rsid w:val="0078796E"/>
    <w:rsid w:val="00790F38"/>
    <w:rsid w:val="007A15F1"/>
    <w:rsid w:val="007C286C"/>
    <w:rsid w:val="007C321F"/>
    <w:rsid w:val="007D1282"/>
    <w:rsid w:val="007D23FA"/>
    <w:rsid w:val="007D2DE6"/>
    <w:rsid w:val="007D5BDE"/>
    <w:rsid w:val="007E26E3"/>
    <w:rsid w:val="007E6FD2"/>
    <w:rsid w:val="007F1596"/>
    <w:rsid w:val="007F3CB5"/>
    <w:rsid w:val="00812E88"/>
    <w:rsid w:val="00813165"/>
    <w:rsid w:val="00816964"/>
    <w:rsid w:val="0082156D"/>
    <w:rsid w:val="00822647"/>
    <w:rsid w:val="00832C9A"/>
    <w:rsid w:val="008352B8"/>
    <w:rsid w:val="00843B70"/>
    <w:rsid w:val="00862E80"/>
    <w:rsid w:val="0086328D"/>
    <w:rsid w:val="00863986"/>
    <w:rsid w:val="00863B26"/>
    <w:rsid w:val="00866363"/>
    <w:rsid w:val="0087509F"/>
    <w:rsid w:val="00892F70"/>
    <w:rsid w:val="00893117"/>
    <w:rsid w:val="008946F2"/>
    <w:rsid w:val="00896CF7"/>
    <w:rsid w:val="008A4BC4"/>
    <w:rsid w:val="008B6A10"/>
    <w:rsid w:val="008B771E"/>
    <w:rsid w:val="008C0F49"/>
    <w:rsid w:val="008C5F70"/>
    <w:rsid w:val="008C5F87"/>
    <w:rsid w:val="008D2D48"/>
    <w:rsid w:val="008E4DA6"/>
    <w:rsid w:val="008F03C7"/>
    <w:rsid w:val="009010D3"/>
    <w:rsid w:val="00902FB2"/>
    <w:rsid w:val="00910AA6"/>
    <w:rsid w:val="00910E48"/>
    <w:rsid w:val="009246F9"/>
    <w:rsid w:val="00924CA6"/>
    <w:rsid w:val="009364A5"/>
    <w:rsid w:val="00937133"/>
    <w:rsid w:val="0094123E"/>
    <w:rsid w:val="00943A0A"/>
    <w:rsid w:val="00945627"/>
    <w:rsid w:val="00956584"/>
    <w:rsid w:val="009601B9"/>
    <w:rsid w:val="00974304"/>
    <w:rsid w:val="00976A4C"/>
    <w:rsid w:val="0097766E"/>
    <w:rsid w:val="0098416D"/>
    <w:rsid w:val="00987224"/>
    <w:rsid w:val="009A0BA0"/>
    <w:rsid w:val="009A23FF"/>
    <w:rsid w:val="009A2CDF"/>
    <w:rsid w:val="009B5F06"/>
    <w:rsid w:val="009C68D1"/>
    <w:rsid w:val="009D0F81"/>
    <w:rsid w:val="009E4170"/>
    <w:rsid w:val="009F1756"/>
    <w:rsid w:val="009F7812"/>
    <w:rsid w:val="00A030C9"/>
    <w:rsid w:val="00A21D45"/>
    <w:rsid w:val="00A32CD0"/>
    <w:rsid w:val="00A32F63"/>
    <w:rsid w:val="00A67DAE"/>
    <w:rsid w:val="00A703F3"/>
    <w:rsid w:val="00A8294C"/>
    <w:rsid w:val="00AA5379"/>
    <w:rsid w:val="00AB0A1E"/>
    <w:rsid w:val="00AB6CEA"/>
    <w:rsid w:val="00AC0533"/>
    <w:rsid w:val="00AC275E"/>
    <w:rsid w:val="00AC48DD"/>
    <w:rsid w:val="00AC6206"/>
    <w:rsid w:val="00AE28DC"/>
    <w:rsid w:val="00B15B33"/>
    <w:rsid w:val="00B17DD2"/>
    <w:rsid w:val="00B33244"/>
    <w:rsid w:val="00B3518D"/>
    <w:rsid w:val="00B3735F"/>
    <w:rsid w:val="00B515AE"/>
    <w:rsid w:val="00B71037"/>
    <w:rsid w:val="00B84A24"/>
    <w:rsid w:val="00BA0FE6"/>
    <w:rsid w:val="00BB6F81"/>
    <w:rsid w:val="00BC3989"/>
    <w:rsid w:val="00BC447A"/>
    <w:rsid w:val="00BD0290"/>
    <w:rsid w:val="00BD1946"/>
    <w:rsid w:val="00BD4C40"/>
    <w:rsid w:val="00BE1293"/>
    <w:rsid w:val="00BF3E21"/>
    <w:rsid w:val="00C2128E"/>
    <w:rsid w:val="00C31CA2"/>
    <w:rsid w:val="00C33C61"/>
    <w:rsid w:val="00C353A3"/>
    <w:rsid w:val="00C4755F"/>
    <w:rsid w:val="00C51C98"/>
    <w:rsid w:val="00C64262"/>
    <w:rsid w:val="00C65845"/>
    <w:rsid w:val="00C821B9"/>
    <w:rsid w:val="00C95355"/>
    <w:rsid w:val="00C9586D"/>
    <w:rsid w:val="00C9683A"/>
    <w:rsid w:val="00CB18DD"/>
    <w:rsid w:val="00CD6348"/>
    <w:rsid w:val="00CE619C"/>
    <w:rsid w:val="00CF4CB7"/>
    <w:rsid w:val="00CF64C0"/>
    <w:rsid w:val="00CF7608"/>
    <w:rsid w:val="00D02486"/>
    <w:rsid w:val="00D02AF9"/>
    <w:rsid w:val="00D049F6"/>
    <w:rsid w:val="00D04A30"/>
    <w:rsid w:val="00D05840"/>
    <w:rsid w:val="00D13E9C"/>
    <w:rsid w:val="00D221E9"/>
    <w:rsid w:val="00D2272C"/>
    <w:rsid w:val="00D26E28"/>
    <w:rsid w:val="00D372F2"/>
    <w:rsid w:val="00D4727D"/>
    <w:rsid w:val="00D47755"/>
    <w:rsid w:val="00D47989"/>
    <w:rsid w:val="00D555A2"/>
    <w:rsid w:val="00D63BCB"/>
    <w:rsid w:val="00D84787"/>
    <w:rsid w:val="00D92B14"/>
    <w:rsid w:val="00DA4320"/>
    <w:rsid w:val="00DA624F"/>
    <w:rsid w:val="00DB31AA"/>
    <w:rsid w:val="00DC7E24"/>
    <w:rsid w:val="00DE4BBC"/>
    <w:rsid w:val="00DF329B"/>
    <w:rsid w:val="00E06C39"/>
    <w:rsid w:val="00E33676"/>
    <w:rsid w:val="00E34A53"/>
    <w:rsid w:val="00E507DB"/>
    <w:rsid w:val="00E55771"/>
    <w:rsid w:val="00E60B63"/>
    <w:rsid w:val="00E60E59"/>
    <w:rsid w:val="00E64C0F"/>
    <w:rsid w:val="00E65807"/>
    <w:rsid w:val="00E759F4"/>
    <w:rsid w:val="00E760C9"/>
    <w:rsid w:val="00E83048"/>
    <w:rsid w:val="00E86E9C"/>
    <w:rsid w:val="00E86F97"/>
    <w:rsid w:val="00E933F7"/>
    <w:rsid w:val="00EA3CF8"/>
    <w:rsid w:val="00EB1C6C"/>
    <w:rsid w:val="00EC118A"/>
    <w:rsid w:val="00EC6E7C"/>
    <w:rsid w:val="00ED152D"/>
    <w:rsid w:val="00EE4BD2"/>
    <w:rsid w:val="00EF4F16"/>
    <w:rsid w:val="00F023F0"/>
    <w:rsid w:val="00F0643E"/>
    <w:rsid w:val="00F15194"/>
    <w:rsid w:val="00F32334"/>
    <w:rsid w:val="00F41D92"/>
    <w:rsid w:val="00F5046A"/>
    <w:rsid w:val="00F747C9"/>
    <w:rsid w:val="00F85660"/>
    <w:rsid w:val="00F87263"/>
    <w:rsid w:val="00F876F8"/>
    <w:rsid w:val="00F9534A"/>
    <w:rsid w:val="00FA1F21"/>
    <w:rsid w:val="00FA356E"/>
    <w:rsid w:val="00FA581E"/>
    <w:rsid w:val="00FA7567"/>
    <w:rsid w:val="00FB26B5"/>
    <w:rsid w:val="00FC2FA6"/>
    <w:rsid w:val="00FC472D"/>
    <w:rsid w:val="00FD5D96"/>
    <w:rsid w:val="00FE1EA3"/>
    <w:rsid w:val="00FE37F0"/>
    <w:rsid w:val="00FF1AE0"/>
    <w:rsid w:val="00FF6E6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7410">
      <o:colormru v:ext="edit" colors="#1108c4,#06f,#062888,#ff6,#ffff43,#c42404"/>
      <o:colormenu v:ext="edit" strokecolor="#c42404"/>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Normal Indent" w:uiPriority="0"/>
    <w:lsdException w:name="annotation text" w:uiPriority="0"/>
    <w:lsdException w:name="header" w:uiPriority="0"/>
    <w:lsdException w:name="footer" w:uiPriority="0"/>
    <w:lsdException w:name="index heading" w:uiPriority="0"/>
    <w:lsdException w:name="caption" w:qFormat="1"/>
    <w:lsdException w:name="annotation reference" w:uiPriority="0"/>
    <w:lsdException w:name="page number" w:uiPriority="0"/>
    <w:lsdException w:name="List" w:uiPriority="0"/>
    <w:lsdException w:name="List Bullet" w:uiPriority="0"/>
    <w:lsdException w:name="List 2" w:uiPriority="0"/>
    <w:lsdException w:name="List 3" w:uiPriority="0"/>
    <w:lsdException w:name="List Bullet 2" w:uiPriority="0"/>
    <w:lsdException w:name="Title" w:semiHidden="0" w:uiPriority="0" w:unhideWhenUsed="0" w:qFormat="1"/>
    <w:lsdException w:name="Closing" w:uiPriority="0"/>
    <w:lsdException w:name="Default Paragraph Font" w:uiPriority="1"/>
    <w:lsdException w:name="Body Text Indent" w:uiPriority="0"/>
    <w:lsdException w:name="List Continue" w:uiPriority="0"/>
    <w:lsdException w:name="List Continue 2" w:uiPriority="0"/>
    <w:lsdException w:name="Subtitle" w:semiHidden="0" w:uiPriority="0" w:unhideWhenUsed="0" w:qFormat="1"/>
    <w:lsdException w:name="Date" w:uiPriority="0"/>
    <w:lsdException w:name="Body Text 2" w:uiPriority="0"/>
    <w:lsdException w:name="Body Text 3" w:uiPriority="0"/>
    <w:lsdException w:name="Body Text Indent 2" w:uiPriority="0"/>
    <w:lsdException w:name="Body Text Indent 3" w:uiPriority="0"/>
    <w:lsdException w:name="Block Text" w:uiPriority="0"/>
    <w:lsdException w:name="Strong" w:semiHidden="0" w:uiPriority="0" w:unhideWhenUsed="0" w:qFormat="1"/>
    <w:lsdException w:name="Emphasis" w:semiHidden="0" w:uiPriority="0" w:unhideWhenUsed="0" w:qFormat="1"/>
    <w:lsdException w:name="Document Map" w:uiPriority="0"/>
    <w:lsdException w:name="Plain Text" w:uiPriority="0"/>
    <w:lsdException w:name="Normal (Web)" w:uiPriority="0"/>
    <w:lsdException w:name="HTML Preformatted" w:uiPriority="0"/>
    <w:lsdException w:name="HTML Typewriter" w:uiPriority="0"/>
    <w:lsdException w:name="Table 3D effects 1" w:uiPriority="0"/>
    <w:lsdException w:name="Table Elegant" w:uiPriority="0"/>
    <w:lsdException w:name="Table Web 2"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nhideWhenUsed="0"/>
    <w:lsdException w:name="Colorful Shading Accent 3" w:semiHidden="0"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B5F06"/>
    <w:rPr>
      <w:rFonts w:ascii="Times New Roman" w:eastAsia="Times New Roman" w:hAnsi="Times New Roman"/>
      <w:sz w:val="24"/>
      <w:szCs w:val="24"/>
      <w:lang w:val="es-DO" w:eastAsia="es-ES"/>
    </w:rPr>
  </w:style>
  <w:style w:type="paragraph" w:styleId="Ttulo1">
    <w:name w:val="heading 1"/>
    <w:basedOn w:val="Normal"/>
    <w:next w:val="Normal"/>
    <w:link w:val="Ttulo1Car"/>
    <w:qFormat/>
    <w:rsid w:val="00C9586D"/>
    <w:pPr>
      <w:keepNext/>
      <w:widowControl w:val="0"/>
      <w:autoSpaceDE w:val="0"/>
      <w:autoSpaceDN w:val="0"/>
      <w:adjustRightInd w:val="0"/>
      <w:spacing w:before="240" w:after="60"/>
      <w:outlineLvl w:val="0"/>
    </w:pPr>
    <w:rPr>
      <w:rFonts w:ascii="Arial" w:hAnsi="Arial" w:cs="Arial"/>
      <w:b/>
      <w:bCs/>
      <w:kern w:val="32"/>
      <w:sz w:val="32"/>
      <w:szCs w:val="32"/>
      <w:lang w:val="en-US" w:eastAsia="en-US"/>
    </w:rPr>
  </w:style>
  <w:style w:type="paragraph" w:styleId="Ttulo2">
    <w:name w:val="heading 2"/>
    <w:basedOn w:val="Normal"/>
    <w:next w:val="Normal"/>
    <w:link w:val="Ttulo2Car"/>
    <w:unhideWhenUsed/>
    <w:qFormat/>
    <w:rsid w:val="002872AC"/>
    <w:pPr>
      <w:keepNext/>
      <w:keepLines/>
      <w:spacing w:before="200"/>
      <w:outlineLvl w:val="1"/>
    </w:pPr>
    <w:rPr>
      <w:rFonts w:ascii="Cambria" w:hAnsi="Cambria"/>
      <w:b/>
      <w:bCs/>
      <w:color w:val="4F81BD"/>
      <w:sz w:val="26"/>
      <w:szCs w:val="26"/>
    </w:rPr>
  </w:style>
  <w:style w:type="paragraph" w:styleId="Ttulo3">
    <w:name w:val="heading 3"/>
    <w:basedOn w:val="Normal"/>
    <w:next w:val="Normal"/>
    <w:link w:val="Ttulo3Car"/>
    <w:unhideWhenUsed/>
    <w:qFormat/>
    <w:rsid w:val="002872AC"/>
    <w:pPr>
      <w:keepNext/>
      <w:keepLines/>
      <w:spacing w:before="200"/>
      <w:outlineLvl w:val="2"/>
    </w:pPr>
    <w:rPr>
      <w:rFonts w:ascii="Cambria" w:hAnsi="Cambria"/>
      <w:b/>
      <w:bCs/>
      <w:color w:val="4F81BD"/>
    </w:rPr>
  </w:style>
  <w:style w:type="paragraph" w:styleId="Ttulo4">
    <w:name w:val="heading 4"/>
    <w:basedOn w:val="Normal"/>
    <w:next w:val="Normal"/>
    <w:link w:val="Ttulo4Car"/>
    <w:qFormat/>
    <w:rsid w:val="00C9586D"/>
    <w:pPr>
      <w:keepNext/>
      <w:autoSpaceDE w:val="0"/>
      <w:autoSpaceDN w:val="0"/>
      <w:spacing w:line="360" w:lineRule="auto"/>
      <w:jc w:val="both"/>
      <w:outlineLvl w:val="3"/>
    </w:pPr>
    <w:rPr>
      <w:rFonts w:ascii="MS Sans Serif" w:hAnsi="MS Sans Serif"/>
      <w:b/>
      <w:sz w:val="20"/>
      <w:szCs w:val="20"/>
      <w:lang w:val="es-ES" w:eastAsia="en-US"/>
    </w:rPr>
  </w:style>
  <w:style w:type="paragraph" w:styleId="Ttulo5">
    <w:name w:val="heading 5"/>
    <w:basedOn w:val="Normal"/>
    <w:next w:val="Normal"/>
    <w:link w:val="Ttulo5Car"/>
    <w:qFormat/>
    <w:rsid w:val="00C9586D"/>
    <w:pPr>
      <w:keepNext/>
      <w:outlineLvl w:val="4"/>
    </w:pPr>
    <w:rPr>
      <w:rFonts w:ascii="Arial" w:hAnsi="Arial"/>
      <w:b/>
      <w:smallCaps/>
      <w:szCs w:val="20"/>
      <w:lang w:eastAsia="en-US"/>
    </w:rPr>
  </w:style>
  <w:style w:type="paragraph" w:styleId="Ttulo6">
    <w:name w:val="heading 6"/>
    <w:basedOn w:val="Normal"/>
    <w:next w:val="Normal"/>
    <w:link w:val="Ttulo6Car"/>
    <w:qFormat/>
    <w:rsid w:val="00C9586D"/>
    <w:pPr>
      <w:widowControl w:val="0"/>
      <w:autoSpaceDE w:val="0"/>
      <w:autoSpaceDN w:val="0"/>
      <w:adjustRightInd w:val="0"/>
      <w:spacing w:before="240" w:after="60"/>
      <w:outlineLvl w:val="5"/>
    </w:pPr>
    <w:rPr>
      <w:b/>
      <w:bCs/>
      <w:sz w:val="20"/>
      <w:szCs w:val="20"/>
      <w:lang w:val="en-US" w:eastAsia="en-US"/>
    </w:rPr>
  </w:style>
  <w:style w:type="paragraph" w:styleId="Ttulo7">
    <w:name w:val="heading 7"/>
    <w:basedOn w:val="Normal"/>
    <w:next w:val="Normal"/>
    <w:link w:val="Ttulo7Car"/>
    <w:qFormat/>
    <w:rsid w:val="00C9586D"/>
    <w:pPr>
      <w:tabs>
        <w:tab w:val="num" w:pos="1296"/>
      </w:tabs>
      <w:spacing w:before="240" w:after="60"/>
      <w:ind w:left="1296" w:hanging="1296"/>
      <w:outlineLvl w:val="6"/>
    </w:pPr>
    <w:rPr>
      <w:szCs w:val="20"/>
      <w:lang w:val="en-US" w:eastAsia="en-US"/>
    </w:rPr>
  </w:style>
  <w:style w:type="paragraph" w:styleId="Ttulo8">
    <w:name w:val="heading 8"/>
    <w:basedOn w:val="Normal"/>
    <w:next w:val="Normal"/>
    <w:link w:val="Ttulo8Car"/>
    <w:qFormat/>
    <w:rsid w:val="00C9586D"/>
    <w:pPr>
      <w:tabs>
        <w:tab w:val="num" w:pos="1440"/>
      </w:tabs>
      <w:spacing w:before="240" w:after="60"/>
      <w:ind w:left="1440" w:hanging="1440"/>
      <w:outlineLvl w:val="7"/>
    </w:pPr>
    <w:rPr>
      <w:i/>
      <w:szCs w:val="20"/>
      <w:lang w:val="en-US" w:eastAsia="en-US"/>
    </w:rPr>
  </w:style>
  <w:style w:type="paragraph" w:styleId="Ttulo9">
    <w:name w:val="heading 9"/>
    <w:basedOn w:val="Normal"/>
    <w:next w:val="Normal"/>
    <w:link w:val="Ttulo9Car"/>
    <w:qFormat/>
    <w:rsid w:val="00C9586D"/>
    <w:pPr>
      <w:keepNext/>
      <w:widowControl w:val="0"/>
      <w:autoSpaceDE w:val="0"/>
      <w:autoSpaceDN w:val="0"/>
      <w:adjustRightInd w:val="0"/>
      <w:spacing w:line="360" w:lineRule="auto"/>
      <w:ind w:left="720"/>
      <w:jc w:val="both"/>
      <w:outlineLvl w:val="8"/>
    </w:pPr>
    <w:rPr>
      <w:rFonts w:ascii="Arial" w:hAnsi="Arial"/>
      <w:b/>
      <w:sz w:val="20"/>
      <w:szCs w:val="28"/>
      <w:u w:val="single"/>
      <w:lang w:val="en-US"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rsid w:val="00C9586D"/>
    <w:rPr>
      <w:rFonts w:ascii="Arial" w:eastAsia="Times New Roman" w:hAnsi="Arial" w:cs="Arial"/>
      <w:b/>
      <w:bCs/>
      <w:kern w:val="32"/>
      <w:sz w:val="32"/>
      <w:szCs w:val="32"/>
    </w:rPr>
  </w:style>
  <w:style w:type="character" w:customStyle="1" w:styleId="Ttulo2Car">
    <w:name w:val="Título 2 Car"/>
    <w:basedOn w:val="Fuentedeprrafopredeter"/>
    <w:link w:val="Ttulo2"/>
    <w:rsid w:val="002872AC"/>
    <w:rPr>
      <w:rFonts w:ascii="Cambria" w:eastAsia="Times New Roman" w:hAnsi="Cambria" w:cs="Times New Roman"/>
      <w:b/>
      <w:bCs/>
      <w:color w:val="4F81BD"/>
      <w:sz w:val="26"/>
      <w:szCs w:val="26"/>
      <w:lang w:val="es-DO" w:eastAsia="es-ES"/>
    </w:rPr>
  </w:style>
  <w:style w:type="character" w:customStyle="1" w:styleId="Ttulo3Car">
    <w:name w:val="Título 3 Car"/>
    <w:basedOn w:val="Fuentedeprrafopredeter"/>
    <w:link w:val="Ttulo3"/>
    <w:rsid w:val="002872AC"/>
    <w:rPr>
      <w:rFonts w:ascii="Cambria" w:eastAsia="Times New Roman" w:hAnsi="Cambria" w:cs="Times New Roman"/>
      <w:b/>
      <w:bCs/>
      <w:color w:val="4F81BD"/>
      <w:sz w:val="24"/>
      <w:szCs w:val="24"/>
      <w:lang w:val="es-DO" w:eastAsia="es-ES"/>
    </w:rPr>
  </w:style>
  <w:style w:type="character" w:customStyle="1" w:styleId="Ttulo4Car">
    <w:name w:val="Título 4 Car"/>
    <w:basedOn w:val="Fuentedeprrafopredeter"/>
    <w:link w:val="Ttulo4"/>
    <w:rsid w:val="00C9586D"/>
    <w:rPr>
      <w:rFonts w:ascii="MS Sans Serif" w:eastAsia="Times New Roman" w:hAnsi="MS Sans Serif" w:cs="Times New Roman"/>
      <w:b/>
      <w:sz w:val="20"/>
      <w:szCs w:val="20"/>
      <w:lang w:val="es-ES"/>
    </w:rPr>
  </w:style>
  <w:style w:type="character" w:customStyle="1" w:styleId="Ttulo5Car">
    <w:name w:val="Título 5 Car"/>
    <w:basedOn w:val="Fuentedeprrafopredeter"/>
    <w:link w:val="Ttulo5"/>
    <w:rsid w:val="00C9586D"/>
    <w:rPr>
      <w:rFonts w:ascii="Arial" w:eastAsia="Times New Roman" w:hAnsi="Arial" w:cs="Times New Roman"/>
      <w:b/>
      <w:smallCaps/>
      <w:sz w:val="24"/>
      <w:szCs w:val="20"/>
      <w:lang w:val="es-DO"/>
    </w:rPr>
  </w:style>
  <w:style w:type="character" w:customStyle="1" w:styleId="Ttulo6Car">
    <w:name w:val="Título 6 Car"/>
    <w:basedOn w:val="Fuentedeprrafopredeter"/>
    <w:link w:val="Ttulo6"/>
    <w:rsid w:val="00C9586D"/>
    <w:rPr>
      <w:rFonts w:ascii="Times New Roman" w:eastAsia="Times New Roman" w:hAnsi="Times New Roman" w:cs="Times New Roman"/>
      <w:b/>
      <w:bCs/>
      <w:sz w:val="20"/>
      <w:szCs w:val="20"/>
    </w:rPr>
  </w:style>
  <w:style w:type="character" w:customStyle="1" w:styleId="Ttulo7Car">
    <w:name w:val="Título 7 Car"/>
    <w:basedOn w:val="Fuentedeprrafopredeter"/>
    <w:link w:val="Ttulo7"/>
    <w:rsid w:val="00C9586D"/>
    <w:rPr>
      <w:rFonts w:ascii="Times New Roman" w:eastAsia="Times New Roman" w:hAnsi="Times New Roman" w:cs="Times New Roman"/>
      <w:sz w:val="24"/>
      <w:szCs w:val="20"/>
    </w:rPr>
  </w:style>
  <w:style w:type="character" w:customStyle="1" w:styleId="Ttulo8Car">
    <w:name w:val="Título 8 Car"/>
    <w:basedOn w:val="Fuentedeprrafopredeter"/>
    <w:link w:val="Ttulo8"/>
    <w:rsid w:val="00C9586D"/>
    <w:rPr>
      <w:rFonts w:ascii="Times New Roman" w:eastAsia="Times New Roman" w:hAnsi="Times New Roman" w:cs="Times New Roman"/>
      <w:i/>
      <w:sz w:val="24"/>
      <w:szCs w:val="20"/>
    </w:rPr>
  </w:style>
  <w:style w:type="character" w:customStyle="1" w:styleId="Ttulo9Car">
    <w:name w:val="Título 9 Car"/>
    <w:basedOn w:val="Fuentedeprrafopredeter"/>
    <w:link w:val="Ttulo9"/>
    <w:rsid w:val="00C9586D"/>
    <w:rPr>
      <w:rFonts w:ascii="Arial" w:eastAsia="Times New Roman" w:hAnsi="Arial" w:cs="Times New Roman"/>
      <w:b/>
      <w:sz w:val="20"/>
      <w:szCs w:val="28"/>
      <w:u w:val="single"/>
    </w:rPr>
  </w:style>
  <w:style w:type="paragraph" w:styleId="NormalWeb">
    <w:name w:val="Normal (Web)"/>
    <w:basedOn w:val="Normal"/>
    <w:unhideWhenUsed/>
    <w:rsid w:val="002872AC"/>
    <w:pPr>
      <w:spacing w:before="100" w:beforeAutospacing="1" w:after="100" w:afterAutospacing="1"/>
    </w:pPr>
    <w:rPr>
      <w:lang w:val="en-US" w:eastAsia="en-US"/>
    </w:rPr>
  </w:style>
  <w:style w:type="character" w:styleId="Hipervnculo">
    <w:name w:val="Hyperlink"/>
    <w:basedOn w:val="Fuentedeprrafopredeter"/>
    <w:uiPriority w:val="99"/>
    <w:unhideWhenUsed/>
    <w:rsid w:val="002872AC"/>
    <w:rPr>
      <w:color w:val="0000FF"/>
      <w:u w:val="single"/>
    </w:rPr>
  </w:style>
  <w:style w:type="paragraph" w:styleId="Sinespaciado">
    <w:name w:val="No Spacing"/>
    <w:link w:val="SinespaciadoCar"/>
    <w:uiPriority w:val="1"/>
    <w:qFormat/>
    <w:rsid w:val="002872AC"/>
    <w:rPr>
      <w:rFonts w:ascii="Times New Roman" w:eastAsia="Times New Roman" w:hAnsi="Times New Roman"/>
      <w:sz w:val="24"/>
      <w:szCs w:val="24"/>
      <w:lang w:val="es-DO" w:eastAsia="es-ES"/>
    </w:rPr>
  </w:style>
  <w:style w:type="character" w:customStyle="1" w:styleId="SinespaciadoCar">
    <w:name w:val="Sin espaciado Car"/>
    <w:link w:val="Sinespaciado"/>
    <w:uiPriority w:val="1"/>
    <w:rsid w:val="008B6A10"/>
    <w:rPr>
      <w:rFonts w:ascii="Times New Roman" w:eastAsia="Times New Roman" w:hAnsi="Times New Roman"/>
      <w:sz w:val="24"/>
      <w:szCs w:val="24"/>
      <w:lang w:val="es-DO" w:eastAsia="es-ES"/>
    </w:rPr>
  </w:style>
  <w:style w:type="character" w:styleId="Hipervnculovisitado">
    <w:name w:val="FollowedHyperlink"/>
    <w:basedOn w:val="Fuentedeprrafopredeter"/>
    <w:uiPriority w:val="99"/>
    <w:semiHidden/>
    <w:unhideWhenUsed/>
    <w:rsid w:val="002872AC"/>
    <w:rPr>
      <w:color w:val="800080"/>
      <w:u w:val="single"/>
    </w:rPr>
  </w:style>
  <w:style w:type="character" w:customStyle="1" w:styleId="apple-style-span">
    <w:name w:val="apple-style-span"/>
    <w:basedOn w:val="Fuentedeprrafopredeter"/>
    <w:rsid w:val="002872AC"/>
  </w:style>
  <w:style w:type="paragraph" w:styleId="Textodeglobo">
    <w:name w:val="Balloon Text"/>
    <w:basedOn w:val="Normal"/>
    <w:link w:val="TextodegloboCar"/>
    <w:unhideWhenUsed/>
    <w:rsid w:val="00585EEB"/>
    <w:rPr>
      <w:rFonts w:ascii="Tahoma" w:hAnsi="Tahoma" w:cs="Tahoma"/>
      <w:sz w:val="16"/>
      <w:szCs w:val="16"/>
    </w:rPr>
  </w:style>
  <w:style w:type="character" w:customStyle="1" w:styleId="TextodegloboCar">
    <w:name w:val="Texto de globo Car"/>
    <w:basedOn w:val="Fuentedeprrafopredeter"/>
    <w:link w:val="Textodeglobo"/>
    <w:rsid w:val="00585EEB"/>
    <w:rPr>
      <w:rFonts w:ascii="Tahoma" w:eastAsia="Times New Roman" w:hAnsi="Tahoma" w:cs="Tahoma"/>
      <w:sz w:val="16"/>
      <w:szCs w:val="16"/>
      <w:lang w:val="es-DO" w:eastAsia="es-ES"/>
    </w:rPr>
  </w:style>
  <w:style w:type="paragraph" w:styleId="Ttulo">
    <w:name w:val="Title"/>
    <w:basedOn w:val="Normal"/>
    <w:link w:val="TtuloCar"/>
    <w:qFormat/>
    <w:rsid w:val="00C9586D"/>
    <w:pPr>
      <w:widowControl w:val="0"/>
      <w:autoSpaceDE w:val="0"/>
      <w:autoSpaceDN w:val="0"/>
      <w:adjustRightInd w:val="0"/>
      <w:jc w:val="center"/>
    </w:pPr>
    <w:rPr>
      <w:rFonts w:ascii="Courier New" w:hAnsi="Courier New"/>
      <w:b/>
      <w:sz w:val="28"/>
      <w:szCs w:val="20"/>
      <w:lang w:val="es-ES" w:eastAsia="en-US"/>
    </w:rPr>
  </w:style>
  <w:style w:type="character" w:customStyle="1" w:styleId="TtuloCar">
    <w:name w:val="Título Car"/>
    <w:basedOn w:val="Fuentedeprrafopredeter"/>
    <w:link w:val="Ttulo"/>
    <w:rsid w:val="00C9586D"/>
    <w:rPr>
      <w:rFonts w:ascii="Courier New" w:eastAsia="Times New Roman" w:hAnsi="Courier New" w:cs="Times New Roman"/>
      <w:b/>
      <w:sz w:val="28"/>
      <w:szCs w:val="20"/>
      <w:lang w:val="es-ES"/>
    </w:rPr>
  </w:style>
  <w:style w:type="paragraph" w:styleId="Prrafodelista">
    <w:name w:val="List Paragraph"/>
    <w:basedOn w:val="Normal"/>
    <w:uiPriority w:val="34"/>
    <w:qFormat/>
    <w:rsid w:val="00C9586D"/>
    <w:pPr>
      <w:widowControl w:val="0"/>
      <w:autoSpaceDE w:val="0"/>
      <w:autoSpaceDN w:val="0"/>
      <w:adjustRightInd w:val="0"/>
      <w:ind w:left="720"/>
      <w:contextualSpacing/>
    </w:pPr>
    <w:rPr>
      <w:rFonts w:ascii="Arial" w:hAnsi="Arial" w:cs="Arial"/>
      <w:sz w:val="20"/>
      <w:szCs w:val="20"/>
      <w:lang w:val="en-US" w:eastAsia="en-US"/>
    </w:rPr>
  </w:style>
  <w:style w:type="paragraph" w:customStyle="1" w:styleId="Default">
    <w:name w:val="Default"/>
    <w:rsid w:val="00C9586D"/>
    <w:pPr>
      <w:autoSpaceDE w:val="0"/>
      <w:autoSpaceDN w:val="0"/>
      <w:adjustRightInd w:val="0"/>
    </w:pPr>
    <w:rPr>
      <w:rFonts w:ascii="BNIGML+Times" w:eastAsia="Times New Roman" w:hAnsi="BNIGML+Times" w:cs="BNIGML+Times"/>
      <w:color w:val="000000"/>
      <w:sz w:val="24"/>
      <w:szCs w:val="24"/>
    </w:rPr>
  </w:style>
  <w:style w:type="paragraph" w:styleId="Encabezado">
    <w:name w:val="header"/>
    <w:basedOn w:val="Normal"/>
    <w:link w:val="EncabezadoCar"/>
    <w:unhideWhenUsed/>
    <w:rsid w:val="00C9586D"/>
    <w:pPr>
      <w:widowControl w:val="0"/>
      <w:tabs>
        <w:tab w:val="center" w:pos="4680"/>
        <w:tab w:val="right" w:pos="9360"/>
      </w:tabs>
      <w:autoSpaceDE w:val="0"/>
      <w:autoSpaceDN w:val="0"/>
      <w:adjustRightInd w:val="0"/>
    </w:pPr>
    <w:rPr>
      <w:rFonts w:ascii="Arial" w:hAnsi="Arial" w:cs="Arial"/>
      <w:sz w:val="20"/>
      <w:szCs w:val="20"/>
      <w:lang w:val="en-US" w:eastAsia="en-US"/>
    </w:rPr>
  </w:style>
  <w:style w:type="character" w:customStyle="1" w:styleId="EncabezadoCar">
    <w:name w:val="Encabezado Car"/>
    <w:basedOn w:val="Fuentedeprrafopredeter"/>
    <w:link w:val="Encabezado"/>
    <w:rsid w:val="00C9586D"/>
    <w:rPr>
      <w:rFonts w:ascii="Arial" w:eastAsia="Times New Roman" w:hAnsi="Arial" w:cs="Arial"/>
      <w:sz w:val="20"/>
      <w:szCs w:val="20"/>
    </w:rPr>
  </w:style>
  <w:style w:type="paragraph" w:styleId="Piedepgina">
    <w:name w:val="footer"/>
    <w:aliases w:val="pie de página"/>
    <w:basedOn w:val="Normal"/>
    <w:link w:val="PiedepginaCar"/>
    <w:unhideWhenUsed/>
    <w:rsid w:val="00C9586D"/>
    <w:pPr>
      <w:widowControl w:val="0"/>
      <w:tabs>
        <w:tab w:val="center" w:pos="4680"/>
        <w:tab w:val="right" w:pos="9360"/>
      </w:tabs>
      <w:autoSpaceDE w:val="0"/>
      <w:autoSpaceDN w:val="0"/>
      <w:adjustRightInd w:val="0"/>
    </w:pPr>
    <w:rPr>
      <w:rFonts w:ascii="Arial" w:hAnsi="Arial" w:cs="Arial"/>
      <w:sz w:val="20"/>
      <w:szCs w:val="20"/>
      <w:lang w:val="en-US" w:eastAsia="en-US"/>
    </w:rPr>
  </w:style>
  <w:style w:type="character" w:customStyle="1" w:styleId="PiedepginaCar">
    <w:name w:val="Pie de página Car"/>
    <w:aliases w:val="pie de página Car"/>
    <w:basedOn w:val="Fuentedeprrafopredeter"/>
    <w:link w:val="Piedepgina"/>
    <w:rsid w:val="00C9586D"/>
    <w:rPr>
      <w:rFonts w:ascii="Arial" w:eastAsia="Times New Roman" w:hAnsi="Arial" w:cs="Arial"/>
      <w:sz w:val="20"/>
      <w:szCs w:val="20"/>
    </w:rPr>
  </w:style>
  <w:style w:type="paragraph" w:styleId="Textoindependiente2">
    <w:name w:val="Body Text 2"/>
    <w:basedOn w:val="Normal"/>
    <w:link w:val="Textoindependiente2Car"/>
    <w:rsid w:val="00C9586D"/>
    <w:pPr>
      <w:tabs>
        <w:tab w:val="left" w:pos="-720"/>
      </w:tabs>
      <w:spacing w:line="360" w:lineRule="auto"/>
      <w:jc w:val="both"/>
    </w:pPr>
    <w:rPr>
      <w:rFonts w:ascii="MS Sans Serif" w:hAnsi="MS Sans Serif"/>
      <w:spacing w:val="-3"/>
      <w:sz w:val="20"/>
      <w:szCs w:val="20"/>
      <w:lang w:val="es-ES" w:eastAsia="en-US"/>
    </w:rPr>
  </w:style>
  <w:style w:type="character" w:customStyle="1" w:styleId="Textoindependiente2Car">
    <w:name w:val="Texto independiente 2 Car"/>
    <w:basedOn w:val="Fuentedeprrafopredeter"/>
    <w:link w:val="Textoindependiente2"/>
    <w:rsid w:val="00C9586D"/>
    <w:rPr>
      <w:rFonts w:ascii="MS Sans Serif" w:eastAsia="Times New Roman" w:hAnsi="MS Sans Serif" w:cs="Times New Roman"/>
      <w:spacing w:val="-3"/>
      <w:sz w:val="20"/>
      <w:szCs w:val="20"/>
      <w:lang w:val="es-ES"/>
    </w:rPr>
  </w:style>
  <w:style w:type="paragraph" w:styleId="Textoindependiente">
    <w:name w:val="Body Text"/>
    <w:basedOn w:val="Normal"/>
    <w:link w:val="TextoindependienteCar"/>
    <w:uiPriority w:val="99"/>
    <w:rsid w:val="00C9586D"/>
    <w:pPr>
      <w:spacing w:line="360" w:lineRule="auto"/>
      <w:jc w:val="both"/>
    </w:pPr>
    <w:rPr>
      <w:rFonts w:ascii="Arial" w:hAnsi="Arial"/>
      <w:szCs w:val="20"/>
      <w:lang w:eastAsia="en-US"/>
    </w:rPr>
  </w:style>
  <w:style w:type="character" w:customStyle="1" w:styleId="TextoindependienteCar">
    <w:name w:val="Texto independiente Car"/>
    <w:basedOn w:val="Fuentedeprrafopredeter"/>
    <w:link w:val="Textoindependiente"/>
    <w:uiPriority w:val="99"/>
    <w:rsid w:val="00C9586D"/>
    <w:rPr>
      <w:rFonts w:ascii="Arial" w:eastAsia="Times New Roman" w:hAnsi="Arial" w:cs="Times New Roman"/>
      <w:sz w:val="24"/>
      <w:szCs w:val="20"/>
      <w:lang w:val="es-DO"/>
    </w:rPr>
  </w:style>
  <w:style w:type="paragraph" w:styleId="Textoindependiente3">
    <w:name w:val="Body Text 3"/>
    <w:basedOn w:val="Normal"/>
    <w:link w:val="Textoindependiente3Car"/>
    <w:rsid w:val="00C9586D"/>
    <w:pPr>
      <w:widowControl w:val="0"/>
      <w:tabs>
        <w:tab w:val="left" w:pos="-1272"/>
        <w:tab w:val="left" w:pos="-720"/>
        <w:tab w:val="left" w:pos="0"/>
        <w:tab w:val="left" w:pos="720"/>
        <w:tab w:val="left" w:pos="2868"/>
        <w:tab w:val="left" w:pos="5816"/>
        <w:tab w:val="left" w:pos="6480"/>
        <w:tab w:val="left" w:pos="7200"/>
        <w:tab w:val="left" w:pos="7920"/>
        <w:tab w:val="left" w:pos="8640"/>
        <w:tab w:val="left" w:pos="9360"/>
        <w:tab w:val="left" w:pos="9577"/>
        <w:tab w:val="left" w:pos="10800"/>
        <w:tab w:val="left" w:pos="11520"/>
        <w:tab w:val="left" w:pos="12240"/>
        <w:tab w:val="left" w:pos="12960"/>
        <w:tab w:val="left" w:pos="13680"/>
        <w:tab w:val="left" w:pos="14400"/>
        <w:tab w:val="left" w:pos="15120"/>
      </w:tabs>
      <w:autoSpaceDE w:val="0"/>
      <w:autoSpaceDN w:val="0"/>
      <w:adjustRightInd w:val="0"/>
      <w:jc w:val="both"/>
    </w:pPr>
    <w:rPr>
      <w:rFonts w:ascii="Arial" w:hAnsi="Arial"/>
      <w:szCs w:val="20"/>
      <w:lang w:val="en-US" w:eastAsia="en-US"/>
    </w:rPr>
  </w:style>
  <w:style w:type="character" w:customStyle="1" w:styleId="Textoindependiente3Car">
    <w:name w:val="Texto independiente 3 Car"/>
    <w:basedOn w:val="Fuentedeprrafopredeter"/>
    <w:link w:val="Textoindependiente3"/>
    <w:rsid w:val="00C9586D"/>
    <w:rPr>
      <w:rFonts w:ascii="Arial" w:eastAsia="Times New Roman" w:hAnsi="Arial" w:cs="Times New Roman"/>
      <w:sz w:val="24"/>
      <w:szCs w:val="20"/>
    </w:rPr>
  </w:style>
  <w:style w:type="paragraph" w:customStyle="1" w:styleId="Normal-1">
    <w:name w:val="Normal-1"/>
    <w:rsid w:val="00C9586D"/>
    <w:pPr>
      <w:jc w:val="both"/>
    </w:pPr>
    <w:rPr>
      <w:rFonts w:ascii="Univers" w:eastAsia="Times New Roman" w:hAnsi="Univers"/>
      <w:noProof/>
      <w:sz w:val="24"/>
    </w:rPr>
  </w:style>
  <w:style w:type="paragraph" w:styleId="Sangradetextonormal">
    <w:name w:val="Body Text Indent"/>
    <w:basedOn w:val="Normal"/>
    <w:link w:val="SangradetextonormalCar"/>
    <w:rsid w:val="00C9586D"/>
    <w:pPr>
      <w:tabs>
        <w:tab w:val="left" w:pos="288"/>
        <w:tab w:val="left" w:pos="1008"/>
        <w:tab w:val="left" w:pos="1728"/>
        <w:tab w:val="left" w:pos="2448"/>
        <w:tab w:val="left" w:pos="3168"/>
        <w:tab w:val="left" w:pos="3888"/>
        <w:tab w:val="left" w:pos="4608"/>
        <w:tab w:val="left" w:pos="5328"/>
        <w:tab w:val="left" w:pos="6048"/>
        <w:tab w:val="left" w:pos="6768"/>
      </w:tabs>
      <w:jc w:val="both"/>
    </w:pPr>
    <w:rPr>
      <w:szCs w:val="20"/>
      <w:lang w:val="es-ES" w:eastAsia="en-US"/>
    </w:rPr>
  </w:style>
  <w:style w:type="character" w:customStyle="1" w:styleId="SangradetextonormalCar">
    <w:name w:val="Sangría de texto normal Car"/>
    <w:basedOn w:val="Fuentedeprrafopredeter"/>
    <w:link w:val="Sangradetextonormal"/>
    <w:rsid w:val="00C9586D"/>
    <w:rPr>
      <w:rFonts w:ascii="Times New Roman" w:eastAsia="Times New Roman" w:hAnsi="Times New Roman" w:cs="Times New Roman"/>
      <w:sz w:val="24"/>
      <w:szCs w:val="20"/>
      <w:lang w:val="es-ES"/>
    </w:rPr>
  </w:style>
  <w:style w:type="paragraph" w:styleId="Sangra3detindependiente">
    <w:name w:val="Body Text Indent 3"/>
    <w:basedOn w:val="Normal"/>
    <w:link w:val="Sangra3detindependienteCar"/>
    <w:rsid w:val="00C9586D"/>
    <w:pPr>
      <w:spacing w:line="480" w:lineRule="auto"/>
      <w:ind w:left="1620" w:hanging="552"/>
      <w:jc w:val="both"/>
    </w:pPr>
    <w:rPr>
      <w:rFonts w:ascii="Arial" w:hAnsi="Arial"/>
      <w:szCs w:val="20"/>
      <w:lang w:val="en-US" w:eastAsia="en-US"/>
    </w:rPr>
  </w:style>
  <w:style w:type="character" w:customStyle="1" w:styleId="Sangra3detindependienteCar">
    <w:name w:val="Sangría 3 de t. independiente Car"/>
    <w:basedOn w:val="Fuentedeprrafopredeter"/>
    <w:link w:val="Sangra3detindependiente"/>
    <w:rsid w:val="00C9586D"/>
    <w:rPr>
      <w:rFonts w:ascii="Arial" w:eastAsia="Times New Roman" w:hAnsi="Arial" w:cs="Times New Roman"/>
      <w:sz w:val="24"/>
      <w:szCs w:val="20"/>
    </w:rPr>
  </w:style>
  <w:style w:type="paragraph" w:styleId="Subttulo">
    <w:name w:val="Subtitle"/>
    <w:basedOn w:val="Normal"/>
    <w:link w:val="SubttuloCar"/>
    <w:qFormat/>
    <w:rsid w:val="00C9586D"/>
    <w:pPr>
      <w:jc w:val="both"/>
    </w:pPr>
    <w:rPr>
      <w:rFonts w:ascii="Arial" w:hAnsi="Arial"/>
      <w:szCs w:val="20"/>
      <w:lang w:val="es-ES" w:eastAsia="en-US"/>
    </w:rPr>
  </w:style>
  <w:style w:type="character" w:customStyle="1" w:styleId="SubttuloCar">
    <w:name w:val="Subtítulo Car"/>
    <w:basedOn w:val="Fuentedeprrafopredeter"/>
    <w:link w:val="Subttulo"/>
    <w:rsid w:val="00C9586D"/>
    <w:rPr>
      <w:rFonts w:ascii="Arial" w:eastAsia="Times New Roman" w:hAnsi="Arial" w:cs="Times New Roman"/>
      <w:sz w:val="24"/>
      <w:szCs w:val="20"/>
      <w:lang w:val="es-ES"/>
    </w:rPr>
  </w:style>
  <w:style w:type="paragraph" w:styleId="ndice1">
    <w:name w:val="index 1"/>
    <w:basedOn w:val="Normal"/>
    <w:next w:val="Normal"/>
    <w:autoRedefine/>
    <w:uiPriority w:val="99"/>
    <w:unhideWhenUsed/>
    <w:rsid w:val="00C9586D"/>
    <w:pPr>
      <w:ind w:left="200" w:hanging="200"/>
    </w:pPr>
    <w:rPr>
      <w:sz w:val="20"/>
      <w:szCs w:val="20"/>
      <w:lang w:eastAsia="en-US"/>
    </w:rPr>
  </w:style>
  <w:style w:type="paragraph" w:styleId="Ttulodendice">
    <w:name w:val="index heading"/>
    <w:basedOn w:val="Normal"/>
    <w:next w:val="ndice1"/>
    <w:semiHidden/>
    <w:rsid w:val="00C9586D"/>
    <w:rPr>
      <w:szCs w:val="20"/>
      <w:lang w:val="en-US" w:eastAsia="en-US"/>
    </w:rPr>
  </w:style>
  <w:style w:type="paragraph" w:styleId="Textonotapie">
    <w:name w:val="footnote text"/>
    <w:basedOn w:val="Normal"/>
    <w:link w:val="TextonotapieCar"/>
    <w:uiPriority w:val="99"/>
    <w:rsid w:val="00C9586D"/>
    <w:rPr>
      <w:sz w:val="20"/>
      <w:szCs w:val="20"/>
      <w:lang w:val="es-ES" w:eastAsia="en-US"/>
    </w:rPr>
  </w:style>
  <w:style w:type="character" w:customStyle="1" w:styleId="TextonotapieCar">
    <w:name w:val="Texto nota pie Car"/>
    <w:basedOn w:val="Fuentedeprrafopredeter"/>
    <w:link w:val="Textonotapie"/>
    <w:uiPriority w:val="99"/>
    <w:rsid w:val="00C9586D"/>
    <w:rPr>
      <w:rFonts w:ascii="Times New Roman" w:eastAsia="Times New Roman" w:hAnsi="Times New Roman" w:cs="Times New Roman"/>
      <w:sz w:val="20"/>
      <w:szCs w:val="20"/>
      <w:lang w:val="es-ES"/>
    </w:rPr>
  </w:style>
  <w:style w:type="paragraph" w:customStyle="1" w:styleId="BodyText21">
    <w:name w:val="Body Text 21"/>
    <w:basedOn w:val="Normal"/>
    <w:rsid w:val="00C9586D"/>
    <w:pPr>
      <w:widowControl w:val="0"/>
      <w:jc w:val="both"/>
    </w:pPr>
    <w:rPr>
      <w:szCs w:val="20"/>
      <w:lang w:eastAsia="en-US"/>
    </w:rPr>
  </w:style>
  <w:style w:type="paragraph" w:styleId="Textodebloque">
    <w:name w:val="Block Text"/>
    <w:basedOn w:val="Normal"/>
    <w:rsid w:val="00C9586D"/>
    <w:pPr>
      <w:ind w:left="1260" w:right="360"/>
      <w:jc w:val="both"/>
    </w:pPr>
    <w:rPr>
      <w:rFonts w:ascii="Arial" w:hAnsi="Arial"/>
      <w:b/>
      <w:szCs w:val="20"/>
      <w:lang w:val="es-ES_tradnl" w:eastAsia="en-US"/>
    </w:rPr>
  </w:style>
  <w:style w:type="paragraph" w:customStyle="1" w:styleId="xl24">
    <w:name w:val="xl24"/>
    <w:basedOn w:val="Normal"/>
    <w:uiPriority w:val="99"/>
    <w:rsid w:val="00C9586D"/>
    <w:pPr>
      <w:spacing w:before="100" w:after="100"/>
    </w:pPr>
    <w:rPr>
      <w:rFonts w:ascii="Arial" w:hAnsi="Arial"/>
      <w:szCs w:val="20"/>
      <w:lang w:eastAsia="en-US"/>
    </w:rPr>
  </w:style>
  <w:style w:type="paragraph" w:styleId="Sangra2detindependiente">
    <w:name w:val="Body Text Indent 2"/>
    <w:basedOn w:val="Normal"/>
    <w:link w:val="Sangra2detindependienteCar"/>
    <w:rsid w:val="00C9586D"/>
    <w:pPr>
      <w:ind w:left="360"/>
      <w:jc w:val="both"/>
    </w:pPr>
    <w:rPr>
      <w:rFonts w:ascii="Arial" w:hAnsi="Arial"/>
      <w:b/>
      <w:szCs w:val="20"/>
      <w:lang w:eastAsia="en-US"/>
    </w:rPr>
  </w:style>
  <w:style w:type="character" w:customStyle="1" w:styleId="Sangra2detindependienteCar">
    <w:name w:val="Sangría 2 de t. independiente Car"/>
    <w:basedOn w:val="Fuentedeprrafopredeter"/>
    <w:link w:val="Sangra2detindependiente"/>
    <w:rsid w:val="00C9586D"/>
    <w:rPr>
      <w:rFonts w:ascii="Arial" w:eastAsia="Times New Roman" w:hAnsi="Arial" w:cs="Times New Roman"/>
      <w:b/>
      <w:sz w:val="24"/>
      <w:szCs w:val="20"/>
      <w:lang w:val="es-DO"/>
    </w:rPr>
  </w:style>
  <w:style w:type="character" w:styleId="Nmerodepgina">
    <w:name w:val="page number"/>
    <w:basedOn w:val="Fuentedeprrafopredeter"/>
    <w:rsid w:val="00C9586D"/>
  </w:style>
  <w:style w:type="paragraph" w:customStyle="1" w:styleId="H4">
    <w:name w:val="H4"/>
    <w:basedOn w:val="Normal"/>
    <w:next w:val="Normal"/>
    <w:rsid w:val="00C9586D"/>
    <w:pPr>
      <w:keepNext/>
      <w:tabs>
        <w:tab w:val="left" w:pos="-585"/>
        <w:tab w:val="left" w:pos="0"/>
        <w:tab w:val="left" w:pos="830"/>
        <w:tab w:val="left" w:pos="1538"/>
        <w:tab w:val="left" w:pos="2246"/>
        <w:tab w:val="left" w:pos="2954"/>
        <w:tab w:val="left" w:pos="3662"/>
        <w:tab w:val="left" w:pos="4370"/>
        <w:tab w:val="left" w:pos="5078"/>
        <w:tab w:val="left" w:pos="5786"/>
        <w:tab w:val="left" w:pos="6494"/>
        <w:tab w:val="left" w:pos="7202"/>
        <w:tab w:val="left" w:pos="7910"/>
        <w:tab w:val="left" w:pos="8618"/>
      </w:tabs>
      <w:spacing w:before="100" w:after="100"/>
      <w:jc w:val="both"/>
      <w:outlineLvl w:val="4"/>
    </w:pPr>
    <w:rPr>
      <w:b/>
      <w:snapToGrid w:val="0"/>
      <w:spacing w:val="-3"/>
      <w:szCs w:val="20"/>
      <w:lang w:val="es-MX"/>
    </w:rPr>
  </w:style>
  <w:style w:type="paragraph" w:customStyle="1" w:styleId="texto">
    <w:name w:val="texto"/>
    <w:basedOn w:val="Normal"/>
    <w:uiPriority w:val="99"/>
    <w:rsid w:val="00C9586D"/>
    <w:pPr>
      <w:spacing w:before="100" w:beforeAutospacing="1" w:after="100" w:afterAutospacing="1"/>
      <w:jc w:val="both"/>
    </w:pPr>
    <w:rPr>
      <w:rFonts w:ascii="Verdana" w:hAnsi="Verdana"/>
      <w:color w:val="000000"/>
      <w:sz w:val="20"/>
      <w:szCs w:val="20"/>
      <w:lang w:eastAsia="es-DO"/>
    </w:rPr>
  </w:style>
  <w:style w:type="paragraph" w:customStyle="1" w:styleId="CAPITULOS">
    <w:name w:val="CAPITULOS"/>
    <w:basedOn w:val="Normal"/>
    <w:uiPriority w:val="99"/>
    <w:rsid w:val="00C9586D"/>
    <w:pPr>
      <w:jc w:val="center"/>
    </w:pPr>
    <w:rPr>
      <w:rFonts w:ascii="Times" w:hAnsi="Times"/>
      <w:b/>
      <w:sz w:val="32"/>
      <w:szCs w:val="20"/>
      <w:lang w:val="en-US" w:eastAsia="en-US"/>
    </w:rPr>
  </w:style>
  <w:style w:type="paragraph" w:customStyle="1" w:styleId="justindb">
    <w:name w:val="justindb"/>
    <w:basedOn w:val="Normal"/>
    <w:uiPriority w:val="99"/>
    <w:rsid w:val="00C9586D"/>
    <w:pPr>
      <w:spacing w:before="100" w:beforeAutospacing="1" w:after="100" w:afterAutospacing="1"/>
      <w:ind w:firstLine="360"/>
      <w:jc w:val="both"/>
    </w:pPr>
    <w:rPr>
      <w:rFonts w:ascii="Arial" w:eastAsia="Arial Unicode MS" w:hAnsi="Arial" w:cs="Arial"/>
      <w:color w:val="000000"/>
      <w:sz w:val="23"/>
      <w:szCs w:val="23"/>
      <w:lang w:val="es-ES"/>
    </w:rPr>
  </w:style>
  <w:style w:type="paragraph" w:customStyle="1" w:styleId="genmed">
    <w:name w:val="genmed"/>
    <w:basedOn w:val="Normal"/>
    <w:uiPriority w:val="99"/>
    <w:rsid w:val="00C9586D"/>
    <w:pPr>
      <w:spacing w:before="100" w:beforeAutospacing="1" w:after="100" w:afterAutospacing="1"/>
    </w:pPr>
    <w:rPr>
      <w:rFonts w:ascii="Arial" w:eastAsia="Arial Unicode MS" w:hAnsi="Arial" w:cs="Arial"/>
      <w:color w:val="000000"/>
      <w:sz w:val="20"/>
      <w:szCs w:val="20"/>
      <w:lang w:val="es-ES"/>
    </w:rPr>
  </w:style>
  <w:style w:type="paragraph" w:customStyle="1" w:styleId="genbomed">
    <w:name w:val="genbomed"/>
    <w:basedOn w:val="Normal"/>
    <w:uiPriority w:val="99"/>
    <w:rsid w:val="00C9586D"/>
    <w:pPr>
      <w:spacing w:before="100" w:beforeAutospacing="1" w:after="100" w:afterAutospacing="1"/>
    </w:pPr>
    <w:rPr>
      <w:rFonts w:ascii="Arial" w:eastAsia="Arial Unicode MS" w:hAnsi="Arial" w:cs="Arial"/>
      <w:b/>
      <w:bCs/>
      <w:color w:val="000000"/>
      <w:sz w:val="20"/>
      <w:szCs w:val="20"/>
      <w:lang w:val="es-ES"/>
    </w:rPr>
  </w:style>
  <w:style w:type="paragraph" w:customStyle="1" w:styleId="justim">
    <w:name w:val="justim"/>
    <w:basedOn w:val="Normal"/>
    <w:uiPriority w:val="99"/>
    <w:rsid w:val="00C9586D"/>
    <w:pPr>
      <w:spacing w:before="100" w:beforeAutospacing="1" w:after="100" w:afterAutospacing="1"/>
      <w:jc w:val="both"/>
    </w:pPr>
    <w:rPr>
      <w:rFonts w:ascii="Arial" w:eastAsia="Arial Unicode MS" w:hAnsi="Arial" w:cs="Arial"/>
      <w:color w:val="000000"/>
      <w:sz w:val="20"/>
      <w:szCs w:val="20"/>
      <w:lang w:val="es-ES"/>
    </w:rPr>
  </w:style>
  <w:style w:type="table" w:customStyle="1" w:styleId="Sombreadomedio1-nfasis11">
    <w:name w:val="Sombreado medio 1 - Énfasis 11"/>
    <w:basedOn w:val="Tablanormal"/>
    <w:rsid w:val="00C9586D"/>
    <w:tblPr>
      <w:tblStyleRowBandSize w:val="1"/>
      <w:tblStyleColBandSize w:val="1"/>
      <w:tblInd w:w="0" w:type="dxa"/>
      <w:tblBorders>
        <w:top w:val="single" w:sz="8" w:space="0" w:color="7BA0CD"/>
        <w:left w:val="single" w:sz="8" w:space="0" w:color="7BA0CD"/>
        <w:bottom w:val="single" w:sz="8" w:space="0" w:color="7BA0CD"/>
        <w:right w:val="single" w:sz="8" w:space="0" w:color="7BA0CD"/>
        <w:insideH w:val="single" w:sz="8" w:space="0" w:color="7BA0CD"/>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0" w:after="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table" w:customStyle="1" w:styleId="Sombreadomedio2-nfasis11">
    <w:name w:val="Sombreado medio 2 - Énfasis 11"/>
    <w:basedOn w:val="Tablanormal"/>
    <w:rsid w:val="00C9586D"/>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F81B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F81BD"/>
      </w:tcPr>
    </w:tblStylePr>
    <w:tblStylePr w:type="lastCol">
      <w:rPr>
        <w:b/>
        <w:bCs/>
        <w:color w:val="FFFFFF"/>
      </w:rPr>
      <w:tblPr/>
      <w:tcPr>
        <w:tcBorders>
          <w:left w:val="nil"/>
          <w:right w:val="nil"/>
          <w:insideH w:val="nil"/>
          <w:insideV w:val="nil"/>
        </w:tcBorders>
        <w:shd w:val="clear" w:color="auto" w:fill="4F81B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paragraph" w:styleId="TDC1">
    <w:name w:val="toc 1"/>
    <w:basedOn w:val="Normal"/>
    <w:next w:val="Normal"/>
    <w:autoRedefine/>
    <w:uiPriority w:val="39"/>
    <w:unhideWhenUsed/>
    <w:rsid w:val="00C9586D"/>
    <w:pPr>
      <w:widowControl w:val="0"/>
      <w:autoSpaceDE w:val="0"/>
      <w:autoSpaceDN w:val="0"/>
      <w:adjustRightInd w:val="0"/>
      <w:spacing w:after="100"/>
    </w:pPr>
    <w:rPr>
      <w:rFonts w:ascii="Arial" w:hAnsi="Arial" w:cs="Arial"/>
      <w:sz w:val="20"/>
      <w:szCs w:val="20"/>
      <w:lang w:val="en-US" w:eastAsia="en-US"/>
    </w:rPr>
  </w:style>
  <w:style w:type="paragraph" w:styleId="TDC2">
    <w:name w:val="toc 2"/>
    <w:basedOn w:val="Normal"/>
    <w:next w:val="Normal"/>
    <w:autoRedefine/>
    <w:uiPriority w:val="39"/>
    <w:unhideWhenUsed/>
    <w:rsid w:val="00C9586D"/>
    <w:pPr>
      <w:widowControl w:val="0"/>
      <w:tabs>
        <w:tab w:val="right" w:leader="dot" w:pos="9350"/>
      </w:tabs>
      <w:autoSpaceDE w:val="0"/>
      <w:autoSpaceDN w:val="0"/>
      <w:adjustRightInd w:val="0"/>
      <w:spacing w:after="100"/>
      <w:ind w:left="630" w:hanging="430"/>
    </w:pPr>
    <w:rPr>
      <w:rFonts w:ascii="Arial" w:hAnsi="Arial" w:cs="Arial"/>
      <w:sz w:val="20"/>
      <w:szCs w:val="20"/>
      <w:lang w:val="en-US" w:eastAsia="en-US"/>
    </w:rPr>
  </w:style>
  <w:style w:type="paragraph" w:styleId="TDC3">
    <w:name w:val="toc 3"/>
    <w:basedOn w:val="Normal"/>
    <w:next w:val="Normal"/>
    <w:autoRedefine/>
    <w:uiPriority w:val="39"/>
    <w:unhideWhenUsed/>
    <w:rsid w:val="00C9586D"/>
    <w:pPr>
      <w:widowControl w:val="0"/>
      <w:tabs>
        <w:tab w:val="left" w:pos="630"/>
        <w:tab w:val="right" w:leader="dot" w:pos="9350"/>
      </w:tabs>
      <w:autoSpaceDE w:val="0"/>
      <w:autoSpaceDN w:val="0"/>
      <w:adjustRightInd w:val="0"/>
      <w:spacing w:after="100"/>
      <w:ind w:left="720" w:hanging="320"/>
    </w:pPr>
    <w:rPr>
      <w:rFonts w:ascii="Arial" w:hAnsi="Arial" w:cs="Arial"/>
      <w:sz w:val="20"/>
      <w:szCs w:val="20"/>
      <w:lang w:val="en-US" w:eastAsia="en-US"/>
    </w:rPr>
  </w:style>
  <w:style w:type="table" w:styleId="Sombreadomedio2-nfasis3">
    <w:name w:val="Medium Shading 2 Accent 3"/>
    <w:basedOn w:val="Tablanormal"/>
    <w:uiPriority w:val="64"/>
    <w:rsid w:val="00C9586D"/>
    <w:rPr>
      <w:rFonts w:eastAsia="Times New Roman"/>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9BBB59"/>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9BBB59"/>
      </w:tcPr>
    </w:tblStylePr>
    <w:tblStylePr w:type="lastCol">
      <w:rPr>
        <w:b/>
        <w:bCs/>
        <w:color w:val="FFFFFF"/>
      </w:rPr>
      <w:tblPr/>
      <w:tcPr>
        <w:tcBorders>
          <w:left w:val="nil"/>
          <w:right w:val="nil"/>
          <w:insideH w:val="nil"/>
          <w:insideV w:val="nil"/>
        </w:tcBorders>
        <w:shd w:val="clear" w:color="auto" w:fill="9BBB59"/>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character" w:styleId="Textoennegrita">
    <w:name w:val="Strong"/>
    <w:basedOn w:val="Fuentedeprrafopredeter"/>
    <w:qFormat/>
    <w:rsid w:val="00C9586D"/>
    <w:rPr>
      <w:b/>
      <w:bCs/>
    </w:rPr>
  </w:style>
  <w:style w:type="table" w:styleId="Sombreadomedio1-nfasis3">
    <w:name w:val="Medium Shading 1 Accent 3"/>
    <w:basedOn w:val="Tablanormal"/>
    <w:uiPriority w:val="63"/>
    <w:rsid w:val="00C9586D"/>
    <w:rPr>
      <w:rFonts w:eastAsia="Times New Roman"/>
    </w:rPr>
    <w:tblPr>
      <w:tblStyleRowBandSize w:val="1"/>
      <w:tblStyleColBandSize w:val="1"/>
      <w:tblInd w:w="0" w:type="dxa"/>
      <w:tblBorders>
        <w:top w:val="single" w:sz="8" w:space="0" w:color="B3CC82"/>
        <w:left w:val="single" w:sz="8" w:space="0" w:color="B3CC82"/>
        <w:bottom w:val="single" w:sz="8" w:space="0" w:color="B3CC82"/>
        <w:right w:val="single" w:sz="8" w:space="0" w:color="B3CC82"/>
        <w:insideH w:val="single" w:sz="8" w:space="0" w:color="B3CC82"/>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8" w:space="0" w:color="B3CC82"/>
          <w:left w:val="single" w:sz="8" w:space="0" w:color="B3CC82"/>
          <w:bottom w:val="single" w:sz="8" w:space="0" w:color="B3CC82"/>
          <w:right w:val="single" w:sz="8" w:space="0" w:color="B3CC82"/>
          <w:insideH w:val="nil"/>
          <w:insideV w:val="nil"/>
        </w:tcBorders>
        <w:shd w:val="clear" w:color="auto" w:fill="9BBB59"/>
      </w:tcPr>
    </w:tblStylePr>
    <w:tblStylePr w:type="lastRow">
      <w:pPr>
        <w:spacing w:before="0" w:after="0" w:line="240" w:lineRule="auto"/>
      </w:pPr>
      <w:rPr>
        <w:b/>
        <w:bCs/>
      </w:rPr>
      <w:tblPr/>
      <w:tcPr>
        <w:tcBorders>
          <w:top w:val="double" w:sz="6" w:space="0" w:color="B3CC82"/>
          <w:left w:val="single" w:sz="8" w:space="0" w:color="B3CC82"/>
          <w:bottom w:val="single" w:sz="8" w:space="0" w:color="B3CC82"/>
          <w:right w:val="single" w:sz="8" w:space="0" w:color="B3CC82"/>
          <w:insideH w:val="nil"/>
          <w:insideV w:val="nil"/>
        </w:tcBorders>
      </w:tcPr>
    </w:tblStylePr>
    <w:tblStylePr w:type="firstCol">
      <w:rPr>
        <w:b/>
        <w:bCs/>
      </w:rPr>
    </w:tblStylePr>
    <w:tblStylePr w:type="lastCol">
      <w:rPr>
        <w:b/>
        <w:bCs/>
      </w:rPr>
    </w:tblStylePr>
    <w:tblStylePr w:type="band1Vert">
      <w:tblPr/>
      <w:tcPr>
        <w:shd w:val="clear" w:color="auto" w:fill="E6EED5"/>
      </w:tcPr>
    </w:tblStylePr>
    <w:tblStylePr w:type="band1Horz">
      <w:tblPr/>
      <w:tcPr>
        <w:tcBorders>
          <w:insideH w:val="nil"/>
          <w:insideV w:val="nil"/>
        </w:tcBorders>
        <w:shd w:val="clear" w:color="auto" w:fill="E6EED5"/>
      </w:tcPr>
    </w:tblStylePr>
    <w:tblStylePr w:type="band2Horz">
      <w:tblPr/>
      <w:tcPr>
        <w:tcBorders>
          <w:insideH w:val="nil"/>
          <w:insideV w:val="nil"/>
        </w:tcBorders>
      </w:tcPr>
    </w:tblStylePr>
  </w:style>
  <w:style w:type="paragraph" w:customStyle="1" w:styleId="Prrafodelista1">
    <w:name w:val="Párrafo de lista1"/>
    <w:basedOn w:val="Normal"/>
    <w:uiPriority w:val="99"/>
    <w:qFormat/>
    <w:rsid w:val="00C9586D"/>
    <w:pPr>
      <w:spacing w:after="200" w:line="276" w:lineRule="auto"/>
      <w:ind w:left="720"/>
      <w:contextualSpacing/>
    </w:pPr>
    <w:rPr>
      <w:rFonts w:ascii="Calibri" w:hAnsi="Calibri"/>
      <w:sz w:val="22"/>
      <w:szCs w:val="22"/>
      <w:lang w:eastAsia="es-DO"/>
    </w:rPr>
  </w:style>
  <w:style w:type="table" w:styleId="Tablaconcuadrcula">
    <w:name w:val="Table Grid"/>
    <w:basedOn w:val="Tablanormal"/>
    <w:rsid w:val="00C9586D"/>
    <w:rPr>
      <w:rFonts w:ascii="Times New Roman" w:eastAsia="Times New Roman" w:hAnsi="Times New Roman"/>
      <w:lang w:val="es-CR" w:eastAsia="es-CR"/>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Epgrafe">
    <w:name w:val="caption"/>
    <w:aliases w:val="CaptionFig,Descripción"/>
    <w:basedOn w:val="Normal"/>
    <w:next w:val="Normal"/>
    <w:uiPriority w:val="99"/>
    <w:qFormat/>
    <w:rsid w:val="00C9586D"/>
    <w:pPr>
      <w:autoSpaceDE w:val="0"/>
      <w:autoSpaceDN w:val="0"/>
      <w:adjustRightInd w:val="0"/>
    </w:pPr>
    <w:rPr>
      <w:rFonts w:cs="Angsana New"/>
      <w:b/>
      <w:bCs/>
      <w:sz w:val="20"/>
      <w:szCs w:val="20"/>
      <w:lang w:val="es-ES"/>
    </w:rPr>
  </w:style>
  <w:style w:type="paragraph" w:styleId="Listaconvietas">
    <w:name w:val="List Bullet"/>
    <w:basedOn w:val="Normal"/>
    <w:rsid w:val="00C9586D"/>
    <w:pPr>
      <w:numPr>
        <w:numId w:val="3"/>
      </w:numPr>
    </w:pPr>
    <w:rPr>
      <w:lang w:val="es-ES"/>
    </w:rPr>
  </w:style>
  <w:style w:type="character" w:styleId="nfasis">
    <w:name w:val="Emphasis"/>
    <w:basedOn w:val="Fuentedeprrafopredeter"/>
    <w:qFormat/>
    <w:rsid w:val="00C9586D"/>
    <w:rPr>
      <w:i/>
      <w:iCs/>
    </w:rPr>
  </w:style>
  <w:style w:type="character" w:customStyle="1" w:styleId="style21">
    <w:name w:val="style21"/>
    <w:basedOn w:val="Fuentedeprrafopredeter"/>
    <w:rsid w:val="004B7FE8"/>
    <w:rPr>
      <w:color w:val="000066"/>
      <w:sz w:val="17"/>
      <w:szCs w:val="17"/>
    </w:rPr>
  </w:style>
  <w:style w:type="character" w:customStyle="1" w:styleId="textoazul1">
    <w:name w:val="textoazul1"/>
    <w:basedOn w:val="Fuentedeprrafopredeter"/>
    <w:rsid w:val="004B7FE8"/>
    <w:rPr>
      <w:rFonts w:ascii="Verdana" w:hAnsi="Verdana" w:hint="default"/>
      <w:strike w:val="0"/>
      <w:dstrike w:val="0"/>
      <w:color w:val="000066"/>
      <w:sz w:val="18"/>
      <w:szCs w:val="18"/>
      <w:u w:val="none"/>
      <w:effect w:val="none"/>
    </w:rPr>
  </w:style>
  <w:style w:type="character" w:customStyle="1" w:styleId="mw-headline">
    <w:name w:val="mw-headline"/>
    <w:basedOn w:val="Fuentedeprrafopredeter"/>
    <w:rsid w:val="004112EE"/>
  </w:style>
  <w:style w:type="paragraph" w:customStyle="1" w:styleId="p7">
    <w:name w:val="p7"/>
    <w:basedOn w:val="Normal"/>
    <w:rsid w:val="001F3E1A"/>
    <w:pPr>
      <w:widowControl w:val="0"/>
      <w:tabs>
        <w:tab w:val="left" w:pos="720"/>
      </w:tabs>
      <w:overflowPunct w:val="0"/>
      <w:autoSpaceDE w:val="0"/>
      <w:autoSpaceDN w:val="0"/>
      <w:adjustRightInd w:val="0"/>
      <w:spacing w:line="240" w:lineRule="atLeast"/>
      <w:textAlignment w:val="baseline"/>
    </w:pPr>
    <w:rPr>
      <w:szCs w:val="20"/>
      <w:lang w:val="es-ES_tradnl"/>
    </w:rPr>
  </w:style>
  <w:style w:type="paragraph" w:customStyle="1" w:styleId="p1">
    <w:name w:val="p1"/>
    <w:basedOn w:val="Normal"/>
    <w:rsid w:val="001F3E1A"/>
    <w:pPr>
      <w:widowControl w:val="0"/>
      <w:tabs>
        <w:tab w:val="left" w:pos="720"/>
      </w:tabs>
      <w:overflowPunct w:val="0"/>
      <w:autoSpaceDE w:val="0"/>
      <w:autoSpaceDN w:val="0"/>
      <w:adjustRightInd w:val="0"/>
      <w:spacing w:line="460" w:lineRule="atLeast"/>
      <w:textAlignment w:val="baseline"/>
    </w:pPr>
    <w:rPr>
      <w:szCs w:val="20"/>
      <w:lang w:val="es-ES_tradnl"/>
    </w:rPr>
  </w:style>
  <w:style w:type="paragraph" w:styleId="Fecha">
    <w:name w:val="Date"/>
    <w:basedOn w:val="Normal"/>
    <w:next w:val="Normal"/>
    <w:link w:val="FechaCar"/>
    <w:rsid w:val="001F3E1A"/>
    <w:rPr>
      <w:szCs w:val="20"/>
      <w:lang w:eastAsia="en-US"/>
    </w:rPr>
  </w:style>
  <w:style w:type="character" w:customStyle="1" w:styleId="FechaCar">
    <w:name w:val="Fecha Car"/>
    <w:basedOn w:val="Fuentedeprrafopredeter"/>
    <w:link w:val="Fecha"/>
    <w:rsid w:val="001F3E1A"/>
    <w:rPr>
      <w:rFonts w:ascii="Times New Roman" w:eastAsia="Times New Roman" w:hAnsi="Times New Roman" w:cs="Times New Roman"/>
      <w:sz w:val="24"/>
      <w:szCs w:val="20"/>
      <w:lang w:val="es-DO"/>
    </w:rPr>
  </w:style>
  <w:style w:type="paragraph" w:styleId="Lista">
    <w:name w:val="List"/>
    <w:basedOn w:val="Normal"/>
    <w:rsid w:val="001F3E1A"/>
    <w:pPr>
      <w:ind w:left="360" w:hanging="360"/>
    </w:pPr>
    <w:rPr>
      <w:szCs w:val="20"/>
      <w:lang w:eastAsia="en-US"/>
    </w:rPr>
  </w:style>
  <w:style w:type="paragraph" w:styleId="Lista2">
    <w:name w:val="List 2"/>
    <w:basedOn w:val="Normal"/>
    <w:rsid w:val="001F3E1A"/>
    <w:pPr>
      <w:ind w:left="720" w:hanging="360"/>
    </w:pPr>
    <w:rPr>
      <w:szCs w:val="20"/>
      <w:lang w:eastAsia="en-US"/>
    </w:rPr>
  </w:style>
  <w:style w:type="paragraph" w:styleId="Lista3">
    <w:name w:val="List 3"/>
    <w:basedOn w:val="Normal"/>
    <w:rsid w:val="001F3E1A"/>
    <w:pPr>
      <w:ind w:left="1080" w:hanging="360"/>
    </w:pPr>
    <w:rPr>
      <w:szCs w:val="20"/>
      <w:lang w:eastAsia="en-US"/>
    </w:rPr>
  </w:style>
  <w:style w:type="paragraph" w:styleId="Cierre">
    <w:name w:val="Closing"/>
    <w:basedOn w:val="Normal"/>
    <w:link w:val="CierreCar"/>
    <w:rsid w:val="001F3E1A"/>
    <w:pPr>
      <w:ind w:left="4320"/>
    </w:pPr>
    <w:rPr>
      <w:szCs w:val="20"/>
      <w:lang w:eastAsia="en-US"/>
    </w:rPr>
  </w:style>
  <w:style w:type="character" w:customStyle="1" w:styleId="CierreCar">
    <w:name w:val="Cierre Car"/>
    <w:basedOn w:val="Fuentedeprrafopredeter"/>
    <w:link w:val="Cierre"/>
    <w:rsid w:val="001F3E1A"/>
    <w:rPr>
      <w:rFonts w:ascii="Times New Roman" w:eastAsia="Times New Roman" w:hAnsi="Times New Roman" w:cs="Times New Roman"/>
      <w:sz w:val="24"/>
      <w:szCs w:val="20"/>
      <w:lang w:val="es-DO"/>
    </w:rPr>
  </w:style>
  <w:style w:type="paragraph" w:styleId="Listaconvietas2">
    <w:name w:val="List Bullet 2"/>
    <w:basedOn w:val="Normal"/>
    <w:rsid w:val="001F3E1A"/>
    <w:pPr>
      <w:tabs>
        <w:tab w:val="left" w:pos="720"/>
      </w:tabs>
      <w:ind w:left="720" w:hanging="360"/>
    </w:pPr>
    <w:rPr>
      <w:szCs w:val="20"/>
      <w:lang w:eastAsia="en-US"/>
    </w:rPr>
  </w:style>
  <w:style w:type="paragraph" w:styleId="Continuarlista">
    <w:name w:val="List Continue"/>
    <w:basedOn w:val="Normal"/>
    <w:rsid w:val="001F3E1A"/>
    <w:pPr>
      <w:spacing w:after="120"/>
      <w:ind w:left="360"/>
    </w:pPr>
    <w:rPr>
      <w:szCs w:val="20"/>
      <w:lang w:eastAsia="en-US"/>
    </w:rPr>
  </w:style>
  <w:style w:type="paragraph" w:styleId="Continuarlista2">
    <w:name w:val="List Continue 2"/>
    <w:basedOn w:val="Normal"/>
    <w:rsid w:val="001F3E1A"/>
    <w:pPr>
      <w:spacing w:after="120"/>
      <w:ind w:left="720"/>
    </w:pPr>
    <w:rPr>
      <w:szCs w:val="20"/>
      <w:lang w:eastAsia="en-US"/>
    </w:rPr>
  </w:style>
  <w:style w:type="paragraph" w:styleId="Sangranormal">
    <w:name w:val="Normal Indent"/>
    <w:basedOn w:val="Normal"/>
    <w:rsid w:val="001F3E1A"/>
    <w:pPr>
      <w:ind w:left="720"/>
    </w:pPr>
    <w:rPr>
      <w:szCs w:val="20"/>
      <w:lang w:eastAsia="en-US"/>
    </w:rPr>
  </w:style>
  <w:style w:type="paragraph" w:customStyle="1" w:styleId="xl25">
    <w:name w:val="xl25"/>
    <w:basedOn w:val="Normal"/>
    <w:rsid w:val="001F3E1A"/>
    <w:pPr>
      <w:spacing w:before="100" w:beforeAutospacing="1" w:after="100" w:afterAutospacing="1"/>
      <w:jc w:val="center"/>
    </w:pPr>
    <w:rPr>
      <w:rFonts w:ascii="Arial" w:hAnsi="Arial" w:cs="Arial"/>
      <w:b/>
      <w:bCs/>
      <w:lang w:val="es-ES"/>
    </w:rPr>
  </w:style>
  <w:style w:type="paragraph" w:styleId="Textosinformato">
    <w:name w:val="Plain Text"/>
    <w:basedOn w:val="Normal"/>
    <w:link w:val="TextosinformatoCar"/>
    <w:rsid w:val="001F3E1A"/>
    <w:rPr>
      <w:rFonts w:ascii="Courier New" w:hAnsi="Courier New" w:cs="Courier New"/>
      <w:sz w:val="20"/>
      <w:szCs w:val="20"/>
      <w:lang w:val="en-US" w:eastAsia="en-US"/>
    </w:rPr>
  </w:style>
  <w:style w:type="character" w:customStyle="1" w:styleId="TextosinformatoCar">
    <w:name w:val="Texto sin formato Car"/>
    <w:basedOn w:val="Fuentedeprrafopredeter"/>
    <w:link w:val="Textosinformato"/>
    <w:rsid w:val="001F3E1A"/>
    <w:rPr>
      <w:rFonts w:ascii="Courier New" w:eastAsia="Times New Roman" w:hAnsi="Courier New" w:cs="Courier New"/>
      <w:sz w:val="20"/>
      <w:szCs w:val="20"/>
    </w:rPr>
  </w:style>
  <w:style w:type="paragraph" w:styleId="Mapadeldocumento">
    <w:name w:val="Document Map"/>
    <w:basedOn w:val="Normal"/>
    <w:link w:val="MapadeldocumentoCar"/>
    <w:rsid w:val="001F3E1A"/>
    <w:pPr>
      <w:shd w:val="clear" w:color="auto" w:fill="000080"/>
    </w:pPr>
    <w:rPr>
      <w:rFonts w:ascii="Tahoma" w:hAnsi="Tahoma"/>
      <w:szCs w:val="20"/>
      <w:lang w:eastAsia="en-US"/>
    </w:rPr>
  </w:style>
  <w:style w:type="character" w:customStyle="1" w:styleId="MapadeldocumentoCar">
    <w:name w:val="Mapa del documento Car"/>
    <w:basedOn w:val="Fuentedeprrafopredeter"/>
    <w:link w:val="Mapadeldocumento"/>
    <w:rsid w:val="001F3E1A"/>
    <w:rPr>
      <w:rFonts w:ascii="Tahoma" w:eastAsia="Times New Roman" w:hAnsi="Tahoma" w:cs="Times New Roman"/>
      <w:sz w:val="24"/>
      <w:szCs w:val="20"/>
      <w:shd w:val="clear" w:color="auto" w:fill="000080"/>
      <w:lang w:val="es-DO"/>
    </w:rPr>
  </w:style>
  <w:style w:type="paragraph" w:customStyle="1" w:styleId="Estilo1">
    <w:name w:val="Estilo1"/>
    <w:basedOn w:val="Normal"/>
    <w:link w:val="Estilo1Car"/>
    <w:autoRedefine/>
    <w:rsid w:val="001F3E1A"/>
    <w:pPr>
      <w:jc w:val="both"/>
    </w:pPr>
    <w:rPr>
      <w:rFonts w:ascii="Arial" w:hAnsi="Arial" w:cs="Arial"/>
      <w:lang w:val="es-ES" w:eastAsia="es-DO"/>
    </w:rPr>
  </w:style>
  <w:style w:type="character" w:customStyle="1" w:styleId="Estilo1Car">
    <w:name w:val="Estilo1 Car"/>
    <w:basedOn w:val="Fuentedeprrafopredeter"/>
    <w:link w:val="Estilo1"/>
    <w:rsid w:val="001F3E1A"/>
    <w:rPr>
      <w:rFonts w:ascii="Arial" w:eastAsia="Times New Roman" w:hAnsi="Arial" w:cs="Arial"/>
      <w:sz w:val="24"/>
      <w:szCs w:val="24"/>
      <w:lang w:val="es-ES" w:eastAsia="es-DO"/>
    </w:rPr>
  </w:style>
  <w:style w:type="paragraph" w:customStyle="1" w:styleId="p8">
    <w:name w:val="p8"/>
    <w:basedOn w:val="Normal"/>
    <w:rsid w:val="001F3E1A"/>
    <w:pPr>
      <w:widowControl w:val="0"/>
      <w:tabs>
        <w:tab w:val="left" w:pos="720"/>
      </w:tabs>
      <w:overflowPunct w:val="0"/>
      <w:autoSpaceDE w:val="0"/>
      <w:autoSpaceDN w:val="0"/>
      <w:adjustRightInd w:val="0"/>
      <w:spacing w:line="240" w:lineRule="atLeast"/>
      <w:jc w:val="both"/>
      <w:textAlignment w:val="baseline"/>
    </w:pPr>
    <w:rPr>
      <w:szCs w:val="20"/>
      <w:lang w:val="es-ES_tradnl"/>
    </w:rPr>
  </w:style>
  <w:style w:type="paragraph" w:customStyle="1" w:styleId="tabletext">
    <w:name w:val="table text"/>
    <w:basedOn w:val="Normal"/>
    <w:rsid w:val="001F3E1A"/>
    <w:rPr>
      <w:sz w:val="20"/>
      <w:lang w:val="en-US"/>
    </w:rPr>
  </w:style>
  <w:style w:type="table" w:styleId="Tablaelegante">
    <w:name w:val="Table Elegant"/>
    <w:basedOn w:val="Tablanormal"/>
    <w:rsid w:val="001F3E1A"/>
    <w:rPr>
      <w:rFonts w:ascii="Times New Roman" w:eastAsia="Times New Roman" w:hAnsi="Times New Roman"/>
    </w:r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l2br w:val="none" w:sz="0" w:space="0" w:color="auto"/>
          <w:tr2bl w:val="none" w:sz="0" w:space="0" w:color="auto"/>
        </w:tcBorders>
      </w:tcPr>
    </w:tblStylePr>
  </w:style>
  <w:style w:type="paragraph" w:customStyle="1" w:styleId="estilo73">
    <w:name w:val="estilo73"/>
    <w:basedOn w:val="Normal"/>
    <w:rsid w:val="001F3E1A"/>
    <w:pPr>
      <w:spacing w:before="100" w:beforeAutospacing="1" w:after="100" w:afterAutospacing="1"/>
    </w:pPr>
    <w:rPr>
      <w:rFonts w:ascii="Verdana" w:hAnsi="Verdana"/>
      <w:color w:val="666666"/>
      <w:sz w:val="20"/>
      <w:szCs w:val="20"/>
      <w:lang w:val="es-ES"/>
    </w:rPr>
  </w:style>
  <w:style w:type="character" w:customStyle="1" w:styleId="estilo79estilo74">
    <w:name w:val="estilo79 estilo74"/>
    <w:basedOn w:val="Fuentedeprrafopredeter"/>
    <w:rsid w:val="001F3E1A"/>
  </w:style>
  <w:style w:type="character" w:customStyle="1" w:styleId="estilo431">
    <w:name w:val="estilo431"/>
    <w:basedOn w:val="Fuentedeprrafopredeter"/>
    <w:rsid w:val="001F3E1A"/>
    <w:rPr>
      <w:color w:val="FFFFFF"/>
      <w:sz w:val="15"/>
      <w:szCs w:val="15"/>
    </w:rPr>
  </w:style>
  <w:style w:type="paragraph" w:customStyle="1" w:styleId="estilo79estilo741">
    <w:name w:val="estilo79 estilo741"/>
    <w:basedOn w:val="Normal"/>
    <w:rsid w:val="001F3E1A"/>
    <w:pPr>
      <w:spacing w:before="100" w:beforeAutospacing="1" w:after="100" w:afterAutospacing="1"/>
    </w:pPr>
    <w:rPr>
      <w:lang w:val="es-ES"/>
    </w:rPr>
  </w:style>
  <w:style w:type="paragraph" w:customStyle="1" w:styleId="estilo60">
    <w:name w:val="estilo60"/>
    <w:basedOn w:val="Normal"/>
    <w:rsid w:val="001F3E1A"/>
    <w:pPr>
      <w:spacing w:before="100" w:beforeAutospacing="1" w:after="100" w:afterAutospacing="1"/>
    </w:pPr>
    <w:rPr>
      <w:rFonts w:ascii="Verdana" w:hAnsi="Verdana"/>
      <w:b/>
      <w:bCs/>
      <w:color w:val="999999"/>
      <w:lang w:val="es-ES"/>
    </w:rPr>
  </w:style>
  <w:style w:type="paragraph" w:customStyle="1" w:styleId="estilo80">
    <w:name w:val="estilo80"/>
    <w:basedOn w:val="Normal"/>
    <w:rsid w:val="001F3E1A"/>
    <w:pPr>
      <w:spacing w:before="100" w:beforeAutospacing="1" w:after="100" w:afterAutospacing="1"/>
    </w:pPr>
    <w:rPr>
      <w:rFonts w:ascii="Arial" w:hAnsi="Arial" w:cs="Arial"/>
      <w:color w:val="666666"/>
      <w:sz w:val="20"/>
      <w:szCs w:val="20"/>
      <w:lang w:val="es-ES"/>
    </w:rPr>
  </w:style>
  <w:style w:type="character" w:customStyle="1" w:styleId="estilo731">
    <w:name w:val="estilo731"/>
    <w:basedOn w:val="Fuentedeprrafopredeter"/>
    <w:rsid w:val="001F3E1A"/>
    <w:rPr>
      <w:rFonts w:ascii="Verdana" w:hAnsi="Verdana" w:hint="default"/>
      <w:color w:val="666666"/>
      <w:sz w:val="20"/>
      <w:szCs w:val="20"/>
    </w:rPr>
  </w:style>
  <w:style w:type="character" w:customStyle="1" w:styleId="estilo781">
    <w:name w:val="estilo781"/>
    <w:basedOn w:val="Fuentedeprrafopredeter"/>
    <w:rsid w:val="001F3E1A"/>
    <w:rPr>
      <w:color w:val="CCCCCC"/>
    </w:rPr>
  </w:style>
  <w:style w:type="character" w:customStyle="1" w:styleId="editsection">
    <w:name w:val="editsection"/>
    <w:basedOn w:val="Fuentedeprrafopredeter"/>
    <w:rsid w:val="001F3E1A"/>
  </w:style>
  <w:style w:type="paragraph" w:customStyle="1" w:styleId="Vieta">
    <w:name w:val="Viñeta"/>
    <w:basedOn w:val="Normal"/>
    <w:rsid w:val="001F3E1A"/>
    <w:pPr>
      <w:tabs>
        <w:tab w:val="num" w:pos="360"/>
      </w:tabs>
      <w:ind w:left="360" w:hanging="360"/>
      <w:jc w:val="both"/>
    </w:pPr>
    <w:rPr>
      <w:rFonts w:ascii="Verdana" w:hAnsi="Verdana"/>
      <w:snapToGrid w:val="0"/>
      <w:sz w:val="22"/>
      <w:szCs w:val="20"/>
      <w:lang w:val="es-CO" w:eastAsia="en-US"/>
    </w:rPr>
  </w:style>
  <w:style w:type="paragraph" w:styleId="Citadestacada">
    <w:name w:val="Intense Quote"/>
    <w:basedOn w:val="Normal"/>
    <w:next w:val="Normal"/>
    <w:link w:val="CitadestacadaCar"/>
    <w:uiPriority w:val="30"/>
    <w:qFormat/>
    <w:rsid w:val="001F3E1A"/>
    <w:pPr>
      <w:pBdr>
        <w:bottom w:val="single" w:sz="4" w:space="4" w:color="4F81BD"/>
      </w:pBdr>
      <w:spacing w:before="200" w:after="280"/>
      <w:ind w:left="936" w:right="936"/>
    </w:pPr>
    <w:rPr>
      <w:b/>
      <w:bCs/>
      <w:i/>
      <w:iCs/>
      <w:color w:val="4F81BD"/>
      <w:lang w:val="es-ES"/>
    </w:rPr>
  </w:style>
  <w:style w:type="character" w:customStyle="1" w:styleId="CitadestacadaCar">
    <w:name w:val="Cita destacada Car"/>
    <w:basedOn w:val="Fuentedeprrafopredeter"/>
    <w:link w:val="Citadestacada"/>
    <w:uiPriority w:val="30"/>
    <w:rsid w:val="001F3E1A"/>
    <w:rPr>
      <w:rFonts w:ascii="Times New Roman" w:eastAsia="Times New Roman" w:hAnsi="Times New Roman" w:cs="Times New Roman"/>
      <w:b/>
      <w:bCs/>
      <w:i/>
      <w:iCs/>
      <w:color w:val="4F81BD"/>
      <w:sz w:val="24"/>
      <w:szCs w:val="24"/>
      <w:lang w:val="es-ES" w:eastAsia="es-ES"/>
    </w:rPr>
  </w:style>
  <w:style w:type="character" w:styleId="Refdenotaalpie">
    <w:name w:val="footnote reference"/>
    <w:basedOn w:val="Fuentedeprrafopredeter"/>
    <w:uiPriority w:val="99"/>
    <w:rsid w:val="001F3E1A"/>
    <w:rPr>
      <w:vertAlign w:val="superscript"/>
    </w:rPr>
  </w:style>
  <w:style w:type="paragraph" w:customStyle="1" w:styleId="Estilo2">
    <w:name w:val="Estilo2"/>
    <w:basedOn w:val="Citadestacada"/>
    <w:link w:val="Estilo2Car"/>
    <w:qFormat/>
    <w:rsid w:val="001F3E1A"/>
    <w:pPr>
      <w:jc w:val="center"/>
    </w:pPr>
    <w:rPr>
      <w:rFonts w:ascii="Arial" w:hAnsi="Arial" w:cs="Arial"/>
      <w:color w:val="4F6228"/>
      <w:sz w:val="32"/>
      <w:szCs w:val="32"/>
    </w:rPr>
  </w:style>
  <w:style w:type="character" w:customStyle="1" w:styleId="Estilo2Car">
    <w:name w:val="Estilo2 Car"/>
    <w:basedOn w:val="CitadestacadaCar"/>
    <w:link w:val="Estilo2"/>
    <w:rsid w:val="001F3E1A"/>
    <w:rPr>
      <w:rFonts w:ascii="Arial" w:hAnsi="Arial" w:cs="Arial"/>
      <w:color w:val="4F6228"/>
      <w:sz w:val="32"/>
      <w:szCs w:val="32"/>
    </w:rPr>
  </w:style>
  <w:style w:type="paragraph" w:customStyle="1" w:styleId="Estilo3">
    <w:name w:val="Estilo3"/>
    <w:basedOn w:val="Estilo2"/>
    <w:link w:val="Estilo3Car"/>
    <w:qFormat/>
    <w:rsid w:val="001F3E1A"/>
    <w:pPr>
      <w:pBdr>
        <w:bottom w:val="double" w:sz="4" w:space="4" w:color="4F6228"/>
      </w:pBdr>
    </w:pPr>
  </w:style>
  <w:style w:type="character" w:customStyle="1" w:styleId="Estilo3Car">
    <w:name w:val="Estilo3 Car"/>
    <w:basedOn w:val="Estilo2Car"/>
    <w:link w:val="Estilo3"/>
    <w:rsid w:val="001F3E1A"/>
  </w:style>
  <w:style w:type="paragraph" w:customStyle="1" w:styleId="cuerpoind">
    <w:name w:val="cuerpoind"/>
    <w:basedOn w:val="Normal"/>
    <w:rsid w:val="001F3E1A"/>
    <w:pPr>
      <w:spacing w:before="100" w:beforeAutospacing="1" w:after="100" w:afterAutospacing="1" w:line="285" w:lineRule="atLeast"/>
    </w:pPr>
    <w:rPr>
      <w:rFonts w:ascii="Verdana" w:hAnsi="Verdana"/>
      <w:color w:val="5A5A5A"/>
      <w:sz w:val="17"/>
      <w:szCs w:val="17"/>
      <w:lang w:val="en-US" w:eastAsia="en-US"/>
    </w:rPr>
  </w:style>
  <w:style w:type="paragraph" w:customStyle="1" w:styleId="lienadoazul">
    <w:name w:val="lienado azul"/>
    <w:basedOn w:val="Citadestacada"/>
    <w:link w:val="lienadoazulCar"/>
    <w:qFormat/>
    <w:rsid w:val="001F3E1A"/>
    <w:pPr>
      <w:spacing w:line="276" w:lineRule="auto"/>
    </w:pPr>
    <w:rPr>
      <w:rFonts w:ascii="Arial" w:eastAsia="Calibri" w:hAnsi="Arial" w:cs="Arial"/>
      <w:lang w:val="es-DO" w:eastAsia="en-US"/>
    </w:rPr>
  </w:style>
  <w:style w:type="character" w:customStyle="1" w:styleId="lienadoazulCar">
    <w:name w:val="lienado azul Car"/>
    <w:basedOn w:val="CitadestacadaCar"/>
    <w:link w:val="lienadoazul"/>
    <w:rsid w:val="001F3E1A"/>
    <w:rPr>
      <w:rFonts w:ascii="Arial" w:eastAsia="Calibri" w:hAnsi="Arial" w:cs="Arial"/>
      <w:color w:val="4F81BD"/>
      <w:lang w:val="es-DO"/>
    </w:rPr>
  </w:style>
  <w:style w:type="paragraph" w:customStyle="1" w:styleId="verdmoyen">
    <w:name w:val="verdmoyen"/>
    <w:basedOn w:val="Normal"/>
    <w:rsid w:val="001F3E1A"/>
    <w:pPr>
      <w:spacing w:before="100" w:beforeAutospacing="1" w:after="100" w:afterAutospacing="1"/>
    </w:pPr>
    <w:rPr>
      <w:rFonts w:ascii="Verdana" w:hAnsi="Verdana"/>
      <w:sz w:val="19"/>
      <w:szCs w:val="19"/>
      <w:lang w:val="en-US" w:eastAsia="en-US"/>
    </w:rPr>
  </w:style>
  <w:style w:type="paragraph" w:customStyle="1" w:styleId="verdmoyenjus">
    <w:name w:val="verdmoyenjus"/>
    <w:basedOn w:val="Normal"/>
    <w:rsid w:val="001F3E1A"/>
    <w:pPr>
      <w:spacing w:before="100" w:beforeAutospacing="1" w:after="100" w:afterAutospacing="1"/>
      <w:jc w:val="both"/>
    </w:pPr>
    <w:rPr>
      <w:rFonts w:ascii="Verdana" w:hAnsi="Verdana"/>
      <w:sz w:val="19"/>
      <w:szCs w:val="19"/>
      <w:lang w:val="en-US" w:eastAsia="en-US"/>
    </w:rPr>
  </w:style>
  <w:style w:type="table" w:styleId="Sombreadoclaro-nfasis4">
    <w:name w:val="Light Shading Accent 4"/>
    <w:basedOn w:val="Tablanormal"/>
    <w:uiPriority w:val="60"/>
    <w:rsid w:val="001F3E1A"/>
    <w:rPr>
      <w:rFonts w:eastAsia="Times New Roman"/>
      <w:color w:val="5F497A"/>
    </w:rPr>
    <w:tblPr>
      <w:tblStyleRowBandSize w:val="1"/>
      <w:tblStyleColBandSize w:val="1"/>
      <w:tblInd w:w="0" w:type="dxa"/>
      <w:tblBorders>
        <w:top w:val="single" w:sz="8" w:space="0" w:color="8064A2"/>
        <w:bottom w:val="single" w:sz="8" w:space="0" w:color="8064A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Sombreadomedio2-nfasis12">
    <w:name w:val="Sombreado medio 2 - Énfasis 12"/>
    <w:basedOn w:val="Tablanormal"/>
    <w:rsid w:val="001F3E1A"/>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F81B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F81BD"/>
      </w:tcPr>
    </w:tblStylePr>
    <w:tblStylePr w:type="lastCol">
      <w:rPr>
        <w:b/>
        <w:bCs/>
        <w:color w:val="FFFFFF"/>
      </w:rPr>
      <w:tblPr/>
      <w:tcPr>
        <w:tcBorders>
          <w:left w:val="nil"/>
          <w:right w:val="nil"/>
          <w:insideH w:val="nil"/>
          <w:insideV w:val="nil"/>
        </w:tcBorders>
        <w:shd w:val="clear" w:color="auto" w:fill="4F81B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Tablaconefectos3D1">
    <w:name w:val="Table 3D effects 1"/>
    <w:basedOn w:val="Tablanormal"/>
    <w:rsid w:val="001F3E1A"/>
    <w:rPr>
      <w:rFonts w:ascii="Times New Roman" w:eastAsia="Times New Roman" w:hAnsi="Times New Roman"/>
    </w:rPr>
    <w:tblPr>
      <w:tblInd w:w="0" w:type="dxa"/>
      <w:tblCellMar>
        <w:top w:w="0" w:type="dxa"/>
        <w:left w:w="108" w:type="dxa"/>
        <w:bottom w:w="0" w:type="dxa"/>
        <w:right w:w="108" w:type="dxa"/>
      </w:tblCellMa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paragraph" w:customStyle="1" w:styleId="msoaccenttext8">
    <w:name w:val="msoaccenttext8"/>
    <w:uiPriority w:val="99"/>
    <w:rsid w:val="001F3E1A"/>
    <w:rPr>
      <w:rFonts w:ascii="Perpetua" w:eastAsia="Times New Roman" w:hAnsi="Perpetua" w:cs="Perpetua"/>
      <w:color w:val="000000"/>
      <w:kern w:val="28"/>
      <w:lang w:val="es-ES" w:eastAsia="es-ES"/>
    </w:rPr>
  </w:style>
  <w:style w:type="paragraph" w:customStyle="1" w:styleId="msoaccenttext4">
    <w:name w:val="msoaccenttext4"/>
    <w:uiPriority w:val="99"/>
    <w:rsid w:val="001F3E1A"/>
    <w:rPr>
      <w:rFonts w:ascii="Gill Sans MT" w:eastAsia="Times New Roman" w:hAnsi="Gill Sans MT" w:cs="Gill Sans MT"/>
      <w:b/>
      <w:bCs/>
      <w:color w:val="006633"/>
      <w:kern w:val="28"/>
      <w:lang w:val="es-ES" w:eastAsia="es-ES"/>
    </w:rPr>
  </w:style>
  <w:style w:type="character" w:customStyle="1" w:styleId="negro121">
    <w:name w:val="negro121"/>
    <w:basedOn w:val="Fuentedeprrafopredeter"/>
    <w:uiPriority w:val="99"/>
    <w:rsid w:val="001F3E1A"/>
    <w:rPr>
      <w:rFonts w:ascii="Arial" w:hAnsi="Arial" w:cs="Arial"/>
      <w:color w:val="000000"/>
      <w:sz w:val="18"/>
      <w:szCs w:val="18"/>
      <w:u w:val="none"/>
      <w:effect w:val="none"/>
    </w:rPr>
  </w:style>
  <w:style w:type="paragraph" w:customStyle="1" w:styleId="FR1">
    <w:name w:val="FR1"/>
    <w:uiPriority w:val="99"/>
    <w:rsid w:val="001F3E1A"/>
    <w:pPr>
      <w:widowControl w:val="0"/>
      <w:autoSpaceDE w:val="0"/>
      <w:autoSpaceDN w:val="0"/>
      <w:adjustRightInd w:val="0"/>
      <w:ind w:left="6240"/>
    </w:pPr>
    <w:rPr>
      <w:rFonts w:ascii="Arial" w:eastAsia="Times New Roman" w:hAnsi="Arial" w:cs="Arial"/>
      <w:b/>
      <w:bCs/>
      <w:i/>
      <w:iCs/>
      <w:lang w:val="es-ES_tradnl" w:eastAsia="es-MX"/>
    </w:rPr>
  </w:style>
  <w:style w:type="paragraph" w:customStyle="1" w:styleId="Ttulo21">
    <w:name w:val="Título 21"/>
    <w:basedOn w:val="Ttulo2"/>
    <w:autoRedefine/>
    <w:uiPriority w:val="99"/>
    <w:rsid w:val="001F3E1A"/>
    <w:pPr>
      <w:keepLines w:val="0"/>
      <w:spacing w:after="80" w:line="360" w:lineRule="auto"/>
      <w:ind w:left="720" w:hanging="720"/>
    </w:pPr>
    <w:rPr>
      <w:rFonts w:ascii="Arial" w:hAnsi="Arial" w:cs="Arial"/>
      <w:i/>
      <w:iCs/>
      <w:color w:val="auto"/>
      <w:sz w:val="22"/>
      <w:szCs w:val="22"/>
    </w:rPr>
  </w:style>
  <w:style w:type="paragraph" w:customStyle="1" w:styleId="BodyText31">
    <w:name w:val="Body Text 31"/>
    <w:basedOn w:val="Normal"/>
    <w:rsid w:val="001F3E1A"/>
    <w:pPr>
      <w:widowControl w:val="0"/>
      <w:jc w:val="both"/>
    </w:pPr>
  </w:style>
  <w:style w:type="paragraph" w:customStyle="1" w:styleId="textmoyenjd">
    <w:name w:val="textmoyenjd"/>
    <w:basedOn w:val="Normal"/>
    <w:uiPriority w:val="99"/>
    <w:rsid w:val="001F3E1A"/>
    <w:pPr>
      <w:spacing w:before="100" w:beforeAutospacing="1" w:after="100" w:afterAutospacing="1"/>
    </w:pPr>
    <w:rPr>
      <w:color w:val="000000"/>
      <w:lang w:val="es-ES"/>
    </w:rPr>
  </w:style>
  <w:style w:type="paragraph" w:customStyle="1" w:styleId="textdefjd">
    <w:name w:val="textdefjd"/>
    <w:basedOn w:val="Normal"/>
    <w:rsid w:val="001F3E1A"/>
    <w:pPr>
      <w:spacing w:before="100" w:beforeAutospacing="1" w:after="100" w:afterAutospacing="1"/>
      <w:ind w:firstLine="360"/>
      <w:jc w:val="both"/>
    </w:pPr>
    <w:rPr>
      <w:rFonts w:ascii="Arial" w:hAnsi="Arial" w:cs="Arial"/>
      <w:color w:val="000000"/>
      <w:lang w:val="es-ES"/>
    </w:rPr>
  </w:style>
  <w:style w:type="character" w:customStyle="1" w:styleId="secretarialet1">
    <w:name w:val="secretarialet1"/>
    <w:basedOn w:val="Fuentedeprrafopredeter"/>
    <w:rsid w:val="001F3E1A"/>
    <w:rPr>
      <w:rFonts w:ascii="Times New Roman" w:hAnsi="Times New Roman" w:cs="Times New Roman" w:hint="default"/>
      <w:b/>
      <w:bCs/>
      <w:color w:val="FFFFCC"/>
      <w:sz w:val="29"/>
      <w:szCs w:val="29"/>
    </w:rPr>
  </w:style>
  <w:style w:type="character" w:customStyle="1" w:styleId="secretaria1">
    <w:name w:val="secretaria1"/>
    <w:basedOn w:val="Fuentedeprrafopredeter"/>
    <w:rsid w:val="001F3E1A"/>
    <w:rPr>
      <w:rFonts w:ascii="Times New Roman" w:hAnsi="Times New Roman" w:cs="Times New Roman" w:hint="default"/>
      <w:b/>
      <w:bCs/>
      <w:color w:val="FFFFCC"/>
      <w:sz w:val="24"/>
      <w:szCs w:val="24"/>
    </w:rPr>
  </w:style>
  <w:style w:type="character" w:customStyle="1" w:styleId="areas2head1">
    <w:name w:val="areas2head1"/>
    <w:basedOn w:val="Fuentedeprrafopredeter"/>
    <w:rsid w:val="001F3E1A"/>
    <w:rPr>
      <w:rFonts w:ascii="Verdana" w:hAnsi="Verdana" w:hint="default"/>
      <w:b w:val="0"/>
      <w:bCs w:val="0"/>
      <w:i/>
      <w:iCs/>
      <w:color w:val="333333"/>
      <w:sz w:val="32"/>
      <w:szCs w:val="32"/>
    </w:rPr>
  </w:style>
  <w:style w:type="character" w:styleId="MquinadeescribirHTML">
    <w:name w:val="HTML Typewriter"/>
    <w:basedOn w:val="Fuentedeprrafopredeter"/>
    <w:rsid w:val="001F3E1A"/>
    <w:rPr>
      <w:rFonts w:ascii="Courier New" w:eastAsia="Arial Unicode MS" w:hAnsi="Courier New" w:cs="Courier New" w:hint="default"/>
      <w:sz w:val="20"/>
      <w:szCs w:val="20"/>
    </w:rPr>
  </w:style>
  <w:style w:type="character" w:customStyle="1" w:styleId="eacep1">
    <w:name w:val="eacep1"/>
    <w:basedOn w:val="Fuentedeprrafopredeter"/>
    <w:rsid w:val="001F3E1A"/>
    <w:rPr>
      <w:color w:val="000000"/>
    </w:rPr>
  </w:style>
  <w:style w:type="paragraph" w:customStyle="1" w:styleId="p31">
    <w:name w:val="p31"/>
    <w:basedOn w:val="Normal"/>
    <w:rsid w:val="001F3E1A"/>
    <w:pPr>
      <w:widowControl w:val="0"/>
      <w:tabs>
        <w:tab w:val="left" w:pos="780"/>
      </w:tabs>
      <w:overflowPunct w:val="0"/>
      <w:autoSpaceDE w:val="0"/>
      <w:autoSpaceDN w:val="0"/>
      <w:adjustRightInd w:val="0"/>
      <w:spacing w:line="240" w:lineRule="atLeast"/>
      <w:ind w:left="720" w:hanging="720"/>
      <w:textAlignment w:val="baseline"/>
    </w:pPr>
    <w:rPr>
      <w:szCs w:val="20"/>
      <w:lang w:val="es-ES_tradnl"/>
    </w:rPr>
  </w:style>
  <w:style w:type="paragraph" w:customStyle="1" w:styleId="a1">
    <w:name w:val="a1"/>
    <w:basedOn w:val="Ttulo"/>
    <w:autoRedefine/>
    <w:qFormat/>
    <w:rsid w:val="00196364"/>
    <w:pPr>
      <w:widowControl/>
      <w:pBdr>
        <w:top w:val="thinThickSmallGap" w:sz="24" w:space="1" w:color="4F6228"/>
        <w:left w:val="thinThickSmallGap" w:sz="24" w:space="4" w:color="4F6228"/>
        <w:bottom w:val="thickThinSmallGap" w:sz="24" w:space="1" w:color="4F6228"/>
        <w:right w:val="thickThinSmallGap" w:sz="24" w:space="4" w:color="4F6228"/>
      </w:pBdr>
      <w:shd w:val="clear" w:color="auto" w:fill="76923C"/>
      <w:tabs>
        <w:tab w:val="left" w:pos="900"/>
      </w:tabs>
      <w:autoSpaceDE/>
      <w:autoSpaceDN/>
      <w:adjustRightInd/>
      <w:spacing w:line="360" w:lineRule="auto"/>
      <w:ind w:left="810" w:right="616" w:hanging="360"/>
    </w:pPr>
    <w:rPr>
      <w:rFonts w:ascii="Arial" w:hAnsi="Arial" w:cs="Arial"/>
      <w:sz w:val="26"/>
      <w:szCs w:val="26"/>
      <w:lang w:eastAsia="es-ES"/>
    </w:rPr>
  </w:style>
  <w:style w:type="paragraph" w:customStyle="1" w:styleId="aa2">
    <w:name w:val="aa2"/>
    <w:basedOn w:val="Ttulo"/>
    <w:autoRedefine/>
    <w:qFormat/>
    <w:rsid w:val="001F3E1A"/>
    <w:pPr>
      <w:widowControl/>
      <w:tabs>
        <w:tab w:val="left" w:pos="720"/>
      </w:tabs>
      <w:autoSpaceDE/>
      <w:autoSpaceDN/>
      <w:adjustRightInd/>
      <w:spacing w:line="360" w:lineRule="auto"/>
      <w:ind w:left="720" w:hanging="720"/>
      <w:jc w:val="left"/>
    </w:pPr>
    <w:rPr>
      <w:rFonts w:ascii="Arial" w:hAnsi="Arial" w:cs="Arial"/>
      <w:bCs/>
      <w:sz w:val="26"/>
      <w:szCs w:val="26"/>
      <w:lang w:eastAsia="es-ES"/>
    </w:rPr>
  </w:style>
  <w:style w:type="paragraph" w:customStyle="1" w:styleId="Textodelcuerpo">
    <w:name w:val="Texto del cuerpo"/>
    <w:basedOn w:val="Normal"/>
    <w:link w:val="TextodelcuerpoCarCar"/>
    <w:rsid w:val="001F3E1A"/>
    <w:pPr>
      <w:spacing w:before="60" w:after="120"/>
      <w:jc w:val="both"/>
    </w:pPr>
    <w:rPr>
      <w:rFonts w:ascii="Trebuchet MS" w:eastAsia="MS Mincho" w:hAnsi="Trebuchet MS" w:cs="Trebuchet MS"/>
      <w:sz w:val="22"/>
      <w:szCs w:val="22"/>
      <w:lang w:val="es-ES"/>
    </w:rPr>
  </w:style>
  <w:style w:type="character" w:customStyle="1" w:styleId="TextodelcuerpoCarCar">
    <w:name w:val="Texto del cuerpo Car Car"/>
    <w:basedOn w:val="Fuentedeprrafopredeter"/>
    <w:link w:val="Textodelcuerpo"/>
    <w:locked/>
    <w:rsid w:val="001F3E1A"/>
    <w:rPr>
      <w:rFonts w:ascii="Trebuchet MS" w:eastAsia="MS Mincho" w:hAnsi="Trebuchet MS" w:cs="Trebuchet MS"/>
      <w:lang w:val="es-ES" w:eastAsia="es-ES"/>
    </w:rPr>
  </w:style>
  <w:style w:type="paragraph" w:customStyle="1" w:styleId="Textodelcuerpoasustituir">
    <w:name w:val="Texto del cuerpo a sustituir"/>
    <w:basedOn w:val="Textodelcuerpo"/>
    <w:link w:val="TextodelcuerpoasustituirCarCar"/>
    <w:rsid w:val="001F3E1A"/>
    <w:rPr>
      <w:color w:val="3366FF"/>
    </w:rPr>
  </w:style>
  <w:style w:type="character" w:customStyle="1" w:styleId="TextodelcuerpoasustituirCarCar">
    <w:name w:val="Texto del cuerpo a sustituir Car Car"/>
    <w:basedOn w:val="TextodelcuerpoCarCar"/>
    <w:link w:val="Textodelcuerpoasustituir"/>
    <w:locked/>
    <w:rsid w:val="001F3E1A"/>
    <w:rPr>
      <w:color w:val="3366FF"/>
    </w:rPr>
  </w:style>
  <w:style w:type="paragraph" w:customStyle="1" w:styleId="Titulosdetabla">
    <w:name w:val="Titulos de tabla"/>
    <w:basedOn w:val="Textodelcuerpo"/>
    <w:link w:val="TitulosdetablaCharChar"/>
    <w:rsid w:val="001F3E1A"/>
    <w:pPr>
      <w:spacing w:before="240"/>
    </w:pPr>
    <w:rPr>
      <w:b/>
      <w:bCs/>
    </w:rPr>
  </w:style>
  <w:style w:type="character" w:customStyle="1" w:styleId="TitulosdetablaCharChar">
    <w:name w:val="Titulos de tabla Char Char"/>
    <w:basedOn w:val="TextodelcuerpoCarCar"/>
    <w:link w:val="Titulosdetabla"/>
    <w:locked/>
    <w:rsid w:val="001F3E1A"/>
    <w:rPr>
      <w:b/>
      <w:bCs/>
    </w:rPr>
  </w:style>
  <w:style w:type="paragraph" w:customStyle="1" w:styleId="TitulodeTabla">
    <w:name w:val="Titulo de Tabla"/>
    <w:basedOn w:val="Normal"/>
    <w:rsid w:val="0066609E"/>
    <w:pPr>
      <w:keepNext/>
      <w:suppressAutoHyphens/>
      <w:jc w:val="center"/>
    </w:pPr>
    <w:rPr>
      <w:rFonts w:ascii="Arial" w:hAnsi="Arial"/>
      <w:b/>
      <w:kern w:val="1"/>
      <w:sz w:val="22"/>
      <w:szCs w:val="20"/>
      <w:lang w:val="es-CO" w:eastAsia="ar-SA"/>
    </w:rPr>
  </w:style>
  <w:style w:type="paragraph" w:customStyle="1" w:styleId="Pa1">
    <w:name w:val="Pa1"/>
    <w:basedOn w:val="Normal"/>
    <w:next w:val="Normal"/>
    <w:uiPriority w:val="99"/>
    <w:rsid w:val="004C01A8"/>
    <w:pPr>
      <w:autoSpaceDE w:val="0"/>
      <w:autoSpaceDN w:val="0"/>
      <w:adjustRightInd w:val="0"/>
      <w:spacing w:line="221" w:lineRule="atLeast"/>
    </w:pPr>
    <w:rPr>
      <w:rFonts w:ascii="Franklin Gothic Demi" w:eastAsia="Calibri" w:hAnsi="Franklin Gothic Demi"/>
      <w:lang w:val="en-US" w:eastAsia="en-US"/>
    </w:rPr>
  </w:style>
  <w:style w:type="character" w:customStyle="1" w:styleId="TextoindependienteCar1">
    <w:name w:val="Texto independiente Car1"/>
    <w:uiPriority w:val="99"/>
    <w:rsid w:val="008B6A10"/>
    <w:rPr>
      <w:rFonts w:ascii="Arial" w:hAnsi="Arial"/>
      <w:bCs/>
      <w:kern w:val="1"/>
      <w:sz w:val="24"/>
      <w:szCs w:val="24"/>
      <w:lang w:val="es-DO" w:eastAsia="ar-SA"/>
    </w:rPr>
  </w:style>
  <w:style w:type="character" w:customStyle="1" w:styleId="DefaultParagraphFont1">
    <w:name w:val="Default Paragraph Font1"/>
    <w:rsid w:val="008B6A10"/>
  </w:style>
  <w:style w:type="character" w:customStyle="1" w:styleId="PageNumber1">
    <w:name w:val="Page Number1"/>
    <w:rsid w:val="008B6A10"/>
  </w:style>
  <w:style w:type="character" w:customStyle="1" w:styleId="FootnoteReference1">
    <w:name w:val="Footnote Reference1"/>
    <w:rsid w:val="008B6A10"/>
    <w:rPr>
      <w:vertAlign w:val="superscript"/>
    </w:rPr>
  </w:style>
  <w:style w:type="character" w:customStyle="1" w:styleId="goohl01">
    <w:name w:val="goohl01"/>
    <w:rsid w:val="008B6A10"/>
    <w:rPr>
      <w:color w:val="000000"/>
    </w:rPr>
  </w:style>
  <w:style w:type="character" w:customStyle="1" w:styleId="goohl0">
    <w:name w:val="goohl0"/>
    <w:rsid w:val="008B6A10"/>
  </w:style>
  <w:style w:type="character" w:customStyle="1" w:styleId="goohl11">
    <w:name w:val="goohl11"/>
    <w:rsid w:val="008B6A10"/>
    <w:rPr>
      <w:color w:val="000000"/>
    </w:rPr>
  </w:style>
  <w:style w:type="character" w:customStyle="1" w:styleId="HTMLconformatoprevioCar">
    <w:name w:val="HTML con formato previo Car"/>
    <w:link w:val="HTMLconformatoprevio"/>
    <w:rsid w:val="008B6A10"/>
    <w:rPr>
      <w:rFonts w:ascii="Arial Unicode MS" w:eastAsia="Arial Unicode MS" w:hAnsi="Arial Unicode MS"/>
      <w:szCs w:val="24"/>
      <w:lang w:val="es-ES"/>
    </w:rPr>
  </w:style>
  <w:style w:type="paragraph" w:styleId="HTMLconformatoprevio">
    <w:name w:val="HTML Preformatted"/>
    <w:basedOn w:val="Normal"/>
    <w:link w:val="HTMLconformatoprevioCar"/>
    <w:rsid w:val="008B6A1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Arial Unicode MS" w:eastAsia="Arial Unicode MS" w:hAnsi="Arial Unicode MS"/>
      <w:sz w:val="20"/>
      <w:lang w:val="es-ES" w:eastAsia="en-US"/>
    </w:rPr>
  </w:style>
  <w:style w:type="character" w:customStyle="1" w:styleId="HTMLconformatoprevioCar1">
    <w:name w:val="HTML con formato previo Car1"/>
    <w:basedOn w:val="Fuentedeprrafopredeter"/>
    <w:link w:val="HTMLconformatoprevio"/>
    <w:semiHidden/>
    <w:rsid w:val="008B6A10"/>
    <w:rPr>
      <w:rFonts w:ascii="Consolas" w:eastAsia="Times New Roman" w:hAnsi="Consolas"/>
      <w:lang w:val="es-DO" w:eastAsia="es-ES"/>
    </w:rPr>
  </w:style>
  <w:style w:type="character" w:customStyle="1" w:styleId="TextocomentarioCar">
    <w:name w:val="Texto comentario Car"/>
    <w:link w:val="Textocomentario"/>
    <w:rsid w:val="008B6A10"/>
    <w:rPr>
      <w:lang w:val="es-ES"/>
    </w:rPr>
  </w:style>
  <w:style w:type="paragraph" w:styleId="Textocomentario">
    <w:name w:val="annotation text"/>
    <w:basedOn w:val="Normal"/>
    <w:link w:val="TextocomentarioCar"/>
    <w:rsid w:val="008B6A10"/>
    <w:pPr>
      <w:widowControl w:val="0"/>
    </w:pPr>
    <w:rPr>
      <w:rFonts w:ascii="Calibri" w:eastAsia="Calibri" w:hAnsi="Calibri"/>
      <w:sz w:val="20"/>
      <w:szCs w:val="20"/>
      <w:lang w:val="es-ES" w:eastAsia="en-US"/>
    </w:rPr>
  </w:style>
  <w:style w:type="character" w:customStyle="1" w:styleId="TextocomentarioCar1">
    <w:name w:val="Texto comentario Car1"/>
    <w:basedOn w:val="Fuentedeprrafopredeter"/>
    <w:link w:val="Textocomentario"/>
    <w:semiHidden/>
    <w:rsid w:val="008B6A10"/>
    <w:rPr>
      <w:rFonts w:ascii="Times New Roman" w:eastAsia="Times New Roman" w:hAnsi="Times New Roman"/>
      <w:lang w:val="es-DO" w:eastAsia="es-ES"/>
    </w:rPr>
  </w:style>
  <w:style w:type="character" w:customStyle="1" w:styleId="ListLabel1">
    <w:name w:val="ListLabel 1"/>
    <w:rsid w:val="008B6A10"/>
    <w:rPr>
      <w:u w:val="none"/>
    </w:rPr>
  </w:style>
  <w:style w:type="character" w:customStyle="1" w:styleId="ListLabel2">
    <w:name w:val="ListLabel 2"/>
    <w:rsid w:val="008B6A10"/>
    <w:rPr>
      <w:rFonts w:eastAsia="Times New Roman" w:cs="Arial"/>
    </w:rPr>
  </w:style>
  <w:style w:type="character" w:customStyle="1" w:styleId="ListLabel3">
    <w:name w:val="ListLabel 3"/>
    <w:rsid w:val="008B6A10"/>
    <w:rPr>
      <w:rFonts w:cs="Courier New"/>
    </w:rPr>
  </w:style>
  <w:style w:type="character" w:customStyle="1" w:styleId="ListLabel4">
    <w:name w:val="ListLabel 4"/>
    <w:rsid w:val="008B6A10"/>
    <w:rPr>
      <w:rFonts w:cs="Symbol"/>
    </w:rPr>
  </w:style>
  <w:style w:type="character" w:customStyle="1" w:styleId="ListLabel5">
    <w:name w:val="ListLabel 5"/>
    <w:rsid w:val="008B6A10"/>
    <w:rPr>
      <w:rFonts w:cs="Wingdings"/>
    </w:rPr>
  </w:style>
  <w:style w:type="character" w:customStyle="1" w:styleId="ListLabel6">
    <w:name w:val="ListLabel 6"/>
    <w:rsid w:val="008B6A10"/>
    <w:rPr>
      <w:rFonts w:cs="Symbol"/>
      <w:sz w:val="20"/>
      <w:szCs w:val="20"/>
    </w:rPr>
  </w:style>
  <w:style w:type="paragraph" w:customStyle="1" w:styleId="Encabezado1">
    <w:name w:val="Encabezado1"/>
    <w:basedOn w:val="Normal"/>
    <w:next w:val="Textoindependiente"/>
    <w:rsid w:val="008B6A10"/>
    <w:pPr>
      <w:keepNext/>
      <w:suppressAutoHyphens/>
      <w:spacing w:before="240" w:after="120"/>
    </w:pPr>
    <w:rPr>
      <w:rFonts w:ascii="Arial" w:eastAsia="Lucida Sans Unicode" w:hAnsi="Arial" w:cs="Tahoma"/>
      <w:kern w:val="1"/>
      <w:sz w:val="28"/>
      <w:szCs w:val="28"/>
      <w:lang w:eastAsia="ar-SA"/>
    </w:rPr>
  </w:style>
  <w:style w:type="paragraph" w:customStyle="1" w:styleId="Etiqueta">
    <w:name w:val="Etiqueta"/>
    <w:basedOn w:val="Normal"/>
    <w:rsid w:val="008B6A10"/>
    <w:pPr>
      <w:suppressLineNumbers/>
      <w:suppressAutoHyphens/>
      <w:spacing w:before="120" w:after="120"/>
    </w:pPr>
    <w:rPr>
      <w:rFonts w:cs="Tahoma"/>
      <w:i/>
      <w:iCs/>
      <w:kern w:val="1"/>
      <w:lang w:eastAsia="ar-SA"/>
    </w:rPr>
  </w:style>
  <w:style w:type="paragraph" w:customStyle="1" w:styleId="ndice">
    <w:name w:val="Índice"/>
    <w:basedOn w:val="Normal"/>
    <w:rsid w:val="008B6A10"/>
    <w:pPr>
      <w:suppressLineNumbers/>
      <w:suppressAutoHyphens/>
    </w:pPr>
    <w:rPr>
      <w:rFonts w:cs="Tahoma"/>
      <w:kern w:val="1"/>
      <w:lang w:eastAsia="ar-SA"/>
    </w:rPr>
  </w:style>
  <w:style w:type="character" w:customStyle="1" w:styleId="EncabezadoCar1">
    <w:name w:val="Encabezado Car1"/>
    <w:rsid w:val="008B6A10"/>
    <w:rPr>
      <w:kern w:val="1"/>
      <w:sz w:val="24"/>
      <w:szCs w:val="24"/>
      <w:lang w:val="es-DO" w:eastAsia="ar-SA"/>
    </w:rPr>
  </w:style>
  <w:style w:type="character" w:customStyle="1" w:styleId="PiedepginaCar1">
    <w:name w:val="Pie de página Car1"/>
    <w:aliases w:val="pie de página Car1"/>
    <w:rsid w:val="008B6A10"/>
    <w:rPr>
      <w:kern w:val="1"/>
      <w:sz w:val="24"/>
      <w:szCs w:val="24"/>
      <w:lang w:val="es-DO" w:eastAsia="ar-SA"/>
    </w:rPr>
  </w:style>
  <w:style w:type="paragraph" w:customStyle="1" w:styleId="BalloonText1">
    <w:name w:val="Balloon Text1"/>
    <w:basedOn w:val="Normal"/>
    <w:rsid w:val="008B6A10"/>
    <w:pPr>
      <w:suppressAutoHyphens/>
    </w:pPr>
    <w:rPr>
      <w:rFonts w:ascii="Tahoma" w:hAnsi="Tahoma" w:cs="Tahoma"/>
      <w:kern w:val="1"/>
      <w:sz w:val="16"/>
      <w:szCs w:val="16"/>
      <w:lang w:eastAsia="ar-SA"/>
    </w:rPr>
  </w:style>
  <w:style w:type="character" w:customStyle="1" w:styleId="SangradetextonormalCar1">
    <w:name w:val="Sangría de texto normal Car1"/>
    <w:uiPriority w:val="99"/>
    <w:rsid w:val="008B6A10"/>
    <w:rPr>
      <w:kern w:val="1"/>
      <w:sz w:val="24"/>
      <w:szCs w:val="24"/>
      <w:lang w:val="es-DO" w:eastAsia="ar-SA"/>
    </w:rPr>
  </w:style>
  <w:style w:type="paragraph" w:customStyle="1" w:styleId="ListParagraph1">
    <w:name w:val="List Paragraph1"/>
    <w:basedOn w:val="Normal"/>
    <w:rsid w:val="008B6A10"/>
    <w:pPr>
      <w:suppressAutoHyphens/>
      <w:ind w:left="720"/>
    </w:pPr>
    <w:rPr>
      <w:kern w:val="1"/>
      <w:lang w:eastAsia="ar-SA"/>
    </w:rPr>
  </w:style>
  <w:style w:type="paragraph" w:customStyle="1" w:styleId="style1">
    <w:name w:val="style1"/>
    <w:basedOn w:val="Normal"/>
    <w:rsid w:val="008B6A10"/>
    <w:pPr>
      <w:suppressAutoHyphens/>
    </w:pPr>
    <w:rPr>
      <w:kern w:val="1"/>
      <w:lang w:eastAsia="ar-SA"/>
    </w:rPr>
  </w:style>
  <w:style w:type="paragraph" w:customStyle="1" w:styleId="PlainText1">
    <w:name w:val="Plain Text1"/>
    <w:basedOn w:val="Normal"/>
    <w:rsid w:val="008B6A10"/>
    <w:pPr>
      <w:suppressAutoHyphens/>
    </w:pPr>
    <w:rPr>
      <w:rFonts w:ascii="Courier New" w:hAnsi="Courier New"/>
      <w:kern w:val="1"/>
      <w:sz w:val="20"/>
      <w:lang w:eastAsia="ar-SA"/>
    </w:rPr>
  </w:style>
  <w:style w:type="character" w:customStyle="1" w:styleId="SubttuloCar1">
    <w:name w:val="Subtítulo Car1"/>
    <w:uiPriority w:val="99"/>
    <w:rsid w:val="008B6A10"/>
    <w:rPr>
      <w:rFonts w:ascii="Arial" w:hAnsi="Arial" w:cs="Arial"/>
      <w:b/>
      <w:bCs/>
      <w:i/>
      <w:iCs/>
      <w:kern w:val="1"/>
      <w:sz w:val="28"/>
      <w:szCs w:val="28"/>
      <w:lang w:val="es-DO" w:eastAsia="ar-SA"/>
    </w:rPr>
  </w:style>
  <w:style w:type="character" w:customStyle="1" w:styleId="TtuloCar1">
    <w:name w:val="Título Car1"/>
    <w:uiPriority w:val="99"/>
    <w:rsid w:val="008B6A10"/>
    <w:rPr>
      <w:b/>
      <w:bCs/>
      <w:kern w:val="1"/>
      <w:sz w:val="36"/>
      <w:szCs w:val="36"/>
      <w:lang w:val="es-DO" w:eastAsia="ar-SA"/>
    </w:rPr>
  </w:style>
  <w:style w:type="paragraph" w:customStyle="1" w:styleId="BodyTextIndent31">
    <w:name w:val="Body Text Indent 31"/>
    <w:basedOn w:val="Normal"/>
    <w:rsid w:val="008B6A10"/>
    <w:pPr>
      <w:suppressAutoHyphens/>
      <w:spacing w:line="360" w:lineRule="auto"/>
      <w:ind w:left="-187"/>
      <w:jc w:val="both"/>
    </w:pPr>
    <w:rPr>
      <w:kern w:val="1"/>
      <w:lang w:eastAsia="ar-SA"/>
    </w:rPr>
  </w:style>
  <w:style w:type="paragraph" w:customStyle="1" w:styleId="BodyTextIndent21">
    <w:name w:val="Body Text Indent 21"/>
    <w:basedOn w:val="Normal"/>
    <w:rsid w:val="008B6A10"/>
    <w:pPr>
      <w:suppressAutoHyphens/>
      <w:spacing w:line="360" w:lineRule="auto"/>
      <w:ind w:left="-374"/>
      <w:jc w:val="both"/>
    </w:pPr>
    <w:rPr>
      <w:kern w:val="1"/>
      <w:lang w:eastAsia="ar-SA"/>
    </w:rPr>
  </w:style>
  <w:style w:type="paragraph" w:customStyle="1" w:styleId="FootnoteText1">
    <w:name w:val="Footnote Text1"/>
    <w:basedOn w:val="Normal"/>
    <w:rsid w:val="008B6A10"/>
    <w:pPr>
      <w:suppressAutoHyphens/>
    </w:pPr>
    <w:rPr>
      <w:kern w:val="1"/>
      <w:sz w:val="20"/>
      <w:lang w:eastAsia="ar-SA"/>
    </w:rPr>
  </w:style>
  <w:style w:type="paragraph" w:customStyle="1" w:styleId="BlockText1">
    <w:name w:val="Block Text1"/>
    <w:basedOn w:val="Normal"/>
    <w:rsid w:val="008B6A10"/>
    <w:pPr>
      <w:suppressAutoHyphens/>
      <w:spacing w:line="480" w:lineRule="auto"/>
      <w:ind w:left="432" w:right="288" w:firstLine="29"/>
      <w:jc w:val="both"/>
    </w:pPr>
    <w:rPr>
      <w:kern w:val="1"/>
      <w:lang w:eastAsia="ar-SA"/>
    </w:rPr>
  </w:style>
  <w:style w:type="paragraph" w:customStyle="1" w:styleId="HTMLPreformatted1">
    <w:name w:val="HTML Preformatted1"/>
    <w:basedOn w:val="Normal"/>
    <w:rsid w:val="008B6A1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rPr>
      <w:rFonts w:ascii="Arial Unicode MS" w:eastAsia="Arial Unicode MS" w:hAnsi="Arial Unicode MS"/>
      <w:kern w:val="1"/>
      <w:sz w:val="20"/>
      <w:lang w:eastAsia="ar-SA"/>
    </w:rPr>
  </w:style>
  <w:style w:type="paragraph" w:customStyle="1" w:styleId="CommentText1">
    <w:name w:val="Comment Text1"/>
    <w:basedOn w:val="Normal"/>
    <w:rsid w:val="008B6A10"/>
    <w:pPr>
      <w:suppressAutoHyphens/>
    </w:pPr>
    <w:rPr>
      <w:kern w:val="1"/>
      <w:sz w:val="20"/>
      <w:szCs w:val="20"/>
      <w:lang w:eastAsia="ar-SA"/>
    </w:rPr>
  </w:style>
  <w:style w:type="paragraph" w:customStyle="1" w:styleId="verdmoyenjd">
    <w:name w:val="verdmoyenjd"/>
    <w:basedOn w:val="Normal"/>
    <w:rsid w:val="008B6A10"/>
    <w:pPr>
      <w:suppressAutoHyphens/>
    </w:pPr>
    <w:rPr>
      <w:kern w:val="1"/>
      <w:lang w:eastAsia="ar-SA"/>
    </w:rPr>
  </w:style>
  <w:style w:type="paragraph" w:customStyle="1" w:styleId="titulo1">
    <w:name w:val="titulo 1"/>
    <w:basedOn w:val="Normal"/>
    <w:rsid w:val="008B6A10"/>
    <w:pPr>
      <w:suppressAutoHyphens/>
      <w:jc w:val="both"/>
    </w:pPr>
    <w:rPr>
      <w:kern w:val="1"/>
      <w:szCs w:val="20"/>
      <w:lang w:eastAsia="ar-SA"/>
    </w:rPr>
  </w:style>
  <w:style w:type="paragraph" w:customStyle="1" w:styleId="Index11">
    <w:name w:val="Index 11"/>
    <w:basedOn w:val="Normal"/>
    <w:rsid w:val="008B6A10"/>
    <w:pPr>
      <w:pBdr>
        <w:bottom w:val="single" w:sz="24" w:space="1" w:color="000000"/>
      </w:pBdr>
      <w:suppressAutoHyphens/>
      <w:jc w:val="both"/>
    </w:pPr>
    <w:rPr>
      <w:b/>
      <w:kern w:val="1"/>
      <w:sz w:val="28"/>
      <w:szCs w:val="20"/>
      <w:lang w:eastAsia="ar-SA"/>
    </w:rPr>
  </w:style>
  <w:style w:type="paragraph" w:customStyle="1" w:styleId="DocumentMap1">
    <w:name w:val="Document Map1"/>
    <w:basedOn w:val="Normal"/>
    <w:rsid w:val="008B6A10"/>
    <w:pPr>
      <w:shd w:val="clear" w:color="auto" w:fill="000080"/>
      <w:suppressAutoHyphens/>
    </w:pPr>
    <w:rPr>
      <w:rFonts w:ascii="Tahoma" w:hAnsi="Tahoma"/>
      <w:kern w:val="1"/>
      <w:szCs w:val="20"/>
      <w:lang w:eastAsia="ar-SA"/>
    </w:rPr>
  </w:style>
  <w:style w:type="paragraph" w:customStyle="1" w:styleId="Contenidodelmarco">
    <w:name w:val="Contenido del marco"/>
    <w:basedOn w:val="Textoindependiente"/>
    <w:rsid w:val="008B6A10"/>
    <w:pPr>
      <w:suppressAutoHyphens/>
      <w:spacing w:line="240" w:lineRule="auto"/>
    </w:pPr>
    <w:rPr>
      <w:bCs/>
      <w:kern w:val="1"/>
      <w:szCs w:val="24"/>
      <w:lang w:eastAsia="ar-SA"/>
    </w:rPr>
  </w:style>
  <w:style w:type="paragraph" w:customStyle="1" w:styleId="Contenidodelatabla">
    <w:name w:val="Contenido de la tabla"/>
    <w:basedOn w:val="Normal"/>
    <w:rsid w:val="008B6A10"/>
    <w:pPr>
      <w:suppressLineNumbers/>
      <w:suppressAutoHyphens/>
    </w:pPr>
    <w:rPr>
      <w:kern w:val="1"/>
      <w:lang w:eastAsia="ar-SA"/>
    </w:rPr>
  </w:style>
  <w:style w:type="character" w:customStyle="1" w:styleId="TextodegloboCar1">
    <w:name w:val="Texto de globo Car1"/>
    <w:semiHidden/>
    <w:rsid w:val="008B6A10"/>
    <w:rPr>
      <w:rFonts w:ascii="Tahoma" w:hAnsi="Tahoma" w:cs="Tahoma"/>
      <w:kern w:val="1"/>
      <w:sz w:val="16"/>
      <w:szCs w:val="16"/>
      <w:lang w:val="es-ES" w:eastAsia="ar-SA"/>
    </w:rPr>
  </w:style>
  <w:style w:type="character" w:customStyle="1" w:styleId="Textoindependiente3Car1">
    <w:name w:val="Texto independiente 3 Car1"/>
    <w:semiHidden/>
    <w:rsid w:val="008B6A10"/>
    <w:rPr>
      <w:kern w:val="1"/>
      <w:sz w:val="16"/>
      <w:szCs w:val="16"/>
      <w:lang w:val="es-ES" w:eastAsia="ar-SA"/>
    </w:rPr>
  </w:style>
  <w:style w:type="character" w:customStyle="1" w:styleId="TextosinformatoCar1">
    <w:name w:val="Texto sin formato Car1"/>
    <w:semiHidden/>
    <w:rsid w:val="008B6A10"/>
    <w:rPr>
      <w:rFonts w:ascii="Courier New" w:hAnsi="Courier New" w:cs="Courier New"/>
      <w:kern w:val="1"/>
      <w:lang w:val="es-ES" w:eastAsia="ar-SA"/>
    </w:rPr>
  </w:style>
  <w:style w:type="character" w:customStyle="1" w:styleId="Sangra3detindependienteCar1">
    <w:name w:val="Sangría 3 de t. independiente Car1"/>
    <w:semiHidden/>
    <w:rsid w:val="008B6A10"/>
    <w:rPr>
      <w:kern w:val="1"/>
      <w:sz w:val="16"/>
      <w:szCs w:val="16"/>
      <w:lang w:val="es-ES" w:eastAsia="ar-SA"/>
    </w:rPr>
  </w:style>
  <w:style w:type="character" w:customStyle="1" w:styleId="Sangra2detindependienteCar1">
    <w:name w:val="Sangría 2 de t. independiente Car1"/>
    <w:semiHidden/>
    <w:rsid w:val="008B6A10"/>
    <w:rPr>
      <w:kern w:val="1"/>
      <w:sz w:val="24"/>
      <w:szCs w:val="24"/>
      <w:lang w:val="es-ES" w:eastAsia="ar-SA"/>
    </w:rPr>
  </w:style>
  <w:style w:type="character" w:customStyle="1" w:styleId="TextonotapieCar1">
    <w:name w:val="Texto nota pie Car1"/>
    <w:semiHidden/>
    <w:rsid w:val="008B6A10"/>
    <w:rPr>
      <w:kern w:val="1"/>
      <w:lang w:val="es-ES" w:eastAsia="ar-SA"/>
    </w:rPr>
  </w:style>
  <w:style w:type="table" w:styleId="Sombreadomedio2-nfasis5">
    <w:name w:val="Medium Shading 2 Accent 5"/>
    <w:basedOn w:val="Tablanormal"/>
    <w:uiPriority w:val="64"/>
    <w:rsid w:val="008B6A10"/>
    <w:rPr>
      <w:rFonts w:ascii="Times New Roman" w:eastAsia="Times New Roman" w:hAnsi="Times New Roman"/>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BACC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BACC6"/>
      </w:tcPr>
    </w:tblStylePr>
    <w:tblStylePr w:type="lastCol">
      <w:rPr>
        <w:b/>
        <w:bCs/>
        <w:color w:val="FFFFFF"/>
      </w:rPr>
      <w:tblPr/>
      <w:tcPr>
        <w:tcBorders>
          <w:left w:val="nil"/>
          <w:right w:val="nil"/>
          <w:insideH w:val="nil"/>
          <w:insideV w:val="nil"/>
        </w:tcBorders>
        <w:shd w:val="clear" w:color="auto" w:fill="4BACC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character" w:customStyle="1" w:styleId="MapadeldocumentoCar1">
    <w:name w:val="Mapa del documento Car1"/>
    <w:semiHidden/>
    <w:rsid w:val="008B6A10"/>
    <w:rPr>
      <w:rFonts w:ascii="Tahoma" w:hAnsi="Tahoma" w:cs="Tahoma"/>
      <w:kern w:val="1"/>
      <w:sz w:val="16"/>
      <w:szCs w:val="16"/>
      <w:lang w:val="es-ES" w:eastAsia="ar-SA"/>
    </w:rPr>
  </w:style>
  <w:style w:type="table" w:styleId="Sombreadoclaro-nfasis3">
    <w:name w:val="Light Shading Accent 3"/>
    <w:basedOn w:val="Tablanormal"/>
    <w:uiPriority w:val="60"/>
    <w:rsid w:val="008B6A10"/>
    <w:rPr>
      <w:rFonts w:ascii="Times New Roman" w:eastAsia="Times New Roman" w:hAnsi="Times New Roman"/>
      <w:color w:val="76923C"/>
    </w:rPr>
    <w:tblPr>
      <w:tblStyleRowBandSize w:val="1"/>
      <w:tblStyleColBandSize w:val="1"/>
      <w:tblInd w:w="0" w:type="dxa"/>
      <w:tblBorders>
        <w:top w:val="single" w:sz="8" w:space="0" w:color="9BBB59"/>
        <w:bottom w:val="single" w:sz="8" w:space="0" w:color="9BBB59"/>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styleId="Listaclara-nfasis3">
    <w:name w:val="Light List Accent 3"/>
    <w:basedOn w:val="Tablanormal"/>
    <w:uiPriority w:val="61"/>
    <w:rsid w:val="008B6A10"/>
    <w:rPr>
      <w:rFonts w:ascii="Times New Roman" w:eastAsia="Times New Roman" w:hAnsi="Times New Roman"/>
    </w:rPr>
    <w:tblPr>
      <w:tblStyleRowBandSize w:val="1"/>
      <w:tblStyleColBandSize w:val="1"/>
      <w:tblInd w:w="0" w:type="dxa"/>
      <w:tblBorders>
        <w:top w:val="single" w:sz="8" w:space="0" w:color="9BBB59"/>
        <w:left w:val="single" w:sz="8" w:space="0" w:color="9BBB59"/>
        <w:bottom w:val="single" w:sz="8" w:space="0" w:color="9BBB59"/>
        <w:right w:val="single" w:sz="8" w:space="0" w:color="9BBB59"/>
      </w:tblBorders>
      <w:tblCellMar>
        <w:top w:w="0" w:type="dxa"/>
        <w:left w:w="108" w:type="dxa"/>
        <w:bottom w:w="0" w:type="dxa"/>
        <w:right w:w="108" w:type="dxa"/>
      </w:tblCellMar>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table" w:styleId="Sombreadomedio1-nfasis5">
    <w:name w:val="Medium Shading 1 Accent 5"/>
    <w:basedOn w:val="Tablanormal"/>
    <w:uiPriority w:val="63"/>
    <w:rsid w:val="008B6A10"/>
    <w:rPr>
      <w:rFonts w:ascii="Times New Roman" w:eastAsia="Times New Roman" w:hAnsi="Times New Roman"/>
    </w:rPr>
    <w:tblPr>
      <w:tblStyleRowBandSize w:val="1"/>
      <w:tblStyleColBandSize w:val="1"/>
      <w:tblInd w:w="0" w:type="dxa"/>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8" w:space="0" w:color="78C0D4"/>
          <w:left w:val="single" w:sz="8" w:space="0" w:color="78C0D4"/>
          <w:bottom w:val="single" w:sz="8" w:space="0" w:color="78C0D4"/>
          <w:right w:val="single" w:sz="8" w:space="0" w:color="78C0D4"/>
          <w:insideH w:val="nil"/>
          <w:insideV w:val="nil"/>
        </w:tcBorders>
        <w:shd w:val="clear" w:color="auto" w:fill="4BACC6"/>
      </w:tcPr>
    </w:tblStylePr>
    <w:tblStylePr w:type="lastRow">
      <w:pPr>
        <w:spacing w:before="0" w:after="0" w:line="240" w:lineRule="auto"/>
      </w:pPr>
      <w:rPr>
        <w:b/>
        <w:bCs/>
      </w:rPr>
      <w:tblPr/>
      <w:tcPr>
        <w:tcBorders>
          <w:top w:val="double" w:sz="6" w:space="0" w:color="78C0D4"/>
          <w:left w:val="single" w:sz="8" w:space="0" w:color="78C0D4"/>
          <w:bottom w:val="single" w:sz="8" w:space="0" w:color="78C0D4"/>
          <w:right w:val="single" w:sz="8" w:space="0" w:color="78C0D4"/>
          <w:insideH w:val="nil"/>
          <w:insideV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tcBorders>
          <w:insideH w:val="nil"/>
          <w:insideV w:val="nil"/>
        </w:tcBorders>
        <w:shd w:val="clear" w:color="auto" w:fill="D2EAF1"/>
      </w:tcPr>
    </w:tblStylePr>
    <w:tblStylePr w:type="band2Horz">
      <w:tblPr/>
      <w:tcPr>
        <w:tcBorders>
          <w:insideH w:val="nil"/>
          <w:insideV w:val="nil"/>
        </w:tcBorders>
      </w:tcPr>
    </w:tblStylePr>
  </w:style>
  <w:style w:type="table" w:styleId="Sombreadomedio1-nfasis6">
    <w:name w:val="Medium Shading 1 Accent 6"/>
    <w:basedOn w:val="Tablanormal"/>
    <w:uiPriority w:val="63"/>
    <w:rsid w:val="008B6A10"/>
    <w:rPr>
      <w:rFonts w:ascii="Times New Roman" w:eastAsia="Times New Roman" w:hAnsi="Times New Roman"/>
    </w:rPr>
    <w:tblPr>
      <w:tblStyleRowBandSize w:val="1"/>
      <w:tblStyleColBandSize w:val="1"/>
      <w:tblInd w:w="0" w:type="dxa"/>
      <w:tblBorders>
        <w:top w:val="single" w:sz="8" w:space="0" w:color="F9B074"/>
        <w:left w:val="single" w:sz="8" w:space="0" w:color="F9B074"/>
        <w:bottom w:val="single" w:sz="8" w:space="0" w:color="F9B074"/>
        <w:right w:val="single" w:sz="8" w:space="0" w:color="F9B074"/>
        <w:insideH w:val="single" w:sz="8" w:space="0" w:color="F9B074"/>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8" w:space="0" w:color="F9B074"/>
          <w:left w:val="single" w:sz="8" w:space="0" w:color="F9B074"/>
          <w:bottom w:val="single" w:sz="8" w:space="0" w:color="F9B074"/>
          <w:right w:val="single" w:sz="8" w:space="0" w:color="F9B074"/>
          <w:insideH w:val="nil"/>
          <w:insideV w:val="nil"/>
        </w:tcBorders>
        <w:shd w:val="clear" w:color="auto" w:fill="F79646"/>
      </w:tcPr>
    </w:tblStylePr>
    <w:tblStylePr w:type="lastRow">
      <w:pPr>
        <w:spacing w:before="0" w:after="0" w:line="240" w:lineRule="auto"/>
      </w:pPr>
      <w:rPr>
        <w:b/>
        <w:bCs/>
      </w:rPr>
      <w:tblPr/>
      <w:tcPr>
        <w:tcBorders>
          <w:top w:val="double" w:sz="6" w:space="0" w:color="F9B074"/>
          <w:left w:val="single" w:sz="8" w:space="0" w:color="F9B074"/>
          <w:bottom w:val="single" w:sz="8" w:space="0" w:color="F9B074"/>
          <w:right w:val="single" w:sz="8" w:space="0" w:color="F9B074"/>
          <w:insideH w:val="nil"/>
          <w:insideV w:val="nil"/>
        </w:tcBorders>
      </w:tcPr>
    </w:tblStylePr>
    <w:tblStylePr w:type="firstCol">
      <w:rPr>
        <w:b/>
        <w:bCs/>
      </w:rPr>
    </w:tblStylePr>
    <w:tblStylePr w:type="lastCol">
      <w:rPr>
        <w:b/>
        <w:bCs/>
      </w:rPr>
    </w:tblStylePr>
    <w:tblStylePr w:type="band1Vert">
      <w:tblPr/>
      <w:tcPr>
        <w:shd w:val="clear" w:color="auto" w:fill="FDE4D0"/>
      </w:tcPr>
    </w:tblStylePr>
    <w:tblStylePr w:type="band1Horz">
      <w:tblPr/>
      <w:tcPr>
        <w:tcBorders>
          <w:insideH w:val="nil"/>
          <w:insideV w:val="nil"/>
        </w:tcBorders>
        <w:shd w:val="clear" w:color="auto" w:fill="FDE4D0"/>
      </w:tcPr>
    </w:tblStylePr>
    <w:tblStylePr w:type="band2Horz">
      <w:tblPr/>
      <w:tcPr>
        <w:tcBorders>
          <w:insideH w:val="nil"/>
          <w:insideV w:val="nil"/>
        </w:tcBorders>
      </w:tcPr>
    </w:tblStylePr>
  </w:style>
  <w:style w:type="table" w:styleId="Cuadrculamedia3-nfasis3">
    <w:name w:val="Medium Grid 3 Accent 3"/>
    <w:basedOn w:val="Tablanormal"/>
    <w:uiPriority w:val="69"/>
    <w:rsid w:val="008B6A10"/>
    <w:rPr>
      <w:rFonts w:ascii="Times New Roman" w:eastAsia="Times New Roman" w:hAnsi="Times New Roman"/>
    </w:rPr>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E6EED5"/>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9BBB59"/>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9BBB59"/>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9BBB59"/>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9BBB59"/>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CDDDAC"/>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CDDDAC"/>
      </w:tcPr>
    </w:tblStylePr>
  </w:style>
  <w:style w:type="table" w:styleId="Cuadrculaclara-nfasis3">
    <w:name w:val="Light Grid Accent 3"/>
    <w:basedOn w:val="Tablanormal"/>
    <w:uiPriority w:val="62"/>
    <w:rsid w:val="008B6A10"/>
    <w:rPr>
      <w:rFonts w:ascii="Times New Roman" w:eastAsia="Times New Roman" w:hAnsi="Times New Roman"/>
    </w:rPr>
    <w:tblPr>
      <w:tblStyleRowBandSize w:val="1"/>
      <w:tblStyleColBandSize w:val="1"/>
      <w:tblInd w:w="0" w:type="dxa"/>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CellMar>
        <w:top w:w="0" w:type="dxa"/>
        <w:left w:w="108" w:type="dxa"/>
        <w:bottom w:w="0" w:type="dxa"/>
        <w:right w:w="108" w:type="dxa"/>
      </w:tblCellMar>
    </w:tblPr>
    <w:tblStylePr w:type="firstRow">
      <w:pPr>
        <w:spacing w:before="0" w:after="0" w:line="240" w:lineRule="auto"/>
      </w:pPr>
      <w:rPr>
        <w:rFonts w:ascii="Cambria" w:eastAsia="Times New Roman" w:hAnsi="Cambria" w:cs="Times New Roman"/>
        <w:b/>
        <w:bCs/>
      </w:rPr>
      <w:tblPr/>
      <w:tcPr>
        <w:tcBorders>
          <w:top w:val="single" w:sz="8" w:space="0" w:color="9BBB59"/>
          <w:left w:val="single" w:sz="8" w:space="0" w:color="9BBB59"/>
          <w:bottom w:val="single" w:sz="18" w:space="0" w:color="9BBB59"/>
          <w:right w:val="single" w:sz="8" w:space="0" w:color="9BBB59"/>
          <w:insideH w:val="nil"/>
          <w:insideV w:val="single" w:sz="8" w:space="0" w:color="9BBB59"/>
        </w:tcBorders>
      </w:tcPr>
    </w:tblStylePr>
    <w:tblStylePr w:type="lastRow">
      <w:pPr>
        <w:spacing w:before="0" w:after="0" w:line="240" w:lineRule="auto"/>
      </w:pPr>
      <w:rPr>
        <w:rFonts w:ascii="Cambria" w:eastAsia="Times New Roman" w:hAnsi="Cambria" w:cs="Times New Roman"/>
        <w:b/>
        <w:bCs/>
      </w:rPr>
      <w:tblPr/>
      <w:tcPr>
        <w:tcBorders>
          <w:top w:val="double" w:sz="6" w:space="0" w:color="9BBB59"/>
          <w:left w:val="single" w:sz="8" w:space="0" w:color="9BBB59"/>
          <w:bottom w:val="single" w:sz="8" w:space="0" w:color="9BBB59"/>
          <w:right w:val="single" w:sz="8" w:space="0" w:color="9BBB59"/>
          <w:insideH w:val="nil"/>
          <w:insideV w:val="single" w:sz="8" w:space="0" w:color="9BBB59"/>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9BBB59"/>
          <w:left w:val="single" w:sz="8" w:space="0" w:color="9BBB59"/>
          <w:bottom w:val="single" w:sz="8" w:space="0" w:color="9BBB59"/>
          <w:right w:val="single" w:sz="8" w:space="0" w:color="9BBB59"/>
        </w:tcBorders>
      </w:tcPr>
    </w:tblStylePr>
    <w:tblStylePr w:type="band1Vert">
      <w:tblPr/>
      <w:tcPr>
        <w:tcBorders>
          <w:top w:val="single" w:sz="8" w:space="0" w:color="9BBB59"/>
          <w:left w:val="single" w:sz="8" w:space="0" w:color="9BBB59"/>
          <w:bottom w:val="single" w:sz="8" w:space="0" w:color="9BBB59"/>
          <w:right w:val="single" w:sz="8" w:space="0" w:color="9BBB59"/>
        </w:tcBorders>
        <w:shd w:val="clear" w:color="auto" w:fill="E6EED5"/>
      </w:tcPr>
    </w:tblStylePr>
    <w:tblStylePr w:type="band1Horz">
      <w:tblPr/>
      <w:tcPr>
        <w:tcBorders>
          <w:top w:val="single" w:sz="8" w:space="0" w:color="9BBB59"/>
          <w:left w:val="single" w:sz="8" w:space="0" w:color="9BBB59"/>
          <w:bottom w:val="single" w:sz="8" w:space="0" w:color="9BBB59"/>
          <w:right w:val="single" w:sz="8" w:space="0" w:color="9BBB59"/>
          <w:insideV w:val="single" w:sz="8" w:space="0" w:color="9BBB59"/>
        </w:tcBorders>
        <w:shd w:val="clear" w:color="auto" w:fill="E6EED5"/>
      </w:tcPr>
    </w:tblStylePr>
    <w:tblStylePr w:type="band2Horz">
      <w:tblPr/>
      <w:tcPr>
        <w:tcBorders>
          <w:top w:val="single" w:sz="8" w:space="0" w:color="9BBB59"/>
          <w:left w:val="single" w:sz="8" w:space="0" w:color="9BBB59"/>
          <w:bottom w:val="single" w:sz="8" w:space="0" w:color="9BBB59"/>
          <w:right w:val="single" w:sz="8" w:space="0" w:color="9BBB59"/>
          <w:insideV w:val="single" w:sz="8" w:space="0" w:color="9BBB59"/>
        </w:tcBorders>
      </w:tcPr>
    </w:tblStylePr>
  </w:style>
  <w:style w:type="table" w:customStyle="1" w:styleId="MediumShading1-Accent11">
    <w:name w:val="Medium Shading 1 - Accent 11"/>
    <w:basedOn w:val="Tablanormal"/>
    <w:rsid w:val="008B6A10"/>
    <w:rPr>
      <w:rFonts w:ascii="Times New Roman" w:eastAsia="Times New Roman" w:hAnsi="Times New Roman"/>
    </w:rPr>
    <w:tblPr>
      <w:tblStyleRowBandSize w:val="1"/>
      <w:tblStyleColBandSize w:val="1"/>
      <w:tblInd w:w="0" w:type="dxa"/>
      <w:tblBorders>
        <w:top w:val="single" w:sz="8" w:space="0" w:color="7BA0CD"/>
        <w:left w:val="single" w:sz="8" w:space="0" w:color="7BA0CD"/>
        <w:bottom w:val="single" w:sz="8" w:space="0" w:color="7BA0CD"/>
        <w:right w:val="single" w:sz="8" w:space="0" w:color="7BA0CD"/>
        <w:insideH w:val="single" w:sz="8" w:space="0" w:color="7BA0CD"/>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0" w:after="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table" w:customStyle="1" w:styleId="LightGrid-Accent11">
    <w:name w:val="Light Grid - Accent 11"/>
    <w:basedOn w:val="Tablanormal"/>
    <w:rsid w:val="008B6A10"/>
    <w:rPr>
      <w:rFonts w:ascii="Times New Roman" w:eastAsia="Times New Roman" w:hAnsi="Times New Roman"/>
    </w:rPr>
    <w:tblPr>
      <w:tblStyleRowBandSize w:val="1"/>
      <w:tblStyleColBandSize w:val="1"/>
      <w:tblInd w:w="0" w:type="dxa"/>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CellMar>
        <w:top w:w="0" w:type="dxa"/>
        <w:left w:w="108" w:type="dxa"/>
        <w:bottom w:w="0" w:type="dxa"/>
        <w:right w:w="108" w:type="dxa"/>
      </w:tblCellMar>
    </w:tblPr>
    <w:tblStylePr w:type="firstRow">
      <w:pPr>
        <w:spacing w:before="0" w:after="0" w:line="240" w:lineRule="auto"/>
      </w:pPr>
      <w:rPr>
        <w:rFonts w:ascii="Cambria" w:eastAsia="Times New Roman" w:hAnsi="Cambria" w:cs="Times New Roman"/>
        <w:b/>
        <w:bCs/>
      </w:rPr>
      <w:tblPr/>
      <w:tcPr>
        <w:tcBorders>
          <w:top w:val="single" w:sz="8" w:space="0" w:color="4F81BD"/>
          <w:left w:val="single" w:sz="8" w:space="0" w:color="4F81BD"/>
          <w:bottom w:val="single" w:sz="18" w:space="0" w:color="4F81BD"/>
          <w:right w:val="single" w:sz="8" w:space="0" w:color="4F81BD"/>
          <w:insideH w:val="nil"/>
          <w:insideV w:val="single" w:sz="8" w:space="0" w:color="4F81BD"/>
        </w:tcBorders>
      </w:tcPr>
    </w:tblStylePr>
    <w:tblStylePr w:type="lastRow">
      <w:pPr>
        <w:spacing w:before="0" w:after="0" w:line="240" w:lineRule="auto"/>
      </w:pPr>
      <w:rPr>
        <w:rFonts w:ascii="Cambria" w:eastAsia="Times New Roman" w:hAnsi="Cambria" w:cs="Times New Roman"/>
        <w:b/>
        <w:bCs/>
      </w:rPr>
      <w:tblPr/>
      <w:tcPr>
        <w:tcBorders>
          <w:top w:val="double" w:sz="6" w:space="0" w:color="4F81BD"/>
          <w:left w:val="single" w:sz="8" w:space="0" w:color="4F81BD"/>
          <w:bottom w:val="single" w:sz="8" w:space="0" w:color="4F81BD"/>
          <w:right w:val="single" w:sz="8" w:space="0" w:color="4F81BD"/>
          <w:insideH w:val="nil"/>
          <w:insideV w:val="single" w:sz="8" w:space="0" w:color="4F81BD"/>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4F81BD"/>
          <w:left w:val="single" w:sz="8" w:space="0" w:color="4F81BD"/>
          <w:bottom w:val="single" w:sz="8" w:space="0" w:color="4F81BD"/>
          <w:right w:val="single" w:sz="8" w:space="0" w:color="4F81BD"/>
        </w:tcBorders>
      </w:tcPr>
    </w:tblStylePr>
    <w:tblStylePr w:type="band1Vert">
      <w:tblPr/>
      <w:tcPr>
        <w:tcBorders>
          <w:top w:val="single" w:sz="8" w:space="0" w:color="4F81BD"/>
          <w:left w:val="single" w:sz="8" w:space="0" w:color="4F81BD"/>
          <w:bottom w:val="single" w:sz="8" w:space="0" w:color="4F81BD"/>
          <w:right w:val="single" w:sz="8" w:space="0" w:color="4F81BD"/>
        </w:tcBorders>
        <w:shd w:val="clear" w:color="auto" w:fill="D3DFEE"/>
      </w:tcPr>
    </w:tblStylePr>
    <w:tblStylePr w:type="band1Horz">
      <w:tblPr/>
      <w:tcPr>
        <w:tcBorders>
          <w:top w:val="single" w:sz="8" w:space="0" w:color="4F81BD"/>
          <w:left w:val="single" w:sz="8" w:space="0" w:color="4F81BD"/>
          <w:bottom w:val="single" w:sz="8" w:space="0" w:color="4F81BD"/>
          <w:right w:val="single" w:sz="8" w:space="0" w:color="4F81BD"/>
          <w:insideV w:val="single" w:sz="8" w:space="0" w:color="4F81BD"/>
        </w:tcBorders>
        <w:shd w:val="clear" w:color="auto" w:fill="D3DFEE"/>
      </w:tcPr>
    </w:tblStylePr>
    <w:tblStylePr w:type="band2Horz">
      <w:tblPr/>
      <w:tcPr>
        <w:tcBorders>
          <w:top w:val="single" w:sz="8" w:space="0" w:color="4F81BD"/>
          <w:left w:val="single" w:sz="8" w:space="0" w:color="4F81BD"/>
          <w:bottom w:val="single" w:sz="8" w:space="0" w:color="4F81BD"/>
          <w:right w:val="single" w:sz="8" w:space="0" w:color="4F81BD"/>
          <w:insideV w:val="single" w:sz="8" w:space="0" w:color="4F81BD"/>
        </w:tcBorders>
      </w:tcPr>
    </w:tblStylePr>
  </w:style>
  <w:style w:type="character" w:customStyle="1" w:styleId="yshortcuts">
    <w:name w:val="yshortcuts"/>
    <w:basedOn w:val="Fuentedeprrafopredeter"/>
    <w:rsid w:val="008B6A10"/>
  </w:style>
  <w:style w:type="table" w:styleId="TablaWeb2">
    <w:name w:val="Table Web 2"/>
    <w:basedOn w:val="Tablanormal"/>
    <w:rsid w:val="008B6A10"/>
    <w:rPr>
      <w:rFonts w:ascii="Times New Roman" w:eastAsia="Times New Roman" w:hAnsi="Times New Roman"/>
      <w:lang w:val="es-ES" w:eastAsia="es-ES"/>
    </w:rPr>
    <w:tblPr>
      <w:tblCellSpacing w:w="20" w:type="dxa"/>
      <w:tblInd w:w="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Cuadrculamedia3-nfasis1">
    <w:name w:val="Medium Grid 3 Accent 1"/>
    <w:basedOn w:val="Tablanormal"/>
    <w:uiPriority w:val="69"/>
    <w:rsid w:val="008B6A10"/>
    <w:rPr>
      <w:rFonts w:eastAsia="Times New Roman"/>
      <w:lang w:val="es-ES" w:eastAsia="es-ES"/>
    </w:rPr>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7BFDE"/>
      </w:tcPr>
    </w:tblStylePr>
  </w:style>
  <w:style w:type="table" w:customStyle="1" w:styleId="LightList-Accent11">
    <w:name w:val="Light List - Accent 11"/>
    <w:basedOn w:val="Tablanormal"/>
    <w:uiPriority w:val="61"/>
    <w:rsid w:val="008B6A10"/>
    <w:rPr>
      <w:rFonts w:eastAsia="Times New Roman"/>
      <w:lang w:val="es-ES" w:eastAsia="es-ES"/>
    </w:rPr>
    <w:tblPr>
      <w:tblStyleRowBandSize w:val="1"/>
      <w:tblStyleColBandSize w:val="1"/>
      <w:tblInd w:w="0" w:type="dxa"/>
      <w:tblBorders>
        <w:top w:val="single" w:sz="8" w:space="0" w:color="4F81BD"/>
        <w:left w:val="single" w:sz="8" w:space="0" w:color="4F81BD"/>
        <w:bottom w:val="single" w:sz="8" w:space="0" w:color="4F81BD"/>
        <w:right w:val="single" w:sz="8" w:space="0" w:color="4F81BD"/>
      </w:tblBorders>
      <w:tblCellMar>
        <w:top w:w="0" w:type="dxa"/>
        <w:left w:w="108" w:type="dxa"/>
        <w:bottom w:w="0" w:type="dxa"/>
        <w:right w:w="108" w:type="dxa"/>
      </w:tblCellMar>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character" w:customStyle="1" w:styleId="longtext">
    <w:name w:val="long_text"/>
    <w:basedOn w:val="Fuentedeprrafopredeter"/>
    <w:rsid w:val="008B6A10"/>
  </w:style>
  <w:style w:type="character" w:customStyle="1" w:styleId="gt-icon-text1">
    <w:name w:val="gt-icon-text1"/>
    <w:basedOn w:val="Fuentedeprrafopredeter"/>
    <w:rsid w:val="008B6A10"/>
  </w:style>
  <w:style w:type="paragraph" w:customStyle="1" w:styleId="p33">
    <w:name w:val="p33"/>
    <w:basedOn w:val="Normal"/>
    <w:rsid w:val="008B6A10"/>
    <w:pPr>
      <w:widowControl w:val="0"/>
      <w:tabs>
        <w:tab w:val="left" w:pos="720"/>
      </w:tabs>
      <w:overflowPunct w:val="0"/>
      <w:autoSpaceDE w:val="0"/>
      <w:autoSpaceDN w:val="0"/>
      <w:adjustRightInd w:val="0"/>
      <w:spacing w:line="240" w:lineRule="atLeast"/>
      <w:textAlignment w:val="baseline"/>
    </w:pPr>
    <w:rPr>
      <w:szCs w:val="20"/>
      <w:lang w:val="es-ES_tradnl"/>
    </w:rPr>
  </w:style>
  <w:style w:type="paragraph" w:customStyle="1" w:styleId="Chapter">
    <w:name w:val="Chapter"/>
    <w:basedOn w:val="Normal"/>
    <w:next w:val="Normal"/>
    <w:rsid w:val="008B6A10"/>
    <w:pPr>
      <w:tabs>
        <w:tab w:val="num" w:pos="648"/>
        <w:tab w:val="left" w:pos="1440"/>
      </w:tabs>
      <w:spacing w:before="240" w:after="240"/>
      <w:ind w:firstLine="288"/>
      <w:jc w:val="center"/>
    </w:pPr>
    <w:rPr>
      <w:b/>
      <w:smallCaps/>
      <w:szCs w:val="20"/>
      <w:lang w:val="es-ES_tradnl" w:eastAsia="en-US"/>
    </w:rPr>
  </w:style>
  <w:style w:type="paragraph" w:customStyle="1" w:styleId="Paragraph">
    <w:name w:val="Paragraph"/>
    <w:basedOn w:val="Sangradetextonormal"/>
    <w:rsid w:val="008B6A10"/>
    <w:pPr>
      <w:tabs>
        <w:tab w:val="clear" w:pos="288"/>
        <w:tab w:val="clear" w:pos="1008"/>
        <w:tab w:val="clear" w:pos="1728"/>
        <w:tab w:val="clear" w:pos="2448"/>
        <w:tab w:val="clear" w:pos="3168"/>
        <w:tab w:val="clear" w:pos="3888"/>
        <w:tab w:val="clear" w:pos="4608"/>
        <w:tab w:val="clear" w:pos="5328"/>
        <w:tab w:val="clear" w:pos="6048"/>
        <w:tab w:val="clear" w:pos="6768"/>
        <w:tab w:val="num" w:pos="720"/>
      </w:tabs>
      <w:spacing w:before="120" w:after="120"/>
      <w:ind w:left="720" w:hanging="720"/>
      <w:outlineLvl w:val="1"/>
    </w:pPr>
    <w:rPr>
      <w:lang w:val="es-ES_tradnl"/>
    </w:rPr>
  </w:style>
  <w:style w:type="paragraph" w:customStyle="1" w:styleId="subpar">
    <w:name w:val="subpar"/>
    <w:basedOn w:val="Sangra3detindependiente"/>
    <w:rsid w:val="008B6A10"/>
    <w:pPr>
      <w:tabs>
        <w:tab w:val="num" w:pos="1152"/>
      </w:tabs>
      <w:spacing w:before="120" w:after="120" w:line="240" w:lineRule="auto"/>
      <w:ind w:left="1152" w:hanging="432"/>
      <w:outlineLvl w:val="2"/>
    </w:pPr>
    <w:rPr>
      <w:rFonts w:ascii="Times New Roman" w:hAnsi="Times New Roman"/>
      <w:lang w:val="es-ES_tradnl"/>
    </w:rPr>
  </w:style>
  <w:style w:type="paragraph" w:customStyle="1" w:styleId="SubSubPar">
    <w:name w:val="SubSubPar"/>
    <w:basedOn w:val="subpar"/>
    <w:rsid w:val="008B6A10"/>
  </w:style>
  <w:style w:type="paragraph" w:styleId="Listaconvietas3">
    <w:name w:val="List Bullet 3"/>
    <w:basedOn w:val="Normal"/>
    <w:uiPriority w:val="99"/>
    <w:unhideWhenUsed/>
    <w:rsid w:val="008B6A10"/>
    <w:pPr>
      <w:tabs>
        <w:tab w:val="num" w:pos="926"/>
      </w:tabs>
      <w:ind w:left="926" w:hanging="360"/>
      <w:contextualSpacing/>
      <w:jc w:val="both"/>
    </w:pPr>
    <w:rPr>
      <w:rFonts w:ascii="Calibri" w:eastAsia="Calibri" w:hAnsi="Calibri" w:cs="Arial"/>
      <w:sz w:val="22"/>
      <w:szCs w:val="22"/>
      <w:lang w:eastAsia="en-US"/>
    </w:rPr>
  </w:style>
  <w:style w:type="paragraph" w:customStyle="1" w:styleId="Infodocumentosadjuntos">
    <w:name w:val="Info documentos adjuntos"/>
    <w:basedOn w:val="Normal"/>
    <w:rsid w:val="008B6A10"/>
    <w:pPr>
      <w:jc w:val="both"/>
    </w:pPr>
    <w:rPr>
      <w:rFonts w:ascii="Calibri" w:eastAsia="Calibri" w:hAnsi="Calibri" w:cs="Arial"/>
      <w:sz w:val="22"/>
      <w:szCs w:val="22"/>
      <w:lang w:eastAsia="en-US"/>
    </w:rPr>
  </w:style>
  <w:style w:type="paragraph" w:styleId="Textoindependienteprimerasangra">
    <w:name w:val="Body Text First Indent"/>
    <w:basedOn w:val="Textoindependiente"/>
    <w:link w:val="TextoindependienteprimerasangraCar"/>
    <w:uiPriority w:val="99"/>
    <w:unhideWhenUsed/>
    <w:rsid w:val="008B6A10"/>
    <w:pPr>
      <w:spacing w:line="240" w:lineRule="auto"/>
      <w:ind w:firstLine="360"/>
    </w:pPr>
    <w:rPr>
      <w:rFonts w:ascii="Calibri" w:eastAsia="Calibri" w:hAnsi="Calibri"/>
      <w:kern w:val="1"/>
      <w:sz w:val="22"/>
      <w:szCs w:val="22"/>
      <w:lang w:eastAsia="ar-SA"/>
    </w:rPr>
  </w:style>
  <w:style w:type="character" w:customStyle="1" w:styleId="TextoindependienteprimerasangraCar">
    <w:name w:val="Texto independiente primera sangría Car"/>
    <w:basedOn w:val="TextoindependienteCar"/>
    <w:link w:val="Textoindependienteprimerasangra"/>
    <w:uiPriority w:val="99"/>
    <w:rsid w:val="008B6A10"/>
    <w:rPr>
      <w:kern w:val="1"/>
      <w:sz w:val="22"/>
      <w:szCs w:val="22"/>
      <w:lang w:eastAsia="ar-SA"/>
    </w:rPr>
  </w:style>
  <w:style w:type="paragraph" w:styleId="Textoindependienteprimerasangra2">
    <w:name w:val="Body Text First Indent 2"/>
    <w:basedOn w:val="Sangradetextonormal"/>
    <w:link w:val="Textoindependienteprimerasangra2Car"/>
    <w:uiPriority w:val="99"/>
    <w:unhideWhenUsed/>
    <w:rsid w:val="008B6A10"/>
    <w:pPr>
      <w:tabs>
        <w:tab w:val="clear" w:pos="288"/>
        <w:tab w:val="clear" w:pos="1008"/>
        <w:tab w:val="clear" w:pos="1728"/>
        <w:tab w:val="clear" w:pos="2448"/>
        <w:tab w:val="clear" w:pos="3168"/>
        <w:tab w:val="clear" w:pos="3888"/>
        <w:tab w:val="clear" w:pos="4608"/>
        <w:tab w:val="clear" w:pos="5328"/>
        <w:tab w:val="clear" w:pos="6048"/>
        <w:tab w:val="clear" w:pos="6768"/>
      </w:tabs>
      <w:ind w:left="360" w:firstLine="360"/>
    </w:pPr>
    <w:rPr>
      <w:rFonts w:ascii="Calibri" w:eastAsia="Calibri" w:hAnsi="Calibri"/>
      <w:kern w:val="1"/>
      <w:sz w:val="22"/>
      <w:szCs w:val="22"/>
      <w:lang w:val="es-DO" w:eastAsia="ar-SA"/>
    </w:rPr>
  </w:style>
  <w:style w:type="character" w:customStyle="1" w:styleId="Textoindependienteprimerasangra2Car">
    <w:name w:val="Texto independiente primera sangría 2 Car"/>
    <w:basedOn w:val="SangradetextonormalCar"/>
    <w:link w:val="Textoindependienteprimerasangra2"/>
    <w:uiPriority w:val="99"/>
    <w:rsid w:val="008B6A10"/>
    <w:rPr>
      <w:kern w:val="1"/>
      <w:sz w:val="22"/>
      <w:szCs w:val="22"/>
      <w:lang w:val="es-DO" w:eastAsia="ar-SA"/>
    </w:rPr>
  </w:style>
  <w:style w:type="paragraph" w:customStyle="1" w:styleId="Ttulo2ttulo2">
    <w:name w:val="Título 2.título 2"/>
    <w:basedOn w:val="Normal"/>
    <w:next w:val="Normal"/>
    <w:rsid w:val="008B6A10"/>
    <w:pPr>
      <w:keepNext/>
      <w:widowControl w:val="0"/>
      <w:spacing w:line="360" w:lineRule="auto"/>
      <w:jc w:val="both"/>
      <w:outlineLvl w:val="1"/>
    </w:pPr>
    <w:rPr>
      <w:rFonts w:ascii="Univers" w:hAnsi="Univers"/>
      <w:b/>
      <w:szCs w:val="20"/>
      <w:lang w:val="es-ES_tradnl"/>
    </w:rPr>
  </w:style>
  <w:style w:type="character" w:customStyle="1" w:styleId="noticia21">
    <w:name w:val="noticia21"/>
    <w:rsid w:val="008B6A10"/>
    <w:rPr>
      <w:rFonts w:ascii="Verdana" w:hAnsi="Verdana" w:hint="default"/>
      <w:sz w:val="18"/>
      <w:szCs w:val="18"/>
    </w:rPr>
  </w:style>
  <w:style w:type="paragraph" w:styleId="TDC4">
    <w:name w:val="toc 4"/>
    <w:basedOn w:val="Normal"/>
    <w:next w:val="Normal"/>
    <w:autoRedefine/>
    <w:uiPriority w:val="99"/>
    <w:rsid w:val="008B6A10"/>
    <w:rPr>
      <w:rFonts w:ascii="Calibri" w:hAnsi="Calibri"/>
      <w:sz w:val="22"/>
      <w:szCs w:val="22"/>
      <w:lang w:val="es-ES"/>
    </w:rPr>
  </w:style>
  <w:style w:type="paragraph" w:customStyle="1" w:styleId="TESTO">
    <w:name w:val="TESTO"/>
    <w:basedOn w:val="Normal"/>
    <w:uiPriority w:val="99"/>
    <w:rsid w:val="008B6A10"/>
    <w:pPr>
      <w:spacing w:line="240" w:lineRule="atLeast"/>
      <w:ind w:left="1247" w:right="851" w:hanging="851"/>
      <w:jc w:val="both"/>
    </w:pPr>
    <w:rPr>
      <w:rFonts w:ascii="Arial" w:hAnsi="Arial"/>
      <w:sz w:val="22"/>
      <w:szCs w:val="20"/>
      <w:lang w:val="es-ES_tradnl"/>
    </w:rPr>
  </w:style>
  <w:style w:type="paragraph" w:customStyle="1" w:styleId="textdef">
    <w:name w:val="textdef"/>
    <w:basedOn w:val="Normal"/>
    <w:uiPriority w:val="99"/>
    <w:rsid w:val="008B6A10"/>
    <w:pPr>
      <w:spacing w:before="100" w:beforeAutospacing="1" w:after="100" w:afterAutospacing="1"/>
    </w:pPr>
    <w:rPr>
      <w:rFonts w:eastAsia="MS Mincho"/>
      <w:lang w:val="en-US" w:eastAsia="en-US"/>
    </w:rPr>
  </w:style>
  <w:style w:type="paragraph" w:styleId="TDC5">
    <w:name w:val="toc 5"/>
    <w:basedOn w:val="Normal"/>
    <w:next w:val="Normal"/>
    <w:autoRedefine/>
    <w:uiPriority w:val="99"/>
    <w:rsid w:val="008B6A10"/>
    <w:rPr>
      <w:rFonts w:ascii="Calibri" w:hAnsi="Calibri"/>
      <w:sz w:val="22"/>
      <w:szCs w:val="22"/>
      <w:lang w:val="es-ES"/>
    </w:rPr>
  </w:style>
  <w:style w:type="paragraph" w:styleId="TDC6">
    <w:name w:val="toc 6"/>
    <w:basedOn w:val="Normal"/>
    <w:next w:val="Normal"/>
    <w:autoRedefine/>
    <w:uiPriority w:val="99"/>
    <w:rsid w:val="008B6A10"/>
    <w:rPr>
      <w:rFonts w:ascii="Calibri" w:hAnsi="Calibri"/>
      <w:sz w:val="22"/>
      <w:szCs w:val="22"/>
      <w:lang w:val="es-ES"/>
    </w:rPr>
  </w:style>
  <w:style w:type="paragraph" w:styleId="TDC7">
    <w:name w:val="toc 7"/>
    <w:basedOn w:val="Normal"/>
    <w:next w:val="Normal"/>
    <w:autoRedefine/>
    <w:uiPriority w:val="99"/>
    <w:rsid w:val="008B6A10"/>
    <w:rPr>
      <w:rFonts w:ascii="Calibri" w:hAnsi="Calibri"/>
      <w:sz w:val="22"/>
      <w:szCs w:val="22"/>
      <w:lang w:val="es-ES"/>
    </w:rPr>
  </w:style>
  <w:style w:type="paragraph" w:styleId="TDC8">
    <w:name w:val="toc 8"/>
    <w:basedOn w:val="Normal"/>
    <w:next w:val="Normal"/>
    <w:autoRedefine/>
    <w:uiPriority w:val="99"/>
    <w:rsid w:val="008B6A10"/>
    <w:rPr>
      <w:rFonts w:ascii="Calibri" w:hAnsi="Calibri"/>
      <w:sz w:val="22"/>
      <w:szCs w:val="22"/>
      <w:lang w:val="es-ES"/>
    </w:rPr>
  </w:style>
  <w:style w:type="paragraph" w:styleId="TDC9">
    <w:name w:val="toc 9"/>
    <w:basedOn w:val="Normal"/>
    <w:next w:val="Normal"/>
    <w:autoRedefine/>
    <w:uiPriority w:val="99"/>
    <w:rsid w:val="008B6A10"/>
    <w:rPr>
      <w:rFonts w:ascii="Calibri" w:hAnsi="Calibri"/>
      <w:sz w:val="22"/>
      <w:szCs w:val="22"/>
      <w:lang w:val="es-ES"/>
    </w:rPr>
  </w:style>
  <w:style w:type="paragraph" w:styleId="Tabladeilustraciones">
    <w:name w:val="table of figures"/>
    <w:basedOn w:val="Normal"/>
    <w:next w:val="Normal"/>
    <w:uiPriority w:val="99"/>
    <w:rsid w:val="008B6A10"/>
    <w:rPr>
      <w:lang w:val="es-ES"/>
    </w:rPr>
  </w:style>
  <w:style w:type="character" w:customStyle="1" w:styleId="style111">
    <w:name w:val="style111"/>
    <w:rsid w:val="008B6A10"/>
    <w:rPr>
      <w:rFonts w:ascii="Tahoma" w:hAnsi="Tahoma" w:cs="Tahoma" w:hint="default"/>
      <w:sz w:val="18"/>
      <w:szCs w:val="18"/>
    </w:rPr>
  </w:style>
  <w:style w:type="paragraph" w:customStyle="1" w:styleId="textotb11izqsim">
    <w:name w:val="texto tb11 izq sim"/>
    <w:basedOn w:val="Normal"/>
    <w:autoRedefine/>
    <w:uiPriority w:val="99"/>
    <w:rsid w:val="008B6A10"/>
    <w:pPr>
      <w:tabs>
        <w:tab w:val="left" w:pos="4320"/>
      </w:tabs>
      <w:ind w:right="29"/>
      <w:jc w:val="both"/>
    </w:pPr>
    <w:rPr>
      <w:rFonts w:ascii="Arial" w:hAnsi="Arial" w:cs="Arial"/>
      <w:lang w:val="es-ES_tradnl"/>
    </w:rPr>
  </w:style>
  <w:style w:type="table" w:customStyle="1" w:styleId="Sombreadomedio2-nfasis13">
    <w:name w:val="Sombreado medio 2 - Énfasis 13"/>
    <w:basedOn w:val="Tablanormal"/>
    <w:uiPriority w:val="64"/>
    <w:rsid w:val="008B6A10"/>
    <w:rPr>
      <w:rFonts w:ascii="Times New Roman" w:eastAsia="Times New Roman" w:hAnsi="Times New Roman"/>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F81B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F81BD"/>
      </w:tcPr>
    </w:tblStylePr>
    <w:tblStylePr w:type="lastCol">
      <w:rPr>
        <w:b/>
        <w:bCs/>
        <w:color w:val="FFFFFF"/>
      </w:rPr>
      <w:tblPr/>
      <w:tcPr>
        <w:tcBorders>
          <w:left w:val="nil"/>
          <w:right w:val="nil"/>
          <w:insideH w:val="nil"/>
          <w:insideV w:val="nil"/>
        </w:tcBorders>
        <w:shd w:val="clear" w:color="auto" w:fill="4F81B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Sombreadomedio1-nfasis12">
    <w:name w:val="Sombreado medio 1 - Énfasis 12"/>
    <w:basedOn w:val="Tablanormal"/>
    <w:uiPriority w:val="63"/>
    <w:rsid w:val="008B6A10"/>
    <w:rPr>
      <w:rFonts w:ascii="Times New Roman" w:eastAsia="Times New Roman" w:hAnsi="Times New Roman"/>
    </w:rPr>
    <w:tblPr>
      <w:tblStyleRowBandSize w:val="1"/>
      <w:tblStyleColBandSize w:val="1"/>
      <w:tblInd w:w="0" w:type="dxa"/>
      <w:tblBorders>
        <w:top w:val="single" w:sz="8" w:space="0" w:color="7BA0CD"/>
        <w:left w:val="single" w:sz="8" w:space="0" w:color="7BA0CD"/>
        <w:bottom w:val="single" w:sz="8" w:space="0" w:color="7BA0CD"/>
        <w:right w:val="single" w:sz="8" w:space="0" w:color="7BA0CD"/>
        <w:insideH w:val="single" w:sz="8" w:space="0" w:color="7BA0CD"/>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0" w:after="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character" w:customStyle="1" w:styleId="hps">
    <w:name w:val="hps"/>
    <w:basedOn w:val="Fuentedeprrafopredeter"/>
    <w:rsid w:val="008B6A10"/>
  </w:style>
  <w:style w:type="paragraph" w:customStyle="1" w:styleId="Ttulossecundarios">
    <w:name w:val="Títulos secundarios"/>
    <w:basedOn w:val="Normal"/>
    <w:next w:val="Textodelcuerpo"/>
    <w:rsid w:val="008B6A10"/>
    <w:pPr>
      <w:spacing w:before="240" w:after="240"/>
    </w:pPr>
    <w:rPr>
      <w:rFonts w:ascii="Trebuchet MS" w:eastAsia="MS Mincho" w:hAnsi="Trebuchet MS"/>
      <w:b/>
      <w:lang w:val="es-ES"/>
    </w:rPr>
  </w:style>
  <w:style w:type="character" w:styleId="Refdecomentario">
    <w:name w:val="annotation reference"/>
    <w:rsid w:val="008B6A10"/>
    <w:rPr>
      <w:sz w:val="16"/>
      <w:szCs w:val="16"/>
    </w:rPr>
  </w:style>
  <w:style w:type="table" w:customStyle="1" w:styleId="Sombreadomedio1-nfasis13">
    <w:name w:val="Sombreado medio 1 - Énfasis 13"/>
    <w:basedOn w:val="Tablanormal"/>
    <w:uiPriority w:val="63"/>
    <w:rsid w:val="008B6A10"/>
    <w:rPr>
      <w:rFonts w:ascii="Times New Roman" w:eastAsia="Times New Roman" w:hAnsi="Times New Roman"/>
    </w:rPr>
    <w:tblPr>
      <w:tblStyleRowBandSize w:val="1"/>
      <w:tblStyleColBandSize w:val="1"/>
      <w:tblInd w:w="0" w:type="dxa"/>
      <w:tblBorders>
        <w:top w:val="single" w:sz="8" w:space="0" w:color="7BA0CD"/>
        <w:left w:val="single" w:sz="8" w:space="0" w:color="7BA0CD"/>
        <w:bottom w:val="single" w:sz="8" w:space="0" w:color="7BA0CD"/>
        <w:right w:val="single" w:sz="8" w:space="0" w:color="7BA0CD"/>
        <w:insideH w:val="single" w:sz="8" w:space="0" w:color="7BA0CD"/>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0" w:after="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paragraph" w:customStyle="1" w:styleId="TableParagraph">
    <w:name w:val="Table Paragraph"/>
    <w:basedOn w:val="Normal"/>
    <w:uiPriority w:val="1"/>
    <w:qFormat/>
    <w:rsid w:val="008B6A10"/>
    <w:pPr>
      <w:widowControl w:val="0"/>
      <w:autoSpaceDE w:val="0"/>
      <w:autoSpaceDN w:val="0"/>
    </w:pPr>
    <w:rPr>
      <w:rFonts w:ascii="Arial" w:eastAsia="Arial" w:hAnsi="Arial" w:cs="Arial"/>
      <w:sz w:val="22"/>
      <w:szCs w:val="22"/>
      <w:lang w:val="en-US" w:eastAsia="en-US"/>
    </w:rPr>
  </w:style>
  <w:style w:type="character" w:customStyle="1" w:styleId="spelle">
    <w:name w:val="spelle"/>
    <w:basedOn w:val="Fuentedeprrafopredeter"/>
    <w:rsid w:val="008B6A10"/>
  </w:style>
  <w:style w:type="character" w:customStyle="1" w:styleId="SaludoCar">
    <w:name w:val="Saludo Car"/>
    <w:link w:val="Saludo"/>
    <w:uiPriority w:val="99"/>
    <w:semiHidden/>
    <w:rsid w:val="008B6A10"/>
    <w:rPr>
      <w:sz w:val="24"/>
      <w:szCs w:val="24"/>
      <w:lang w:val="es-ES" w:eastAsia="es-ES"/>
    </w:rPr>
  </w:style>
  <w:style w:type="paragraph" w:styleId="Saludo">
    <w:name w:val="Salutation"/>
    <w:basedOn w:val="Normal"/>
    <w:next w:val="Normal"/>
    <w:link w:val="SaludoCar"/>
    <w:uiPriority w:val="99"/>
    <w:semiHidden/>
    <w:unhideWhenUsed/>
    <w:rsid w:val="008B6A10"/>
    <w:rPr>
      <w:rFonts w:ascii="Calibri" w:eastAsia="Calibri" w:hAnsi="Calibri"/>
      <w:lang w:val="es-ES"/>
    </w:rPr>
  </w:style>
  <w:style w:type="character" w:customStyle="1" w:styleId="SaludoCar1">
    <w:name w:val="Saludo Car1"/>
    <w:basedOn w:val="Fuentedeprrafopredeter"/>
    <w:link w:val="Saludo"/>
    <w:uiPriority w:val="99"/>
    <w:semiHidden/>
    <w:rsid w:val="008B6A10"/>
    <w:rPr>
      <w:rFonts w:ascii="Times New Roman" w:eastAsia="Times New Roman" w:hAnsi="Times New Roman"/>
      <w:sz w:val="24"/>
      <w:szCs w:val="24"/>
      <w:lang w:val="es-DO" w:eastAsia="es-ES"/>
    </w:rPr>
  </w:style>
  <w:style w:type="table" w:customStyle="1" w:styleId="Listaclara-nfasis1">
    <w:name w:val="Light List Accent 1"/>
    <w:basedOn w:val="Tablanormal"/>
    <w:uiPriority w:val="61"/>
    <w:rsid w:val="008B6A10"/>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character" w:customStyle="1" w:styleId="grame">
    <w:name w:val="grame"/>
    <w:basedOn w:val="Fuentedeprrafopredeter"/>
    <w:rsid w:val="00D02486"/>
  </w:style>
  <w:style w:type="character" w:customStyle="1" w:styleId="CitadestacadaCar1">
    <w:name w:val="Cita destacada Car1"/>
    <w:basedOn w:val="Fuentedeprrafopredeter"/>
    <w:uiPriority w:val="30"/>
    <w:rsid w:val="00D02486"/>
    <w:rPr>
      <w:b/>
      <w:bCs/>
      <w:i/>
      <w:iCs/>
      <w:color w:val="4F81BD" w:themeColor="accent1"/>
      <w:kern w:val="2"/>
      <w:sz w:val="24"/>
      <w:szCs w:val="24"/>
      <w:lang w:val="es-DO" w:eastAsia="ar-SA"/>
    </w:rPr>
  </w:style>
  <w:style w:type="character" w:customStyle="1" w:styleId="A3">
    <w:name w:val="A3"/>
    <w:uiPriority w:val="99"/>
    <w:rsid w:val="00D02486"/>
    <w:rPr>
      <w:rFonts w:ascii="Franklin Gothic Demi" w:hAnsi="Franklin Gothic Demi" w:cs="Franklin Gothic Demi" w:hint="default"/>
      <w:color w:val="000000"/>
      <w:sz w:val="16"/>
      <w:szCs w:val="16"/>
    </w:rPr>
  </w:style>
  <w:style w:type="paragraph" w:customStyle="1" w:styleId="Textoindependiente21">
    <w:name w:val="Texto independiente 21"/>
    <w:basedOn w:val="Normal"/>
    <w:rsid w:val="00D02486"/>
    <w:pPr>
      <w:suppressAutoHyphens/>
      <w:spacing w:after="120" w:line="480" w:lineRule="auto"/>
    </w:pPr>
    <w:rPr>
      <w:kern w:val="1"/>
      <w:lang w:val="es-ES" w:eastAsia="ar-SA"/>
    </w:rPr>
  </w:style>
  <w:style w:type="paragraph" w:customStyle="1" w:styleId="Textoindependiente31">
    <w:name w:val="Texto independiente 31"/>
    <w:basedOn w:val="Normal"/>
    <w:rsid w:val="00D02486"/>
    <w:pPr>
      <w:suppressAutoHyphens/>
      <w:spacing w:after="120"/>
    </w:pPr>
    <w:rPr>
      <w:kern w:val="1"/>
      <w:sz w:val="16"/>
      <w:szCs w:val="16"/>
      <w:lang w:val="es-ES" w:eastAsia="ar-SA"/>
    </w:rPr>
  </w:style>
  <w:style w:type="paragraph" w:customStyle="1" w:styleId="Citadestacada1">
    <w:name w:val="Cita destacada1"/>
    <w:basedOn w:val="Normal"/>
    <w:next w:val="Normal"/>
    <w:link w:val="IntenseQuoteChar"/>
    <w:uiPriority w:val="99"/>
    <w:qFormat/>
    <w:rsid w:val="00D02486"/>
    <w:pPr>
      <w:pBdr>
        <w:bottom w:val="single" w:sz="4" w:space="4" w:color="4F81BD"/>
      </w:pBdr>
      <w:spacing w:before="200" w:after="280"/>
      <w:ind w:left="936" w:right="936"/>
    </w:pPr>
    <w:rPr>
      <w:b/>
      <w:bCs/>
      <w:i/>
      <w:iCs/>
      <w:color w:val="4F81BD"/>
      <w:kern w:val="28"/>
      <w:sz w:val="20"/>
      <w:szCs w:val="20"/>
      <w:lang w:val="es-ES"/>
    </w:rPr>
  </w:style>
  <w:style w:type="character" w:customStyle="1" w:styleId="IntenseQuoteChar">
    <w:name w:val="Intense Quote Char"/>
    <w:basedOn w:val="Fuentedeprrafopredeter"/>
    <w:link w:val="Citadestacada1"/>
    <w:uiPriority w:val="99"/>
    <w:rsid w:val="00D02486"/>
    <w:rPr>
      <w:rFonts w:ascii="Times New Roman" w:eastAsia="Times New Roman" w:hAnsi="Times New Roman"/>
      <w:b/>
      <w:bCs/>
      <w:i/>
      <w:iCs/>
      <w:color w:val="4F81BD"/>
      <w:kern w:val="28"/>
      <w:lang w:val="es-ES" w:eastAsia="es-ES"/>
    </w:rPr>
  </w:style>
  <w:style w:type="paragraph" w:customStyle="1" w:styleId="NormalRapport">
    <w:name w:val="Normal Rapport"/>
    <w:basedOn w:val="Normal"/>
    <w:rsid w:val="00D02486"/>
    <w:pPr>
      <w:tabs>
        <w:tab w:val="left" w:pos="1440"/>
        <w:tab w:val="left" w:pos="6480"/>
      </w:tabs>
      <w:spacing w:after="360" w:line="360" w:lineRule="auto"/>
      <w:ind w:left="864"/>
      <w:jc w:val="both"/>
    </w:pPr>
    <w:rPr>
      <w:snapToGrid w:val="0"/>
      <w:sz w:val="23"/>
      <w:szCs w:val="20"/>
      <w:lang w:val="fr-CA" w:eastAsia="fr-FR"/>
    </w:rPr>
  </w:style>
</w:styles>
</file>

<file path=word/webSettings.xml><?xml version="1.0" encoding="utf-8"?>
<w:webSettings xmlns:r="http://schemas.openxmlformats.org/officeDocument/2006/relationships" xmlns:w="http://schemas.openxmlformats.org/wordprocessingml/2006/main">
  <w:divs>
    <w:div w:id="3291258">
      <w:bodyDiv w:val="1"/>
      <w:marLeft w:val="0"/>
      <w:marRight w:val="0"/>
      <w:marTop w:val="0"/>
      <w:marBottom w:val="0"/>
      <w:divBdr>
        <w:top w:val="none" w:sz="0" w:space="0" w:color="auto"/>
        <w:left w:val="none" w:sz="0" w:space="0" w:color="auto"/>
        <w:bottom w:val="none" w:sz="0" w:space="0" w:color="auto"/>
        <w:right w:val="none" w:sz="0" w:space="0" w:color="auto"/>
      </w:divBdr>
      <w:divsChild>
        <w:div w:id="1407150948">
          <w:marLeft w:val="0"/>
          <w:marRight w:val="0"/>
          <w:marTop w:val="0"/>
          <w:marBottom w:val="0"/>
          <w:divBdr>
            <w:top w:val="none" w:sz="0" w:space="0" w:color="auto"/>
            <w:left w:val="none" w:sz="0" w:space="0" w:color="auto"/>
            <w:bottom w:val="none" w:sz="0" w:space="0" w:color="auto"/>
            <w:right w:val="none" w:sz="0" w:space="0" w:color="auto"/>
          </w:divBdr>
          <w:divsChild>
            <w:div w:id="19633380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8819774">
      <w:bodyDiv w:val="1"/>
      <w:marLeft w:val="0"/>
      <w:marRight w:val="0"/>
      <w:marTop w:val="0"/>
      <w:marBottom w:val="0"/>
      <w:divBdr>
        <w:top w:val="none" w:sz="0" w:space="0" w:color="auto"/>
        <w:left w:val="none" w:sz="0" w:space="0" w:color="auto"/>
        <w:bottom w:val="none" w:sz="0" w:space="0" w:color="auto"/>
        <w:right w:val="none" w:sz="0" w:space="0" w:color="auto"/>
      </w:divBdr>
      <w:divsChild>
        <w:div w:id="1554922467">
          <w:marLeft w:val="0"/>
          <w:marRight w:val="0"/>
          <w:marTop w:val="0"/>
          <w:marBottom w:val="0"/>
          <w:divBdr>
            <w:top w:val="none" w:sz="0" w:space="0" w:color="auto"/>
            <w:left w:val="none" w:sz="0" w:space="0" w:color="auto"/>
            <w:bottom w:val="none" w:sz="0" w:space="0" w:color="auto"/>
            <w:right w:val="none" w:sz="0" w:space="0" w:color="auto"/>
          </w:divBdr>
          <w:divsChild>
            <w:div w:id="1418988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8680287">
      <w:bodyDiv w:val="1"/>
      <w:marLeft w:val="0"/>
      <w:marRight w:val="0"/>
      <w:marTop w:val="0"/>
      <w:marBottom w:val="0"/>
      <w:divBdr>
        <w:top w:val="none" w:sz="0" w:space="0" w:color="auto"/>
        <w:left w:val="none" w:sz="0" w:space="0" w:color="auto"/>
        <w:bottom w:val="none" w:sz="0" w:space="0" w:color="auto"/>
        <w:right w:val="none" w:sz="0" w:space="0" w:color="auto"/>
      </w:divBdr>
      <w:divsChild>
        <w:div w:id="1146554730">
          <w:marLeft w:val="0"/>
          <w:marRight w:val="0"/>
          <w:marTop w:val="0"/>
          <w:marBottom w:val="0"/>
          <w:divBdr>
            <w:top w:val="none" w:sz="0" w:space="0" w:color="auto"/>
            <w:left w:val="none" w:sz="0" w:space="0" w:color="auto"/>
            <w:bottom w:val="none" w:sz="0" w:space="0" w:color="auto"/>
            <w:right w:val="none" w:sz="0" w:space="0" w:color="auto"/>
          </w:divBdr>
          <w:divsChild>
            <w:div w:id="1233543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0030029">
      <w:bodyDiv w:val="1"/>
      <w:marLeft w:val="0"/>
      <w:marRight w:val="0"/>
      <w:marTop w:val="0"/>
      <w:marBottom w:val="0"/>
      <w:divBdr>
        <w:top w:val="none" w:sz="0" w:space="0" w:color="auto"/>
        <w:left w:val="none" w:sz="0" w:space="0" w:color="auto"/>
        <w:bottom w:val="none" w:sz="0" w:space="0" w:color="auto"/>
        <w:right w:val="none" w:sz="0" w:space="0" w:color="auto"/>
      </w:divBdr>
      <w:divsChild>
        <w:div w:id="33624901">
          <w:marLeft w:val="547"/>
          <w:marRight w:val="0"/>
          <w:marTop w:val="0"/>
          <w:marBottom w:val="0"/>
          <w:divBdr>
            <w:top w:val="none" w:sz="0" w:space="0" w:color="auto"/>
            <w:left w:val="none" w:sz="0" w:space="0" w:color="auto"/>
            <w:bottom w:val="none" w:sz="0" w:space="0" w:color="auto"/>
            <w:right w:val="none" w:sz="0" w:space="0" w:color="auto"/>
          </w:divBdr>
        </w:div>
      </w:divsChild>
    </w:div>
    <w:div w:id="1147479779">
      <w:bodyDiv w:val="1"/>
      <w:marLeft w:val="0"/>
      <w:marRight w:val="0"/>
      <w:marTop w:val="0"/>
      <w:marBottom w:val="0"/>
      <w:divBdr>
        <w:top w:val="none" w:sz="0" w:space="0" w:color="auto"/>
        <w:left w:val="none" w:sz="0" w:space="0" w:color="auto"/>
        <w:bottom w:val="none" w:sz="0" w:space="0" w:color="auto"/>
        <w:right w:val="none" w:sz="0" w:space="0" w:color="auto"/>
      </w:divBdr>
      <w:divsChild>
        <w:div w:id="1658338510">
          <w:marLeft w:val="0"/>
          <w:marRight w:val="0"/>
          <w:marTop w:val="0"/>
          <w:marBottom w:val="0"/>
          <w:divBdr>
            <w:top w:val="none" w:sz="0" w:space="0" w:color="auto"/>
            <w:left w:val="none" w:sz="0" w:space="0" w:color="auto"/>
            <w:bottom w:val="none" w:sz="0" w:space="0" w:color="auto"/>
            <w:right w:val="none" w:sz="0" w:space="0" w:color="auto"/>
          </w:divBdr>
          <w:divsChild>
            <w:div w:id="918901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0336954">
      <w:bodyDiv w:val="1"/>
      <w:marLeft w:val="0"/>
      <w:marRight w:val="0"/>
      <w:marTop w:val="0"/>
      <w:marBottom w:val="0"/>
      <w:divBdr>
        <w:top w:val="none" w:sz="0" w:space="0" w:color="auto"/>
        <w:left w:val="none" w:sz="0" w:space="0" w:color="auto"/>
        <w:bottom w:val="none" w:sz="0" w:space="0" w:color="auto"/>
        <w:right w:val="none" w:sz="0" w:space="0" w:color="auto"/>
      </w:divBdr>
    </w:div>
    <w:div w:id="1596667640">
      <w:bodyDiv w:val="1"/>
      <w:marLeft w:val="0"/>
      <w:marRight w:val="0"/>
      <w:marTop w:val="0"/>
      <w:marBottom w:val="0"/>
      <w:divBdr>
        <w:top w:val="none" w:sz="0" w:space="0" w:color="auto"/>
        <w:left w:val="none" w:sz="0" w:space="0" w:color="auto"/>
        <w:bottom w:val="none" w:sz="0" w:space="0" w:color="auto"/>
        <w:right w:val="none" w:sz="0" w:space="0" w:color="auto"/>
      </w:divBdr>
      <w:divsChild>
        <w:div w:id="1308776046">
          <w:marLeft w:val="0"/>
          <w:marRight w:val="0"/>
          <w:marTop w:val="0"/>
          <w:marBottom w:val="0"/>
          <w:divBdr>
            <w:top w:val="none" w:sz="0" w:space="0" w:color="auto"/>
            <w:left w:val="none" w:sz="0" w:space="0" w:color="auto"/>
            <w:bottom w:val="none" w:sz="0" w:space="0" w:color="auto"/>
            <w:right w:val="none" w:sz="0" w:space="0" w:color="auto"/>
          </w:divBdr>
          <w:divsChild>
            <w:div w:id="209547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2221055">
      <w:bodyDiv w:val="1"/>
      <w:marLeft w:val="0"/>
      <w:marRight w:val="0"/>
      <w:marTop w:val="0"/>
      <w:marBottom w:val="0"/>
      <w:divBdr>
        <w:top w:val="none" w:sz="0" w:space="0" w:color="auto"/>
        <w:left w:val="none" w:sz="0" w:space="0" w:color="auto"/>
        <w:bottom w:val="none" w:sz="0" w:space="0" w:color="auto"/>
        <w:right w:val="none" w:sz="0" w:space="0" w:color="auto"/>
      </w:divBdr>
      <w:divsChild>
        <w:div w:id="1639070824">
          <w:marLeft w:val="0"/>
          <w:marRight w:val="0"/>
          <w:marTop w:val="0"/>
          <w:marBottom w:val="0"/>
          <w:divBdr>
            <w:top w:val="none" w:sz="0" w:space="0" w:color="auto"/>
            <w:left w:val="none" w:sz="0" w:space="0" w:color="auto"/>
            <w:bottom w:val="none" w:sz="0" w:space="0" w:color="auto"/>
            <w:right w:val="none" w:sz="0" w:space="0" w:color="auto"/>
          </w:divBdr>
          <w:divsChild>
            <w:div w:id="4673617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5387882">
      <w:bodyDiv w:val="1"/>
      <w:marLeft w:val="0"/>
      <w:marRight w:val="0"/>
      <w:marTop w:val="0"/>
      <w:marBottom w:val="0"/>
      <w:divBdr>
        <w:top w:val="none" w:sz="0" w:space="0" w:color="auto"/>
        <w:left w:val="none" w:sz="0" w:space="0" w:color="auto"/>
        <w:bottom w:val="none" w:sz="0" w:space="0" w:color="auto"/>
        <w:right w:val="none" w:sz="0" w:space="0" w:color="auto"/>
      </w:divBdr>
      <w:divsChild>
        <w:div w:id="363407045">
          <w:marLeft w:val="0"/>
          <w:marRight w:val="0"/>
          <w:marTop w:val="0"/>
          <w:marBottom w:val="0"/>
          <w:divBdr>
            <w:top w:val="none" w:sz="0" w:space="0" w:color="auto"/>
            <w:left w:val="none" w:sz="0" w:space="0" w:color="auto"/>
            <w:bottom w:val="none" w:sz="0" w:space="0" w:color="auto"/>
            <w:right w:val="none" w:sz="0" w:space="0" w:color="auto"/>
          </w:divBdr>
          <w:divsChild>
            <w:div w:id="379012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71473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2.xml"/><Relationship Id="rId18" Type="http://schemas.openxmlformats.org/officeDocument/2006/relationships/diagramColors" Target="diagrams/colors1.xml"/><Relationship Id="rId26" Type="http://schemas.openxmlformats.org/officeDocument/2006/relationships/image" Target="media/image10.png"/><Relationship Id="rId39" Type="http://schemas.openxmlformats.org/officeDocument/2006/relationships/customXml" Target="../customXml/item3.xml"/><Relationship Id="rId21" Type="http://schemas.openxmlformats.org/officeDocument/2006/relationships/image" Target="media/image5.png"/><Relationship Id="rId34" Type="http://schemas.openxmlformats.org/officeDocument/2006/relationships/image" Target="media/image18.png"/><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diagramQuickStyle" Target="diagrams/quickStyle1.xml"/><Relationship Id="rId25" Type="http://schemas.openxmlformats.org/officeDocument/2006/relationships/image" Target="media/image9.png"/><Relationship Id="rId33" Type="http://schemas.openxmlformats.org/officeDocument/2006/relationships/image" Target="media/image17.png"/><Relationship Id="rId38" Type="http://schemas.openxmlformats.org/officeDocument/2006/relationships/customXml" Target="../customXml/item2.xml"/><Relationship Id="rId2" Type="http://schemas.openxmlformats.org/officeDocument/2006/relationships/numbering" Target="numbering.xml"/><Relationship Id="rId16" Type="http://schemas.openxmlformats.org/officeDocument/2006/relationships/diagramLayout" Target="diagrams/layout1.xml"/><Relationship Id="rId20" Type="http://schemas.openxmlformats.org/officeDocument/2006/relationships/image" Target="media/image4.png"/><Relationship Id="rId29" Type="http://schemas.openxmlformats.org/officeDocument/2006/relationships/image" Target="media/image13.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image" Target="media/image8.png"/><Relationship Id="rId32" Type="http://schemas.openxmlformats.org/officeDocument/2006/relationships/image" Target="media/image16.png"/><Relationship Id="rId37" Type="http://schemas.openxmlformats.org/officeDocument/2006/relationships/theme" Target="theme/theme1.xml"/><Relationship Id="rId40" Type="http://schemas.openxmlformats.org/officeDocument/2006/relationships/customXml" Target="../customXml/item4.xml"/><Relationship Id="rId5" Type="http://schemas.openxmlformats.org/officeDocument/2006/relationships/webSettings" Target="webSettings.xml"/><Relationship Id="rId15" Type="http://schemas.openxmlformats.org/officeDocument/2006/relationships/diagramData" Target="diagrams/data1.xml"/><Relationship Id="rId23" Type="http://schemas.openxmlformats.org/officeDocument/2006/relationships/image" Target="media/image7.png"/><Relationship Id="rId28" Type="http://schemas.openxmlformats.org/officeDocument/2006/relationships/image" Target="media/image12.png"/><Relationship Id="rId36" Type="http://schemas.openxmlformats.org/officeDocument/2006/relationships/glossaryDocument" Target="glossary/document.xml"/><Relationship Id="rId10" Type="http://schemas.openxmlformats.org/officeDocument/2006/relationships/header" Target="header1.xml"/><Relationship Id="rId19" Type="http://schemas.openxmlformats.org/officeDocument/2006/relationships/image" Target="media/image3.emf"/><Relationship Id="rId31" Type="http://schemas.openxmlformats.org/officeDocument/2006/relationships/image" Target="media/image15.pn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footer" Target="footer3.xml"/><Relationship Id="rId22" Type="http://schemas.openxmlformats.org/officeDocument/2006/relationships/image" Target="media/image6.png"/><Relationship Id="rId27" Type="http://schemas.openxmlformats.org/officeDocument/2006/relationships/image" Target="media/image11.png"/><Relationship Id="rId30" Type="http://schemas.openxmlformats.org/officeDocument/2006/relationships/image" Target="media/image14.png"/><Relationship Id="rId35" Type="http://schemas.openxmlformats.org/officeDocument/2006/relationships/fontTable" Target="fontTable.xml"/><Relationship Id="rId8" Type="http://schemas.openxmlformats.org/officeDocument/2006/relationships/hyperlink" Target="mailto:avgiovanni73@hotmail.com" TargetMode="External"/><Relationship Id="rId3" Type="http://schemas.openxmlformats.org/officeDocument/2006/relationships/styles" Target="styles.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F566F033-0107-491E-ACA6-33B6B10ADF78}" type="doc">
      <dgm:prSet loTypeId="urn:microsoft.com/office/officeart/2005/8/layout/hierarchy1" loCatId="hierarchy" qsTypeId="urn:microsoft.com/office/officeart/2005/8/quickstyle/simple1" qsCatId="simple" csTypeId="urn:microsoft.com/office/officeart/2005/8/colors/accent1_2" csCatId="accent1" phldr="1"/>
      <dgm:spPr/>
      <dgm:t>
        <a:bodyPr/>
        <a:lstStyle/>
        <a:p>
          <a:endParaRPr lang="en-US"/>
        </a:p>
      </dgm:t>
    </dgm:pt>
    <dgm:pt modelId="{B6833EA1-6351-4215-873E-6854CC1DAFDE}">
      <dgm:prSet phldrT="[Text]"/>
      <dgm:spPr/>
      <dgm:t>
        <a:bodyPr/>
        <a:lstStyle/>
        <a:p>
          <a:r>
            <a:rPr lang="es-ES_tradnl"/>
            <a:t>Gerente</a:t>
          </a:r>
          <a:r>
            <a:rPr lang="es-DO"/>
            <a:t> de la granja</a:t>
          </a:r>
          <a:endParaRPr lang="en-US"/>
        </a:p>
      </dgm:t>
    </dgm:pt>
    <dgm:pt modelId="{EA14BBA2-9378-405E-9E8A-3EF663906235}" type="parTrans" cxnId="{EA9B4BA2-F7EE-4330-BB86-6E288F4EBA3B}">
      <dgm:prSet/>
      <dgm:spPr/>
      <dgm:t>
        <a:bodyPr/>
        <a:lstStyle/>
        <a:p>
          <a:endParaRPr lang="en-US"/>
        </a:p>
      </dgm:t>
    </dgm:pt>
    <dgm:pt modelId="{DC74F9A5-F3A2-4046-AB3A-B2537455EA7D}" type="sibTrans" cxnId="{EA9B4BA2-F7EE-4330-BB86-6E288F4EBA3B}">
      <dgm:prSet/>
      <dgm:spPr/>
      <dgm:t>
        <a:bodyPr/>
        <a:lstStyle/>
        <a:p>
          <a:endParaRPr lang="en-US"/>
        </a:p>
      </dgm:t>
    </dgm:pt>
    <dgm:pt modelId="{7793593D-1381-4BCE-9F32-A774EC1C04CF}">
      <dgm:prSet phldrT="[Text]"/>
      <dgm:spPr/>
      <dgm:t>
        <a:bodyPr/>
        <a:lstStyle/>
        <a:p>
          <a:r>
            <a:rPr lang="es-DO"/>
            <a:t>Encargado alimentación y mantenimiento</a:t>
          </a:r>
          <a:endParaRPr lang="en-US"/>
        </a:p>
      </dgm:t>
    </dgm:pt>
    <dgm:pt modelId="{CC20271D-8AB7-4D91-BFF9-4EAEFEFFD75B}" type="parTrans" cxnId="{8401DC51-41B4-4DD2-87E6-DDE826621C2D}">
      <dgm:prSet/>
      <dgm:spPr/>
      <dgm:t>
        <a:bodyPr/>
        <a:lstStyle/>
        <a:p>
          <a:endParaRPr lang="en-US"/>
        </a:p>
      </dgm:t>
    </dgm:pt>
    <dgm:pt modelId="{760006F8-C78F-442B-A248-58B4FD738960}" type="sibTrans" cxnId="{8401DC51-41B4-4DD2-87E6-DDE826621C2D}">
      <dgm:prSet/>
      <dgm:spPr/>
      <dgm:t>
        <a:bodyPr/>
        <a:lstStyle/>
        <a:p>
          <a:endParaRPr lang="en-US"/>
        </a:p>
      </dgm:t>
    </dgm:pt>
    <dgm:pt modelId="{62F5CB66-921B-48BF-804A-EB28F6569638}">
      <dgm:prSet phldrT="[Text]"/>
      <dgm:spPr/>
      <dgm:t>
        <a:bodyPr/>
        <a:lstStyle/>
        <a:p>
          <a:r>
            <a:rPr lang="es-DO"/>
            <a:t>Encargado limpieza</a:t>
          </a:r>
          <a:endParaRPr lang="en-US"/>
        </a:p>
      </dgm:t>
    </dgm:pt>
    <dgm:pt modelId="{836BF006-AB06-43DA-B7CB-527EF522593B}" type="parTrans" cxnId="{CD8D7A70-CE85-4B1D-9001-AA2802F801C9}">
      <dgm:prSet/>
      <dgm:spPr/>
      <dgm:t>
        <a:bodyPr/>
        <a:lstStyle/>
        <a:p>
          <a:endParaRPr lang="en-US"/>
        </a:p>
      </dgm:t>
    </dgm:pt>
    <dgm:pt modelId="{3E5DEE5C-E957-44B9-8262-EA0D0FD57FB0}" type="sibTrans" cxnId="{CD8D7A70-CE85-4B1D-9001-AA2802F801C9}">
      <dgm:prSet/>
      <dgm:spPr/>
      <dgm:t>
        <a:bodyPr/>
        <a:lstStyle/>
        <a:p>
          <a:endParaRPr lang="en-US"/>
        </a:p>
      </dgm:t>
    </dgm:pt>
    <dgm:pt modelId="{998DEE67-F111-4A23-8462-26E426F2E74C}">
      <dgm:prSet/>
      <dgm:spPr/>
      <dgm:t>
        <a:bodyPr/>
        <a:lstStyle/>
        <a:p>
          <a:r>
            <a:rPr lang="es-DO"/>
            <a:t>Encargado almacén</a:t>
          </a:r>
          <a:endParaRPr lang="en-US"/>
        </a:p>
      </dgm:t>
    </dgm:pt>
    <dgm:pt modelId="{4B075104-9B79-496F-A887-7C3A5578A9E8}" type="parTrans" cxnId="{5AA6A254-9643-4A17-A3AC-99EC9D00EC01}">
      <dgm:prSet/>
      <dgm:spPr/>
      <dgm:t>
        <a:bodyPr/>
        <a:lstStyle/>
        <a:p>
          <a:endParaRPr lang="en-US"/>
        </a:p>
      </dgm:t>
    </dgm:pt>
    <dgm:pt modelId="{7E70EDAA-61CA-4CC4-8754-55AF9718C77F}" type="sibTrans" cxnId="{5AA6A254-9643-4A17-A3AC-99EC9D00EC01}">
      <dgm:prSet/>
      <dgm:spPr/>
      <dgm:t>
        <a:bodyPr/>
        <a:lstStyle/>
        <a:p>
          <a:endParaRPr lang="en-US"/>
        </a:p>
      </dgm:t>
    </dgm:pt>
    <dgm:pt modelId="{2AA02DED-022F-411C-A78B-35919591B753}">
      <dgm:prSet/>
      <dgm:spPr/>
      <dgm:t>
        <a:bodyPr/>
        <a:lstStyle/>
        <a:p>
          <a:r>
            <a:rPr lang="es-DO"/>
            <a:t>Asesor ambiental</a:t>
          </a:r>
          <a:endParaRPr lang="en-US"/>
        </a:p>
      </dgm:t>
    </dgm:pt>
    <dgm:pt modelId="{AF6EFDCA-727B-4306-9D53-DD649F739B11}" type="parTrans" cxnId="{941EB3B6-65B1-49EC-97BD-F5540ECB945D}">
      <dgm:prSet/>
      <dgm:spPr/>
      <dgm:t>
        <a:bodyPr/>
        <a:lstStyle/>
        <a:p>
          <a:endParaRPr lang="en-US"/>
        </a:p>
      </dgm:t>
    </dgm:pt>
    <dgm:pt modelId="{B0604B02-3F80-4074-9C17-0593E9889969}" type="sibTrans" cxnId="{941EB3B6-65B1-49EC-97BD-F5540ECB945D}">
      <dgm:prSet/>
      <dgm:spPr/>
      <dgm:t>
        <a:bodyPr/>
        <a:lstStyle/>
        <a:p>
          <a:endParaRPr lang="en-US"/>
        </a:p>
      </dgm:t>
    </dgm:pt>
    <dgm:pt modelId="{E181F1A3-2D1D-42AC-958A-FA9C707BD890}" type="pres">
      <dgm:prSet presAssocID="{F566F033-0107-491E-ACA6-33B6B10ADF78}" presName="hierChild1" presStyleCnt="0">
        <dgm:presLayoutVars>
          <dgm:chPref val="1"/>
          <dgm:dir/>
          <dgm:animOne val="branch"/>
          <dgm:animLvl val="lvl"/>
          <dgm:resizeHandles/>
        </dgm:presLayoutVars>
      </dgm:prSet>
      <dgm:spPr/>
      <dgm:t>
        <a:bodyPr/>
        <a:lstStyle/>
        <a:p>
          <a:endParaRPr lang="en-US"/>
        </a:p>
      </dgm:t>
    </dgm:pt>
    <dgm:pt modelId="{60277106-4068-45DF-B562-DAB7B1773963}" type="pres">
      <dgm:prSet presAssocID="{B6833EA1-6351-4215-873E-6854CC1DAFDE}" presName="hierRoot1" presStyleCnt="0"/>
      <dgm:spPr/>
    </dgm:pt>
    <dgm:pt modelId="{9EE2F473-3A86-4AF2-99D7-EC70364AA8C4}" type="pres">
      <dgm:prSet presAssocID="{B6833EA1-6351-4215-873E-6854CC1DAFDE}" presName="composite" presStyleCnt="0"/>
      <dgm:spPr/>
    </dgm:pt>
    <dgm:pt modelId="{84B1FA12-E978-4D9E-8464-34081CF69482}" type="pres">
      <dgm:prSet presAssocID="{B6833EA1-6351-4215-873E-6854CC1DAFDE}" presName="background" presStyleLbl="node0" presStyleIdx="0" presStyleCnt="1"/>
      <dgm:spPr/>
    </dgm:pt>
    <dgm:pt modelId="{B9C201DE-FD37-4D2C-8399-718E09FF9527}" type="pres">
      <dgm:prSet presAssocID="{B6833EA1-6351-4215-873E-6854CC1DAFDE}" presName="text" presStyleLbl="fgAcc0" presStyleIdx="0" presStyleCnt="1" custLinFactNeighborX="-831" custLinFactNeighborY="-65435">
        <dgm:presLayoutVars>
          <dgm:chPref val="3"/>
        </dgm:presLayoutVars>
      </dgm:prSet>
      <dgm:spPr/>
      <dgm:t>
        <a:bodyPr/>
        <a:lstStyle/>
        <a:p>
          <a:endParaRPr lang="en-US"/>
        </a:p>
      </dgm:t>
    </dgm:pt>
    <dgm:pt modelId="{954ED3C8-7119-433E-B5F2-3A1BFE8B8876}" type="pres">
      <dgm:prSet presAssocID="{B6833EA1-6351-4215-873E-6854CC1DAFDE}" presName="hierChild2" presStyleCnt="0"/>
      <dgm:spPr/>
    </dgm:pt>
    <dgm:pt modelId="{CCD7152C-FE2F-41A4-AF44-872D60492BF9}" type="pres">
      <dgm:prSet presAssocID="{CC20271D-8AB7-4D91-BFF9-4EAEFEFFD75B}" presName="Name10" presStyleLbl="parChTrans1D2" presStyleIdx="0" presStyleCnt="4"/>
      <dgm:spPr/>
      <dgm:t>
        <a:bodyPr/>
        <a:lstStyle/>
        <a:p>
          <a:endParaRPr lang="en-US"/>
        </a:p>
      </dgm:t>
    </dgm:pt>
    <dgm:pt modelId="{6D2E0021-2554-4F26-9B2D-E66EF95152A9}" type="pres">
      <dgm:prSet presAssocID="{7793593D-1381-4BCE-9F32-A774EC1C04CF}" presName="hierRoot2" presStyleCnt="0"/>
      <dgm:spPr/>
    </dgm:pt>
    <dgm:pt modelId="{567AF73A-711D-4E1C-96FB-A674BE1A9CDE}" type="pres">
      <dgm:prSet presAssocID="{7793593D-1381-4BCE-9F32-A774EC1C04CF}" presName="composite2" presStyleCnt="0"/>
      <dgm:spPr/>
    </dgm:pt>
    <dgm:pt modelId="{7F3E32A2-FFF2-42CA-8AF1-AE5C3ADFBC67}" type="pres">
      <dgm:prSet presAssocID="{7793593D-1381-4BCE-9F32-A774EC1C04CF}" presName="background2" presStyleLbl="node2" presStyleIdx="0" presStyleCnt="4"/>
      <dgm:spPr/>
    </dgm:pt>
    <dgm:pt modelId="{54F9B57A-9DA8-471D-B906-817EDD23693C}" type="pres">
      <dgm:prSet presAssocID="{7793593D-1381-4BCE-9F32-A774EC1C04CF}" presName="text2" presStyleLbl="fgAcc2" presStyleIdx="0" presStyleCnt="4">
        <dgm:presLayoutVars>
          <dgm:chPref val="3"/>
        </dgm:presLayoutVars>
      </dgm:prSet>
      <dgm:spPr/>
      <dgm:t>
        <a:bodyPr/>
        <a:lstStyle/>
        <a:p>
          <a:endParaRPr lang="en-US"/>
        </a:p>
      </dgm:t>
    </dgm:pt>
    <dgm:pt modelId="{FAC6A558-EB06-4C60-9E1F-5F4E289B595F}" type="pres">
      <dgm:prSet presAssocID="{7793593D-1381-4BCE-9F32-A774EC1C04CF}" presName="hierChild3" presStyleCnt="0"/>
      <dgm:spPr/>
    </dgm:pt>
    <dgm:pt modelId="{0DEEE4A2-02EB-41D8-A42A-BFEB14775CF8}" type="pres">
      <dgm:prSet presAssocID="{836BF006-AB06-43DA-B7CB-527EF522593B}" presName="Name10" presStyleLbl="parChTrans1D2" presStyleIdx="1" presStyleCnt="4"/>
      <dgm:spPr/>
      <dgm:t>
        <a:bodyPr/>
        <a:lstStyle/>
        <a:p>
          <a:endParaRPr lang="en-US"/>
        </a:p>
      </dgm:t>
    </dgm:pt>
    <dgm:pt modelId="{922991D7-C78F-48D6-B8C6-6F4254231324}" type="pres">
      <dgm:prSet presAssocID="{62F5CB66-921B-48BF-804A-EB28F6569638}" presName="hierRoot2" presStyleCnt="0"/>
      <dgm:spPr/>
    </dgm:pt>
    <dgm:pt modelId="{FEFA9147-FCC6-492D-9390-5CF218471AB8}" type="pres">
      <dgm:prSet presAssocID="{62F5CB66-921B-48BF-804A-EB28F6569638}" presName="composite2" presStyleCnt="0"/>
      <dgm:spPr/>
    </dgm:pt>
    <dgm:pt modelId="{B39C21F5-40B1-451C-8B1B-53BCB94FBE16}" type="pres">
      <dgm:prSet presAssocID="{62F5CB66-921B-48BF-804A-EB28F6569638}" presName="background2" presStyleLbl="node2" presStyleIdx="1" presStyleCnt="4"/>
      <dgm:spPr/>
    </dgm:pt>
    <dgm:pt modelId="{34B57E75-9264-463F-9531-4B410879C34C}" type="pres">
      <dgm:prSet presAssocID="{62F5CB66-921B-48BF-804A-EB28F6569638}" presName="text2" presStyleLbl="fgAcc2" presStyleIdx="1" presStyleCnt="4">
        <dgm:presLayoutVars>
          <dgm:chPref val="3"/>
        </dgm:presLayoutVars>
      </dgm:prSet>
      <dgm:spPr/>
      <dgm:t>
        <a:bodyPr/>
        <a:lstStyle/>
        <a:p>
          <a:endParaRPr lang="en-US"/>
        </a:p>
      </dgm:t>
    </dgm:pt>
    <dgm:pt modelId="{BD811FFF-BFD1-4B8F-BB13-1C40C3E09181}" type="pres">
      <dgm:prSet presAssocID="{62F5CB66-921B-48BF-804A-EB28F6569638}" presName="hierChild3" presStyleCnt="0"/>
      <dgm:spPr/>
    </dgm:pt>
    <dgm:pt modelId="{21D4AAB4-C301-4A9A-A8D1-DBB50A29320C}" type="pres">
      <dgm:prSet presAssocID="{4B075104-9B79-496F-A887-7C3A5578A9E8}" presName="Name10" presStyleLbl="parChTrans1D2" presStyleIdx="2" presStyleCnt="4"/>
      <dgm:spPr/>
      <dgm:t>
        <a:bodyPr/>
        <a:lstStyle/>
        <a:p>
          <a:endParaRPr lang="en-US"/>
        </a:p>
      </dgm:t>
    </dgm:pt>
    <dgm:pt modelId="{6C46EEF0-4308-42CE-9C3A-C11375A5B35A}" type="pres">
      <dgm:prSet presAssocID="{998DEE67-F111-4A23-8462-26E426F2E74C}" presName="hierRoot2" presStyleCnt="0"/>
      <dgm:spPr/>
    </dgm:pt>
    <dgm:pt modelId="{B69F83CD-38BB-46B4-A0BE-5570E3AAAE85}" type="pres">
      <dgm:prSet presAssocID="{998DEE67-F111-4A23-8462-26E426F2E74C}" presName="composite2" presStyleCnt="0"/>
      <dgm:spPr/>
    </dgm:pt>
    <dgm:pt modelId="{1C76F1F3-6B3C-465D-9A7D-0CA99309CDBB}" type="pres">
      <dgm:prSet presAssocID="{998DEE67-F111-4A23-8462-26E426F2E74C}" presName="background2" presStyleLbl="node2" presStyleIdx="2" presStyleCnt="4"/>
      <dgm:spPr/>
    </dgm:pt>
    <dgm:pt modelId="{CF06D0E1-2878-426E-B61B-582270956D14}" type="pres">
      <dgm:prSet presAssocID="{998DEE67-F111-4A23-8462-26E426F2E74C}" presName="text2" presStyleLbl="fgAcc2" presStyleIdx="2" presStyleCnt="4">
        <dgm:presLayoutVars>
          <dgm:chPref val="3"/>
        </dgm:presLayoutVars>
      </dgm:prSet>
      <dgm:spPr/>
      <dgm:t>
        <a:bodyPr/>
        <a:lstStyle/>
        <a:p>
          <a:endParaRPr lang="en-US"/>
        </a:p>
      </dgm:t>
    </dgm:pt>
    <dgm:pt modelId="{703007E3-54F4-499B-84FE-00645C39C6A7}" type="pres">
      <dgm:prSet presAssocID="{998DEE67-F111-4A23-8462-26E426F2E74C}" presName="hierChild3" presStyleCnt="0"/>
      <dgm:spPr/>
    </dgm:pt>
    <dgm:pt modelId="{4A0BAD9E-E2B5-4794-8353-CA0BFE3321D2}" type="pres">
      <dgm:prSet presAssocID="{AF6EFDCA-727B-4306-9D53-DD649F739B11}" presName="Name10" presStyleLbl="parChTrans1D2" presStyleIdx="3" presStyleCnt="4"/>
      <dgm:spPr/>
      <dgm:t>
        <a:bodyPr/>
        <a:lstStyle/>
        <a:p>
          <a:endParaRPr lang="en-US"/>
        </a:p>
      </dgm:t>
    </dgm:pt>
    <dgm:pt modelId="{61095EAF-0872-4357-86B3-1289361A856E}" type="pres">
      <dgm:prSet presAssocID="{2AA02DED-022F-411C-A78B-35919591B753}" presName="hierRoot2" presStyleCnt="0"/>
      <dgm:spPr/>
    </dgm:pt>
    <dgm:pt modelId="{54184F10-4836-4352-A416-89A59208B964}" type="pres">
      <dgm:prSet presAssocID="{2AA02DED-022F-411C-A78B-35919591B753}" presName="composite2" presStyleCnt="0"/>
      <dgm:spPr/>
    </dgm:pt>
    <dgm:pt modelId="{4E2BB4E0-5B10-4350-9DE7-B4C0CB7DC8E4}" type="pres">
      <dgm:prSet presAssocID="{2AA02DED-022F-411C-A78B-35919591B753}" presName="background2" presStyleLbl="node2" presStyleIdx="3" presStyleCnt="4"/>
      <dgm:spPr/>
    </dgm:pt>
    <dgm:pt modelId="{5CC4D7A1-6566-4ECD-A063-D0E238D99B30}" type="pres">
      <dgm:prSet presAssocID="{2AA02DED-022F-411C-A78B-35919591B753}" presName="text2" presStyleLbl="fgAcc2" presStyleIdx="3" presStyleCnt="4">
        <dgm:presLayoutVars>
          <dgm:chPref val="3"/>
        </dgm:presLayoutVars>
      </dgm:prSet>
      <dgm:spPr/>
      <dgm:t>
        <a:bodyPr/>
        <a:lstStyle/>
        <a:p>
          <a:endParaRPr lang="en-US"/>
        </a:p>
      </dgm:t>
    </dgm:pt>
    <dgm:pt modelId="{7D3B049A-AB37-4E47-B11D-32888A76E8A1}" type="pres">
      <dgm:prSet presAssocID="{2AA02DED-022F-411C-A78B-35919591B753}" presName="hierChild3" presStyleCnt="0"/>
      <dgm:spPr/>
    </dgm:pt>
  </dgm:ptLst>
  <dgm:cxnLst>
    <dgm:cxn modelId="{8401DC51-41B4-4DD2-87E6-DDE826621C2D}" srcId="{B6833EA1-6351-4215-873E-6854CC1DAFDE}" destId="{7793593D-1381-4BCE-9F32-A774EC1C04CF}" srcOrd="0" destOrd="0" parTransId="{CC20271D-8AB7-4D91-BFF9-4EAEFEFFD75B}" sibTransId="{760006F8-C78F-442B-A248-58B4FD738960}"/>
    <dgm:cxn modelId="{0769D272-CB2F-4840-A073-882619B2ABC7}" type="presOf" srcId="{4B075104-9B79-496F-A887-7C3A5578A9E8}" destId="{21D4AAB4-C301-4A9A-A8D1-DBB50A29320C}" srcOrd="0" destOrd="0" presId="urn:microsoft.com/office/officeart/2005/8/layout/hierarchy1"/>
    <dgm:cxn modelId="{7C1C3D40-EB18-48EE-B34A-A8ADB8EF4E02}" type="presOf" srcId="{998DEE67-F111-4A23-8462-26E426F2E74C}" destId="{CF06D0E1-2878-426E-B61B-582270956D14}" srcOrd="0" destOrd="0" presId="urn:microsoft.com/office/officeart/2005/8/layout/hierarchy1"/>
    <dgm:cxn modelId="{5AA6A254-9643-4A17-A3AC-99EC9D00EC01}" srcId="{B6833EA1-6351-4215-873E-6854CC1DAFDE}" destId="{998DEE67-F111-4A23-8462-26E426F2E74C}" srcOrd="2" destOrd="0" parTransId="{4B075104-9B79-496F-A887-7C3A5578A9E8}" sibTransId="{7E70EDAA-61CA-4CC4-8754-55AF9718C77F}"/>
    <dgm:cxn modelId="{5A0753F7-D03C-47C3-A3E9-1EB58276DF5B}" type="presOf" srcId="{AF6EFDCA-727B-4306-9D53-DD649F739B11}" destId="{4A0BAD9E-E2B5-4794-8353-CA0BFE3321D2}" srcOrd="0" destOrd="0" presId="urn:microsoft.com/office/officeart/2005/8/layout/hierarchy1"/>
    <dgm:cxn modelId="{9BC7C0BC-7BB8-452A-BB40-E770A6A59A69}" type="presOf" srcId="{F566F033-0107-491E-ACA6-33B6B10ADF78}" destId="{E181F1A3-2D1D-42AC-958A-FA9C707BD890}" srcOrd="0" destOrd="0" presId="urn:microsoft.com/office/officeart/2005/8/layout/hierarchy1"/>
    <dgm:cxn modelId="{FE1BEB0C-3CAE-416E-976A-7817DFD606E3}" type="presOf" srcId="{B6833EA1-6351-4215-873E-6854CC1DAFDE}" destId="{B9C201DE-FD37-4D2C-8399-718E09FF9527}" srcOrd="0" destOrd="0" presId="urn:microsoft.com/office/officeart/2005/8/layout/hierarchy1"/>
    <dgm:cxn modelId="{0F30F126-0533-45C4-9551-DF4E113BB401}" type="presOf" srcId="{836BF006-AB06-43DA-B7CB-527EF522593B}" destId="{0DEEE4A2-02EB-41D8-A42A-BFEB14775CF8}" srcOrd="0" destOrd="0" presId="urn:microsoft.com/office/officeart/2005/8/layout/hierarchy1"/>
    <dgm:cxn modelId="{53DE0AB1-544C-44FB-8CF6-C5268FB8865F}" type="presOf" srcId="{7793593D-1381-4BCE-9F32-A774EC1C04CF}" destId="{54F9B57A-9DA8-471D-B906-817EDD23693C}" srcOrd="0" destOrd="0" presId="urn:microsoft.com/office/officeart/2005/8/layout/hierarchy1"/>
    <dgm:cxn modelId="{CD8D7A70-CE85-4B1D-9001-AA2802F801C9}" srcId="{B6833EA1-6351-4215-873E-6854CC1DAFDE}" destId="{62F5CB66-921B-48BF-804A-EB28F6569638}" srcOrd="1" destOrd="0" parTransId="{836BF006-AB06-43DA-B7CB-527EF522593B}" sibTransId="{3E5DEE5C-E957-44B9-8262-EA0D0FD57FB0}"/>
    <dgm:cxn modelId="{EA9B4BA2-F7EE-4330-BB86-6E288F4EBA3B}" srcId="{F566F033-0107-491E-ACA6-33B6B10ADF78}" destId="{B6833EA1-6351-4215-873E-6854CC1DAFDE}" srcOrd="0" destOrd="0" parTransId="{EA14BBA2-9378-405E-9E8A-3EF663906235}" sibTransId="{DC74F9A5-F3A2-4046-AB3A-B2537455EA7D}"/>
    <dgm:cxn modelId="{8159CFE0-FC17-4676-88BA-D131BD8FEE8D}" type="presOf" srcId="{CC20271D-8AB7-4D91-BFF9-4EAEFEFFD75B}" destId="{CCD7152C-FE2F-41A4-AF44-872D60492BF9}" srcOrd="0" destOrd="0" presId="urn:microsoft.com/office/officeart/2005/8/layout/hierarchy1"/>
    <dgm:cxn modelId="{17BC1599-4888-4ED4-A8A7-A3F77FC23E26}" type="presOf" srcId="{62F5CB66-921B-48BF-804A-EB28F6569638}" destId="{34B57E75-9264-463F-9531-4B410879C34C}" srcOrd="0" destOrd="0" presId="urn:microsoft.com/office/officeart/2005/8/layout/hierarchy1"/>
    <dgm:cxn modelId="{941EB3B6-65B1-49EC-97BD-F5540ECB945D}" srcId="{B6833EA1-6351-4215-873E-6854CC1DAFDE}" destId="{2AA02DED-022F-411C-A78B-35919591B753}" srcOrd="3" destOrd="0" parTransId="{AF6EFDCA-727B-4306-9D53-DD649F739B11}" sibTransId="{B0604B02-3F80-4074-9C17-0593E9889969}"/>
    <dgm:cxn modelId="{E8D8DED9-14FD-4315-B068-8E1E2186B083}" type="presOf" srcId="{2AA02DED-022F-411C-A78B-35919591B753}" destId="{5CC4D7A1-6566-4ECD-A063-D0E238D99B30}" srcOrd="0" destOrd="0" presId="urn:microsoft.com/office/officeart/2005/8/layout/hierarchy1"/>
    <dgm:cxn modelId="{2E1D0227-A819-4B06-92CA-688A3755B520}" type="presParOf" srcId="{E181F1A3-2D1D-42AC-958A-FA9C707BD890}" destId="{60277106-4068-45DF-B562-DAB7B1773963}" srcOrd="0" destOrd="0" presId="urn:microsoft.com/office/officeart/2005/8/layout/hierarchy1"/>
    <dgm:cxn modelId="{7B4C47DB-7A65-49F6-AE66-720B4B835DD7}" type="presParOf" srcId="{60277106-4068-45DF-B562-DAB7B1773963}" destId="{9EE2F473-3A86-4AF2-99D7-EC70364AA8C4}" srcOrd="0" destOrd="0" presId="urn:microsoft.com/office/officeart/2005/8/layout/hierarchy1"/>
    <dgm:cxn modelId="{82F08071-284D-4AA9-AD65-CF643B0236E1}" type="presParOf" srcId="{9EE2F473-3A86-4AF2-99D7-EC70364AA8C4}" destId="{84B1FA12-E978-4D9E-8464-34081CF69482}" srcOrd="0" destOrd="0" presId="urn:microsoft.com/office/officeart/2005/8/layout/hierarchy1"/>
    <dgm:cxn modelId="{A4454461-8F88-4BEB-8766-48C5061AFC12}" type="presParOf" srcId="{9EE2F473-3A86-4AF2-99D7-EC70364AA8C4}" destId="{B9C201DE-FD37-4D2C-8399-718E09FF9527}" srcOrd="1" destOrd="0" presId="urn:microsoft.com/office/officeart/2005/8/layout/hierarchy1"/>
    <dgm:cxn modelId="{9679F4CB-A3F5-4C3B-93EC-752E280D7CAC}" type="presParOf" srcId="{60277106-4068-45DF-B562-DAB7B1773963}" destId="{954ED3C8-7119-433E-B5F2-3A1BFE8B8876}" srcOrd="1" destOrd="0" presId="urn:microsoft.com/office/officeart/2005/8/layout/hierarchy1"/>
    <dgm:cxn modelId="{0BF07707-1A45-49B1-9CEC-C0F28D8E5BF0}" type="presParOf" srcId="{954ED3C8-7119-433E-B5F2-3A1BFE8B8876}" destId="{CCD7152C-FE2F-41A4-AF44-872D60492BF9}" srcOrd="0" destOrd="0" presId="urn:microsoft.com/office/officeart/2005/8/layout/hierarchy1"/>
    <dgm:cxn modelId="{1AB496C7-911B-4075-9CC3-145FEF07AC69}" type="presParOf" srcId="{954ED3C8-7119-433E-B5F2-3A1BFE8B8876}" destId="{6D2E0021-2554-4F26-9B2D-E66EF95152A9}" srcOrd="1" destOrd="0" presId="urn:microsoft.com/office/officeart/2005/8/layout/hierarchy1"/>
    <dgm:cxn modelId="{7462009A-FCCD-4256-9FDD-1775FEB69221}" type="presParOf" srcId="{6D2E0021-2554-4F26-9B2D-E66EF95152A9}" destId="{567AF73A-711D-4E1C-96FB-A674BE1A9CDE}" srcOrd="0" destOrd="0" presId="urn:microsoft.com/office/officeart/2005/8/layout/hierarchy1"/>
    <dgm:cxn modelId="{312E990A-1EB7-44FD-93C8-23398B55687A}" type="presParOf" srcId="{567AF73A-711D-4E1C-96FB-A674BE1A9CDE}" destId="{7F3E32A2-FFF2-42CA-8AF1-AE5C3ADFBC67}" srcOrd="0" destOrd="0" presId="urn:microsoft.com/office/officeart/2005/8/layout/hierarchy1"/>
    <dgm:cxn modelId="{F1A2757A-0E69-4B0B-BE3A-0EAC39F02AF5}" type="presParOf" srcId="{567AF73A-711D-4E1C-96FB-A674BE1A9CDE}" destId="{54F9B57A-9DA8-471D-B906-817EDD23693C}" srcOrd="1" destOrd="0" presId="urn:microsoft.com/office/officeart/2005/8/layout/hierarchy1"/>
    <dgm:cxn modelId="{4AEC5F9C-794E-4583-9511-618ED6B14C5F}" type="presParOf" srcId="{6D2E0021-2554-4F26-9B2D-E66EF95152A9}" destId="{FAC6A558-EB06-4C60-9E1F-5F4E289B595F}" srcOrd="1" destOrd="0" presId="urn:microsoft.com/office/officeart/2005/8/layout/hierarchy1"/>
    <dgm:cxn modelId="{4C1B8CB1-F80F-43D9-84F2-F7552532C588}" type="presParOf" srcId="{954ED3C8-7119-433E-B5F2-3A1BFE8B8876}" destId="{0DEEE4A2-02EB-41D8-A42A-BFEB14775CF8}" srcOrd="2" destOrd="0" presId="urn:microsoft.com/office/officeart/2005/8/layout/hierarchy1"/>
    <dgm:cxn modelId="{82DC371F-CBAA-42E2-BFE1-3F2D08F05EFD}" type="presParOf" srcId="{954ED3C8-7119-433E-B5F2-3A1BFE8B8876}" destId="{922991D7-C78F-48D6-B8C6-6F4254231324}" srcOrd="3" destOrd="0" presId="urn:microsoft.com/office/officeart/2005/8/layout/hierarchy1"/>
    <dgm:cxn modelId="{68D2D63E-034F-44F8-B9EC-8BB997A4E1E5}" type="presParOf" srcId="{922991D7-C78F-48D6-B8C6-6F4254231324}" destId="{FEFA9147-FCC6-492D-9390-5CF218471AB8}" srcOrd="0" destOrd="0" presId="urn:microsoft.com/office/officeart/2005/8/layout/hierarchy1"/>
    <dgm:cxn modelId="{8D6C1FD9-A637-4805-8D39-BBBEAFED208D}" type="presParOf" srcId="{FEFA9147-FCC6-492D-9390-5CF218471AB8}" destId="{B39C21F5-40B1-451C-8B1B-53BCB94FBE16}" srcOrd="0" destOrd="0" presId="urn:microsoft.com/office/officeart/2005/8/layout/hierarchy1"/>
    <dgm:cxn modelId="{F9EBC4EC-9ED6-4390-B1C2-2C32075CE4FE}" type="presParOf" srcId="{FEFA9147-FCC6-492D-9390-5CF218471AB8}" destId="{34B57E75-9264-463F-9531-4B410879C34C}" srcOrd="1" destOrd="0" presId="urn:microsoft.com/office/officeart/2005/8/layout/hierarchy1"/>
    <dgm:cxn modelId="{E69C3A3A-9374-42C1-84AF-F1FE00B97474}" type="presParOf" srcId="{922991D7-C78F-48D6-B8C6-6F4254231324}" destId="{BD811FFF-BFD1-4B8F-BB13-1C40C3E09181}" srcOrd="1" destOrd="0" presId="urn:microsoft.com/office/officeart/2005/8/layout/hierarchy1"/>
    <dgm:cxn modelId="{0293D6BF-A81B-48FB-B52B-5E576212B88F}" type="presParOf" srcId="{954ED3C8-7119-433E-B5F2-3A1BFE8B8876}" destId="{21D4AAB4-C301-4A9A-A8D1-DBB50A29320C}" srcOrd="4" destOrd="0" presId="urn:microsoft.com/office/officeart/2005/8/layout/hierarchy1"/>
    <dgm:cxn modelId="{C73D22C6-B48E-46BD-9C7D-FB06C1E9A97F}" type="presParOf" srcId="{954ED3C8-7119-433E-B5F2-3A1BFE8B8876}" destId="{6C46EEF0-4308-42CE-9C3A-C11375A5B35A}" srcOrd="5" destOrd="0" presId="urn:microsoft.com/office/officeart/2005/8/layout/hierarchy1"/>
    <dgm:cxn modelId="{653ED928-B040-45D7-8D60-869D584F6A44}" type="presParOf" srcId="{6C46EEF0-4308-42CE-9C3A-C11375A5B35A}" destId="{B69F83CD-38BB-46B4-A0BE-5570E3AAAE85}" srcOrd="0" destOrd="0" presId="urn:microsoft.com/office/officeart/2005/8/layout/hierarchy1"/>
    <dgm:cxn modelId="{65E82BE9-84EF-4B7D-B5D7-02978F48629C}" type="presParOf" srcId="{B69F83CD-38BB-46B4-A0BE-5570E3AAAE85}" destId="{1C76F1F3-6B3C-465D-9A7D-0CA99309CDBB}" srcOrd="0" destOrd="0" presId="urn:microsoft.com/office/officeart/2005/8/layout/hierarchy1"/>
    <dgm:cxn modelId="{3ED2765B-28DE-4904-B841-3E6A114BC4D0}" type="presParOf" srcId="{B69F83CD-38BB-46B4-A0BE-5570E3AAAE85}" destId="{CF06D0E1-2878-426E-B61B-582270956D14}" srcOrd="1" destOrd="0" presId="urn:microsoft.com/office/officeart/2005/8/layout/hierarchy1"/>
    <dgm:cxn modelId="{C5294A50-3492-42E9-B007-B8ED8EDE9C27}" type="presParOf" srcId="{6C46EEF0-4308-42CE-9C3A-C11375A5B35A}" destId="{703007E3-54F4-499B-84FE-00645C39C6A7}" srcOrd="1" destOrd="0" presId="urn:microsoft.com/office/officeart/2005/8/layout/hierarchy1"/>
    <dgm:cxn modelId="{50B6FD36-9B05-49BF-865F-9DEFBA73C04E}" type="presParOf" srcId="{954ED3C8-7119-433E-B5F2-3A1BFE8B8876}" destId="{4A0BAD9E-E2B5-4794-8353-CA0BFE3321D2}" srcOrd="6" destOrd="0" presId="urn:microsoft.com/office/officeart/2005/8/layout/hierarchy1"/>
    <dgm:cxn modelId="{2360A986-E582-4679-83AD-6B5994144BE7}" type="presParOf" srcId="{954ED3C8-7119-433E-B5F2-3A1BFE8B8876}" destId="{61095EAF-0872-4357-86B3-1289361A856E}" srcOrd="7" destOrd="0" presId="urn:microsoft.com/office/officeart/2005/8/layout/hierarchy1"/>
    <dgm:cxn modelId="{17A084CB-7940-4B05-B419-CCC5402BE97E}" type="presParOf" srcId="{61095EAF-0872-4357-86B3-1289361A856E}" destId="{54184F10-4836-4352-A416-89A59208B964}" srcOrd="0" destOrd="0" presId="urn:microsoft.com/office/officeart/2005/8/layout/hierarchy1"/>
    <dgm:cxn modelId="{B02134EB-2E3A-4497-A56B-2D8F98C935FE}" type="presParOf" srcId="{54184F10-4836-4352-A416-89A59208B964}" destId="{4E2BB4E0-5B10-4350-9DE7-B4C0CB7DC8E4}" srcOrd="0" destOrd="0" presId="urn:microsoft.com/office/officeart/2005/8/layout/hierarchy1"/>
    <dgm:cxn modelId="{17AED810-04EC-4EBE-835D-63BC0ACD43BB}" type="presParOf" srcId="{54184F10-4836-4352-A416-89A59208B964}" destId="{5CC4D7A1-6566-4ECD-A063-D0E238D99B30}" srcOrd="1" destOrd="0" presId="urn:microsoft.com/office/officeart/2005/8/layout/hierarchy1"/>
    <dgm:cxn modelId="{F17FCBFB-1B31-4E63-AC22-3841EA5F8126}" type="presParOf" srcId="{61095EAF-0872-4357-86B3-1289361A856E}" destId="{7D3B049A-AB37-4E47-B11D-32888A76E8A1}" srcOrd="1" destOrd="0" presId="urn:microsoft.com/office/officeart/2005/8/layout/hierarchy1"/>
  </dgm:cxnLst>
  <dgm:bg/>
  <dgm:whole/>
</dgm:dataModel>
</file>

<file path=word/diagrams/layout1.xml><?xml version="1.0" encoding="utf-8"?>
<dgm:layoutDef xmlns:dgm="http://schemas.openxmlformats.org/drawingml/2006/diagram" xmlns:a="http://schemas.openxmlformats.org/drawingml/2006/main" uniqueId="urn:microsoft.com/office/officeart/2005/8/layout/hierarchy1">
  <dgm:title val=""/>
  <dgm:desc val=""/>
  <dgm:catLst>
    <dgm:cat type="hierarchy" pri="2000"/>
  </dgm:catLst>
  <dgm:sampData>
    <dgm:dataModel>
      <dgm:ptLst>
        <dgm:pt modelId="0" type="doc"/>
        <dgm:pt modelId="1">
          <dgm:prSet phldr="1"/>
        </dgm:pt>
        <dgm:pt modelId="2">
          <dgm:prSet phldr="1"/>
        </dgm:pt>
        <dgm:pt modelId="21">
          <dgm:prSet phldr="1"/>
        </dgm:pt>
        <dgm:pt modelId="22">
          <dgm:prSet phldr="1"/>
        </dgm:pt>
        <dgm:pt modelId="3">
          <dgm:prSet phldr="1"/>
        </dgm:pt>
        <dgm:pt modelId="31">
          <dgm:prSet phldr="1"/>
        </dgm:pt>
      </dgm:ptLst>
      <dgm:cxnLst>
        <dgm:cxn modelId="4" srcId="0" destId="1" srcOrd="0" destOrd="0"/>
        <dgm:cxn modelId="5" srcId="1" destId="2" srcOrd="0" destOrd="0"/>
        <dgm:cxn modelId="6" srcId="1" destId="3" srcOrd="1" destOrd="0"/>
        <dgm:cxn modelId="23" srcId="2" destId="21" srcOrd="0" destOrd="0"/>
        <dgm:cxn modelId="24" srcId="2" destId="22" srcOrd="1" destOrd="0"/>
        <dgm:cxn modelId="33" srcId="3" destId="31" srcOrd="0" destOrd="0"/>
      </dgm:cxnLst>
      <dgm:bg/>
      <dgm:whole/>
    </dgm:dataModel>
  </dgm:sampData>
  <dgm:styleData>
    <dgm:dataModel>
      <dgm:ptLst>
        <dgm:pt modelId="0" type="doc"/>
        <dgm:pt modelId="1"/>
        <dgm:pt modelId="11"/>
        <dgm:pt modelId="12"/>
      </dgm:ptLst>
      <dgm:cxnLst>
        <dgm:cxn modelId="2" srcId="0" destId="1" srcOrd="0" destOrd="0"/>
        <dgm:cxn modelId="13" srcId="1" destId="11" srcOrd="0" destOrd="0"/>
        <dgm:cxn modelId="14" srcId="1" destId="12" srcOrd="1" destOrd="0"/>
      </dgm:cxnLst>
      <dgm:bg/>
      <dgm:whole/>
    </dgm:dataModel>
  </dgm:styleData>
  <dgm:clrData>
    <dgm:dataModel>
      <dgm:ptLst>
        <dgm:pt modelId="0" type="doc"/>
        <dgm:pt modelId="1"/>
        <dgm:pt modelId="2"/>
        <dgm:pt modelId="21"/>
        <dgm:pt modelId="211"/>
        <dgm:pt modelId="3"/>
        <dgm:pt modelId="31"/>
        <dgm:pt modelId="311"/>
      </dgm:ptLst>
      <dgm:cxnLst>
        <dgm:cxn modelId="4" srcId="0" destId="1" srcOrd="0" destOrd="0"/>
        <dgm:cxn modelId="5" srcId="1" destId="2" srcOrd="0" destOrd="0"/>
        <dgm:cxn modelId="6" srcId="1" destId="3" srcOrd="1" destOrd="0"/>
        <dgm:cxn modelId="23" srcId="2" destId="21" srcOrd="0" destOrd="0"/>
        <dgm:cxn modelId="24" srcId="21" destId="211" srcOrd="0" destOrd="0"/>
        <dgm:cxn modelId="33" srcId="3" destId="31" srcOrd="0" destOrd="0"/>
        <dgm:cxn modelId="34" srcId="31" destId="311" srcOrd="0" destOrd="0"/>
      </dgm:cxnLst>
      <dgm:bg/>
      <dgm:whole/>
    </dgm:dataModel>
  </dgm:clrData>
  <dgm:layoutNode name="hierChild1">
    <dgm:varLst>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primFontSz" for="des" ptType="node" op="equ" val="65"/>
      <dgm:constr type="w" for="des" forName="composite" refType="w"/>
      <dgm:constr type="h" for="des" forName="composite" refType="w" refFor="des" refForName="composite" fact="0.667"/>
      <dgm:constr type="w" for="des" forName="composite2" refType="w" refFor="des" refForName="composite"/>
      <dgm:constr type="h" for="des" forName="composite2" refType="h" refFor="des" refForName="composite"/>
      <dgm:constr type="w" for="des" forName="composite3" refType="w" refFor="des" refForName="composite"/>
      <dgm:constr type="h" for="des" forName="composite3" refType="h" refFor="des" refForName="composite"/>
      <dgm:constr type="w" for="des" forName="composite4" refType="w" refFor="des" refForName="composite"/>
      <dgm:constr type="h" for="des" forName="composite4" refType="h" refFor="des" refForName="composite"/>
      <dgm:constr type="w" for="des" forName="composite5" refType="w" refFor="des" refForName="composite"/>
      <dgm:constr type="h" for="des" forName="composite5" refType="h" refFor="des" refForName="composite"/>
      <dgm:constr type="sibSp" refType="w" refFor="des" refForName="composite" fact="0.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p" for="des" forName="hierRoot1" refType="h" refFor="des" refForName="composite" fact="0.25"/>
      <dgm:constr type="sp" for="des" forName="hierRoot2" refType="sp" refFor="des" refForName="hierRoot1"/>
      <dgm:constr type="sp" for="des" forName="hierRoot3" refType="sp" refFor="des" refForName="hierRoot1"/>
      <dgm:constr type="sp" for="des" forName="hierRoot4" refType="sp" refFor="des" refForName="hierRoot1"/>
      <dgm:constr type="sp" for="des" forName="hierRoot5" refType="sp" refFor="des" refForName="hierRoot1"/>
    </dgm:constrLst>
    <dgm:ruleLst/>
    <dgm:forEach name="Name3" axis="ch">
      <dgm:forEach name="Name4" axis="self" ptType="node">
        <dgm:layoutNode name="hierRoot1">
          <dgm:alg type="hierRoot"/>
          <dgm:shape xmlns:r="http://schemas.openxmlformats.org/officeDocument/2006/relationships" r:blip="">
            <dgm:adjLst/>
          </dgm:shape>
          <dgm:presOf/>
          <dgm:constrLst>
            <dgm:constr type="bendDist" for="des" ptType="parTrans" refType="sp" fact="0.5"/>
          </dgm:constrLst>
          <dgm:ruleLst/>
          <dgm:layoutNode name="composite">
            <dgm:alg type="composite"/>
            <dgm:shape xmlns:r="http://schemas.openxmlformats.org/officeDocument/2006/relationships" r:blip="">
              <dgm:adjLst/>
            </dgm:shape>
            <dgm:presOf/>
            <dgm:constrLst>
              <dgm:constr type="w" for="ch" forName="background" refType="w" fact="0.9"/>
              <dgm:constr type="h" for="ch" forName="background" refType="w" refFor="ch" refForName="background" fact="0.635"/>
              <dgm:constr type="t" for="ch" forName="background"/>
              <dgm:constr type="l" for="ch" forName="background"/>
              <dgm:constr type="w" for="ch" forName="text" refType="w" fact="0.9"/>
              <dgm:constr type="h" for="ch" forName="text" refType="w" refFor="ch" refForName="text" fact="0.635"/>
              <dgm:constr type="t" for="ch" forName="text" refType="w" fact="0.095"/>
              <dgm:constr type="l" for="ch" forName="text" refType="w" fact="0.1"/>
            </dgm:constrLst>
            <dgm:ruleLst/>
            <dgm:layoutNode name="background" styleLbl="node0" moveWith="text">
              <dgm:alg type="sp"/>
              <dgm:shape xmlns:r="http://schemas.openxmlformats.org/officeDocument/2006/relationships" type="roundRect" r:blip="">
                <dgm:adjLst>
                  <dgm:adj idx="1" val="0.1"/>
                </dgm:adjLst>
              </dgm:shape>
              <dgm:presOf/>
              <dgm:constrLst/>
              <dgm:ruleLst/>
            </dgm:layoutNode>
            <dgm:layoutNode name="text" styleLbl="fgAcc0">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2">
            <dgm:choose name="Name5">
              <dgm:if name="Name6" func="var" arg="dir" op="equ" val="norm">
                <dgm:alg type="hierChild">
                  <dgm:param type="linDir" val="fromL"/>
                </dgm:alg>
              </dgm:if>
              <dgm:else name="Name7">
                <dgm:alg type="hierChild">
                  <dgm:param type="linDir" val="fromR"/>
                </dgm:alg>
              </dgm:else>
            </dgm:choose>
            <dgm:shape xmlns:r="http://schemas.openxmlformats.org/officeDocument/2006/relationships" r:blip="">
              <dgm:adjLst/>
            </dgm:shape>
            <dgm:presOf/>
            <dgm:constrLst/>
            <dgm:ruleLst/>
            <dgm:forEach name="Name8" axis="ch">
              <dgm:forEach name="Name9" axis="self" ptType="parTrans" cnt="1">
                <dgm:layoutNode name="Name10">
                  <dgm:alg type="conn">
                    <dgm:param type="dim" val="1D"/>
                    <dgm:param type="endSty" val="noArr"/>
                    <dgm:param type="connRout" val="bend"/>
                    <dgm:param type="bendPt" val="end"/>
                    <dgm:param type="begPts" val="bCtr"/>
                    <dgm:param type="endPts" val="tCtr"/>
                    <dgm:param type="srcNode" val="background"/>
                    <dgm:param type="dstNode" val="background2"/>
                  </dgm:alg>
                  <dgm:shape xmlns:r="http://schemas.openxmlformats.org/officeDocument/2006/relationships" type="conn" r:blip="" zOrderOff="-999">
                    <dgm:adjLst/>
                  </dgm:shape>
                  <dgm:presOf axis="self"/>
                  <dgm:constrLst>
                    <dgm:constr type="begPad"/>
                    <dgm:constr type="endPad"/>
                  </dgm:constrLst>
                  <dgm:ruleLst/>
                </dgm:layoutNode>
              </dgm:forEach>
              <dgm:forEach name="Name11" axis="self" ptType="node">
                <dgm:layoutNode name="hierRoot2">
                  <dgm:alg type="hierRoot"/>
                  <dgm:shape xmlns:r="http://schemas.openxmlformats.org/officeDocument/2006/relationships" r:blip="">
                    <dgm:adjLst/>
                  </dgm:shape>
                  <dgm:presOf/>
                  <dgm:constrLst>
                    <dgm:constr type="bendDist" for="des" ptType="parTrans" refType="sp" fact="0.5"/>
                  </dgm:constrLst>
                  <dgm:ruleLst/>
                  <dgm:layoutNode name="composite2">
                    <dgm:alg type="composite"/>
                    <dgm:shape xmlns:r="http://schemas.openxmlformats.org/officeDocument/2006/relationships" r:blip="">
                      <dgm:adjLst/>
                    </dgm:shape>
                    <dgm:presOf/>
                    <dgm:constrLst>
                      <dgm:constr type="w" for="ch" forName="background2" refType="w" fact="0.9"/>
                      <dgm:constr type="h" for="ch" forName="background2" refType="w" refFor="ch" refForName="background2" fact="0.635"/>
                      <dgm:constr type="t" for="ch" forName="background2"/>
                      <dgm:constr type="l" for="ch" forName="background2"/>
                      <dgm:constr type="w" for="ch" forName="text2" refType="w" fact="0.9"/>
                      <dgm:constr type="h" for="ch" forName="text2" refType="w" refFor="ch" refForName="text2" fact="0.635"/>
                      <dgm:constr type="t" for="ch" forName="text2" refType="w" fact="0.095"/>
                      <dgm:constr type="l" for="ch" forName="text2" refType="w" fact="0.1"/>
                    </dgm:constrLst>
                    <dgm:ruleLst/>
                    <dgm:layoutNode name="background2" moveWith="text2">
                      <dgm:alg type="sp"/>
                      <dgm:shape xmlns:r="http://schemas.openxmlformats.org/officeDocument/2006/relationships" type="roundRect" r:blip="">
                        <dgm:adjLst>
                          <dgm:adj idx="1" val="0.1"/>
                        </dgm:adjLst>
                      </dgm:shape>
                      <dgm:presOf/>
                      <dgm:constrLst/>
                      <dgm:ruleLst/>
                    </dgm:layoutNode>
                    <dgm:layoutNode name="text2" styleLbl="fgAcc2">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3">
                    <dgm:choose name="Name12">
                      <dgm:if name="Name13" func="var" arg="dir" op="equ" val="norm">
                        <dgm:alg type="hierChild">
                          <dgm:param type="linDir" val="fromL"/>
                        </dgm:alg>
                      </dgm:if>
                      <dgm:else name="Name14">
                        <dgm:alg type="hierChild">
                          <dgm:param type="linDir" val="fromR"/>
                        </dgm:alg>
                      </dgm:else>
                    </dgm:choose>
                    <dgm:shape xmlns:r="http://schemas.openxmlformats.org/officeDocument/2006/relationships" r:blip="">
                      <dgm:adjLst/>
                    </dgm:shape>
                    <dgm:presOf/>
                    <dgm:constrLst/>
                    <dgm:ruleLst/>
                    <dgm:forEach name="Name15" axis="ch">
                      <dgm:forEach name="Name16" axis="self" ptType="parTrans" cnt="1">
                        <dgm:layoutNode name="Name17">
                          <dgm:alg type="conn">
                            <dgm:param type="dim" val="1D"/>
                            <dgm:param type="endSty" val="noArr"/>
                            <dgm:param type="connRout" val="bend"/>
                            <dgm:param type="bendPt" val="end"/>
                            <dgm:param type="begPts" val="bCtr"/>
                            <dgm:param type="endPts" val="tCtr"/>
                            <dgm:param type="srcNode" val="background2"/>
                            <dgm:param type="dstNode" val="background3"/>
                          </dgm:alg>
                          <dgm:shape xmlns:r="http://schemas.openxmlformats.org/officeDocument/2006/relationships" type="conn" r:blip="" zOrderOff="-999">
                            <dgm:adjLst/>
                          </dgm:shape>
                          <dgm:presOf axis="self"/>
                          <dgm:constrLst>
                            <dgm:constr type="begPad"/>
                            <dgm:constr type="endPad"/>
                          </dgm:constrLst>
                          <dgm:ruleLst/>
                        </dgm:layoutNode>
                      </dgm:forEach>
                      <dgm:forEach name="Name18" axis="self" ptType="node">
                        <dgm:layoutNode name="hierRoot3">
                          <dgm:alg type="hierRoot"/>
                          <dgm:shape xmlns:r="http://schemas.openxmlformats.org/officeDocument/2006/relationships" r:blip="">
                            <dgm:adjLst/>
                          </dgm:shape>
                          <dgm:presOf/>
                          <dgm:constrLst>
                            <dgm:constr type="bendDist" for="des" ptType="parTrans" refType="sp" fact="0.5"/>
                          </dgm:constrLst>
                          <dgm:ruleLst/>
                          <dgm:layoutNode name="composite3">
                            <dgm:alg type="composite"/>
                            <dgm:shape xmlns:r="http://schemas.openxmlformats.org/officeDocument/2006/relationships" r:blip="">
                              <dgm:adjLst/>
                            </dgm:shape>
                            <dgm:presOf/>
                            <dgm:constrLst>
                              <dgm:constr type="w" for="ch" forName="background3" refType="w" fact="0.9"/>
                              <dgm:constr type="h" for="ch" forName="background3" refType="w" refFor="ch" refForName="background3" fact="0.635"/>
                              <dgm:constr type="t" for="ch" forName="background3"/>
                              <dgm:constr type="l" for="ch" forName="background3"/>
                              <dgm:constr type="w" for="ch" forName="text3" refType="w" fact="0.9"/>
                              <dgm:constr type="h" for="ch" forName="text3" refType="w" refFor="ch" refForName="text3" fact="0.635"/>
                              <dgm:constr type="t" for="ch" forName="text3" refType="w" fact="0.095"/>
                              <dgm:constr type="l" for="ch" forName="text3" refType="w" fact="0.1"/>
                            </dgm:constrLst>
                            <dgm:ruleLst/>
                            <dgm:layoutNode name="background3" moveWith="text3">
                              <dgm:alg type="sp"/>
                              <dgm:shape xmlns:r="http://schemas.openxmlformats.org/officeDocument/2006/relationships" type="roundRect" r:blip="">
                                <dgm:adjLst>
                                  <dgm:adj idx="1" val="0.1"/>
                                </dgm:adjLst>
                              </dgm:shape>
                              <dgm:presOf/>
                              <dgm:constrLst/>
                              <dgm:ruleLst/>
                            </dgm:layoutNode>
                            <dgm:layoutNode name="text3" styleLbl="fgAcc3">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4">
                            <dgm:choose name="Name19">
                              <dgm:if name="Name20" func="var" arg="dir" op="equ" val="norm">
                                <dgm:alg type="hierChild">
                                  <dgm:param type="linDir" val="fromL"/>
                                </dgm:alg>
                              </dgm:if>
                              <dgm:else name="Name21">
                                <dgm:alg type="hierChild">
                                  <dgm:param type="linDir" val="fromR"/>
                                </dgm:alg>
                              </dgm:else>
                            </dgm:choose>
                            <dgm:shape xmlns:r="http://schemas.openxmlformats.org/officeDocument/2006/relationships" r:blip="">
                              <dgm:adjLst/>
                            </dgm:shape>
                            <dgm:presOf/>
                            <dgm:constrLst/>
                            <dgm:ruleLst/>
                            <dgm:forEach name="repeat" axis="ch">
                              <dgm:forEach name="Name22" axis="self" ptType="parTrans" cnt="1">
                                <dgm:layoutNode name="Name23">
                                  <dgm:choose name="Name24">
                                    <dgm:if name="Name25" axis="self" func="depth" op="lte" val="4">
                                      <dgm:alg type="conn">
                                        <dgm:param type="dim" val="1D"/>
                                        <dgm:param type="endSty" val="noArr"/>
                                        <dgm:param type="connRout" val="bend"/>
                                        <dgm:param type="bendPt" val="end"/>
                                        <dgm:param type="begPts" val="bCtr"/>
                                        <dgm:param type="endPts" val="tCtr"/>
                                        <dgm:param type="srcNode" val="background3"/>
                                        <dgm:param type="dstNode" val="background4"/>
                                      </dgm:alg>
                                    </dgm:if>
                                    <dgm:else name="Name26">
                                      <dgm:alg type="conn">
                                        <dgm:param type="dim" val="1D"/>
                                        <dgm:param type="endSty" val="noArr"/>
                                        <dgm:param type="connRout" val="bend"/>
                                        <dgm:param type="bendPt" val="end"/>
                                        <dgm:param type="begPts" val="bCtr"/>
                                        <dgm:param type="endPts" val="tCtr"/>
                                        <dgm:param type="srcNode" val="background4"/>
                                        <dgm:param type="dstNode" val="background4"/>
                                      </dgm:alg>
                                    </dgm:else>
                                  </dgm:choose>
                                  <dgm:shape xmlns:r="http://schemas.openxmlformats.org/officeDocument/2006/relationships" type="conn" r:blip="" zOrderOff="-999">
                                    <dgm:adjLst/>
                                  </dgm:shape>
                                  <dgm:presOf axis="self"/>
                                  <dgm:constrLst>
                                    <dgm:constr type="begPad"/>
                                    <dgm:constr type="endPad"/>
                                  </dgm:constrLst>
                                  <dgm:ruleLst/>
                                </dgm:layoutNode>
                              </dgm:forEach>
                              <dgm:forEach name="Name27" axis="self" ptType="node">
                                <dgm:layoutNode name="hierRoot4">
                                  <dgm:alg type="hierRoot"/>
                                  <dgm:shape xmlns:r="http://schemas.openxmlformats.org/officeDocument/2006/relationships" r:blip="">
                                    <dgm:adjLst/>
                                  </dgm:shape>
                                  <dgm:presOf/>
                                  <dgm:constrLst>
                                    <dgm:constr type="bendDist" for="des" ptType="parTrans" refType="sp" fact="0.5"/>
                                  </dgm:constrLst>
                                  <dgm:ruleLst/>
                                  <dgm:layoutNode name="composite4">
                                    <dgm:alg type="composite"/>
                                    <dgm:shape xmlns:r="http://schemas.openxmlformats.org/officeDocument/2006/relationships" r:blip="">
                                      <dgm:adjLst/>
                                    </dgm:shape>
                                    <dgm:presOf/>
                                    <dgm:constrLst>
                                      <dgm:constr type="w" for="ch" forName="background4" refType="w" fact="0.9"/>
                                      <dgm:constr type="h" for="ch" forName="background4" refType="w" refFor="ch" refForName="background4" fact="0.635"/>
                                      <dgm:constr type="t" for="ch" forName="background4"/>
                                      <dgm:constr type="l" for="ch" forName="background4"/>
                                      <dgm:constr type="w" for="ch" forName="text4" refType="w" fact="0.9"/>
                                      <dgm:constr type="h" for="ch" forName="text4" refType="w" refFor="ch" refForName="text4" fact="0.635"/>
                                      <dgm:constr type="t" for="ch" forName="text4" refType="w" fact="0.095"/>
                                      <dgm:constr type="l" for="ch" forName="text4" refType="w" fact="0.1"/>
                                    </dgm:constrLst>
                                    <dgm:ruleLst/>
                                    <dgm:layoutNode name="background4" moveWith="text4">
                                      <dgm:alg type="sp"/>
                                      <dgm:shape xmlns:r="http://schemas.openxmlformats.org/officeDocument/2006/relationships" type="roundRect" r:blip="">
                                        <dgm:adjLst>
                                          <dgm:adj idx="1" val="0.1"/>
                                        </dgm:adjLst>
                                      </dgm:shape>
                                      <dgm:presOf/>
                                      <dgm:constrLst/>
                                      <dgm:ruleLst/>
                                    </dgm:layoutNode>
                                    <dgm:layoutNode name="text4" styleLbl="fgAcc4">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5">
                                    <dgm:choose name="Name28">
                                      <dgm:if name="Name29" func="var" arg="dir" op="equ" val="norm">
                                        <dgm:alg type="hierChild">
                                          <dgm:param type="linDir" val="fromL"/>
                                        </dgm:alg>
                                      </dgm:if>
                                      <dgm:else name="Name30">
                                        <dgm:alg type="hierChild">
                                          <dgm:param type="linDir" val="fromR"/>
                                        </dgm:alg>
                                      </dgm:else>
                                    </dgm:choose>
                                    <dgm:shape xmlns:r="http://schemas.openxmlformats.org/officeDocument/2006/relationships" r:blip="">
                                      <dgm:adjLst/>
                                    </dgm:shape>
                                    <dgm:presOf/>
                                    <dgm:constrLst/>
                                    <dgm:ruleLst/>
                                    <dgm:forEach name="Name31" ref="repeat"/>
                                  </dgm:layoutNode>
                                </dgm:layoutNode>
                              </dgm:forEach>
                            </dgm:forEach>
                          </dgm:layoutNode>
                        </dgm:layoutNode>
                      </dgm:forEach>
                    </dgm:forEach>
                  </dgm:layoutNode>
                </dgm:layoutNode>
              </dgm:forEach>
            </dgm:forEach>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7BAE0D85A131452299173292DF1A1BF9"/>
        <w:category>
          <w:name w:val="General"/>
          <w:gallery w:val="placeholder"/>
        </w:category>
        <w:types>
          <w:type w:val="bbPlcHdr"/>
        </w:types>
        <w:behaviors>
          <w:behavior w:val="content"/>
        </w:behaviors>
        <w:guid w:val="{D00AC847-3928-40EB-B020-FB95B60ED412}"/>
      </w:docPartPr>
      <w:docPartBody>
        <w:p w:rsidR="00000000" w:rsidRDefault="00C87A93" w:rsidP="00C87A93">
          <w:pPr>
            <w:pStyle w:val="7BAE0D85A131452299173292DF1A1BF9"/>
          </w:pPr>
          <w:r w:rsidRPr="00A80BE5">
            <w:rPr>
              <w:rStyle w:val="Textodelmarcadordeposicin"/>
              <w:rFonts w:ascii="Microsoft Sans Serif" w:hAnsi="Microsoft Sans Serif" w:cs="Microsoft Sans Serif"/>
              <w:sz w:val="28"/>
              <w:szCs w:val="26"/>
            </w:rPr>
            <w:t>Haga clic aquí para escribir texto.</w:t>
          </w:r>
        </w:p>
      </w:docPartBody>
    </w:docPart>
  </w:docParts>
</w:glossaryDocument>
</file>

<file path=word/glossary/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Sans Serif">
    <w:panose1 w:val="00000000000000000000"/>
    <w:charset w:val="00"/>
    <w:family w:val="swiss"/>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BNIGML+Times">
    <w:altName w:val="BNIGML+Times"/>
    <w:panose1 w:val="00000000000000000000"/>
    <w:charset w:val="00"/>
    <w:family w:val="roman"/>
    <w:notTrueType/>
    <w:pitch w:val="default"/>
    <w:sig w:usb0="00000003" w:usb1="00000000" w:usb2="00000000" w:usb3="00000000" w:csb0="00000001" w:csb1="00000000"/>
  </w:font>
  <w:font w:name="Univers">
    <w:panose1 w:val="00000000000000000000"/>
    <w:charset w:val="00"/>
    <w:family w:val="swiss"/>
    <w:notTrueType/>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Times">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ngsana New">
    <w:panose1 w:val="02020603050405020304"/>
    <w:charset w:val="DE"/>
    <w:family w:val="roman"/>
    <w:notTrueType/>
    <w:pitch w:val="variable"/>
    <w:sig w:usb0="01000001" w:usb1="00000000" w:usb2="00000000" w:usb3="00000000" w:csb0="00010000" w:csb1="00000000"/>
  </w:font>
  <w:font w:name="Perpetua">
    <w:panose1 w:val="02020502060401020303"/>
    <w:charset w:val="00"/>
    <w:family w:val="roman"/>
    <w:pitch w:val="variable"/>
    <w:sig w:usb0="00000003" w:usb1="00000000" w:usb2="00000000" w:usb3="00000000" w:csb0="00000001" w:csb1="00000000"/>
  </w:font>
  <w:font w:name="Gill Sans MT">
    <w:panose1 w:val="020B0502020104020203"/>
    <w:charset w:val="00"/>
    <w:family w:val="swiss"/>
    <w:pitch w:val="variable"/>
    <w:sig w:usb0="00000007" w:usb1="00000000" w:usb2="00000000" w:usb3="00000000" w:csb0="00000003" w:csb1="00000000"/>
  </w:font>
  <w:font w:name="Trebuchet MS">
    <w:panose1 w:val="020B0603020202020204"/>
    <w:charset w:val="00"/>
    <w:family w:val="swiss"/>
    <w:pitch w:val="variable"/>
    <w:sig w:usb0="00000687" w:usb1="00000000" w:usb2="00000000" w:usb3="00000000" w:csb0="0000009F" w:csb1="00000000"/>
  </w:font>
  <w:font w:name="MS Mincho">
    <w:altName w:val="ＭＳ 明朝"/>
    <w:panose1 w:val="02020609040205080304"/>
    <w:charset w:val="80"/>
    <w:family w:val="modern"/>
    <w:pitch w:val="fixed"/>
    <w:sig w:usb0="A00002BF" w:usb1="68C7FCFB" w:usb2="00000010" w:usb3="00000000" w:csb0="0002009F" w:csb1="00000000"/>
  </w:font>
  <w:font w:name="Franklin Gothic Demi">
    <w:panose1 w:val="020B0703020102020204"/>
    <w:charset w:val="00"/>
    <w:family w:val="swiss"/>
    <w:pitch w:val="variable"/>
    <w:sig w:usb0="00000287" w:usb1="00000000" w:usb2="00000000" w:usb3="00000000" w:csb0="0000009F" w:csb1="00000000"/>
  </w:font>
  <w:font w:name="Consolas">
    <w:panose1 w:val="020B0609020204030204"/>
    <w:charset w:val="00"/>
    <w:family w:val="modern"/>
    <w:pitch w:val="fixed"/>
    <w:sig w:usb0="E00006FF" w:usb1="0000FCFF" w:usb2="00000001" w:usb3="00000000" w:csb0="0000019F" w:csb1="00000000"/>
  </w:font>
  <w:font w:name="Lucida Sans Unicode">
    <w:panose1 w:val="020B0602030504020204"/>
    <w:charset w:val="00"/>
    <w:family w:val="swiss"/>
    <w:pitch w:val="variable"/>
    <w:sig w:usb0="80000AFF" w:usb1="0000396B" w:usb2="00000000" w:usb3="00000000" w:csb0="000000BF" w:csb1="00000000"/>
  </w:font>
  <w:font w:name="ArialMT">
    <w:altName w:val="MS Mincho"/>
    <w:panose1 w:val="00000000000000000000"/>
    <w:charset w:val="80"/>
    <w:family w:val="auto"/>
    <w:notTrueType/>
    <w:pitch w:val="default"/>
    <w:sig w:usb0="00000000" w:usb1="08070000" w:usb2="00000010" w:usb3="00000000" w:csb0="00020000" w:csb1="00000000"/>
  </w:font>
  <w:font w:name="Arial Narrow">
    <w:panose1 w:val="020B0606020202030204"/>
    <w:charset w:val="00"/>
    <w:family w:val="swiss"/>
    <w:pitch w:val="variable"/>
    <w:sig w:usb0="00000287" w:usb1="00000800" w:usb2="00000000" w:usb3="00000000" w:csb0="0000009F" w:csb1="00000000"/>
  </w:font>
  <w:font w:name="Microsoft Sans Serif">
    <w:panose1 w:val="020B0604020202020204"/>
    <w:charset w:val="00"/>
    <w:family w:val="swiss"/>
    <w:pitch w:val="variable"/>
    <w:sig w:usb0="E5002EFF" w:usb1="C000605B" w:usb2="00000029" w:usb3="00000000" w:csb0="000101F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20"/>
  <w:characterSpacingControl w:val="doNotCompress"/>
  <w:compat>
    <w:useFELayout/>
  </w:compat>
  <w:rsids>
    <w:rsidRoot w:val="00744B2A"/>
    <w:rsid w:val="00744B2A"/>
    <w:rsid w:val="007640D0"/>
    <w:rsid w:val="00C87A93"/>
    <w:rsid w:val="00CD0BA7"/>
    <w:rsid w:val="00ED64D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640D0"/>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Textodelmarcadordeposicin">
    <w:name w:val="Placeholder Text"/>
    <w:basedOn w:val="Fuentedeprrafopredeter"/>
    <w:uiPriority w:val="99"/>
    <w:semiHidden/>
    <w:rsid w:val="00C87A93"/>
    <w:rPr>
      <w:rFonts w:cs="Times New Roman"/>
      <w:color w:val="808080"/>
    </w:rPr>
  </w:style>
  <w:style w:type="paragraph" w:customStyle="1" w:styleId="84EFE37DD7B74CAD9868AC3CFE744C59">
    <w:name w:val="84EFE37DD7B74CAD9868AC3CFE744C59"/>
    <w:rsid w:val="00744B2A"/>
  </w:style>
  <w:style w:type="paragraph" w:customStyle="1" w:styleId="0567BE72A2974D17A229CB97B086EC01">
    <w:name w:val="0567BE72A2974D17A229CB97B086EC01"/>
    <w:rsid w:val="00744B2A"/>
  </w:style>
  <w:style w:type="paragraph" w:customStyle="1" w:styleId="7BAE0D85A131452299173292DF1A1BF9">
    <w:name w:val="7BAE0D85A131452299173292DF1A1BF9"/>
    <w:rsid w:val="00C87A93"/>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o" ma:contentTypeID="0x0101005F2638FFCE79764E83B862A33CE9FB6F" ma:contentTypeVersion="10" ma:contentTypeDescription="Crear nuevo documento." ma:contentTypeScope="" ma:versionID="28153fa456513a651440771ddd807372">
  <xsd:schema xmlns:xsd="http://www.w3.org/2001/XMLSchema" xmlns:xs="http://www.w3.org/2001/XMLSchema" xmlns:p="http://schemas.microsoft.com/office/2006/metadata/properties" xmlns:ns2="32a1fe21-99f0-4715-87c1-b6c517465e0c" xmlns:ns3="7249c790-ffb6-48d7-8a51-a1f558d239b8" targetNamespace="http://schemas.microsoft.com/office/2006/metadata/properties" ma:root="true" ma:fieldsID="79c42310d9688cf977c6ef04001f4a57" ns2:_="" ns3:_="">
    <xsd:import namespace="32a1fe21-99f0-4715-87c1-b6c517465e0c"/>
    <xsd:import namespace="7249c790-ffb6-48d7-8a51-a1f558d239b8"/>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lcf76f155ced4ddcb4097134ff3c332f" minOccurs="0"/>
                <xsd:element ref="ns2:TaxCatchAll" minOccurs="0"/>
                <xsd:element ref="ns3:MediaServiceOCR"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2a1fe21-99f0-4715-87c1-b6c517465e0c" elementFormDefault="qualified">
    <xsd:import namespace="http://schemas.microsoft.com/office/2006/documentManagement/types"/>
    <xsd:import namespace="http://schemas.microsoft.com/office/infopath/2007/PartnerControls"/>
    <xsd:element name="SharedWithUsers" ma:index="8"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Detalles de uso compartido" ma:internalName="SharedWithDetails" ma:readOnly="true">
      <xsd:simpleType>
        <xsd:restriction base="dms:Note">
          <xsd:maxLength value="255"/>
        </xsd:restriction>
      </xsd:simpleType>
    </xsd:element>
    <xsd:element name="TaxCatchAll" ma:index="14" nillable="true" ma:displayName="Taxonomy Catch All Column" ma:hidden="true" ma:list="{5bddc7d4-bbc6-4dc9-91f7-2dd950e67a78}" ma:internalName="TaxCatchAll" ma:showField="CatchAllData" ma:web="32a1fe21-99f0-4715-87c1-b6c517465e0c">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7249c790-ffb6-48d7-8a51-a1f558d239b8"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lcf76f155ced4ddcb4097134ff3c332f" ma:index="13" nillable="true" ma:taxonomy="true" ma:internalName="lcf76f155ced4ddcb4097134ff3c332f" ma:taxonomyFieldName="MediaServiceImageTags" ma:displayName="Etiquetas de imagen" ma:readOnly="false" ma:fieldId="{5cf76f15-5ced-4ddc-b409-7134ff3c332f}" ma:taxonomyMulti="true" ma:sspId="7beb968c-8ea1-4092-bc4f-c671fdfc68c8"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7249c790-ffb6-48d7-8a51-a1f558d239b8">
      <Terms xmlns="http://schemas.microsoft.com/office/infopath/2007/PartnerControls"/>
    </lcf76f155ced4ddcb4097134ff3c332f>
    <TaxCatchAll xmlns="32a1fe21-99f0-4715-87c1-b6c517465e0c" xsi:nil="true"/>
  </documentManagement>
</p:properties>
</file>

<file path=customXml/itemProps1.xml><?xml version="1.0" encoding="utf-8"?>
<ds:datastoreItem xmlns:ds="http://schemas.openxmlformats.org/officeDocument/2006/customXml" ds:itemID="{3DBB9011-213F-4AB3-B8AA-CF1088C25234}">
  <ds:schemaRefs>
    <ds:schemaRef ds:uri="http://schemas.openxmlformats.org/officeDocument/2006/bibliography"/>
  </ds:schemaRefs>
</ds:datastoreItem>
</file>

<file path=customXml/itemProps2.xml><?xml version="1.0" encoding="utf-8"?>
<ds:datastoreItem xmlns:ds="http://schemas.openxmlformats.org/officeDocument/2006/customXml" ds:itemID="{78237FD6-716C-48E5-8524-FF7A6F5AAA45}"/>
</file>

<file path=customXml/itemProps3.xml><?xml version="1.0" encoding="utf-8"?>
<ds:datastoreItem xmlns:ds="http://schemas.openxmlformats.org/officeDocument/2006/customXml" ds:itemID="{21C4DFC0-88EB-47B2-A16A-73D6C86FA2DA}"/>
</file>

<file path=customXml/itemProps4.xml><?xml version="1.0" encoding="utf-8"?>
<ds:datastoreItem xmlns:ds="http://schemas.openxmlformats.org/officeDocument/2006/customXml" ds:itemID="{F3A2F267-2FB5-4202-9D30-F53952885DE1}"/>
</file>

<file path=docProps/app.xml><?xml version="1.0" encoding="utf-8"?>
<Properties xmlns="http://schemas.openxmlformats.org/officeDocument/2006/extended-properties" xmlns:vt="http://schemas.openxmlformats.org/officeDocument/2006/docPropsVTypes">
  <Template>Normal.dotm</Template>
  <TotalTime>447</TotalTime>
  <Pages>84</Pages>
  <Words>15134</Words>
  <Characters>86264</Characters>
  <Application>Microsoft Office Word</Application>
  <DocSecurity>0</DocSecurity>
  <Lines>718</Lines>
  <Paragraphs>202</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org</Company>
  <LinksUpToDate>false</LinksUpToDate>
  <CharactersWithSpaces>101196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name</dc:creator>
  <cp:keywords/>
  <cp:lastModifiedBy>Ledesma</cp:lastModifiedBy>
  <cp:revision>22</cp:revision>
  <cp:lastPrinted>2023-04-20T12:34:00Z</cp:lastPrinted>
  <dcterms:created xsi:type="dcterms:W3CDTF">2011-04-07T01:58:00Z</dcterms:created>
  <dcterms:modified xsi:type="dcterms:W3CDTF">2023-04-20T12:40:00Z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0x0101005F2638FFCE79764E83B862A33CE9FB6F</vt:lpwstr>
  </property>
</Properties>
</file>