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5679A" w:rsidRPr="008803E9" w:rsidRDefault="00D5679A" w:rsidP="00F0322C">
      <w:pPr>
        <w:pStyle w:val="a1"/>
        <w:rPr>
          <w:sz w:val="22"/>
          <w:szCs w:val="22"/>
        </w:rPr>
      </w:pPr>
      <w:bookmarkStart w:id="0" w:name="_Toc73389749"/>
      <w:r w:rsidRPr="008803E9">
        <w:rPr>
          <w:sz w:val="22"/>
          <w:szCs w:val="22"/>
        </w:rPr>
        <w:t>RESUMEN EJECUTIVO</w:t>
      </w:r>
      <w:bookmarkEnd w:id="0"/>
    </w:p>
    <w:p w:rsidR="004E7999" w:rsidRPr="008803E9" w:rsidRDefault="004E7999" w:rsidP="004E7999">
      <w:pPr>
        <w:pStyle w:val="NormalWeb"/>
        <w:jc w:val="both"/>
        <w:rPr>
          <w:rFonts w:ascii="Arial" w:hAnsi="Arial" w:cs="Arial"/>
          <w:sz w:val="22"/>
          <w:szCs w:val="22"/>
        </w:rPr>
      </w:pPr>
    </w:p>
    <w:p w:rsidR="00DF44D2" w:rsidRDefault="004E7999" w:rsidP="00460102">
      <w:pPr>
        <w:pStyle w:val="Textoindependiente"/>
        <w:rPr>
          <w:sz w:val="22"/>
          <w:szCs w:val="22"/>
        </w:rPr>
      </w:pPr>
      <w:r w:rsidRPr="008803E9">
        <w:rPr>
          <w:rFonts w:cs="Arial"/>
          <w:sz w:val="22"/>
          <w:szCs w:val="22"/>
        </w:rPr>
        <w:t xml:space="preserve">El </w:t>
      </w:r>
      <w:r w:rsidR="00644A06" w:rsidRPr="008803E9">
        <w:rPr>
          <w:rFonts w:cs="Arial"/>
          <w:sz w:val="22"/>
          <w:szCs w:val="22"/>
        </w:rPr>
        <w:t xml:space="preserve">Proyecto </w:t>
      </w:r>
      <w:proofErr w:type="spellStart"/>
      <w:r w:rsidR="00644A06" w:rsidRPr="008803E9">
        <w:rPr>
          <w:rFonts w:cs="Arial"/>
          <w:b/>
          <w:sz w:val="22"/>
          <w:szCs w:val="22"/>
        </w:rPr>
        <w:t>Lotificacion</w:t>
      </w:r>
      <w:proofErr w:type="spellEnd"/>
      <w:r w:rsidR="00644A06" w:rsidRPr="008803E9">
        <w:rPr>
          <w:rFonts w:cs="Arial"/>
          <w:b/>
          <w:sz w:val="22"/>
          <w:szCs w:val="22"/>
        </w:rPr>
        <w:t xml:space="preserve"> “</w:t>
      </w:r>
      <w:r w:rsidR="0036327F">
        <w:rPr>
          <w:rFonts w:cs="Arial"/>
          <w:b/>
          <w:sz w:val="22"/>
          <w:szCs w:val="22"/>
        </w:rPr>
        <w:t>ESTANCIA DON SOTO</w:t>
      </w:r>
      <w:r w:rsidR="00644A06" w:rsidRPr="008803E9">
        <w:rPr>
          <w:rFonts w:cs="Arial"/>
          <w:b/>
          <w:sz w:val="22"/>
          <w:szCs w:val="22"/>
        </w:rPr>
        <w:t>”</w:t>
      </w:r>
      <w:r w:rsidRPr="008803E9">
        <w:rPr>
          <w:rFonts w:cs="Arial"/>
          <w:sz w:val="22"/>
          <w:szCs w:val="22"/>
        </w:rPr>
        <w:t xml:space="preserve">, registrado en el Ministerio de Medio Ambiente y Recursos Naturales con el Código </w:t>
      </w:r>
      <w:r w:rsidR="0036327F">
        <w:rPr>
          <w:rFonts w:cs="Arial"/>
          <w:sz w:val="22"/>
          <w:szCs w:val="22"/>
        </w:rPr>
        <w:t>21997</w:t>
      </w:r>
      <w:r w:rsidRPr="008803E9">
        <w:rPr>
          <w:rFonts w:cs="Arial"/>
          <w:sz w:val="22"/>
          <w:szCs w:val="22"/>
        </w:rPr>
        <w:t xml:space="preserve">, ubicado en la </w:t>
      </w:r>
      <w:r w:rsidR="0036327F">
        <w:rPr>
          <w:rFonts w:cs="Arial"/>
          <w:sz w:val="22"/>
          <w:szCs w:val="22"/>
        </w:rPr>
        <w:t>Cueva</w:t>
      </w:r>
      <w:r w:rsidR="00644A06" w:rsidRPr="008803E9">
        <w:rPr>
          <w:rFonts w:cs="Arial"/>
          <w:sz w:val="22"/>
          <w:szCs w:val="22"/>
        </w:rPr>
        <w:t xml:space="preserve">, </w:t>
      </w:r>
      <w:r w:rsidR="00C652A3">
        <w:rPr>
          <w:rFonts w:cs="Arial"/>
          <w:sz w:val="22"/>
          <w:szCs w:val="22"/>
        </w:rPr>
        <w:t>La Salvia</w:t>
      </w:r>
      <w:r w:rsidR="00644A06" w:rsidRPr="008803E9">
        <w:rPr>
          <w:rFonts w:cs="Arial"/>
          <w:sz w:val="22"/>
          <w:szCs w:val="22"/>
        </w:rPr>
        <w:t xml:space="preserve">, Bonao, Provincia Monseñor </w:t>
      </w:r>
      <w:proofErr w:type="spellStart"/>
      <w:r w:rsidR="00644A06" w:rsidRPr="008803E9">
        <w:rPr>
          <w:rFonts w:cs="Arial"/>
          <w:sz w:val="22"/>
          <w:szCs w:val="22"/>
        </w:rPr>
        <w:t>Nouel</w:t>
      </w:r>
      <w:proofErr w:type="spellEnd"/>
      <w:r w:rsidRPr="008803E9">
        <w:rPr>
          <w:rFonts w:cs="Arial"/>
          <w:sz w:val="22"/>
          <w:szCs w:val="22"/>
        </w:rPr>
        <w:t xml:space="preserve">, consiste en una lotificación de </w:t>
      </w:r>
      <w:r w:rsidR="00C652A3">
        <w:rPr>
          <w:rFonts w:cs="Arial"/>
          <w:sz w:val="22"/>
          <w:szCs w:val="22"/>
        </w:rPr>
        <w:t>93 lotes</w:t>
      </w:r>
      <w:r w:rsidR="00803816" w:rsidRPr="008803E9">
        <w:rPr>
          <w:rFonts w:cs="Arial"/>
          <w:sz w:val="22"/>
          <w:szCs w:val="22"/>
        </w:rPr>
        <w:t>, destinados a viviendas individuales</w:t>
      </w:r>
      <w:r w:rsidRPr="008803E9">
        <w:rPr>
          <w:rFonts w:cs="Arial"/>
          <w:sz w:val="22"/>
          <w:szCs w:val="22"/>
        </w:rPr>
        <w:t xml:space="preserve"> en una extensión superficial de </w:t>
      </w:r>
      <w:r w:rsidR="007071AB">
        <w:rPr>
          <w:rFonts w:cs="Arial"/>
          <w:sz w:val="22"/>
          <w:szCs w:val="22"/>
        </w:rPr>
        <w:t xml:space="preserve">203,415.10 </w:t>
      </w:r>
      <w:r w:rsidR="00D325AB" w:rsidRPr="008803E9">
        <w:rPr>
          <w:rFonts w:cs="Arial"/>
          <w:sz w:val="22"/>
          <w:szCs w:val="22"/>
        </w:rPr>
        <w:t>m</w:t>
      </w:r>
      <w:r w:rsidR="00D325AB" w:rsidRPr="008803E9">
        <w:rPr>
          <w:rFonts w:cs="Arial"/>
          <w:sz w:val="22"/>
          <w:szCs w:val="22"/>
          <w:vertAlign w:val="superscript"/>
        </w:rPr>
        <w:t>2</w:t>
      </w:r>
      <w:r w:rsidRPr="008803E9">
        <w:rPr>
          <w:rFonts w:cs="Arial"/>
          <w:sz w:val="22"/>
          <w:szCs w:val="22"/>
        </w:rPr>
        <w:t xml:space="preserve">, </w:t>
      </w:r>
      <w:r w:rsidR="001A0F9A" w:rsidRPr="008803E9">
        <w:rPr>
          <w:rFonts w:cs="Arial"/>
          <w:sz w:val="22"/>
          <w:szCs w:val="22"/>
        </w:rPr>
        <w:t xml:space="preserve">con un área de construcción de </w:t>
      </w:r>
      <w:r w:rsidR="004C6C85">
        <w:rPr>
          <w:rFonts w:cs="Arial"/>
          <w:sz w:val="22"/>
          <w:szCs w:val="22"/>
        </w:rPr>
        <w:t>157,531.42</w:t>
      </w:r>
      <w:r w:rsidR="001A0F9A" w:rsidRPr="008803E9">
        <w:rPr>
          <w:rFonts w:cs="Arial"/>
          <w:sz w:val="22"/>
          <w:szCs w:val="22"/>
        </w:rPr>
        <w:t xml:space="preserve"> para los lotes, además contará con las infraestructuras básicas de caminos de acceso</w:t>
      </w:r>
      <w:r w:rsidRPr="008803E9">
        <w:rPr>
          <w:rFonts w:cs="Arial"/>
          <w:sz w:val="22"/>
          <w:szCs w:val="22"/>
        </w:rPr>
        <w:t xml:space="preserve">, </w:t>
      </w:r>
      <w:r w:rsidR="005330F8">
        <w:rPr>
          <w:rFonts w:cs="Arial"/>
          <w:sz w:val="22"/>
          <w:szCs w:val="22"/>
        </w:rPr>
        <w:t>calle principal y secundarias, aceras, contenes, drenajes pluviales 25,698.96 m2</w:t>
      </w:r>
      <w:r w:rsidR="007F507B" w:rsidRPr="008803E9">
        <w:rPr>
          <w:rFonts w:cs="Arial"/>
          <w:sz w:val="22"/>
          <w:szCs w:val="22"/>
        </w:rPr>
        <w:t>,</w:t>
      </w:r>
      <w:r w:rsidRPr="008803E9">
        <w:rPr>
          <w:rFonts w:cs="Arial"/>
          <w:sz w:val="22"/>
          <w:szCs w:val="22"/>
        </w:rPr>
        <w:t xml:space="preserve"> </w:t>
      </w:r>
      <w:r w:rsidR="007071AB">
        <w:rPr>
          <w:rFonts w:cs="Arial"/>
          <w:sz w:val="22"/>
          <w:szCs w:val="22"/>
        </w:rPr>
        <w:t>3,446.76</w:t>
      </w:r>
      <w:r w:rsidR="00A13F1F">
        <w:rPr>
          <w:rFonts w:cs="Arial"/>
          <w:sz w:val="22"/>
          <w:szCs w:val="22"/>
        </w:rPr>
        <w:t xml:space="preserve">m2 </w:t>
      </w:r>
      <w:proofErr w:type="spellStart"/>
      <w:r w:rsidR="00A13F1F">
        <w:rPr>
          <w:rFonts w:cs="Arial"/>
          <w:sz w:val="22"/>
          <w:szCs w:val="22"/>
        </w:rPr>
        <w:t>Area</w:t>
      </w:r>
      <w:proofErr w:type="spellEnd"/>
      <w:r w:rsidR="00A13F1F">
        <w:rPr>
          <w:rFonts w:cs="Arial"/>
          <w:sz w:val="22"/>
          <w:szCs w:val="22"/>
        </w:rPr>
        <w:t xml:space="preserve"> reservada y e</w:t>
      </w:r>
      <w:r w:rsidR="004C6C85" w:rsidRPr="008803E9">
        <w:rPr>
          <w:rFonts w:cs="Arial"/>
          <w:sz w:val="22"/>
          <w:szCs w:val="22"/>
        </w:rPr>
        <w:t>l resto será áreas verdes (</w:t>
      </w:r>
      <w:r w:rsidR="004C6C85">
        <w:rPr>
          <w:rFonts w:cs="Arial"/>
          <w:sz w:val="22"/>
          <w:szCs w:val="22"/>
        </w:rPr>
        <w:t>16,737.96</w:t>
      </w:r>
      <w:r w:rsidR="004C6C85" w:rsidRPr="008803E9">
        <w:rPr>
          <w:rFonts w:cs="Arial"/>
          <w:sz w:val="22"/>
          <w:szCs w:val="22"/>
        </w:rPr>
        <w:t xml:space="preserve"> m2)</w:t>
      </w:r>
      <w:r w:rsidRPr="008803E9">
        <w:rPr>
          <w:rFonts w:cs="Arial"/>
          <w:sz w:val="22"/>
          <w:szCs w:val="22"/>
        </w:rPr>
        <w:t xml:space="preserve">, línea de agua potable para su conexión a través de </w:t>
      </w:r>
      <w:r w:rsidR="004B7DC2" w:rsidRPr="008803E9">
        <w:rPr>
          <w:rFonts w:cs="Arial"/>
          <w:sz w:val="22"/>
          <w:szCs w:val="22"/>
        </w:rPr>
        <w:t>CORAMON</w:t>
      </w:r>
      <w:r w:rsidRPr="008803E9">
        <w:rPr>
          <w:rFonts w:cs="Arial"/>
          <w:sz w:val="22"/>
          <w:szCs w:val="22"/>
        </w:rPr>
        <w:t xml:space="preserve"> y la línea eléctrica para su conexión con </w:t>
      </w:r>
      <w:r w:rsidR="00644A06" w:rsidRPr="008803E9">
        <w:rPr>
          <w:rFonts w:cs="Arial"/>
          <w:sz w:val="22"/>
          <w:szCs w:val="22"/>
        </w:rPr>
        <w:t>EDENORTE</w:t>
      </w:r>
      <w:r w:rsidRPr="008803E9">
        <w:rPr>
          <w:rFonts w:cs="Arial"/>
          <w:sz w:val="22"/>
          <w:szCs w:val="22"/>
        </w:rPr>
        <w:t xml:space="preserve">. El </w:t>
      </w:r>
      <w:r w:rsidR="00644A06" w:rsidRPr="008803E9">
        <w:rPr>
          <w:rFonts w:cs="Arial"/>
          <w:sz w:val="22"/>
          <w:szCs w:val="22"/>
        </w:rPr>
        <w:t xml:space="preserve">Proyecto </w:t>
      </w:r>
      <w:proofErr w:type="spellStart"/>
      <w:r w:rsidR="00644A06" w:rsidRPr="008803E9">
        <w:rPr>
          <w:rFonts w:cs="Arial"/>
          <w:b/>
          <w:sz w:val="22"/>
          <w:szCs w:val="22"/>
        </w:rPr>
        <w:t>Lotificacion</w:t>
      </w:r>
      <w:proofErr w:type="spellEnd"/>
      <w:r w:rsidR="00644A06" w:rsidRPr="008803E9">
        <w:rPr>
          <w:rFonts w:cs="Arial"/>
          <w:b/>
          <w:sz w:val="22"/>
          <w:szCs w:val="22"/>
        </w:rPr>
        <w:t xml:space="preserve"> “</w:t>
      </w:r>
      <w:r w:rsidR="0036327F">
        <w:rPr>
          <w:rFonts w:cs="Arial"/>
          <w:b/>
          <w:sz w:val="22"/>
          <w:szCs w:val="22"/>
        </w:rPr>
        <w:t>ESTANCIA DON SOTO</w:t>
      </w:r>
      <w:r w:rsidR="00644A06" w:rsidRPr="008803E9">
        <w:rPr>
          <w:rFonts w:cs="Arial"/>
          <w:b/>
          <w:sz w:val="22"/>
          <w:szCs w:val="22"/>
        </w:rPr>
        <w:t>”</w:t>
      </w:r>
      <w:r w:rsidRPr="008803E9">
        <w:rPr>
          <w:rFonts w:cs="Arial"/>
          <w:sz w:val="22"/>
          <w:szCs w:val="22"/>
        </w:rPr>
        <w:t xml:space="preserve"> se encuentra dentro del ámbito de la </w:t>
      </w:r>
      <w:r w:rsidR="000D1871" w:rsidRPr="008803E9">
        <w:rPr>
          <w:rFonts w:cs="Arial"/>
          <w:sz w:val="22"/>
          <w:szCs w:val="22"/>
        </w:rPr>
        <w:t xml:space="preserve">parcela identificada con la </w:t>
      </w:r>
      <w:r w:rsidR="00A13F1F">
        <w:rPr>
          <w:rFonts w:cs="Arial"/>
          <w:sz w:val="22"/>
          <w:szCs w:val="22"/>
        </w:rPr>
        <w:t>Parcela 559 del DC No. 2</w:t>
      </w:r>
      <w:r w:rsidRPr="008803E9">
        <w:rPr>
          <w:rFonts w:cs="Arial"/>
          <w:sz w:val="22"/>
          <w:szCs w:val="22"/>
        </w:rPr>
        <w:t xml:space="preserve">, con una totalidad de </w:t>
      </w:r>
      <w:r w:rsidR="007071AB">
        <w:rPr>
          <w:rFonts w:cs="Arial"/>
          <w:sz w:val="22"/>
          <w:szCs w:val="22"/>
        </w:rPr>
        <w:t xml:space="preserve">203,415.10 </w:t>
      </w:r>
      <w:r w:rsidR="00D325AB" w:rsidRPr="008803E9">
        <w:rPr>
          <w:rFonts w:cs="Arial"/>
          <w:sz w:val="22"/>
          <w:szCs w:val="22"/>
        </w:rPr>
        <w:t>m</w:t>
      </w:r>
      <w:r w:rsidR="00D325AB" w:rsidRPr="008803E9">
        <w:rPr>
          <w:rFonts w:cs="Arial"/>
          <w:sz w:val="22"/>
          <w:szCs w:val="22"/>
          <w:vertAlign w:val="superscript"/>
        </w:rPr>
        <w:t>2</w:t>
      </w:r>
      <w:r w:rsidRPr="008803E9">
        <w:rPr>
          <w:rFonts w:cs="Arial"/>
          <w:sz w:val="22"/>
          <w:szCs w:val="22"/>
        </w:rPr>
        <w:t>,</w:t>
      </w:r>
      <w:r w:rsidR="00D14854" w:rsidRPr="008803E9">
        <w:rPr>
          <w:rFonts w:cs="Arial"/>
          <w:sz w:val="22"/>
          <w:szCs w:val="22"/>
        </w:rPr>
        <w:t xml:space="preserve"> </w:t>
      </w:r>
      <w:r w:rsidR="00C652A3">
        <w:rPr>
          <w:rFonts w:cs="Arial"/>
          <w:sz w:val="22"/>
          <w:szCs w:val="22"/>
        </w:rPr>
        <w:t>La Cueva, DM La Salvia</w:t>
      </w:r>
      <w:r w:rsidR="006A3EE9" w:rsidRPr="008803E9">
        <w:rPr>
          <w:rFonts w:cs="Arial"/>
          <w:sz w:val="22"/>
          <w:szCs w:val="22"/>
        </w:rPr>
        <w:t xml:space="preserve">, municipio Bonao y provincia Monseñor </w:t>
      </w:r>
      <w:proofErr w:type="spellStart"/>
      <w:r w:rsidR="006A3EE9" w:rsidRPr="008803E9">
        <w:rPr>
          <w:rFonts w:cs="Arial"/>
          <w:sz w:val="22"/>
          <w:szCs w:val="22"/>
        </w:rPr>
        <w:t>Nouel</w:t>
      </w:r>
      <w:proofErr w:type="spellEnd"/>
      <w:r w:rsidRPr="008803E9">
        <w:rPr>
          <w:rFonts w:cs="Arial"/>
          <w:sz w:val="22"/>
          <w:szCs w:val="22"/>
        </w:rPr>
        <w:t xml:space="preserve">, </w:t>
      </w:r>
      <w:bookmarkStart w:id="1" w:name="_Toc414481159"/>
      <w:bookmarkStart w:id="2" w:name="_Toc414481507"/>
      <w:bookmarkStart w:id="3" w:name="_Toc442651290"/>
      <w:bookmarkStart w:id="4" w:name="_Toc453787908"/>
      <w:bookmarkStart w:id="5" w:name="_Toc454198707"/>
      <w:bookmarkStart w:id="6" w:name="_Toc73389750"/>
    </w:p>
    <w:p w:rsidR="00DF44D2" w:rsidRDefault="00DF44D2" w:rsidP="004E7999">
      <w:pPr>
        <w:pStyle w:val="Ttulo1"/>
        <w:spacing w:before="0" w:after="0"/>
        <w:jc w:val="both"/>
        <w:rPr>
          <w:sz w:val="22"/>
          <w:szCs w:val="22"/>
        </w:rPr>
      </w:pPr>
    </w:p>
    <w:p w:rsidR="004E7999" w:rsidRPr="008803E9" w:rsidRDefault="004E7999" w:rsidP="004E7999">
      <w:pPr>
        <w:pStyle w:val="Ttulo1"/>
        <w:spacing w:before="0" w:after="0"/>
        <w:jc w:val="both"/>
        <w:rPr>
          <w:sz w:val="22"/>
          <w:szCs w:val="22"/>
        </w:rPr>
      </w:pPr>
      <w:r w:rsidRPr="008803E9">
        <w:rPr>
          <w:sz w:val="22"/>
          <w:szCs w:val="22"/>
        </w:rPr>
        <w:t>Datos del Promotor</w:t>
      </w:r>
      <w:bookmarkEnd w:id="1"/>
      <w:bookmarkEnd w:id="2"/>
      <w:bookmarkEnd w:id="3"/>
      <w:bookmarkEnd w:id="4"/>
      <w:bookmarkEnd w:id="5"/>
      <w:bookmarkEnd w:id="6"/>
    </w:p>
    <w:p w:rsidR="004E7999" w:rsidRPr="008803E9" w:rsidRDefault="004E7999" w:rsidP="004E7999">
      <w:pPr>
        <w:pStyle w:val="Textoindependiente"/>
        <w:rPr>
          <w:rFonts w:cs="Arial"/>
          <w:sz w:val="22"/>
          <w:szCs w:val="22"/>
        </w:rPr>
      </w:pPr>
    </w:p>
    <w:p w:rsidR="004E7999" w:rsidRPr="008803E9" w:rsidRDefault="004E7999" w:rsidP="004E7999">
      <w:pPr>
        <w:pStyle w:val="Textoindependiente"/>
        <w:rPr>
          <w:rFonts w:cs="Arial"/>
          <w:sz w:val="22"/>
          <w:szCs w:val="22"/>
        </w:rPr>
      </w:pPr>
      <w:r w:rsidRPr="008803E9">
        <w:rPr>
          <w:rFonts w:cs="Arial"/>
          <w:sz w:val="22"/>
          <w:szCs w:val="22"/>
        </w:rPr>
        <w:t>El Promotor del</w:t>
      </w:r>
      <w:r w:rsidR="00840325" w:rsidRPr="008803E9">
        <w:rPr>
          <w:rFonts w:cs="Arial"/>
          <w:sz w:val="22"/>
          <w:szCs w:val="22"/>
        </w:rPr>
        <w:t xml:space="preserve"> </w:t>
      </w:r>
      <w:r w:rsidRPr="008803E9">
        <w:rPr>
          <w:rFonts w:cs="Arial"/>
          <w:sz w:val="22"/>
          <w:szCs w:val="22"/>
        </w:rPr>
        <w:t xml:space="preserve">proyecto es </w:t>
      </w:r>
      <w:r w:rsidR="00C652A3">
        <w:rPr>
          <w:rFonts w:cs="Arial"/>
          <w:sz w:val="22"/>
          <w:szCs w:val="22"/>
        </w:rPr>
        <w:t>JUAN RAMON ROSARIO SOTO</w:t>
      </w:r>
      <w:r w:rsidR="000D1871" w:rsidRPr="008803E9">
        <w:rPr>
          <w:rFonts w:cs="Arial"/>
          <w:sz w:val="22"/>
          <w:szCs w:val="22"/>
        </w:rPr>
        <w:t xml:space="preserve">, portador de la cedula de identidad y electoral Nos. </w:t>
      </w:r>
      <w:r w:rsidR="00D47AE4" w:rsidRPr="008803E9">
        <w:rPr>
          <w:rFonts w:cs="Arial"/>
          <w:sz w:val="22"/>
          <w:szCs w:val="22"/>
        </w:rPr>
        <w:t>048-0090068-2</w:t>
      </w:r>
      <w:r w:rsidRPr="008803E9">
        <w:rPr>
          <w:rFonts w:cs="Arial"/>
          <w:sz w:val="22"/>
          <w:szCs w:val="22"/>
        </w:rPr>
        <w:t xml:space="preserve">, con </w:t>
      </w:r>
      <w:r w:rsidR="00D47AE4" w:rsidRPr="008803E9">
        <w:rPr>
          <w:rFonts w:cs="Arial"/>
          <w:sz w:val="22"/>
          <w:szCs w:val="22"/>
        </w:rPr>
        <w:t>domicilio legal en el municipio de Bonao</w:t>
      </w:r>
      <w:r w:rsidR="009554FC" w:rsidRPr="008803E9">
        <w:rPr>
          <w:rFonts w:cs="Arial"/>
          <w:sz w:val="22"/>
          <w:szCs w:val="22"/>
        </w:rPr>
        <w:t>, Republica Dominicana</w:t>
      </w:r>
      <w:r w:rsidRPr="008803E9">
        <w:rPr>
          <w:rFonts w:cs="Arial"/>
          <w:sz w:val="22"/>
          <w:szCs w:val="22"/>
        </w:rPr>
        <w:t xml:space="preserve">. </w:t>
      </w:r>
    </w:p>
    <w:p w:rsidR="004E7999" w:rsidRPr="008803E9" w:rsidRDefault="004E7999" w:rsidP="004E7999">
      <w:pPr>
        <w:pStyle w:val="Textoindependiente"/>
        <w:rPr>
          <w:rFonts w:cs="Arial"/>
          <w:sz w:val="22"/>
          <w:szCs w:val="22"/>
        </w:rPr>
      </w:pPr>
    </w:p>
    <w:p w:rsidR="004E7999" w:rsidRPr="008803E9" w:rsidRDefault="004E7999" w:rsidP="004E7999">
      <w:pPr>
        <w:pStyle w:val="Textoindependiente"/>
        <w:rPr>
          <w:rFonts w:cs="Arial"/>
          <w:sz w:val="22"/>
          <w:szCs w:val="22"/>
        </w:rPr>
      </w:pPr>
      <w:r w:rsidRPr="008803E9">
        <w:rPr>
          <w:rFonts w:cs="Arial"/>
          <w:sz w:val="22"/>
          <w:szCs w:val="22"/>
        </w:rPr>
        <w:t xml:space="preserve">Los teléfonos de contacto del Promotor son: </w:t>
      </w:r>
    </w:p>
    <w:p w:rsidR="004E7999" w:rsidRPr="008803E9" w:rsidRDefault="00C652A3" w:rsidP="00803816">
      <w:pPr>
        <w:pStyle w:val="Textoindependiente"/>
        <w:ind w:left="1778"/>
        <w:rPr>
          <w:rFonts w:cs="Arial"/>
          <w:sz w:val="22"/>
          <w:szCs w:val="22"/>
        </w:rPr>
      </w:pPr>
      <w:r>
        <w:rPr>
          <w:rFonts w:cs="Arial"/>
          <w:sz w:val="22"/>
          <w:szCs w:val="22"/>
        </w:rPr>
        <w:t>JUAN RAMON ROSARIO SOTO</w:t>
      </w:r>
      <w:r w:rsidR="004E7999" w:rsidRPr="008803E9">
        <w:rPr>
          <w:rFonts w:cs="Arial"/>
          <w:sz w:val="22"/>
          <w:szCs w:val="22"/>
        </w:rPr>
        <w:t xml:space="preserve">: Tel: </w:t>
      </w:r>
      <w:r w:rsidR="00A82A03" w:rsidRPr="008803E9">
        <w:rPr>
          <w:rFonts w:cs="Arial"/>
          <w:sz w:val="22"/>
          <w:szCs w:val="22"/>
        </w:rPr>
        <w:t>809-850-7506/829-429-9742</w:t>
      </w:r>
    </w:p>
    <w:p w:rsidR="004E7999" w:rsidRPr="008803E9" w:rsidRDefault="004E7999" w:rsidP="00657A9A">
      <w:pPr>
        <w:pStyle w:val="Textoindependiente"/>
        <w:numPr>
          <w:ilvl w:val="0"/>
          <w:numId w:val="24"/>
        </w:numPr>
        <w:rPr>
          <w:rFonts w:cs="Arial"/>
          <w:sz w:val="22"/>
          <w:szCs w:val="22"/>
        </w:rPr>
      </w:pPr>
      <w:r w:rsidRPr="008803E9">
        <w:rPr>
          <w:rFonts w:cs="Arial"/>
          <w:sz w:val="22"/>
          <w:szCs w:val="22"/>
        </w:rPr>
        <w:t xml:space="preserve">Correo electrónico: </w:t>
      </w:r>
      <w:r w:rsidR="00A82A03" w:rsidRPr="008803E9">
        <w:rPr>
          <w:rFonts w:cs="Arial"/>
          <w:sz w:val="22"/>
          <w:szCs w:val="22"/>
        </w:rPr>
        <w:t>emmanuelynoa@gmail.com</w:t>
      </w:r>
    </w:p>
    <w:p w:rsidR="004E7999" w:rsidRPr="008803E9" w:rsidRDefault="004E7999" w:rsidP="004E7999">
      <w:pPr>
        <w:suppressAutoHyphens w:val="0"/>
        <w:rPr>
          <w:rFonts w:ascii="Arial" w:hAnsi="Arial" w:cs="Arial"/>
          <w:b/>
          <w:bCs/>
          <w:i/>
          <w:iCs/>
          <w:sz w:val="22"/>
          <w:szCs w:val="22"/>
        </w:rPr>
      </w:pPr>
    </w:p>
    <w:p w:rsidR="004E7999" w:rsidRPr="008803E9" w:rsidRDefault="004E7999" w:rsidP="004E7999">
      <w:pPr>
        <w:pStyle w:val="Ttulo2"/>
        <w:tabs>
          <w:tab w:val="clear" w:pos="576"/>
          <w:tab w:val="left" w:pos="708"/>
        </w:tabs>
        <w:suppressAutoHyphens w:val="0"/>
        <w:spacing w:before="0" w:after="0"/>
        <w:rPr>
          <w:sz w:val="22"/>
          <w:szCs w:val="22"/>
        </w:rPr>
      </w:pPr>
      <w:bookmarkStart w:id="7" w:name="_Toc414481160"/>
      <w:bookmarkStart w:id="8" w:name="_Toc414481508"/>
      <w:bookmarkStart w:id="9" w:name="_Toc442651291"/>
      <w:bookmarkStart w:id="10" w:name="_Toc453787909"/>
      <w:bookmarkStart w:id="11" w:name="_Toc454198708"/>
      <w:bookmarkStart w:id="12" w:name="_Toc73389751"/>
      <w:r w:rsidRPr="008803E9">
        <w:rPr>
          <w:sz w:val="22"/>
          <w:szCs w:val="22"/>
        </w:rPr>
        <w:t>Costo de inversión</w:t>
      </w:r>
      <w:bookmarkEnd w:id="7"/>
      <w:bookmarkEnd w:id="8"/>
      <w:bookmarkEnd w:id="9"/>
      <w:bookmarkEnd w:id="10"/>
      <w:bookmarkEnd w:id="11"/>
      <w:bookmarkEnd w:id="12"/>
    </w:p>
    <w:p w:rsidR="004E7999" w:rsidRPr="008803E9" w:rsidRDefault="004E7999" w:rsidP="004E7999">
      <w:pPr>
        <w:tabs>
          <w:tab w:val="left" w:pos="567"/>
          <w:tab w:val="left" w:pos="1134"/>
        </w:tabs>
        <w:jc w:val="both"/>
        <w:rPr>
          <w:rFonts w:ascii="Arial" w:hAnsi="Arial" w:cs="Arial"/>
          <w:b/>
          <w:sz w:val="22"/>
          <w:szCs w:val="22"/>
        </w:rPr>
      </w:pPr>
    </w:p>
    <w:p w:rsidR="004E7999" w:rsidRPr="008803E9" w:rsidRDefault="00903837" w:rsidP="004E7999">
      <w:pPr>
        <w:tabs>
          <w:tab w:val="left" w:pos="567"/>
          <w:tab w:val="left" w:pos="1134"/>
        </w:tabs>
        <w:jc w:val="both"/>
        <w:rPr>
          <w:rFonts w:ascii="Arial" w:hAnsi="Arial" w:cs="Arial"/>
          <w:sz w:val="22"/>
          <w:szCs w:val="22"/>
        </w:rPr>
      </w:pPr>
      <w:r w:rsidRPr="008803E9">
        <w:rPr>
          <w:rFonts w:ascii="Arial" w:hAnsi="Arial" w:cs="Arial"/>
          <w:sz w:val="22"/>
          <w:szCs w:val="22"/>
        </w:rPr>
        <w:t xml:space="preserve">El costo total estimado en infraestructura es de </w:t>
      </w:r>
      <w:r w:rsidR="00C025F0">
        <w:rPr>
          <w:rFonts w:ascii="Arial" w:hAnsi="Arial" w:cs="Arial"/>
          <w:sz w:val="22"/>
          <w:szCs w:val="22"/>
        </w:rPr>
        <w:t>RD$ 18,000,000.00  y la inversión total asciende a un total de RD$ 22,415,894.65</w:t>
      </w:r>
    </w:p>
    <w:p w:rsidR="004E7999" w:rsidRPr="008803E9" w:rsidRDefault="004E7999" w:rsidP="004E7999">
      <w:pPr>
        <w:tabs>
          <w:tab w:val="left" w:pos="567"/>
          <w:tab w:val="left" w:pos="1134"/>
        </w:tabs>
        <w:jc w:val="both"/>
        <w:rPr>
          <w:rFonts w:ascii="Arial" w:hAnsi="Arial" w:cs="Arial"/>
          <w:sz w:val="22"/>
          <w:szCs w:val="22"/>
        </w:rPr>
      </w:pPr>
    </w:p>
    <w:p w:rsidR="004E7999" w:rsidRPr="008803E9" w:rsidRDefault="00D325AB" w:rsidP="004E7999">
      <w:pPr>
        <w:tabs>
          <w:tab w:val="left" w:pos="567"/>
          <w:tab w:val="left" w:pos="1134"/>
        </w:tabs>
        <w:jc w:val="both"/>
        <w:rPr>
          <w:rFonts w:ascii="Arial" w:hAnsi="Arial" w:cs="Arial"/>
          <w:sz w:val="22"/>
          <w:szCs w:val="22"/>
        </w:rPr>
      </w:pPr>
      <w:r w:rsidRPr="008803E9">
        <w:rPr>
          <w:rFonts w:ascii="Arial" w:hAnsi="Arial" w:cs="Arial"/>
          <w:sz w:val="22"/>
          <w:szCs w:val="22"/>
        </w:rPr>
        <w:t>El proyecto generará</w:t>
      </w:r>
      <w:r w:rsidR="004E7999" w:rsidRPr="008803E9">
        <w:rPr>
          <w:rFonts w:ascii="Arial" w:hAnsi="Arial" w:cs="Arial"/>
          <w:sz w:val="22"/>
          <w:szCs w:val="22"/>
        </w:rPr>
        <w:t xml:space="preserve"> unos </w:t>
      </w:r>
      <w:r w:rsidR="00A82A03" w:rsidRPr="008803E9">
        <w:rPr>
          <w:rFonts w:ascii="Arial" w:hAnsi="Arial" w:cs="Arial"/>
          <w:sz w:val="22"/>
          <w:szCs w:val="22"/>
        </w:rPr>
        <w:t xml:space="preserve">56 empleos en la fase de construcción </w:t>
      </w:r>
      <w:r w:rsidR="004E7999" w:rsidRPr="008803E9">
        <w:rPr>
          <w:rFonts w:ascii="Arial" w:hAnsi="Arial" w:cs="Arial"/>
          <w:sz w:val="22"/>
          <w:szCs w:val="22"/>
        </w:rPr>
        <w:t xml:space="preserve">y unos </w:t>
      </w:r>
      <w:r w:rsidR="00A82A03" w:rsidRPr="008803E9">
        <w:rPr>
          <w:rFonts w:ascii="Arial" w:hAnsi="Arial" w:cs="Arial"/>
          <w:sz w:val="22"/>
          <w:szCs w:val="22"/>
        </w:rPr>
        <w:t>20</w:t>
      </w:r>
      <w:r w:rsidR="009554FC" w:rsidRPr="008803E9">
        <w:rPr>
          <w:rFonts w:ascii="Arial" w:hAnsi="Arial" w:cs="Arial"/>
          <w:sz w:val="22"/>
          <w:szCs w:val="22"/>
        </w:rPr>
        <w:t xml:space="preserve"> empleos fijos y </w:t>
      </w:r>
      <w:r w:rsidRPr="008803E9">
        <w:rPr>
          <w:rFonts w:ascii="Arial" w:hAnsi="Arial" w:cs="Arial"/>
          <w:sz w:val="22"/>
          <w:szCs w:val="22"/>
        </w:rPr>
        <w:t>más</w:t>
      </w:r>
      <w:r w:rsidR="009554FC" w:rsidRPr="008803E9">
        <w:rPr>
          <w:rFonts w:ascii="Arial" w:hAnsi="Arial" w:cs="Arial"/>
          <w:sz w:val="22"/>
          <w:szCs w:val="22"/>
        </w:rPr>
        <w:t xml:space="preserve"> de </w:t>
      </w:r>
      <w:r w:rsidR="00A82A03" w:rsidRPr="008803E9">
        <w:rPr>
          <w:rFonts w:ascii="Arial" w:hAnsi="Arial" w:cs="Arial"/>
          <w:sz w:val="22"/>
          <w:szCs w:val="22"/>
        </w:rPr>
        <w:t>300 empleos</w:t>
      </w:r>
      <w:r w:rsidR="009554FC" w:rsidRPr="008803E9">
        <w:rPr>
          <w:rFonts w:ascii="Arial" w:hAnsi="Arial" w:cs="Arial"/>
          <w:sz w:val="22"/>
          <w:szCs w:val="22"/>
        </w:rPr>
        <w:t xml:space="preserve"> indirectos en la fase de operación</w:t>
      </w:r>
      <w:r w:rsidR="004E7999" w:rsidRPr="008803E9">
        <w:rPr>
          <w:rFonts w:ascii="Arial" w:hAnsi="Arial" w:cs="Arial"/>
          <w:sz w:val="22"/>
          <w:szCs w:val="22"/>
        </w:rPr>
        <w:t>.</w:t>
      </w:r>
    </w:p>
    <w:p w:rsidR="004E7999" w:rsidRPr="008803E9" w:rsidRDefault="004E7999" w:rsidP="004E7999">
      <w:pPr>
        <w:pStyle w:val="Ttulo1"/>
        <w:spacing w:before="0" w:after="0"/>
        <w:jc w:val="both"/>
        <w:rPr>
          <w:sz w:val="22"/>
          <w:szCs w:val="22"/>
        </w:rPr>
      </w:pPr>
    </w:p>
    <w:p w:rsidR="004C6C85" w:rsidRDefault="004C6C85">
      <w:pPr>
        <w:suppressAutoHyphens w:val="0"/>
        <w:rPr>
          <w:rFonts w:ascii="Arial" w:hAnsi="Arial" w:cs="Arial"/>
          <w:bCs/>
          <w:sz w:val="22"/>
          <w:szCs w:val="22"/>
        </w:rPr>
      </w:pPr>
    </w:p>
    <w:p w:rsidR="004E7999" w:rsidRPr="008803E9" w:rsidRDefault="004E7999" w:rsidP="004E7999">
      <w:pPr>
        <w:pStyle w:val="Ttulo1"/>
        <w:spacing w:before="0" w:after="0"/>
        <w:jc w:val="both"/>
        <w:rPr>
          <w:sz w:val="22"/>
          <w:szCs w:val="22"/>
        </w:rPr>
      </w:pPr>
      <w:bookmarkStart w:id="13" w:name="_Toc414481161"/>
      <w:bookmarkStart w:id="14" w:name="_Toc414481509"/>
      <w:bookmarkStart w:id="15" w:name="_Toc442651292"/>
      <w:bookmarkStart w:id="16" w:name="_Toc453787910"/>
      <w:bookmarkStart w:id="17" w:name="_Toc454198709"/>
      <w:bookmarkStart w:id="18" w:name="_Toc73389752"/>
      <w:r w:rsidRPr="008803E9">
        <w:rPr>
          <w:sz w:val="22"/>
          <w:szCs w:val="22"/>
        </w:rPr>
        <w:t>Descripción de Las Instalaciones</w:t>
      </w:r>
      <w:bookmarkEnd w:id="13"/>
      <w:bookmarkEnd w:id="14"/>
      <w:bookmarkEnd w:id="15"/>
      <w:bookmarkEnd w:id="16"/>
      <w:bookmarkEnd w:id="17"/>
      <w:bookmarkEnd w:id="18"/>
    </w:p>
    <w:p w:rsidR="004E7999" w:rsidRPr="008803E9" w:rsidRDefault="004E7999" w:rsidP="004E7999">
      <w:pPr>
        <w:pStyle w:val="Textoindependiente"/>
        <w:rPr>
          <w:rFonts w:cs="Arial"/>
          <w:sz w:val="22"/>
          <w:szCs w:val="22"/>
        </w:rPr>
      </w:pPr>
    </w:p>
    <w:p w:rsidR="004E7999" w:rsidRPr="008803E9" w:rsidRDefault="004E7999" w:rsidP="004E7999">
      <w:pPr>
        <w:pStyle w:val="Textoindependiente"/>
        <w:rPr>
          <w:rFonts w:cs="Arial"/>
          <w:sz w:val="22"/>
          <w:szCs w:val="22"/>
        </w:rPr>
      </w:pPr>
      <w:r w:rsidRPr="008803E9">
        <w:rPr>
          <w:rFonts w:cs="Arial"/>
          <w:sz w:val="22"/>
          <w:szCs w:val="22"/>
        </w:rPr>
        <w:t xml:space="preserve">El proyecto estará ubicado en la </w:t>
      </w:r>
      <w:r w:rsidR="0036327F">
        <w:rPr>
          <w:rFonts w:cs="Arial"/>
          <w:sz w:val="22"/>
          <w:szCs w:val="22"/>
        </w:rPr>
        <w:t>Cueva</w:t>
      </w:r>
      <w:r w:rsidR="00644A06" w:rsidRPr="008803E9">
        <w:rPr>
          <w:rFonts w:cs="Arial"/>
          <w:sz w:val="22"/>
          <w:szCs w:val="22"/>
        </w:rPr>
        <w:t xml:space="preserve">, </w:t>
      </w:r>
      <w:r w:rsidR="00C652A3">
        <w:rPr>
          <w:rFonts w:cs="Arial"/>
          <w:sz w:val="22"/>
          <w:szCs w:val="22"/>
        </w:rPr>
        <w:t>La Salvia</w:t>
      </w:r>
      <w:r w:rsidR="00644A06" w:rsidRPr="008803E9">
        <w:rPr>
          <w:rFonts w:cs="Arial"/>
          <w:sz w:val="22"/>
          <w:szCs w:val="22"/>
        </w:rPr>
        <w:t xml:space="preserve">, Bonao, Provincia Monseñor </w:t>
      </w:r>
      <w:proofErr w:type="spellStart"/>
      <w:r w:rsidR="00644A06" w:rsidRPr="008803E9">
        <w:rPr>
          <w:rFonts w:cs="Arial"/>
          <w:sz w:val="22"/>
          <w:szCs w:val="22"/>
        </w:rPr>
        <w:t>Nouel</w:t>
      </w:r>
      <w:proofErr w:type="spellEnd"/>
      <w:r w:rsidR="00AB4A51" w:rsidRPr="008803E9">
        <w:rPr>
          <w:rFonts w:cs="Arial"/>
          <w:sz w:val="22"/>
          <w:szCs w:val="22"/>
        </w:rPr>
        <w:t xml:space="preserve">, </w:t>
      </w:r>
      <w:r w:rsidRPr="008803E9">
        <w:rPr>
          <w:rFonts w:cs="Arial"/>
          <w:sz w:val="22"/>
          <w:szCs w:val="22"/>
        </w:rPr>
        <w:t>El</w:t>
      </w:r>
      <w:r w:rsidR="00D325AB" w:rsidRPr="008803E9">
        <w:rPr>
          <w:rFonts w:cs="Arial"/>
          <w:sz w:val="22"/>
          <w:szCs w:val="22"/>
        </w:rPr>
        <w:t xml:space="preserve"> proyecto en su conjunto ocupará</w:t>
      </w:r>
      <w:r w:rsidRPr="008803E9">
        <w:rPr>
          <w:rFonts w:cs="Arial"/>
          <w:sz w:val="22"/>
          <w:szCs w:val="22"/>
        </w:rPr>
        <w:t xml:space="preserve"> un área de </w:t>
      </w:r>
      <w:r w:rsidR="007071AB">
        <w:rPr>
          <w:rFonts w:cs="Arial"/>
          <w:sz w:val="22"/>
          <w:szCs w:val="22"/>
        </w:rPr>
        <w:t xml:space="preserve">203,415.10 </w:t>
      </w:r>
      <w:r w:rsidR="00AB4A51" w:rsidRPr="008803E9">
        <w:rPr>
          <w:rFonts w:cs="Arial"/>
          <w:sz w:val="22"/>
          <w:szCs w:val="22"/>
        </w:rPr>
        <w:t>m</w:t>
      </w:r>
      <w:r w:rsidR="00AB4A51" w:rsidRPr="008803E9">
        <w:rPr>
          <w:rFonts w:cs="Arial"/>
          <w:sz w:val="22"/>
          <w:szCs w:val="22"/>
          <w:vertAlign w:val="superscript"/>
        </w:rPr>
        <w:t>2</w:t>
      </w:r>
      <w:r w:rsidRPr="008803E9">
        <w:rPr>
          <w:rFonts w:cs="Arial"/>
          <w:sz w:val="22"/>
          <w:szCs w:val="22"/>
        </w:rPr>
        <w:t>, los cuales estarán distribuidos de la manera siguiente:</w:t>
      </w:r>
    </w:p>
    <w:p w:rsidR="00FB16B7" w:rsidRPr="008803E9" w:rsidRDefault="00FB16B7" w:rsidP="004E7999">
      <w:pPr>
        <w:pStyle w:val="Textoindependiente"/>
        <w:rPr>
          <w:rFonts w:cs="Arial"/>
          <w:sz w:val="22"/>
          <w:szCs w:val="22"/>
        </w:rPr>
      </w:pPr>
    </w:p>
    <w:p w:rsidR="004E7999" w:rsidRDefault="004C6C85" w:rsidP="00657A9A">
      <w:pPr>
        <w:pStyle w:val="Textoindependiente"/>
        <w:numPr>
          <w:ilvl w:val="0"/>
          <w:numId w:val="25"/>
        </w:numPr>
        <w:rPr>
          <w:rFonts w:cs="Arial"/>
          <w:sz w:val="22"/>
          <w:szCs w:val="22"/>
        </w:rPr>
      </w:pPr>
      <w:r>
        <w:rPr>
          <w:rFonts w:cs="Arial"/>
          <w:sz w:val="22"/>
          <w:szCs w:val="22"/>
        </w:rPr>
        <w:t>157</w:t>
      </w:r>
      <w:r w:rsidR="00A13F1F">
        <w:rPr>
          <w:rFonts w:cs="Arial"/>
          <w:sz w:val="22"/>
          <w:szCs w:val="22"/>
        </w:rPr>
        <w:t>,</w:t>
      </w:r>
      <w:r>
        <w:rPr>
          <w:rFonts w:cs="Arial"/>
          <w:sz w:val="22"/>
          <w:szCs w:val="22"/>
        </w:rPr>
        <w:t>531.42</w:t>
      </w:r>
      <w:r w:rsidR="004E7999" w:rsidRPr="008803E9">
        <w:rPr>
          <w:rFonts w:cs="Arial"/>
          <w:sz w:val="22"/>
          <w:szCs w:val="22"/>
        </w:rPr>
        <w:t xml:space="preserve"> m</w:t>
      </w:r>
      <w:r w:rsidR="00A13F1F">
        <w:rPr>
          <w:rFonts w:cs="Arial"/>
          <w:sz w:val="22"/>
          <w:szCs w:val="22"/>
        </w:rPr>
        <w:t>2</w:t>
      </w:r>
      <w:r>
        <w:rPr>
          <w:rFonts w:cs="Arial"/>
          <w:sz w:val="22"/>
          <w:szCs w:val="22"/>
        </w:rPr>
        <w:t xml:space="preserve">, </w:t>
      </w:r>
      <w:r w:rsidR="004E7999" w:rsidRPr="008803E9">
        <w:rPr>
          <w:rFonts w:cs="Arial"/>
          <w:sz w:val="22"/>
          <w:szCs w:val="22"/>
        </w:rPr>
        <w:t>utilizados para solares.</w:t>
      </w:r>
    </w:p>
    <w:p w:rsidR="00A13F1F" w:rsidRDefault="004C6C85" w:rsidP="00657A9A">
      <w:pPr>
        <w:pStyle w:val="Textoindependiente"/>
        <w:numPr>
          <w:ilvl w:val="0"/>
          <w:numId w:val="25"/>
        </w:numPr>
        <w:rPr>
          <w:rFonts w:cs="Arial"/>
          <w:sz w:val="22"/>
          <w:szCs w:val="22"/>
        </w:rPr>
      </w:pPr>
      <w:r>
        <w:rPr>
          <w:rFonts w:cs="Arial"/>
          <w:sz w:val="22"/>
          <w:szCs w:val="22"/>
        </w:rPr>
        <w:t xml:space="preserve">25,698.96 m2, </w:t>
      </w:r>
      <w:r w:rsidRPr="008803E9">
        <w:rPr>
          <w:rFonts w:cs="Arial"/>
          <w:sz w:val="22"/>
          <w:szCs w:val="22"/>
        </w:rPr>
        <w:t xml:space="preserve">caminos de acceso, calle principal y secundarias, </w:t>
      </w:r>
    </w:p>
    <w:p w:rsidR="004C6C85" w:rsidRDefault="00A13F1F" w:rsidP="00657A9A">
      <w:pPr>
        <w:pStyle w:val="Textoindependiente"/>
        <w:numPr>
          <w:ilvl w:val="0"/>
          <w:numId w:val="25"/>
        </w:numPr>
        <w:rPr>
          <w:rFonts w:cs="Arial"/>
          <w:sz w:val="22"/>
          <w:szCs w:val="22"/>
        </w:rPr>
      </w:pPr>
      <w:r>
        <w:rPr>
          <w:rFonts w:cs="Arial"/>
          <w:sz w:val="22"/>
          <w:szCs w:val="22"/>
        </w:rPr>
        <w:t>16,737.96</w:t>
      </w:r>
      <w:r w:rsidRPr="008803E9">
        <w:rPr>
          <w:rFonts w:cs="Arial"/>
          <w:sz w:val="22"/>
          <w:szCs w:val="22"/>
        </w:rPr>
        <w:t xml:space="preserve"> m2</w:t>
      </w:r>
      <w:r>
        <w:rPr>
          <w:rFonts w:cs="Arial"/>
          <w:sz w:val="22"/>
          <w:szCs w:val="22"/>
        </w:rPr>
        <w:t xml:space="preserve">, áreas verdes </w:t>
      </w:r>
    </w:p>
    <w:p w:rsidR="00A13F1F" w:rsidRPr="008803E9" w:rsidRDefault="007071AB" w:rsidP="00A13F1F">
      <w:pPr>
        <w:pStyle w:val="Textoindependiente"/>
        <w:numPr>
          <w:ilvl w:val="0"/>
          <w:numId w:val="25"/>
        </w:numPr>
        <w:rPr>
          <w:rFonts w:cs="Arial"/>
          <w:sz w:val="22"/>
          <w:szCs w:val="22"/>
        </w:rPr>
      </w:pPr>
      <w:r>
        <w:rPr>
          <w:rFonts w:cs="Arial"/>
          <w:sz w:val="22"/>
          <w:szCs w:val="22"/>
        </w:rPr>
        <w:t>3,446.76</w:t>
      </w:r>
      <w:r w:rsidR="00A13F1F">
        <w:rPr>
          <w:rFonts w:cs="Arial"/>
          <w:sz w:val="22"/>
          <w:szCs w:val="22"/>
        </w:rPr>
        <w:t xml:space="preserve">m2 </w:t>
      </w:r>
      <w:proofErr w:type="spellStart"/>
      <w:r w:rsidR="00A13F1F">
        <w:rPr>
          <w:rFonts w:cs="Arial"/>
          <w:sz w:val="22"/>
          <w:szCs w:val="22"/>
        </w:rPr>
        <w:t>Area</w:t>
      </w:r>
      <w:proofErr w:type="spellEnd"/>
      <w:r w:rsidR="00A13F1F">
        <w:rPr>
          <w:rFonts w:cs="Arial"/>
          <w:sz w:val="22"/>
          <w:szCs w:val="22"/>
        </w:rPr>
        <w:t xml:space="preserve"> reservada</w:t>
      </w:r>
    </w:p>
    <w:p w:rsidR="004E7999" w:rsidRPr="008803E9" w:rsidRDefault="004E7999" w:rsidP="004E7999">
      <w:pPr>
        <w:pStyle w:val="Textoindependiente"/>
        <w:ind w:left="720"/>
        <w:rPr>
          <w:rFonts w:cs="Arial"/>
          <w:sz w:val="22"/>
          <w:szCs w:val="22"/>
        </w:rPr>
      </w:pPr>
    </w:p>
    <w:p w:rsidR="004E7999" w:rsidRPr="008803E9" w:rsidRDefault="004E7999" w:rsidP="004E7999">
      <w:pPr>
        <w:pStyle w:val="Textoindependiente"/>
        <w:tabs>
          <w:tab w:val="left" w:pos="284"/>
          <w:tab w:val="left" w:pos="567"/>
          <w:tab w:val="left" w:pos="851"/>
        </w:tabs>
        <w:ind w:hanging="11"/>
        <w:rPr>
          <w:rFonts w:cs="Arial"/>
          <w:sz w:val="22"/>
          <w:szCs w:val="22"/>
        </w:rPr>
      </w:pPr>
      <w:r w:rsidRPr="008803E9">
        <w:rPr>
          <w:rFonts w:cs="Arial"/>
          <w:sz w:val="22"/>
          <w:szCs w:val="22"/>
        </w:rPr>
        <w:t>El proy</w:t>
      </w:r>
      <w:r w:rsidR="00D325AB" w:rsidRPr="008803E9">
        <w:rPr>
          <w:rFonts w:cs="Arial"/>
          <w:sz w:val="22"/>
          <w:szCs w:val="22"/>
        </w:rPr>
        <w:t>ecto en su conjunto desarrollará</w:t>
      </w:r>
      <w:r w:rsidRPr="008803E9">
        <w:rPr>
          <w:rFonts w:cs="Arial"/>
          <w:sz w:val="22"/>
          <w:szCs w:val="22"/>
        </w:rPr>
        <w:t xml:space="preserve"> </w:t>
      </w:r>
      <w:r w:rsidR="00C652A3">
        <w:rPr>
          <w:rFonts w:cs="Arial"/>
          <w:sz w:val="22"/>
          <w:szCs w:val="22"/>
        </w:rPr>
        <w:t>93 lotes</w:t>
      </w:r>
      <w:r w:rsidRPr="008803E9">
        <w:rPr>
          <w:rFonts w:cs="Arial"/>
          <w:sz w:val="22"/>
          <w:szCs w:val="22"/>
        </w:rPr>
        <w:t>, los cuales serán dedicados por los adquirientes para viviendas unifamiliares.</w:t>
      </w:r>
    </w:p>
    <w:p w:rsidR="004E7999" w:rsidRPr="008803E9" w:rsidRDefault="004E7999" w:rsidP="004E7999">
      <w:pPr>
        <w:pStyle w:val="Textoindependiente"/>
        <w:tabs>
          <w:tab w:val="left" w:pos="284"/>
          <w:tab w:val="left" w:pos="567"/>
          <w:tab w:val="left" w:pos="851"/>
        </w:tabs>
        <w:ind w:hanging="11"/>
        <w:rPr>
          <w:rFonts w:cs="Arial"/>
          <w:sz w:val="22"/>
          <w:szCs w:val="22"/>
        </w:rPr>
      </w:pPr>
    </w:p>
    <w:p w:rsidR="004E7999" w:rsidRPr="008803E9" w:rsidRDefault="004E7999" w:rsidP="004E7999">
      <w:pPr>
        <w:pStyle w:val="Textoindependiente"/>
        <w:tabs>
          <w:tab w:val="left" w:pos="284"/>
          <w:tab w:val="left" w:pos="567"/>
          <w:tab w:val="left" w:pos="851"/>
        </w:tabs>
        <w:ind w:hanging="11"/>
        <w:rPr>
          <w:rFonts w:cs="Arial"/>
          <w:sz w:val="22"/>
          <w:szCs w:val="22"/>
        </w:rPr>
      </w:pPr>
      <w:r w:rsidRPr="008803E9">
        <w:rPr>
          <w:rFonts w:cs="Arial"/>
          <w:sz w:val="22"/>
          <w:szCs w:val="22"/>
        </w:rPr>
        <w:t>Las calles interiores de</w:t>
      </w:r>
      <w:r w:rsidR="00D325AB" w:rsidRPr="008803E9">
        <w:rPr>
          <w:rFonts w:cs="Arial"/>
          <w:sz w:val="22"/>
          <w:szCs w:val="22"/>
        </w:rPr>
        <w:t>l proyecto serán de 10.00 m. d</w:t>
      </w:r>
      <w:r w:rsidRPr="008803E9">
        <w:rPr>
          <w:rFonts w:cs="Arial"/>
          <w:sz w:val="22"/>
          <w:szCs w:val="22"/>
        </w:rPr>
        <w:t>e ancho, con capa de rodadura de 7.00</w:t>
      </w:r>
      <w:r w:rsidR="00D325AB" w:rsidRPr="008803E9">
        <w:rPr>
          <w:rFonts w:cs="Arial"/>
          <w:sz w:val="22"/>
          <w:szCs w:val="22"/>
        </w:rPr>
        <w:t xml:space="preserve"> m</w:t>
      </w:r>
      <w:r w:rsidRPr="008803E9">
        <w:rPr>
          <w:rFonts w:cs="Arial"/>
          <w:sz w:val="22"/>
          <w:szCs w:val="22"/>
        </w:rPr>
        <w:t>.</w:t>
      </w:r>
      <w:r w:rsidR="00D325AB" w:rsidRPr="008803E9">
        <w:rPr>
          <w:rFonts w:cs="Arial"/>
          <w:sz w:val="22"/>
          <w:szCs w:val="22"/>
        </w:rPr>
        <w:t>,</w:t>
      </w:r>
      <w:r w:rsidRPr="008803E9">
        <w:rPr>
          <w:rFonts w:cs="Arial"/>
          <w:sz w:val="22"/>
          <w:szCs w:val="22"/>
        </w:rPr>
        <w:t xml:space="preserve"> con </w:t>
      </w:r>
      <w:r w:rsidR="00D325AB" w:rsidRPr="008803E9">
        <w:rPr>
          <w:rFonts w:cs="Arial"/>
          <w:sz w:val="22"/>
          <w:szCs w:val="22"/>
        </w:rPr>
        <w:t>aceras en ambos lados de 1.10 m</w:t>
      </w:r>
      <w:r w:rsidRPr="008803E9">
        <w:rPr>
          <w:rFonts w:cs="Arial"/>
          <w:sz w:val="22"/>
          <w:szCs w:val="22"/>
        </w:rPr>
        <w:t>. y contenes de 0.40 m. con superficies afirmada.</w:t>
      </w:r>
    </w:p>
    <w:p w:rsidR="004E7999" w:rsidRPr="008803E9" w:rsidRDefault="004E7999" w:rsidP="004E7999">
      <w:pPr>
        <w:pStyle w:val="Textoindependiente"/>
        <w:tabs>
          <w:tab w:val="left" w:pos="284"/>
          <w:tab w:val="left" w:pos="567"/>
          <w:tab w:val="left" w:pos="851"/>
        </w:tabs>
        <w:ind w:hanging="11"/>
        <w:rPr>
          <w:rFonts w:cs="Arial"/>
          <w:sz w:val="22"/>
          <w:szCs w:val="22"/>
        </w:rPr>
      </w:pPr>
    </w:p>
    <w:p w:rsidR="004E7999" w:rsidRPr="008803E9" w:rsidRDefault="004E7999" w:rsidP="004E7999">
      <w:pPr>
        <w:pStyle w:val="Textoindependiente"/>
        <w:tabs>
          <w:tab w:val="left" w:pos="284"/>
          <w:tab w:val="left" w:pos="567"/>
          <w:tab w:val="left" w:pos="851"/>
        </w:tabs>
        <w:ind w:hanging="11"/>
        <w:rPr>
          <w:rFonts w:cs="Arial"/>
          <w:sz w:val="22"/>
          <w:szCs w:val="22"/>
        </w:rPr>
      </w:pPr>
      <w:r w:rsidRPr="008803E9">
        <w:rPr>
          <w:rFonts w:cs="Arial"/>
          <w:sz w:val="22"/>
          <w:szCs w:val="22"/>
        </w:rPr>
        <w:t xml:space="preserve">El servicio de energía eléctrica será proporcionado por las redes de </w:t>
      </w:r>
      <w:r w:rsidR="00644A06" w:rsidRPr="008803E9">
        <w:rPr>
          <w:rFonts w:cs="Arial"/>
          <w:sz w:val="22"/>
          <w:szCs w:val="22"/>
        </w:rPr>
        <w:t>EDENORTE</w:t>
      </w:r>
      <w:r w:rsidRPr="008803E9">
        <w:rPr>
          <w:rFonts w:cs="Arial"/>
          <w:sz w:val="22"/>
          <w:szCs w:val="22"/>
        </w:rPr>
        <w:t xml:space="preserve"> y las redes interna de electrificación del proyecto serán responsabilidad de </w:t>
      </w:r>
      <w:r w:rsidR="00644A06" w:rsidRPr="008803E9">
        <w:rPr>
          <w:rFonts w:cs="Arial"/>
          <w:sz w:val="22"/>
          <w:szCs w:val="22"/>
        </w:rPr>
        <w:t>EDENORTE</w:t>
      </w:r>
      <w:r w:rsidRPr="008803E9">
        <w:rPr>
          <w:rFonts w:cs="Arial"/>
          <w:sz w:val="22"/>
          <w:szCs w:val="22"/>
        </w:rPr>
        <w:t>, lo cual ha sido notificado y será notificado a los actuales y futuros adquirientes, por tal razón el promotor del proyecto no tendrá responsabilidad en la instalaciones de las redes eléctricas internas de la lotificación.</w:t>
      </w:r>
    </w:p>
    <w:p w:rsidR="004E7999" w:rsidRPr="008803E9" w:rsidRDefault="004E7999" w:rsidP="004E7999">
      <w:pPr>
        <w:pStyle w:val="Textoindependiente"/>
        <w:tabs>
          <w:tab w:val="left" w:pos="284"/>
          <w:tab w:val="left" w:pos="567"/>
          <w:tab w:val="left" w:pos="851"/>
        </w:tabs>
        <w:ind w:hanging="11"/>
        <w:rPr>
          <w:rFonts w:cs="Arial"/>
          <w:sz w:val="22"/>
          <w:szCs w:val="22"/>
        </w:rPr>
      </w:pPr>
    </w:p>
    <w:p w:rsidR="004E7999" w:rsidRPr="008803E9" w:rsidRDefault="004E7999" w:rsidP="004E7999">
      <w:pPr>
        <w:pStyle w:val="Textoindependiente"/>
        <w:tabs>
          <w:tab w:val="left" w:pos="284"/>
          <w:tab w:val="left" w:pos="567"/>
          <w:tab w:val="left" w:pos="851"/>
        </w:tabs>
        <w:ind w:hanging="11"/>
        <w:rPr>
          <w:rFonts w:cs="Arial"/>
          <w:sz w:val="22"/>
          <w:szCs w:val="22"/>
        </w:rPr>
      </w:pPr>
      <w:r w:rsidRPr="008803E9">
        <w:rPr>
          <w:rFonts w:cs="Arial"/>
          <w:sz w:val="22"/>
          <w:szCs w:val="22"/>
        </w:rPr>
        <w:t>El suministro de agua potable será suplido por el sistema de</w:t>
      </w:r>
      <w:r w:rsidR="00D14854" w:rsidRPr="008803E9">
        <w:rPr>
          <w:rFonts w:cs="Arial"/>
          <w:sz w:val="22"/>
          <w:szCs w:val="22"/>
        </w:rPr>
        <w:t xml:space="preserve"> </w:t>
      </w:r>
      <w:r w:rsidRPr="008803E9">
        <w:rPr>
          <w:rFonts w:cs="Arial"/>
          <w:sz w:val="22"/>
          <w:szCs w:val="22"/>
        </w:rPr>
        <w:t xml:space="preserve">acueducto de </w:t>
      </w:r>
      <w:r w:rsidR="004B7DC2" w:rsidRPr="008803E9">
        <w:rPr>
          <w:rFonts w:cs="Arial"/>
          <w:sz w:val="22"/>
          <w:szCs w:val="22"/>
        </w:rPr>
        <w:t>CORAMON</w:t>
      </w:r>
      <w:r w:rsidRPr="008803E9">
        <w:rPr>
          <w:rFonts w:cs="Arial"/>
          <w:sz w:val="22"/>
          <w:szCs w:val="22"/>
        </w:rPr>
        <w:t xml:space="preserve">, con conexión directa del sistema de almacenamiento de agua potable del </w:t>
      </w:r>
      <w:proofErr w:type="spellStart"/>
      <w:r w:rsidR="004B7DC2" w:rsidRPr="008803E9">
        <w:rPr>
          <w:rFonts w:cs="Arial"/>
          <w:sz w:val="22"/>
          <w:szCs w:val="22"/>
        </w:rPr>
        <w:t>Corporacion</w:t>
      </w:r>
      <w:proofErr w:type="spellEnd"/>
      <w:r w:rsidR="004B7DC2" w:rsidRPr="008803E9">
        <w:rPr>
          <w:rFonts w:cs="Arial"/>
          <w:sz w:val="22"/>
          <w:szCs w:val="22"/>
        </w:rPr>
        <w:t xml:space="preserve"> de Acueducto y Alcantarillado de Monseñor </w:t>
      </w:r>
      <w:proofErr w:type="spellStart"/>
      <w:r w:rsidR="004B7DC2" w:rsidRPr="008803E9">
        <w:rPr>
          <w:rFonts w:cs="Arial"/>
          <w:sz w:val="22"/>
          <w:szCs w:val="22"/>
        </w:rPr>
        <w:t>Nouel</w:t>
      </w:r>
      <w:proofErr w:type="spellEnd"/>
      <w:r w:rsidRPr="008803E9">
        <w:rPr>
          <w:rFonts w:cs="Arial"/>
          <w:sz w:val="22"/>
          <w:szCs w:val="22"/>
        </w:rPr>
        <w:t xml:space="preserve"> (</w:t>
      </w:r>
      <w:r w:rsidR="004B7DC2" w:rsidRPr="008803E9">
        <w:rPr>
          <w:rFonts w:cs="Arial"/>
          <w:sz w:val="22"/>
          <w:szCs w:val="22"/>
        </w:rPr>
        <w:t>CORAMON</w:t>
      </w:r>
      <w:r w:rsidRPr="008803E9">
        <w:rPr>
          <w:rFonts w:cs="Arial"/>
          <w:sz w:val="22"/>
          <w:szCs w:val="22"/>
        </w:rPr>
        <w:t>).</w:t>
      </w:r>
      <w:r w:rsidR="009554FC" w:rsidRPr="008803E9">
        <w:rPr>
          <w:rFonts w:cs="Arial"/>
          <w:sz w:val="22"/>
          <w:szCs w:val="22"/>
        </w:rPr>
        <w:t xml:space="preserve"> </w:t>
      </w:r>
    </w:p>
    <w:p w:rsidR="009554FC" w:rsidRPr="008803E9" w:rsidRDefault="009554FC" w:rsidP="004E7999">
      <w:pPr>
        <w:pStyle w:val="Textoindependiente"/>
        <w:tabs>
          <w:tab w:val="left" w:pos="284"/>
          <w:tab w:val="left" w:pos="567"/>
          <w:tab w:val="left" w:pos="851"/>
        </w:tabs>
        <w:ind w:hanging="11"/>
        <w:rPr>
          <w:rFonts w:cs="Arial"/>
          <w:sz w:val="22"/>
          <w:szCs w:val="22"/>
        </w:rPr>
      </w:pPr>
    </w:p>
    <w:p w:rsidR="004E7999" w:rsidRPr="008803E9" w:rsidRDefault="004E7999" w:rsidP="004E7999">
      <w:pPr>
        <w:pStyle w:val="Textoindependiente"/>
        <w:tabs>
          <w:tab w:val="left" w:pos="284"/>
          <w:tab w:val="left" w:pos="567"/>
          <w:tab w:val="left" w:pos="851"/>
        </w:tabs>
        <w:ind w:hanging="11"/>
        <w:rPr>
          <w:rFonts w:cs="Arial"/>
          <w:sz w:val="22"/>
          <w:szCs w:val="22"/>
        </w:rPr>
      </w:pPr>
      <w:r w:rsidRPr="008803E9">
        <w:rPr>
          <w:rFonts w:cs="Arial"/>
          <w:sz w:val="22"/>
          <w:szCs w:val="22"/>
        </w:rPr>
        <w:t>El caudal de agua potable estimado para la operación del proyecto es el siguiente:</w:t>
      </w:r>
    </w:p>
    <w:p w:rsidR="004E7999" w:rsidRPr="008803E9" w:rsidRDefault="004E7999" w:rsidP="004E7999">
      <w:pPr>
        <w:pStyle w:val="Textoindependiente"/>
        <w:tabs>
          <w:tab w:val="left" w:pos="284"/>
          <w:tab w:val="left" w:pos="567"/>
          <w:tab w:val="left" w:pos="851"/>
        </w:tabs>
        <w:ind w:hanging="11"/>
        <w:rPr>
          <w:rFonts w:cs="Arial"/>
          <w:sz w:val="22"/>
          <w:szCs w:val="22"/>
        </w:rPr>
      </w:pPr>
    </w:p>
    <w:p w:rsidR="004E7999" w:rsidRPr="008803E9" w:rsidRDefault="00A70F76" w:rsidP="00657A9A">
      <w:pPr>
        <w:pStyle w:val="Textoindependiente"/>
        <w:numPr>
          <w:ilvl w:val="0"/>
          <w:numId w:val="25"/>
        </w:numPr>
        <w:tabs>
          <w:tab w:val="left" w:pos="284"/>
          <w:tab w:val="left" w:pos="567"/>
          <w:tab w:val="left" w:pos="851"/>
        </w:tabs>
        <w:ind w:left="0" w:hanging="11"/>
        <w:rPr>
          <w:rFonts w:cs="Arial"/>
          <w:sz w:val="22"/>
          <w:szCs w:val="22"/>
        </w:rPr>
      </w:pPr>
      <w:r w:rsidRPr="008803E9">
        <w:rPr>
          <w:rFonts w:cs="Arial"/>
          <w:sz w:val="22"/>
          <w:szCs w:val="22"/>
        </w:rPr>
        <w:t>Caudal medio diario: 3.003 L/</w:t>
      </w:r>
      <w:proofErr w:type="spellStart"/>
      <w:r w:rsidRPr="008803E9">
        <w:rPr>
          <w:rFonts w:cs="Arial"/>
          <w:sz w:val="22"/>
          <w:szCs w:val="22"/>
        </w:rPr>
        <w:t>s</w:t>
      </w:r>
      <w:r w:rsidR="004E7999" w:rsidRPr="008803E9">
        <w:rPr>
          <w:rFonts w:cs="Arial"/>
          <w:sz w:val="22"/>
          <w:szCs w:val="22"/>
        </w:rPr>
        <w:t>eg</w:t>
      </w:r>
      <w:proofErr w:type="spellEnd"/>
      <w:r w:rsidR="004E7999" w:rsidRPr="008803E9">
        <w:rPr>
          <w:rFonts w:cs="Arial"/>
          <w:sz w:val="22"/>
          <w:szCs w:val="22"/>
        </w:rPr>
        <w:t xml:space="preserve">. </w:t>
      </w:r>
      <w:r w:rsidR="00EE3A01" w:rsidRPr="008803E9">
        <w:rPr>
          <w:rFonts w:cs="Arial"/>
          <w:sz w:val="22"/>
          <w:szCs w:val="22"/>
        </w:rPr>
        <w:t>E</w:t>
      </w:r>
      <w:r w:rsidR="004E7999" w:rsidRPr="008803E9">
        <w:rPr>
          <w:rFonts w:cs="Arial"/>
          <w:sz w:val="22"/>
          <w:szCs w:val="22"/>
        </w:rPr>
        <w:t>quivale</w:t>
      </w:r>
      <w:r w:rsidR="00EE3A01" w:rsidRPr="008803E9">
        <w:rPr>
          <w:rFonts w:cs="Arial"/>
          <w:sz w:val="22"/>
          <w:szCs w:val="22"/>
        </w:rPr>
        <w:t>nte a</w:t>
      </w:r>
      <w:r w:rsidR="000F43F7" w:rsidRPr="008803E9">
        <w:rPr>
          <w:rFonts w:cs="Arial"/>
          <w:sz w:val="22"/>
          <w:szCs w:val="22"/>
        </w:rPr>
        <w:t xml:space="preserve"> </w:t>
      </w:r>
      <w:r w:rsidR="004E7999" w:rsidRPr="008803E9">
        <w:rPr>
          <w:rFonts w:cs="Arial"/>
          <w:sz w:val="22"/>
          <w:szCs w:val="22"/>
        </w:rPr>
        <w:t>259.50 m</w:t>
      </w:r>
      <w:r w:rsidR="004E7999" w:rsidRPr="008803E9">
        <w:rPr>
          <w:rFonts w:cs="Arial"/>
          <w:sz w:val="22"/>
          <w:szCs w:val="22"/>
          <w:vertAlign w:val="superscript"/>
        </w:rPr>
        <w:t>3</w:t>
      </w:r>
      <w:r w:rsidR="004E7999" w:rsidRPr="008803E9">
        <w:rPr>
          <w:rFonts w:cs="Arial"/>
          <w:sz w:val="22"/>
          <w:szCs w:val="22"/>
        </w:rPr>
        <w:t>/día.</w:t>
      </w:r>
    </w:p>
    <w:p w:rsidR="004E7999" w:rsidRPr="008803E9" w:rsidRDefault="00A70F76" w:rsidP="00657A9A">
      <w:pPr>
        <w:pStyle w:val="Textoindependiente"/>
        <w:numPr>
          <w:ilvl w:val="0"/>
          <w:numId w:val="25"/>
        </w:numPr>
        <w:tabs>
          <w:tab w:val="left" w:pos="284"/>
          <w:tab w:val="left" w:pos="567"/>
          <w:tab w:val="left" w:pos="851"/>
        </w:tabs>
        <w:ind w:left="0" w:hanging="11"/>
        <w:rPr>
          <w:rFonts w:cs="Arial"/>
          <w:sz w:val="22"/>
          <w:szCs w:val="22"/>
        </w:rPr>
      </w:pPr>
      <w:r w:rsidRPr="008803E9">
        <w:rPr>
          <w:rFonts w:cs="Arial"/>
          <w:sz w:val="22"/>
          <w:szCs w:val="22"/>
        </w:rPr>
        <w:t>Caudal máximo diario: 3.754L/</w:t>
      </w:r>
      <w:proofErr w:type="spellStart"/>
      <w:r w:rsidRPr="008803E9">
        <w:rPr>
          <w:rFonts w:cs="Arial"/>
          <w:sz w:val="22"/>
          <w:szCs w:val="22"/>
        </w:rPr>
        <w:t>s</w:t>
      </w:r>
      <w:r w:rsidR="004E7999" w:rsidRPr="008803E9">
        <w:rPr>
          <w:rFonts w:cs="Arial"/>
          <w:sz w:val="22"/>
          <w:szCs w:val="22"/>
        </w:rPr>
        <w:t>eg</w:t>
      </w:r>
      <w:proofErr w:type="spellEnd"/>
      <w:r w:rsidR="004E7999" w:rsidRPr="008803E9">
        <w:rPr>
          <w:rFonts w:cs="Arial"/>
          <w:sz w:val="22"/>
          <w:szCs w:val="22"/>
        </w:rPr>
        <w:t xml:space="preserve">., </w:t>
      </w:r>
      <w:r w:rsidR="00EE3A01" w:rsidRPr="008803E9">
        <w:rPr>
          <w:rFonts w:cs="Arial"/>
          <w:sz w:val="22"/>
          <w:szCs w:val="22"/>
        </w:rPr>
        <w:t xml:space="preserve">equivalente a </w:t>
      </w:r>
      <w:r w:rsidR="00AB4A51" w:rsidRPr="008803E9">
        <w:rPr>
          <w:rFonts w:cs="Arial"/>
          <w:sz w:val="22"/>
          <w:szCs w:val="22"/>
        </w:rPr>
        <w:t xml:space="preserve"> </w:t>
      </w:r>
      <w:r w:rsidR="004E7999" w:rsidRPr="008803E9">
        <w:rPr>
          <w:rFonts w:cs="Arial"/>
          <w:sz w:val="22"/>
          <w:szCs w:val="22"/>
        </w:rPr>
        <w:t>324.38 m</w:t>
      </w:r>
      <w:r w:rsidR="004E7999" w:rsidRPr="008803E9">
        <w:rPr>
          <w:rFonts w:cs="Arial"/>
          <w:sz w:val="22"/>
          <w:szCs w:val="22"/>
          <w:vertAlign w:val="superscript"/>
        </w:rPr>
        <w:t>3</w:t>
      </w:r>
      <w:r w:rsidR="004E7999" w:rsidRPr="008803E9">
        <w:rPr>
          <w:rFonts w:cs="Arial"/>
          <w:sz w:val="22"/>
          <w:szCs w:val="22"/>
        </w:rPr>
        <w:t>/día</w:t>
      </w:r>
    </w:p>
    <w:p w:rsidR="004E7999" w:rsidRPr="008803E9" w:rsidRDefault="004E7999" w:rsidP="00657A9A">
      <w:pPr>
        <w:pStyle w:val="Textoindependiente"/>
        <w:numPr>
          <w:ilvl w:val="0"/>
          <w:numId w:val="25"/>
        </w:numPr>
        <w:tabs>
          <w:tab w:val="left" w:pos="284"/>
          <w:tab w:val="left" w:pos="567"/>
          <w:tab w:val="left" w:pos="851"/>
        </w:tabs>
        <w:ind w:left="0" w:hanging="11"/>
        <w:rPr>
          <w:rFonts w:cs="Arial"/>
          <w:sz w:val="22"/>
          <w:szCs w:val="22"/>
        </w:rPr>
      </w:pPr>
      <w:r w:rsidRPr="008803E9">
        <w:rPr>
          <w:rFonts w:cs="Arial"/>
          <w:sz w:val="22"/>
          <w:szCs w:val="22"/>
        </w:rPr>
        <w:t xml:space="preserve">Caudal máximo horario: </w:t>
      </w:r>
      <w:r w:rsidR="00A70F76" w:rsidRPr="008803E9">
        <w:rPr>
          <w:rFonts w:cs="Arial"/>
          <w:sz w:val="22"/>
          <w:szCs w:val="22"/>
        </w:rPr>
        <w:t>6.007 L./</w:t>
      </w:r>
      <w:proofErr w:type="spellStart"/>
      <w:r w:rsidR="00A70F76" w:rsidRPr="008803E9">
        <w:rPr>
          <w:rFonts w:cs="Arial"/>
          <w:sz w:val="22"/>
          <w:szCs w:val="22"/>
        </w:rPr>
        <w:t>s</w:t>
      </w:r>
      <w:r w:rsidRPr="008803E9">
        <w:rPr>
          <w:rFonts w:cs="Arial"/>
          <w:sz w:val="22"/>
          <w:szCs w:val="22"/>
        </w:rPr>
        <w:t>eg</w:t>
      </w:r>
      <w:proofErr w:type="spellEnd"/>
      <w:r w:rsidRPr="008803E9">
        <w:rPr>
          <w:rFonts w:cs="Arial"/>
          <w:sz w:val="22"/>
          <w:szCs w:val="22"/>
        </w:rPr>
        <w:t xml:space="preserve">., </w:t>
      </w:r>
      <w:r w:rsidR="00EE3A01" w:rsidRPr="008803E9">
        <w:rPr>
          <w:rFonts w:cs="Arial"/>
          <w:sz w:val="22"/>
          <w:szCs w:val="22"/>
        </w:rPr>
        <w:t xml:space="preserve">equivalente a </w:t>
      </w:r>
      <w:r w:rsidRPr="008803E9">
        <w:rPr>
          <w:rFonts w:cs="Arial"/>
          <w:sz w:val="22"/>
          <w:szCs w:val="22"/>
        </w:rPr>
        <w:t>519.00 m</w:t>
      </w:r>
      <w:r w:rsidRPr="008803E9">
        <w:rPr>
          <w:rFonts w:cs="Arial"/>
          <w:sz w:val="22"/>
          <w:szCs w:val="22"/>
          <w:vertAlign w:val="superscript"/>
        </w:rPr>
        <w:t>3</w:t>
      </w:r>
      <w:r w:rsidRPr="008803E9">
        <w:rPr>
          <w:rFonts w:cs="Arial"/>
          <w:sz w:val="22"/>
          <w:szCs w:val="22"/>
        </w:rPr>
        <w:t>/día</w:t>
      </w:r>
    </w:p>
    <w:p w:rsidR="004E7999" w:rsidRPr="008803E9" w:rsidRDefault="004E7999" w:rsidP="004E7999">
      <w:pPr>
        <w:pStyle w:val="Textoindependiente"/>
        <w:tabs>
          <w:tab w:val="left" w:pos="284"/>
          <w:tab w:val="left" w:pos="567"/>
          <w:tab w:val="left" w:pos="851"/>
        </w:tabs>
        <w:ind w:hanging="11"/>
        <w:rPr>
          <w:rFonts w:cs="Arial"/>
          <w:sz w:val="22"/>
          <w:szCs w:val="22"/>
        </w:rPr>
      </w:pPr>
    </w:p>
    <w:p w:rsidR="004E7999" w:rsidRPr="008803E9" w:rsidRDefault="00EE3A01" w:rsidP="004E7999">
      <w:pPr>
        <w:pStyle w:val="Textoindependiente"/>
        <w:tabs>
          <w:tab w:val="left" w:pos="284"/>
          <w:tab w:val="left" w:pos="567"/>
          <w:tab w:val="left" w:pos="851"/>
        </w:tabs>
        <w:ind w:hanging="11"/>
        <w:rPr>
          <w:rFonts w:cs="Arial"/>
          <w:sz w:val="22"/>
          <w:szCs w:val="22"/>
        </w:rPr>
      </w:pPr>
      <w:r w:rsidRPr="008803E9">
        <w:rPr>
          <w:rFonts w:cs="Arial"/>
          <w:sz w:val="22"/>
          <w:szCs w:val="22"/>
        </w:rPr>
        <w:t xml:space="preserve">Las aguas residuales serán dispuestas y tratadas </w:t>
      </w:r>
      <w:r w:rsidR="00A56879" w:rsidRPr="008803E9">
        <w:rPr>
          <w:rFonts w:cs="Arial"/>
          <w:sz w:val="22"/>
          <w:szCs w:val="22"/>
        </w:rPr>
        <w:t>individualmente</w:t>
      </w:r>
      <w:r w:rsidRPr="008803E9">
        <w:rPr>
          <w:rFonts w:cs="Arial"/>
          <w:sz w:val="22"/>
          <w:szCs w:val="22"/>
        </w:rPr>
        <w:t xml:space="preserve"> por cada propietario, a través de digestores anaeróbicos </w:t>
      </w:r>
      <w:r w:rsidR="004E7999" w:rsidRPr="008803E9">
        <w:rPr>
          <w:rFonts w:cs="Arial"/>
          <w:sz w:val="22"/>
          <w:szCs w:val="22"/>
        </w:rPr>
        <w:t>de flujo ascendente con sus respectivos pozos filtrantes.</w:t>
      </w:r>
    </w:p>
    <w:p w:rsidR="004E7999" w:rsidRPr="008803E9" w:rsidRDefault="004E7999" w:rsidP="004E7999">
      <w:pPr>
        <w:pStyle w:val="Textoindependiente"/>
        <w:tabs>
          <w:tab w:val="left" w:pos="284"/>
          <w:tab w:val="left" w:pos="567"/>
          <w:tab w:val="left" w:pos="851"/>
        </w:tabs>
        <w:ind w:hanging="11"/>
        <w:rPr>
          <w:rFonts w:cs="Arial"/>
          <w:sz w:val="22"/>
          <w:szCs w:val="22"/>
        </w:rPr>
      </w:pPr>
    </w:p>
    <w:p w:rsidR="004E7999" w:rsidRPr="008803E9" w:rsidRDefault="004E7999" w:rsidP="004E7999">
      <w:pPr>
        <w:pStyle w:val="Textoindependiente"/>
        <w:tabs>
          <w:tab w:val="left" w:pos="284"/>
          <w:tab w:val="left" w:pos="567"/>
          <w:tab w:val="left" w:pos="851"/>
        </w:tabs>
        <w:ind w:hanging="11"/>
        <w:rPr>
          <w:rFonts w:cs="Arial"/>
          <w:sz w:val="22"/>
          <w:szCs w:val="22"/>
        </w:rPr>
      </w:pPr>
      <w:r w:rsidRPr="008803E9">
        <w:rPr>
          <w:rFonts w:cs="Arial"/>
          <w:sz w:val="22"/>
          <w:szCs w:val="22"/>
        </w:rPr>
        <w:t xml:space="preserve">La estimación de la generación de residuos </w:t>
      </w:r>
      <w:r w:rsidR="00A70F76" w:rsidRPr="008803E9">
        <w:rPr>
          <w:rFonts w:cs="Arial"/>
          <w:sz w:val="22"/>
          <w:szCs w:val="22"/>
        </w:rPr>
        <w:t>sólidos</w:t>
      </w:r>
      <w:r w:rsidRPr="008803E9">
        <w:rPr>
          <w:rFonts w:cs="Arial"/>
          <w:sz w:val="22"/>
          <w:szCs w:val="22"/>
        </w:rPr>
        <w:t xml:space="preserve"> durante la fase de operación del proyecto se ha calculado a partir de los datos de generación promedios, en función de la cantidad de personas, la densidad de estos desechos y según la frecuencia de recogida en la zona del proyecto.</w:t>
      </w:r>
    </w:p>
    <w:p w:rsidR="004E7999" w:rsidRPr="008803E9" w:rsidRDefault="004E7999" w:rsidP="004E7999">
      <w:pPr>
        <w:pStyle w:val="Textoindependiente"/>
        <w:tabs>
          <w:tab w:val="left" w:pos="284"/>
          <w:tab w:val="left" w:pos="567"/>
          <w:tab w:val="left" w:pos="851"/>
        </w:tabs>
        <w:ind w:hanging="11"/>
        <w:rPr>
          <w:rFonts w:cs="Arial"/>
          <w:sz w:val="22"/>
          <w:szCs w:val="22"/>
        </w:rPr>
      </w:pPr>
    </w:p>
    <w:p w:rsidR="004E7999" w:rsidRPr="008803E9" w:rsidRDefault="004E7999" w:rsidP="004E7999">
      <w:pPr>
        <w:shd w:val="clear" w:color="auto" w:fill="FFFFFF"/>
        <w:tabs>
          <w:tab w:val="left" w:pos="284"/>
          <w:tab w:val="left" w:pos="567"/>
          <w:tab w:val="left" w:pos="851"/>
        </w:tabs>
        <w:ind w:hanging="11"/>
        <w:rPr>
          <w:rFonts w:ascii="Arial" w:hAnsi="Arial" w:cs="Arial"/>
          <w:sz w:val="22"/>
          <w:szCs w:val="22"/>
          <w:lang w:val="es-ES"/>
        </w:rPr>
      </w:pPr>
      <w:r w:rsidRPr="008803E9">
        <w:rPr>
          <w:rFonts w:ascii="Arial" w:hAnsi="Arial" w:cs="Arial"/>
          <w:b/>
          <w:bCs/>
          <w:sz w:val="22"/>
          <w:szCs w:val="22"/>
          <w:lang w:val="es-ES_tradnl"/>
        </w:rPr>
        <w:t>Identificación de las acciones del proyecto susceptibles de generar impactos</w:t>
      </w:r>
      <w:r w:rsidR="00A70F76" w:rsidRPr="008803E9">
        <w:rPr>
          <w:rFonts w:ascii="Arial" w:hAnsi="Arial" w:cs="Arial"/>
          <w:b/>
          <w:bCs/>
          <w:sz w:val="22"/>
          <w:szCs w:val="22"/>
          <w:lang w:val="es-ES_tradnl"/>
        </w:rPr>
        <w:t>.</w:t>
      </w:r>
    </w:p>
    <w:p w:rsidR="004E7999" w:rsidRPr="008803E9" w:rsidRDefault="004E7999" w:rsidP="004E7999">
      <w:pPr>
        <w:shd w:val="clear" w:color="auto" w:fill="FFFFFF"/>
        <w:rPr>
          <w:rFonts w:ascii="Arial" w:hAnsi="Arial" w:cs="Arial"/>
          <w:sz w:val="22"/>
          <w:szCs w:val="22"/>
          <w:lang w:val="es-ES"/>
        </w:rPr>
      </w:pPr>
    </w:p>
    <w:p w:rsidR="004E7999" w:rsidRPr="008803E9" w:rsidRDefault="004E7999" w:rsidP="004E7999">
      <w:pPr>
        <w:pStyle w:val="Ttulo9"/>
        <w:rPr>
          <w:rFonts w:ascii="Arial" w:hAnsi="Arial" w:cs="Arial"/>
          <w:spacing w:val="6"/>
          <w:sz w:val="22"/>
          <w:szCs w:val="22"/>
        </w:rPr>
      </w:pPr>
      <w:r w:rsidRPr="008803E9">
        <w:rPr>
          <w:rFonts w:ascii="Arial" w:hAnsi="Arial" w:cs="Arial"/>
          <w:spacing w:val="6"/>
          <w:sz w:val="22"/>
          <w:szCs w:val="22"/>
        </w:rPr>
        <w:t>Identificación de las Actividades. Se consideraron las actividades durante las etapas de construcción y operación del proyecto.</w:t>
      </w:r>
    </w:p>
    <w:p w:rsidR="004E7999" w:rsidRPr="008803E9" w:rsidRDefault="004E7999" w:rsidP="004E7999">
      <w:pPr>
        <w:jc w:val="both"/>
        <w:rPr>
          <w:rFonts w:ascii="Arial" w:hAnsi="Arial" w:cs="Arial"/>
          <w:spacing w:val="6"/>
          <w:sz w:val="22"/>
          <w:szCs w:val="22"/>
          <w:lang w:val="es-ES"/>
        </w:rPr>
      </w:pPr>
    </w:p>
    <w:p w:rsidR="001B2209" w:rsidRPr="008803E9" w:rsidRDefault="004E7999" w:rsidP="004E7999">
      <w:pPr>
        <w:jc w:val="both"/>
        <w:rPr>
          <w:rFonts w:ascii="Arial" w:hAnsi="Arial" w:cs="Arial"/>
          <w:sz w:val="22"/>
          <w:szCs w:val="22"/>
          <w:lang w:val="es-ES_tradnl"/>
        </w:rPr>
      </w:pPr>
      <w:r w:rsidRPr="008803E9">
        <w:rPr>
          <w:rFonts w:ascii="Arial" w:hAnsi="Arial" w:cs="Arial"/>
          <w:spacing w:val="6"/>
          <w:sz w:val="22"/>
          <w:szCs w:val="22"/>
          <w:lang w:val="es-ES"/>
        </w:rPr>
        <w:t xml:space="preserve">Se identificaron los impactos ambientales producidos en cada etapa del proyecto y se analizaron considerando los siguientes aspectos básicos: </w:t>
      </w:r>
      <w:r w:rsidR="00A70F76" w:rsidRPr="008803E9">
        <w:rPr>
          <w:rFonts w:ascii="Arial" w:hAnsi="Arial" w:cs="Arial"/>
          <w:spacing w:val="6"/>
          <w:sz w:val="22"/>
          <w:szCs w:val="22"/>
          <w:lang w:val="es-ES"/>
        </w:rPr>
        <w:t>F</w:t>
      </w:r>
      <w:r w:rsidRPr="008803E9">
        <w:rPr>
          <w:rFonts w:ascii="Arial" w:hAnsi="Arial" w:cs="Arial"/>
          <w:spacing w:val="6"/>
          <w:sz w:val="22"/>
          <w:szCs w:val="22"/>
          <w:lang w:val="es-ES"/>
        </w:rPr>
        <w:t>ísicos, bióticos, socioeconómicos y perceptuales.</w:t>
      </w:r>
      <w:r w:rsidR="00D14854" w:rsidRPr="008803E9">
        <w:rPr>
          <w:rFonts w:ascii="Arial" w:hAnsi="Arial" w:cs="Arial"/>
          <w:spacing w:val="6"/>
          <w:sz w:val="22"/>
          <w:szCs w:val="22"/>
          <w:lang w:val="es-ES"/>
        </w:rPr>
        <w:t xml:space="preserve"> </w:t>
      </w:r>
      <w:r w:rsidRPr="008803E9">
        <w:rPr>
          <w:rFonts w:ascii="Arial" w:hAnsi="Arial" w:cs="Arial"/>
          <w:sz w:val="22"/>
          <w:szCs w:val="22"/>
          <w:lang w:val="es-ES_tradnl"/>
        </w:rPr>
        <w:t>En la Tabla 1 se identifican las acciones para las fases de construcción y operación, de acuerdo con las diferentes actividades que se realizarán durante cada una de las fases.</w:t>
      </w:r>
    </w:p>
    <w:p w:rsidR="001B2209" w:rsidRPr="008803E9" w:rsidRDefault="001B2209">
      <w:pPr>
        <w:suppressAutoHyphens w:val="0"/>
        <w:rPr>
          <w:rFonts w:ascii="Arial" w:hAnsi="Arial" w:cs="Arial"/>
          <w:sz w:val="22"/>
          <w:szCs w:val="22"/>
          <w:lang w:val="es-ES_tradnl"/>
        </w:rPr>
      </w:pPr>
    </w:p>
    <w:p w:rsidR="004E7999" w:rsidRPr="008803E9" w:rsidRDefault="004E7999" w:rsidP="004E7999">
      <w:pPr>
        <w:shd w:val="clear" w:color="auto" w:fill="FFFFFF"/>
        <w:ind w:right="5"/>
        <w:rPr>
          <w:rFonts w:ascii="Arial" w:hAnsi="Arial" w:cs="Arial"/>
          <w:b/>
          <w:sz w:val="22"/>
          <w:szCs w:val="22"/>
          <w:lang w:val="es-ES"/>
        </w:rPr>
      </w:pPr>
      <w:r w:rsidRPr="008803E9">
        <w:rPr>
          <w:rFonts w:ascii="Arial" w:hAnsi="Arial" w:cs="Arial"/>
          <w:b/>
          <w:bCs/>
          <w:sz w:val="22"/>
          <w:szCs w:val="22"/>
          <w:lang w:val="es-ES_tradnl"/>
        </w:rPr>
        <w:t xml:space="preserve">Tabla 1. </w:t>
      </w:r>
      <w:r w:rsidRPr="008803E9">
        <w:rPr>
          <w:rFonts w:ascii="Arial" w:hAnsi="Arial" w:cs="Arial"/>
          <w:b/>
          <w:sz w:val="22"/>
          <w:szCs w:val="22"/>
          <w:lang w:val="es-ES_tradnl"/>
        </w:rPr>
        <w:t>Fases de construcción y operación.</w:t>
      </w:r>
    </w:p>
    <w:tbl>
      <w:tblPr>
        <w:tblW w:w="9765" w:type="dxa"/>
        <w:tblInd w:w="40" w:type="dxa"/>
        <w:tblLayout w:type="fixed"/>
        <w:tblCellMar>
          <w:left w:w="40" w:type="dxa"/>
          <w:right w:w="40" w:type="dxa"/>
        </w:tblCellMar>
        <w:tblLook w:val="04A0" w:firstRow="1" w:lastRow="0" w:firstColumn="1" w:lastColumn="0" w:noHBand="0" w:noVBand="1"/>
      </w:tblPr>
      <w:tblGrid>
        <w:gridCol w:w="1890"/>
        <w:gridCol w:w="7875"/>
      </w:tblGrid>
      <w:tr w:rsidR="004E7999" w:rsidRPr="008803E9" w:rsidTr="004E7999">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hideMark/>
          </w:tcPr>
          <w:p w:rsidR="004E7999" w:rsidRPr="008803E9" w:rsidRDefault="004E7999" w:rsidP="00460102">
            <w:pPr>
              <w:ind w:left="461"/>
              <w:rPr>
                <w:rFonts w:ascii="Arial" w:hAnsi="Arial" w:cs="Arial"/>
                <w:kern w:val="2"/>
                <w:sz w:val="22"/>
                <w:szCs w:val="22"/>
                <w:lang w:val="en-US"/>
              </w:rPr>
            </w:pPr>
            <w:r w:rsidRPr="008803E9">
              <w:rPr>
                <w:rFonts w:ascii="Arial" w:hAnsi="Arial" w:cs="Arial"/>
                <w:b/>
                <w:bCs/>
                <w:sz w:val="22"/>
                <w:szCs w:val="22"/>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8DB3E2" w:themeFill="text2" w:themeFillTint="66"/>
            <w:hideMark/>
          </w:tcPr>
          <w:p w:rsidR="004E7999" w:rsidRPr="008803E9" w:rsidRDefault="004E7999" w:rsidP="00460102">
            <w:pPr>
              <w:tabs>
                <w:tab w:val="left" w:pos="230"/>
              </w:tabs>
              <w:ind w:left="3374"/>
              <w:rPr>
                <w:rFonts w:ascii="Arial" w:hAnsi="Arial" w:cs="Arial"/>
                <w:kern w:val="2"/>
                <w:sz w:val="22"/>
                <w:szCs w:val="22"/>
                <w:lang w:val="en-US"/>
              </w:rPr>
            </w:pPr>
            <w:r w:rsidRPr="008803E9">
              <w:rPr>
                <w:rFonts w:ascii="Arial" w:hAnsi="Arial" w:cs="Arial"/>
                <w:b/>
                <w:bCs/>
                <w:sz w:val="22"/>
                <w:szCs w:val="22"/>
                <w:lang w:val="es-ES_tradnl"/>
              </w:rPr>
              <w:t>Actividades</w:t>
            </w:r>
          </w:p>
        </w:tc>
      </w:tr>
      <w:tr w:rsidR="004E7999" w:rsidRPr="008803E9" w:rsidTr="004E7999">
        <w:trPr>
          <w:trHeight w:val="288"/>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hideMark/>
          </w:tcPr>
          <w:p w:rsidR="004E7999" w:rsidRPr="008803E9" w:rsidRDefault="004E7999" w:rsidP="00460102">
            <w:pPr>
              <w:ind w:left="43"/>
              <w:jc w:val="center"/>
              <w:rPr>
                <w:rFonts w:ascii="Arial" w:hAnsi="Arial" w:cs="Arial"/>
                <w:kern w:val="2"/>
                <w:sz w:val="22"/>
                <w:szCs w:val="22"/>
                <w:lang w:val="en-US"/>
              </w:rPr>
            </w:pPr>
            <w:r w:rsidRPr="008803E9">
              <w:rPr>
                <w:rFonts w:ascii="Arial" w:hAnsi="Arial" w:cs="Arial"/>
                <w:b/>
                <w:bCs/>
                <w:spacing w:val="-3"/>
                <w:sz w:val="22"/>
                <w:szCs w:val="22"/>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8DB3E2" w:themeFill="text2" w:themeFillTint="66"/>
            <w:hideMark/>
          </w:tcPr>
          <w:p w:rsidR="004E7999" w:rsidRPr="008803E9" w:rsidRDefault="004E7999" w:rsidP="00460102">
            <w:pPr>
              <w:tabs>
                <w:tab w:val="left" w:pos="230"/>
              </w:tabs>
              <w:rPr>
                <w:rFonts w:ascii="Arial" w:hAnsi="Arial" w:cs="Arial"/>
                <w:kern w:val="2"/>
                <w:sz w:val="22"/>
                <w:szCs w:val="22"/>
                <w:lang w:val="es-ES"/>
              </w:rPr>
            </w:pPr>
            <w:r w:rsidRPr="008803E9">
              <w:rPr>
                <w:rFonts w:ascii="Arial" w:hAnsi="Arial" w:cs="Arial"/>
                <w:b/>
                <w:bCs/>
                <w:sz w:val="22"/>
                <w:szCs w:val="22"/>
                <w:lang w:val="es-ES_tradnl"/>
              </w:rPr>
              <w:t>Creación de las facilidades temporales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vAlign w:val="center"/>
          </w:tcPr>
          <w:p w:rsidR="004E7999" w:rsidRPr="008803E9" w:rsidRDefault="004E7999" w:rsidP="00460102">
            <w:pPr>
              <w:jc w:val="cente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7"/>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Instalación de las facilidades temporales (oficinas y almacén).</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7"/>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Manejo de los desechos sólidos.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7"/>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Desmantelamiento de las facilidades temporales.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60102">
            <w:pPr>
              <w:tabs>
                <w:tab w:val="left" w:pos="230"/>
              </w:tabs>
              <w:rPr>
                <w:rFonts w:ascii="Arial" w:hAnsi="Arial" w:cs="Arial"/>
                <w:kern w:val="2"/>
                <w:sz w:val="22"/>
                <w:szCs w:val="22"/>
                <w:lang w:val="en-US"/>
              </w:rPr>
            </w:pPr>
            <w:r w:rsidRPr="008803E9">
              <w:rPr>
                <w:rFonts w:ascii="Arial" w:hAnsi="Arial" w:cs="Arial"/>
                <w:b/>
                <w:bCs/>
                <w:sz w:val="22"/>
                <w:szCs w:val="22"/>
                <w:lang w:val="es-ES_tradnl"/>
              </w:rPr>
              <w:t>Acondicionamiento del terreno</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9"/>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Desmonte y limpieza de la vegetación y capa vegetal del área</w:t>
            </w:r>
            <w:r w:rsidR="00D14854" w:rsidRPr="008803E9">
              <w:rPr>
                <w:rFonts w:ascii="Arial" w:hAnsi="Arial" w:cs="Arial"/>
                <w:sz w:val="22"/>
                <w:szCs w:val="22"/>
                <w:u w:val="single"/>
              </w:rPr>
              <w:t xml:space="preserve"> </w:t>
            </w:r>
            <w:r w:rsidRPr="008803E9">
              <w:rPr>
                <w:rFonts w:ascii="Arial" w:hAnsi="Arial" w:cs="Arial"/>
                <w:sz w:val="22"/>
                <w:szCs w:val="22"/>
                <w:u w:val="single"/>
              </w:rPr>
              <w:t>de construcción.</w:t>
            </w:r>
          </w:p>
        </w:tc>
      </w:tr>
      <w:tr w:rsidR="004E7999" w:rsidRPr="008803E9" w:rsidTr="00460102">
        <w:trPr>
          <w:trHeight w:val="109"/>
        </w:trPr>
        <w:tc>
          <w:tcPr>
            <w:tcW w:w="1890" w:type="dxa"/>
            <w:tcBorders>
              <w:top w:val="nil"/>
              <w:left w:val="single" w:sz="6" w:space="0" w:color="auto"/>
              <w:bottom w:val="nil"/>
              <w:right w:val="single" w:sz="6" w:space="0" w:color="auto"/>
            </w:tcBorders>
            <w:shd w:val="clear" w:color="auto" w:fill="FFFFFF"/>
          </w:tcPr>
          <w:p w:rsidR="00D60DBC" w:rsidRPr="008803E9" w:rsidRDefault="00D60DBC"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9"/>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Descapote o corte de material no utilizable.</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9"/>
              </w:numPr>
              <w:tabs>
                <w:tab w:val="left" w:pos="230"/>
              </w:tabs>
              <w:autoSpaceDE w:val="0"/>
              <w:autoSpaceDN w:val="0"/>
              <w:adjustRightInd w:val="0"/>
              <w:rPr>
                <w:rFonts w:ascii="Arial" w:hAnsi="Arial" w:cs="Arial"/>
                <w:sz w:val="22"/>
                <w:szCs w:val="22"/>
              </w:rPr>
            </w:pPr>
            <w:r w:rsidRPr="008803E9">
              <w:rPr>
                <w:rFonts w:ascii="Arial" w:hAnsi="Arial" w:cs="Arial"/>
                <w:sz w:val="22"/>
                <w:szCs w:val="22"/>
                <w:u w:val="single"/>
              </w:rPr>
              <w:t>Replanteo.</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9"/>
              </w:numPr>
              <w:tabs>
                <w:tab w:val="left" w:pos="230"/>
              </w:tabs>
              <w:autoSpaceDE w:val="0"/>
              <w:autoSpaceDN w:val="0"/>
              <w:adjustRightInd w:val="0"/>
              <w:rPr>
                <w:rFonts w:ascii="Arial" w:hAnsi="Arial" w:cs="Arial"/>
                <w:sz w:val="22"/>
                <w:szCs w:val="22"/>
              </w:rPr>
            </w:pPr>
            <w:r w:rsidRPr="008803E9">
              <w:rPr>
                <w:rFonts w:ascii="Arial" w:hAnsi="Arial" w:cs="Arial"/>
                <w:sz w:val="22"/>
                <w:szCs w:val="22"/>
                <w:u w:val="single"/>
              </w:rPr>
              <w:t>Movimiento de tierra.</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9"/>
              </w:numPr>
              <w:tabs>
                <w:tab w:val="left" w:pos="230"/>
              </w:tabs>
              <w:autoSpaceDE w:val="0"/>
              <w:autoSpaceDN w:val="0"/>
              <w:adjustRightInd w:val="0"/>
              <w:rPr>
                <w:rFonts w:ascii="Arial" w:hAnsi="Arial" w:cs="Arial"/>
                <w:sz w:val="22"/>
                <w:szCs w:val="22"/>
              </w:rPr>
            </w:pPr>
            <w:r w:rsidRPr="008803E9">
              <w:rPr>
                <w:rFonts w:ascii="Arial" w:hAnsi="Arial" w:cs="Arial"/>
                <w:sz w:val="22"/>
                <w:szCs w:val="22"/>
              </w:rPr>
              <w:t>Disposición temporal o final de material removido</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29"/>
              </w:numPr>
              <w:tabs>
                <w:tab w:val="left" w:pos="230"/>
              </w:tabs>
              <w:autoSpaceDE w:val="0"/>
              <w:autoSpaceDN w:val="0"/>
              <w:adjustRightInd w:val="0"/>
              <w:rPr>
                <w:rFonts w:ascii="Arial" w:hAnsi="Arial" w:cs="Arial"/>
                <w:sz w:val="22"/>
                <w:szCs w:val="22"/>
              </w:rPr>
            </w:pPr>
            <w:r w:rsidRPr="008803E9">
              <w:rPr>
                <w:rFonts w:ascii="Arial" w:hAnsi="Arial" w:cs="Arial"/>
                <w:sz w:val="22"/>
                <w:szCs w:val="22"/>
              </w:rPr>
              <w:t>Uso y mantenimiento de materiales y equipos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60102">
            <w:pPr>
              <w:tabs>
                <w:tab w:val="left" w:pos="230"/>
              </w:tabs>
              <w:rPr>
                <w:rFonts w:ascii="Arial" w:hAnsi="Arial" w:cs="Arial"/>
                <w:kern w:val="2"/>
                <w:sz w:val="22"/>
                <w:szCs w:val="22"/>
                <w:lang w:val="en-US"/>
              </w:rPr>
            </w:pPr>
            <w:r w:rsidRPr="008803E9">
              <w:rPr>
                <w:rFonts w:ascii="Arial" w:hAnsi="Arial" w:cs="Arial"/>
                <w:b/>
                <w:bCs/>
                <w:sz w:val="22"/>
                <w:szCs w:val="22"/>
                <w:lang w:val="es-ES_tradnl"/>
              </w:rPr>
              <w:t>Áreas públicas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1"/>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rPr>
              <w:t>Área de Recreación, Áreas Verdes entre otros.</w:t>
            </w:r>
          </w:p>
        </w:tc>
      </w:tr>
      <w:tr w:rsidR="004E7999" w:rsidRPr="008803E9" w:rsidTr="00460102">
        <w:trPr>
          <w:trHeight w:val="183"/>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4E7999" w:rsidRPr="008803E9" w:rsidRDefault="004E7999" w:rsidP="00460102">
            <w:pPr>
              <w:pStyle w:val="Prrafodelista"/>
              <w:tabs>
                <w:tab w:val="left" w:pos="230"/>
              </w:tabs>
              <w:ind w:left="922"/>
              <w:rPr>
                <w:rFonts w:ascii="Arial" w:hAnsi="Arial" w:cs="Arial"/>
                <w:sz w:val="22"/>
                <w:szCs w:val="22"/>
                <w:lang w:val="es-DO"/>
              </w:rPr>
            </w:pP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60102">
            <w:pPr>
              <w:tabs>
                <w:tab w:val="left" w:pos="230"/>
              </w:tabs>
              <w:rPr>
                <w:rFonts w:ascii="Arial" w:hAnsi="Arial" w:cs="Arial"/>
                <w:kern w:val="2"/>
                <w:sz w:val="22"/>
                <w:szCs w:val="22"/>
                <w:lang w:val="es-ES"/>
              </w:rPr>
            </w:pPr>
            <w:r w:rsidRPr="008803E9">
              <w:rPr>
                <w:rFonts w:ascii="Arial" w:hAnsi="Arial" w:cs="Arial"/>
                <w:b/>
                <w:bCs/>
                <w:sz w:val="22"/>
                <w:szCs w:val="22"/>
                <w:lang w:val="es-ES_tradnl"/>
              </w:rPr>
              <w:t>Áreas para uso residencial y de servicios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3"/>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Lotificación de solares,.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3"/>
              </w:numPr>
              <w:tabs>
                <w:tab w:val="left" w:pos="230"/>
              </w:tabs>
              <w:autoSpaceDE w:val="0"/>
              <w:autoSpaceDN w:val="0"/>
              <w:adjustRightInd w:val="0"/>
              <w:rPr>
                <w:rFonts w:ascii="Arial" w:hAnsi="Arial" w:cs="Arial"/>
                <w:sz w:val="22"/>
                <w:szCs w:val="22"/>
              </w:rPr>
            </w:pPr>
            <w:r w:rsidRPr="008803E9">
              <w:rPr>
                <w:rFonts w:ascii="Arial" w:hAnsi="Arial" w:cs="Arial"/>
                <w:sz w:val="22"/>
                <w:szCs w:val="22"/>
                <w:u w:val="single"/>
              </w:rPr>
              <w:t>Área de servicios.</w:t>
            </w:r>
          </w:p>
        </w:tc>
      </w:tr>
      <w:tr w:rsidR="004E7999" w:rsidRPr="008803E9" w:rsidTr="00460102">
        <w:trPr>
          <w:trHeight w:val="72"/>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4E7999" w:rsidRPr="008803E9" w:rsidRDefault="004E7999" w:rsidP="00460102">
            <w:pPr>
              <w:tabs>
                <w:tab w:val="left" w:pos="230"/>
              </w:tabs>
              <w:rPr>
                <w:rFonts w:ascii="Arial" w:hAnsi="Arial" w:cs="Arial"/>
                <w:kern w:val="2"/>
                <w:sz w:val="22"/>
                <w:szCs w:val="22"/>
                <w:lang w:val="en-US"/>
              </w:rPr>
            </w:pP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60102">
            <w:pPr>
              <w:tabs>
                <w:tab w:val="left" w:pos="230"/>
              </w:tabs>
              <w:rPr>
                <w:rFonts w:ascii="Arial" w:hAnsi="Arial" w:cs="Arial"/>
                <w:kern w:val="2"/>
                <w:sz w:val="22"/>
                <w:szCs w:val="22"/>
                <w:lang w:val="en-US"/>
              </w:rPr>
            </w:pPr>
            <w:r w:rsidRPr="008803E9">
              <w:rPr>
                <w:rFonts w:ascii="Arial" w:hAnsi="Arial" w:cs="Arial"/>
                <w:b/>
                <w:bCs/>
                <w:sz w:val="22"/>
                <w:szCs w:val="22"/>
                <w:lang w:val="es-ES_tradnl"/>
              </w:rPr>
              <w:t>Infraestructura de servicios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5"/>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Viales internos peatonales y parqueos.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5"/>
              </w:numPr>
              <w:tabs>
                <w:tab w:val="left" w:pos="230"/>
              </w:tabs>
              <w:autoSpaceDE w:val="0"/>
              <w:autoSpaceDN w:val="0"/>
              <w:adjustRightInd w:val="0"/>
              <w:rPr>
                <w:rFonts w:ascii="Arial" w:hAnsi="Arial" w:cs="Arial"/>
                <w:sz w:val="22"/>
                <w:szCs w:val="22"/>
              </w:rPr>
            </w:pPr>
            <w:r w:rsidRPr="008803E9">
              <w:rPr>
                <w:rFonts w:ascii="Arial" w:hAnsi="Arial" w:cs="Arial"/>
                <w:sz w:val="22"/>
                <w:szCs w:val="22"/>
              </w:rPr>
              <w:t>Sistema abastecimiento de agua.</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5"/>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Sistema de drenaje de las aguas pluviales.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5"/>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Sistema de suministro de energía.</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5"/>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Diseño de áreas verdes y especies a utilizar.</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5"/>
              </w:numPr>
              <w:tabs>
                <w:tab w:val="left" w:pos="230"/>
              </w:tabs>
              <w:autoSpaceDE w:val="0"/>
              <w:autoSpaceDN w:val="0"/>
              <w:adjustRightInd w:val="0"/>
              <w:rPr>
                <w:rFonts w:ascii="Arial" w:hAnsi="Arial" w:cs="Arial"/>
                <w:sz w:val="22"/>
                <w:szCs w:val="22"/>
                <w:lang w:val="es-ES"/>
              </w:rPr>
            </w:pPr>
            <w:r w:rsidRPr="008803E9">
              <w:rPr>
                <w:rFonts w:ascii="Arial" w:hAnsi="Arial" w:cs="Arial"/>
                <w:sz w:val="22"/>
                <w:szCs w:val="22"/>
                <w:u w:val="single"/>
              </w:rPr>
              <w:t>Manejo de los desechos sólidos peligrosos y no peligrosos.</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5"/>
              </w:numPr>
              <w:tabs>
                <w:tab w:val="left" w:pos="230"/>
              </w:tabs>
              <w:autoSpaceDE w:val="0"/>
              <w:autoSpaceDN w:val="0"/>
              <w:adjustRightInd w:val="0"/>
              <w:rPr>
                <w:rFonts w:ascii="Arial" w:hAnsi="Arial" w:cs="Arial"/>
                <w:sz w:val="22"/>
                <w:szCs w:val="22"/>
              </w:rPr>
            </w:pPr>
            <w:r w:rsidRPr="008803E9">
              <w:rPr>
                <w:rFonts w:ascii="Arial" w:hAnsi="Arial" w:cs="Arial"/>
                <w:sz w:val="22"/>
                <w:szCs w:val="22"/>
              </w:rPr>
              <w:t xml:space="preserve">Uso y mantenimiento de los servicios </w:t>
            </w:r>
          </w:p>
        </w:tc>
      </w:tr>
      <w:tr w:rsidR="004E7999" w:rsidRPr="008803E9" w:rsidTr="004E7999">
        <w:trPr>
          <w:trHeight w:val="288"/>
        </w:trPr>
        <w:tc>
          <w:tcPr>
            <w:tcW w:w="1890" w:type="dxa"/>
            <w:tcBorders>
              <w:top w:val="nil"/>
              <w:left w:val="single" w:sz="6" w:space="0" w:color="auto"/>
              <w:bottom w:val="nil"/>
              <w:right w:val="single" w:sz="6" w:space="0" w:color="auto"/>
            </w:tcBorders>
            <w:shd w:val="clear" w:color="auto" w:fill="FFFFFF"/>
          </w:tcPr>
          <w:p w:rsidR="004E7999" w:rsidRPr="008803E9" w:rsidRDefault="004E7999" w:rsidP="00460102">
            <w:pPr>
              <w:rPr>
                <w:rFonts w:ascii="Arial" w:hAnsi="Arial" w:cs="Arial"/>
                <w:kern w:val="2"/>
                <w:sz w:val="22"/>
                <w:szCs w:val="2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60102">
            <w:pPr>
              <w:tabs>
                <w:tab w:val="left" w:pos="230"/>
              </w:tabs>
              <w:rPr>
                <w:rFonts w:ascii="Arial" w:hAnsi="Arial" w:cs="Arial"/>
                <w:kern w:val="2"/>
                <w:sz w:val="22"/>
                <w:szCs w:val="22"/>
                <w:lang w:val="en-US"/>
              </w:rPr>
            </w:pPr>
            <w:r w:rsidRPr="008803E9">
              <w:rPr>
                <w:rFonts w:ascii="Arial" w:hAnsi="Arial" w:cs="Arial"/>
                <w:b/>
                <w:bCs/>
                <w:sz w:val="22"/>
                <w:szCs w:val="22"/>
                <w:lang w:val="es-ES_tradnl"/>
              </w:rPr>
              <w:t>Fuerza de trabajo</w:t>
            </w:r>
          </w:p>
        </w:tc>
      </w:tr>
      <w:tr w:rsidR="004E7999" w:rsidRPr="008803E9" w:rsidTr="004E7999">
        <w:trPr>
          <w:trHeight w:val="288"/>
        </w:trPr>
        <w:tc>
          <w:tcPr>
            <w:tcW w:w="1890" w:type="dxa"/>
            <w:tcBorders>
              <w:top w:val="nil"/>
              <w:left w:val="single" w:sz="6" w:space="0" w:color="auto"/>
              <w:bottom w:val="single" w:sz="6" w:space="0" w:color="auto"/>
              <w:right w:val="single" w:sz="6" w:space="0" w:color="auto"/>
            </w:tcBorders>
            <w:shd w:val="clear" w:color="auto" w:fill="FFFFFF"/>
          </w:tcPr>
          <w:p w:rsidR="004E7999" w:rsidRPr="008803E9" w:rsidRDefault="004E7999" w:rsidP="00460102">
            <w:pPr>
              <w:rPr>
                <w:rFonts w:ascii="Arial" w:hAnsi="Arial" w:cs="Arial"/>
                <w:kern w:val="2"/>
                <w:sz w:val="22"/>
                <w:szCs w:val="2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60102">
            <w:pPr>
              <w:pStyle w:val="Prrafodelista"/>
              <w:widowControl w:val="0"/>
              <w:numPr>
                <w:ilvl w:val="0"/>
                <w:numId w:val="37"/>
              </w:numPr>
              <w:tabs>
                <w:tab w:val="left" w:pos="230"/>
              </w:tabs>
              <w:autoSpaceDE w:val="0"/>
              <w:autoSpaceDN w:val="0"/>
              <w:adjustRightInd w:val="0"/>
              <w:rPr>
                <w:rFonts w:ascii="Arial" w:hAnsi="Arial" w:cs="Arial"/>
                <w:sz w:val="22"/>
                <w:szCs w:val="22"/>
              </w:rPr>
            </w:pPr>
            <w:r w:rsidRPr="008803E9">
              <w:rPr>
                <w:rFonts w:ascii="Arial" w:hAnsi="Arial" w:cs="Arial"/>
                <w:sz w:val="22"/>
                <w:szCs w:val="22"/>
                <w:u w:val="single"/>
              </w:rPr>
              <w:t>Contratación temporal.</w:t>
            </w:r>
          </w:p>
        </w:tc>
      </w:tr>
    </w:tbl>
    <w:p w:rsidR="001B2209" w:rsidRPr="008803E9" w:rsidRDefault="001B2209" w:rsidP="004E7999">
      <w:pPr>
        <w:rPr>
          <w:rFonts w:ascii="Arial" w:hAnsi="Arial" w:cs="Arial"/>
          <w:kern w:val="2"/>
          <w:sz w:val="22"/>
          <w:szCs w:val="22"/>
        </w:rPr>
      </w:pPr>
    </w:p>
    <w:tbl>
      <w:tblPr>
        <w:tblW w:w="9781" w:type="dxa"/>
        <w:tblInd w:w="40" w:type="dxa"/>
        <w:tblLayout w:type="fixed"/>
        <w:tblCellMar>
          <w:left w:w="40" w:type="dxa"/>
          <w:right w:w="40" w:type="dxa"/>
        </w:tblCellMar>
        <w:tblLook w:val="04A0" w:firstRow="1" w:lastRow="0" w:firstColumn="1" w:lastColumn="0" w:noHBand="0" w:noVBand="1"/>
      </w:tblPr>
      <w:tblGrid>
        <w:gridCol w:w="1890"/>
        <w:gridCol w:w="7891"/>
      </w:tblGrid>
      <w:tr w:rsidR="004E7999" w:rsidRPr="008803E9" w:rsidTr="00D60DBC">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ind w:left="461"/>
              <w:rPr>
                <w:rFonts w:ascii="Arial" w:hAnsi="Arial" w:cs="Arial"/>
                <w:kern w:val="2"/>
                <w:sz w:val="22"/>
                <w:szCs w:val="22"/>
                <w:lang w:val="en-US"/>
              </w:rPr>
            </w:pPr>
            <w:r w:rsidRPr="008803E9">
              <w:rPr>
                <w:rFonts w:ascii="Arial" w:hAnsi="Arial" w:cs="Arial"/>
                <w:b/>
                <w:bCs/>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ind w:left="3374"/>
              <w:rPr>
                <w:rFonts w:ascii="Arial" w:hAnsi="Arial" w:cs="Arial"/>
                <w:kern w:val="2"/>
                <w:sz w:val="22"/>
                <w:szCs w:val="22"/>
                <w:lang w:val="en-US"/>
              </w:rPr>
            </w:pPr>
            <w:r w:rsidRPr="008803E9">
              <w:rPr>
                <w:rFonts w:ascii="Arial" w:hAnsi="Arial" w:cs="Arial"/>
                <w:b/>
                <w:bCs/>
                <w:sz w:val="22"/>
                <w:szCs w:val="22"/>
                <w:lang w:val="es-ES_tradnl"/>
              </w:rPr>
              <w:t>Acciones</w:t>
            </w:r>
          </w:p>
        </w:tc>
      </w:tr>
      <w:tr w:rsidR="004E7999" w:rsidRPr="008803E9" w:rsidTr="00D60DBC">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8803E9" w:rsidRDefault="004E7999" w:rsidP="004E7999">
            <w:pPr>
              <w:ind w:left="192"/>
              <w:rPr>
                <w:rFonts w:ascii="Arial" w:hAnsi="Arial" w:cs="Arial"/>
                <w:b/>
                <w:bCs/>
                <w:spacing w:val="-3"/>
                <w:kern w:val="2"/>
                <w:sz w:val="22"/>
                <w:szCs w:val="22"/>
                <w:lang w:val="es-ES_tradnl"/>
              </w:rPr>
            </w:pPr>
          </w:p>
          <w:p w:rsidR="004E7999" w:rsidRPr="008803E9" w:rsidRDefault="004E7999" w:rsidP="004E7999">
            <w:pPr>
              <w:ind w:left="192"/>
              <w:rPr>
                <w:rFonts w:ascii="Arial" w:hAnsi="Arial" w:cs="Arial"/>
                <w:b/>
                <w:bCs/>
                <w:spacing w:val="-3"/>
                <w:sz w:val="22"/>
                <w:szCs w:val="22"/>
                <w:lang w:val="es-ES_tradnl"/>
              </w:rPr>
            </w:pPr>
          </w:p>
          <w:p w:rsidR="004E7999" w:rsidRPr="008803E9" w:rsidRDefault="004E7999" w:rsidP="004E7999">
            <w:pPr>
              <w:ind w:left="192"/>
              <w:rPr>
                <w:rFonts w:ascii="Arial" w:hAnsi="Arial" w:cs="Arial"/>
                <w:b/>
                <w:bCs/>
                <w:spacing w:val="-3"/>
                <w:sz w:val="22"/>
                <w:szCs w:val="22"/>
                <w:lang w:val="es-ES_tradnl"/>
              </w:rPr>
            </w:pPr>
          </w:p>
          <w:p w:rsidR="004E7999" w:rsidRPr="008803E9" w:rsidRDefault="004E7999" w:rsidP="004E7999">
            <w:pPr>
              <w:ind w:left="192"/>
              <w:rPr>
                <w:rFonts w:ascii="Arial" w:hAnsi="Arial" w:cs="Arial"/>
                <w:b/>
                <w:bCs/>
                <w:spacing w:val="-3"/>
                <w:sz w:val="22"/>
                <w:szCs w:val="22"/>
                <w:lang w:val="es-ES_tradnl"/>
              </w:rPr>
            </w:pPr>
          </w:p>
          <w:p w:rsidR="004E7999" w:rsidRPr="008803E9" w:rsidRDefault="004E7999" w:rsidP="004E7999">
            <w:pPr>
              <w:ind w:left="192"/>
              <w:rPr>
                <w:rFonts w:ascii="Arial" w:hAnsi="Arial" w:cs="Arial"/>
                <w:sz w:val="22"/>
                <w:szCs w:val="22"/>
                <w:lang w:val="en-US"/>
              </w:rPr>
            </w:pPr>
            <w:r w:rsidRPr="008803E9">
              <w:rPr>
                <w:rFonts w:ascii="Arial" w:hAnsi="Arial" w:cs="Arial"/>
                <w:b/>
                <w:bCs/>
                <w:spacing w:val="-3"/>
                <w:sz w:val="22"/>
                <w:szCs w:val="22"/>
                <w:lang w:val="es-ES_tradnl"/>
              </w:rPr>
              <w:t>Operación</w:t>
            </w:r>
          </w:p>
          <w:p w:rsidR="004E7999" w:rsidRPr="008803E9" w:rsidRDefault="004E7999" w:rsidP="004E7999">
            <w:pPr>
              <w:rPr>
                <w:rFonts w:ascii="Arial" w:hAnsi="Arial" w:cs="Arial"/>
                <w:sz w:val="22"/>
                <w:szCs w:val="22"/>
                <w:lang w:val="en-U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n-U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sz w:val="22"/>
                <w:szCs w:val="22"/>
                <w:lang w:val="es-ES"/>
              </w:rPr>
            </w:pPr>
          </w:p>
          <w:p w:rsidR="004E7999" w:rsidRPr="008803E9" w:rsidRDefault="004E7999" w:rsidP="004E7999">
            <w:pPr>
              <w:rPr>
                <w:rFonts w:ascii="Arial" w:hAnsi="Arial" w:cs="Arial"/>
                <w:b/>
                <w:bCs/>
                <w:kern w:val="2"/>
                <w:sz w:val="22"/>
                <w:szCs w:val="22"/>
                <w:lang w:val="es-ES_tradnl"/>
              </w:rPr>
            </w:pPr>
          </w:p>
        </w:tc>
        <w:tc>
          <w:tcPr>
            <w:tcW w:w="7891" w:type="dxa"/>
            <w:tcBorders>
              <w:top w:val="single" w:sz="6" w:space="0" w:color="auto"/>
              <w:left w:val="single" w:sz="6" w:space="0" w:color="auto"/>
              <w:bottom w:val="nil"/>
              <w:right w:val="single" w:sz="6" w:space="0" w:color="auto"/>
            </w:tcBorders>
            <w:shd w:val="clear" w:color="auto" w:fill="95B3D7" w:themeFill="accent1" w:themeFillTint="99"/>
            <w:hideMark/>
          </w:tcPr>
          <w:p w:rsidR="004E7999" w:rsidRPr="008803E9" w:rsidRDefault="004E7999" w:rsidP="004E7999">
            <w:pPr>
              <w:rPr>
                <w:rFonts w:ascii="Arial" w:hAnsi="Arial" w:cs="Arial"/>
                <w:b/>
                <w:bCs/>
                <w:kern w:val="2"/>
                <w:sz w:val="22"/>
                <w:szCs w:val="22"/>
                <w:lang w:val="es-ES_tradnl"/>
              </w:rPr>
            </w:pPr>
            <w:r w:rsidRPr="008803E9">
              <w:rPr>
                <w:rFonts w:ascii="Arial" w:hAnsi="Arial" w:cs="Arial"/>
                <w:b/>
                <w:bCs/>
                <w:sz w:val="22"/>
                <w:szCs w:val="22"/>
                <w:lang w:val="es-ES_tradnl"/>
              </w:rPr>
              <w:t>Edificaciones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657A9A">
            <w:pPr>
              <w:pStyle w:val="Prrafodelista"/>
              <w:widowControl w:val="0"/>
              <w:numPr>
                <w:ilvl w:val="0"/>
                <w:numId w:val="37"/>
              </w:numPr>
              <w:autoSpaceDE w:val="0"/>
              <w:autoSpaceDN w:val="0"/>
              <w:adjustRightInd w:val="0"/>
              <w:rPr>
                <w:rFonts w:ascii="Arial" w:hAnsi="Arial" w:cs="Arial"/>
                <w:bCs/>
                <w:sz w:val="22"/>
                <w:szCs w:val="22"/>
              </w:rPr>
            </w:pPr>
            <w:r w:rsidRPr="008803E9">
              <w:rPr>
                <w:rFonts w:ascii="Arial" w:hAnsi="Arial" w:cs="Arial"/>
                <w:bCs/>
                <w:sz w:val="22"/>
                <w:szCs w:val="22"/>
              </w:rPr>
              <w:t>Mantenimiento.</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b/>
                <w:bCs/>
                <w:kern w:val="2"/>
                <w:sz w:val="22"/>
                <w:szCs w:val="22"/>
                <w:lang w:val="es-ES_tradnl"/>
              </w:rPr>
            </w:pPr>
            <w:r w:rsidRPr="008803E9">
              <w:rPr>
                <w:rFonts w:ascii="Arial" w:hAnsi="Arial" w:cs="Arial"/>
                <w:b/>
                <w:bCs/>
                <w:sz w:val="22"/>
                <w:szCs w:val="22"/>
                <w:lang w:val="es-ES_tradnl"/>
              </w:rPr>
              <w:t>Áreas verdes y jardines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657A9A">
            <w:pPr>
              <w:pStyle w:val="Prrafodelista"/>
              <w:widowControl w:val="0"/>
              <w:numPr>
                <w:ilvl w:val="0"/>
                <w:numId w:val="37"/>
              </w:numPr>
              <w:autoSpaceDE w:val="0"/>
              <w:autoSpaceDN w:val="0"/>
              <w:adjustRightInd w:val="0"/>
              <w:rPr>
                <w:rFonts w:ascii="Arial" w:hAnsi="Arial" w:cs="Arial"/>
                <w:bCs/>
                <w:sz w:val="22"/>
                <w:szCs w:val="22"/>
              </w:rPr>
            </w:pPr>
            <w:r w:rsidRPr="008803E9">
              <w:rPr>
                <w:rFonts w:ascii="Arial" w:hAnsi="Arial" w:cs="Arial"/>
                <w:bCs/>
                <w:sz w:val="22"/>
                <w:szCs w:val="22"/>
              </w:rPr>
              <w:t>Mantenimiento.</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b/>
                <w:bCs/>
                <w:kern w:val="2"/>
                <w:sz w:val="22"/>
                <w:szCs w:val="22"/>
                <w:lang w:val="es-ES_tradnl"/>
              </w:rPr>
            </w:pPr>
            <w:r w:rsidRPr="008803E9">
              <w:rPr>
                <w:rFonts w:ascii="Arial" w:hAnsi="Arial" w:cs="Arial"/>
                <w:b/>
                <w:bCs/>
                <w:sz w:val="22"/>
                <w:szCs w:val="22"/>
                <w:lang w:val="es-ES_tradnl"/>
              </w:rPr>
              <w:t>Drenaje pluvial</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657A9A">
            <w:pPr>
              <w:pStyle w:val="Prrafodelista"/>
              <w:widowControl w:val="0"/>
              <w:numPr>
                <w:ilvl w:val="0"/>
                <w:numId w:val="37"/>
              </w:numPr>
              <w:autoSpaceDE w:val="0"/>
              <w:autoSpaceDN w:val="0"/>
              <w:adjustRightInd w:val="0"/>
              <w:rPr>
                <w:rFonts w:ascii="Arial" w:hAnsi="Arial" w:cs="Arial"/>
                <w:bCs/>
                <w:sz w:val="22"/>
                <w:szCs w:val="22"/>
              </w:rPr>
            </w:pPr>
            <w:r w:rsidRPr="008803E9">
              <w:rPr>
                <w:rFonts w:ascii="Arial" w:hAnsi="Arial" w:cs="Arial"/>
                <w:bCs/>
                <w:sz w:val="22"/>
                <w:szCs w:val="22"/>
              </w:rPr>
              <w:t>Mantenimiento.</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kern w:val="2"/>
                <w:sz w:val="22"/>
                <w:szCs w:val="22"/>
                <w:lang w:val="en-US"/>
              </w:rPr>
            </w:pPr>
            <w:r w:rsidRPr="008803E9">
              <w:rPr>
                <w:rFonts w:ascii="Arial" w:hAnsi="Arial" w:cs="Arial"/>
                <w:b/>
                <w:bCs/>
                <w:sz w:val="22"/>
                <w:szCs w:val="22"/>
                <w:lang w:val="es-ES_tradnl"/>
              </w:rPr>
              <w:t>Abastecimiento de agua potable</w:t>
            </w:r>
          </w:p>
        </w:tc>
      </w:tr>
      <w:tr w:rsidR="004E7999" w:rsidRPr="008803E9" w:rsidTr="00D60DBC">
        <w:trPr>
          <w:trHeight w:val="273"/>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E7999">
            <w:pPr>
              <w:ind w:left="211"/>
              <w:rPr>
                <w:rFonts w:ascii="Arial" w:hAnsi="Arial" w:cs="Arial"/>
                <w:kern w:val="2"/>
                <w:sz w:val="22"/>
                <w:szCs w:val="22"/>
                <w:lang w:val="es-ES"/>
              </w:rPr>
            </w:pPr>
            <w:r w:rsidRPr="008803E9">
              <w:rPr>
                <w:rFonts w:ascii="Arial" w:hAnsi="Arial" w:cs="Arial"/>
                <w:sz w:val="22"/>
                <w:szCs w:val="22"/>
                <w:lang w:val="es-ES_tradnl"/>
              </w:rPr>
              <w:t xml:space="preserve">• </w:t>
            </w:r>
            <w:r w:rsidRPr="008803E9">
              <w:rPr>
                <w:rFonts w:ascii="Arial" w:hAnsi="Arial" w:cs="Arial"/>
                <w:sz w:val="22"/>
                <w:szCs w:val="22"/>
                <w:u w:val="single"/>
                <w:lang w:val="es-ES_tradnl"/>
              </w:rPr>
              <w:t>Consumo, tratamiento y control, mantenimiento de las líneas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kern w:val="2"/>
                <w:sz w:val="22"/>
                <w:szCs w:val="22"/>
                <w:lang w:val="en-US"/>
              </w:rPr>
            </w:pPr>
            <w:r w:rsidRPr="008803E9">
              <w:rPr>
                <w:rFonts w:ascii="Arial" w:hAnsi="Arial" w:cs="Arial"/>
                <w:b/>
                <w:bCs/>
                <w:sz w:val="22"/>
                <w:szCs w:val="22"/>
                <w:lang w:val="es-ES_tradnl"/>
              </w:rPr>
              <w:t>Suministro de energía</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E7999">
            <w:pPr>
              <w:ind w:left="211"/>
              <w:rPr>
                <w:rFonts w:ascii="Arial" w:hAnsi="Arial" w:cs="Arial"/>
                <w:kern w:val="2"/>
                <w:sz w:val="22"/>
                <w:szCs w:val="22"/>
                <w:lang w:val="es-ES"/>
              </w:rPr>
            </w:pPr>
            <w:r w:rsidRPr="008803E9">
              <w:rPr>
                <w:rFonts w:ascii="Arial" w:hAnsi="Arial" w:cs="Arial"/>
                <w:sz w:val="22"/>
                <w:szCs w:val="22"/>
                <w:lang w:val="es-ES_tradnl"/>
              </w:rPr>
              <w:t xml:space="preserve">• </w:t>
            </w:r>
            <w:r w:rsidRPr="008803E9">
              <w:rPr>
                <w:rFonts w:ascii="Arial" w:hAnsi="Arial" w:cs="Arial"/>
                <w:sz w:val="22"/>
                <w:szCs w:val="22"/>
                <w:u w:val="single"/>
                <w:lang w:val="es-ES_tradnl"/>
              </w:rPr>
              <w:t xml:space="preserve">Consumo y control. Mantenimiento de las líneas </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kern w:val="2"/>
                <w:sz w:val="22"/>
                <w:szCs w:val="22"/>
                <w:lang w:val="es-ES"/>
              </w:rPr>
            </w:pPr>
            <w:r w:rsidRPr="008803E9">
              <w:rPr>
                <w:rFonts w:ascii="Arial" w:hAnsi="Arial" w:cs="Arial"/>
                <w:b/>
                <w:bCs/>
                <w:sz w:val="22"/>
                <w:szCs w:val="22"/>
                <w:lang w:val="es-ES_tradnl"/>
              </w:rPr>
              <w:t>Tratamiento de residuales líquidos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E7999">
            <w:pPr>
              <w:ind w:left="211"/>
              <w:rPr>
                <w:rFonts w:ascii="Arial" w:hAnsi="Arial" w:cs="Arial"/>
                <w:kern w:val="2"/>
                <w:sz w:val="22"/>
                <w:szCs w:val="22"/>
                <w:lang w:val="es-ES"/>
              </w:rPr>
            </w:pPr>
            <w:r w:rsidRPr="008803E9">
              <w:rPr>
                <w:rFonts w:ascii="Arial" w:hAnsi="Arial" w:cs="Arial"/>
                <w:sz w:val="22"/>
                <w:szCs w:val="22"/>
                <w:lang w:val="es-ES_tradnl"/>
              </w:rPr>
              <w:t xml:space="preserve">• Control de descargas y </w:t>
            </w:r>
            <w:r w:rsidRPr="008803E9">
              <w:rPr>
                <w:rFonts w:ascii="Arial" w:hAnsi="Arial" w:cs="Arial"/>
                <w:sz w:val="22"/>
                <w:szCs w:val="22"/>
                <w:u w:val="single"/>
                <w:lang w:val="es-ES_tradnl"/>
              </w:rPr>
              <w:t>Mantenimiento de las unidades de tratamiento</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kern w:val="2"/>
                <w:sz w:val="22"/>
                <w:szCs w:val="22"/>
                <w:lang w:val="es-ES"/>
              </w:rPr>
            </w:pPr>
            <w:r w:rsidRPr="008803E9">
              <w:rPr>
                <w:rFonts w:ascii="Arial" w:hAnsi="Arial" w:cs="Arial"/>
                <w:b/>
                <w:bCs/>
                <w:sz w:val="22"/>
                <w:szCs w:val="22"/>
                <w:lang w:val="es-ES_tradnl"/>
              </w:rPr>
              <w:t>Desechos sólidos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E7999">
            <w:pPr>
              <w:ind w:left="211"/>
              <w:rPr>
                <w:rFonts w:ascii="Arial" w:hAnsi="Arial" w:cs="Arial"/>
                <w:kern w:val="2"/>
                <w:sz w:val="22"/>
                <w:szCs w:val="22"/>
                <w:lang w:val="es-ES"/>
              </w:rPr>
            </w:pPr>
            <w:r w:rsidRPr="008803E9">
              <w:rPr>
                <w:rFonts w:ascii="Arial" w:hAnsi="Arial" w:cs="Arial"/>
                <w:sz w:val="22"/>
                <w:szCs w:val="22"/>
                <w:lang w:val="es-ES_tradnl"/>
              </w:rPr>
              <w:t xml:space="preserve">• </w:t>
            </w:r>
            <w:r w:rsidRPr="008803E9">
              <w:rPr>
                <w:rFonts w:ascii="Arial" w:hAnsi="Arial" w:cs="Arial"/>
                <w:sz w:val="22"/>
                <w:szCs w:val="22"/>
                <w:u w:val="single"/>
                <w:lang w:val="es-ES_tradnl"/>
              </w:rPr>
              <w:t xml:space="preserve">Manejo, transporte y disposición </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kern w:val="2"/>
                <w:sz w:val="22"/>
                <w:szCs w:val="22"/>
                <w:lang w:val="es-ES"/>
              </w:rPr>
            </w:pPr>
            <w:r w:rsidRPr="008803E9">
              <w:rPr>
                <w:rFonts w:ascii="Arial" w:hAnsi="Arial" w:cs="Arial"/>
                <w:b/>
                <w:bCs/>
                <w:sz w:val="22"/>
                <w:szCs w:val="22"/>
                <w:lang w:val="es-ES_tradnl"/>
              </w:rPr>
              <w:t>Control de vectores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E7999">
            <w:pPr>
              <w:ind w:left="211"/>
              <w:rPr>
                <w:rFonts w:ascii="Arial" w:hAnsi="Arial" w:cs="Arial"/>
                <w:kern w:val="2"/>
                <w:sz w:val="22"/>
                <w:szCs w:val="22"/>
                <w:lang w:val="es-ES"/>
              </w:rPr>
            </w:pPr>
            <w:r w:rsidRPr="008803E9">
              <w:rPr>
                <w:rFonts w:ascii="Arial" w:hAnsi="Arial" w:cs="Arial"/>
                <w:sz w:val="22"/>
                <w:szCs w:val="22"/>
                <w:lang w:val="es-ES_tradnl"/>
              </w:rPr>
              <w:t xml:space="preserve">• </w:t>
            </w:r>
            <w:r w:rsidRPr="008803E9">
              <w:rPr>
                <w:rFonts w:ascii="Arial" w:hAnsi="Arial" w:cs="Arial"/>
                <w:sz w:val="22"/>
                <w:szCs w:val="22"/>
                <w:u w:val="single"/>
                <w:lang w:val="es-ES_tradnl"/>
              </w:rPr>
              <w:t>Control de plagas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kern w:val="2"/>
                <w:sz w:val="22"/>
                <w:szCs w:val="22"/>
                <w:lang w:val="es-ES"/>
              </w:rPr>
            </w:pPr>
            <w:r w:rsidRPr="008803E9">
              <w:rPr>
                <w:rFonts w:ascii="Arial" w:hAnsi="Arial" w:cs="Arial"/>
                <w:b/>
                <w:bCs/>
                <w:sz w:val="22"/>
                <w:szCs w:val="22"/>
                <w:lang w:val="es-ES_tradnl"/>
              </w:rPr>
              <w:t>Seguridad y señalizaciones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E7999">
            <w:pPr>
              <w:ind w:left="211"/>
              <w:rPr>
                <w:rFonts w:ascii="Arial" w:hAnsi="Arial" w:cs="Arial"/>
                <w:kern w:val="2"/>
                <w:sz w:val="22"/>
                <w:szCs w:val="22"/>
                <w:lang w:val="es-ES"/>
              </w:rPr>
            </w:pPr>
            <w:r w:rsidRPr="008803E9">
              <w:rPr>
                <w:rFonts w:ascii="Arial" w:hAnsi="Arial" w:cs="Arial"/>
                <w:sz w:val="22"/>
                <w:szCs w:val="22"/>
                <w:lang w:val="es-ES_tradnl"/>
              </w:rPr>
              <w:t xml:space="preserve">• </w:t>
            </w:r>
            <w:r w:rsidRPr="008803E9">
              <w:rPr>
                <w:rFonts w:ascii="Arial" w:hAnsi="Arial" w:cs="Arial"/>
                <w:sz w:val="22"/>
                <w:szCs w:val="22"/>
                <w:u w:val="single"/>
                <w:lang w:val="es-ES_tradnl"/>
              </w:rPr>
              <w:t>Mantenimiento de viales y zonas de interés</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4E7999">
            <w:pPr>
              <w:rPr>
                <w:rFonts w:ascii="Arial" w:hAnsi="Arial" w:cs="Arial"/>
                <w:kern w:val="2"/>
                <w:sz w:val="22"/>
                <w:szCs w:val="22"/>
                <w:lang w:val="es-ES"/>
              </w:rPr>
            </w:pPr>
            <w:r w:rsidRPr="008803E9">
              <w:rPr>
                <w:rFonts w:ascii="Arial" w:hAnsi="Arial" w:cs="Arial"/>
                <w:b/>
                <w:bCs/>
                <w:sz w:val="22"/>
                <w:szCs w:val="22"/>
                <w:lang w:val="es-ES_tradnl"/>
              </w:rPr>
              <w:t>Fuerza de trabajo</w:t>
            </w:r>
          </w:p>
        </w:tc>
      </w:tr>
      <w:tr w:rsidR="004E7999" w:rsidRPr="008803E9" w:rsidTr="00D60DBC">
        <w:trPr>
          <w:trHeight w:val="20"/>
        </w:trPr>
        <w:tc>
          <w:tcPr>
            <w:tcW w:w="1890"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rsidP="004E7999">
            <w:pPr>
              <w:suppressAutoHyphens w:val="0"/>
              <w:rPr>
                <w:rFonts w:ascii="Arial" w:hAnsi="Arial" w:cs="Arial"/>
                <w:b/>
                <w:bCs/>
                <w:kern w:val="2"/>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4E7999">
            <w:pPr>
              <w:ind w:left="211"/>
              <w:rPr>
                <w:rFonts w:ascii="Arial" w:hAnsi="Arial" w:cs="Arial"/>
                <w:kern w:val="2"/>
                <w:sz w:val="22"/>
                <w:szCs w:val="22"/>
                <w:lang w:val="es-ES"/>
              </w:rPr>
            </w:pPr>
            <w:r w:rsidRPr="008803E9">
              <w:rPr>
                <w:rFonts w:ascii="Arial" w:hAnsi="Arial" w:cs="Arial"/>
                <w:sz w:val="22"/>
                <w:szCs w:val="22"/>
                <w:lang w:val="es-ES_tradnl"/>
              </w:rPr>
              <w:t xml:space="preserve">• </w:t>
            </w:r>
            <w:r w:rsidRPr="008803E9">
              <w:rPr>
                <w:rFonts w:ascii="Arial" w:hAnsi="Arial" w:cs="Arial"/>
                <w:sz w:val="22"/>
                <w:szCs w:val="22"/>
                <w:u w:val="single"/>
                <w:lang w:val="es-ES_tradnl"/>
              </w:rPr>
              <w:t>Contratación permanente.</w:t>
            </w:r>
          </w:p>
        </w:tc>
      </w:tr>
    </w:tbl>
    <w:p w:rsidR="005330F8" w:rsidRDefault="005330F8" w:rsidP="004E7999">
      <w:pPr>
        <w:rPr>
          <w:rFonts w:ascii="Arial" w:hAnsi="Arial" w:cs="Arial"/>
          <w:b/>
          <w:bCs/>
          <w:sz w:val="22"/>
          <w:szCs w:val="22"/>
          <w:lang w:val="es-ES_tradnl"/>
        </w:rPr>
      </w:pPr>
    </w:p>
    <w:p w:rsidR="005330F8" w:rsidRDefault="005330F8">
      <w:pPr>
        <w:suppressAutoHyphens w:val="0"/>
        <w:rPr>
          <w:rFonts w:ascii="Arial" w:hAnsi="Arial" w:cs="Arial"/>
          <w:b/>
          <w:bCs/>
          <w:sz w:val="22"/>
          <w:szCs w:val="22"/>
          <w:lang w:val="es-ES_tradnl"/>
        </w:rPr>
      </w:pPr>
      <w:r>
        <w:rPr>
          <w:rFonts w:ascii="Arial" w:hAnsi="Arial" w:cs="Arial"/>
          <w:b/>
          <w:bCs/>
          <w:sz w:val="22"/>
          <w:szCs w:val="22"/>
          <w:lang w:val="es-ES_tradnl"/>
        </w:rPr>
        <w:br w:type="page"/>
      </w:r>
    </w:p>
    <w:p w:rsidR="004E7999" w:rsidRPr="008803E9" w:rsidRDefault="00460102" w:rsidP="004E7999">
      <w:pPr>
        <w:rPr>
          <w:rFonts w:ascii="Arial" w:hAnsi="Arial" w:cs="Arial"/>
          <w:b/>
          <w:sz w:val="22"/>
          <w:szCs w:val="22"/>
          <w:lang w:val="es-ES"/>
        </w:rPr>
      </w:pPr>
      <w:r>
        <w:rPr>
          <w:rFonts w:ascii="Arial" w:hAnsi="Arial" w:cs="Arial"/>
          <w:b/>
          <w:bCs/>
          <w:sz w:val="22"/>
          <w:szCs w:val="22"/>
          <w:lang w:val="es-ES_tradnl"/>
        </w:rPr>
        <w:lastRenderedPageBreak/>
        <w:t>T</w:t>
      </w:r>
      <w:r w:rsidR="004E7999" w:rsidRPr="008803E9">
        <w:rPr>
          <w:rFonts w:ascii="Arial" w:hAnsi="Arial" w:cs="Arial"/>
          <w:b/>
          <w:bCs/>
          <w:sz w:val="22"/>
          <w:szCs w:val="22"/>
          <w:lang w:val="es-ES_tradnl"/>
        </w:rPr>
        <w:t xml:space="preserve">abla 3. </w:t>
      </w:r>
      <w:r w:rsidR="004E7999" w:rsidRPr="008803E9">
        <w:rPr>
          <w:rFonts w:ascii="Arial" w:hAnsi="Arial" w:cs="Arial"/>
          <w:b/>
          <w:sz w:val="22"/>
          <w:szCs w:val="22"/>
          <w:lang w:val="es-ES_tradnl"/>
        </w:rPr>
        <w:t xml:space="preserve">Identificación de los impactos negativos y positivos </w:t>
      </w:r>
      <w:r w:rsidR="00D60DBC" w:rsidRPr="008803E9">
        <w:rPr>
          <w:rFonts w:ascii="Arial" w:hAnsi="Arial" w:cs="Arial"/>
          <w:b/>
          <w:sz w:val="22"/>
          <w:szCs w:val="22"/>
          <w:lang w:val="es-ES_tradnl"/>
        </w:rPr>
        <w:t xml:space="preserve">- </w:t>
      </w:r>
      <w:r w:rsidR="004E7999" w:rsidRPr="008803E9">
        <w:rPr>
          <w:rFonts w:ascii="Arial" w:hAnsi="Arial" w:cs="Arial"/>
          <w:b/>
          <w:sz w:val="22"/>
          <w:szCs w:val="22"/>
          <w:lang w:val="es-ES_tradnl"/>
        </w:rPr>
        <w:t>fase de construcción.</w:t>
      </w:r>
    </w:p>
    <w:tbl>
      <w:tblPr>
        <w:tblStyle w:val="Sombreadomedio1-nfasis11"/>
        <w:tblW w:w="10275" w:type="dxa"/>
        <w:tblLayout w:type="fixed"/>
        <w:tblLook w:val="04A0" w:firstRow="1" w:lastRow="0" w:firstColumn="1" w:lastColumn="0" w:noHBand="0" w:noVBand="1"/>
      </w:tblPr>
      <w:tblGrid>
        <w:gridCol w:w="1914"/>
        <w:gridCol w:w="4853"/>
        <w:gridCol w:w="3508"/>
      </w:tblGrid>
      <w:tr w:rsidR="004E7999" w:rsidRPr="008803E9" w:rsidTr="001B2209">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hideMark/>
          </w:tcPr>
          <w:p w:rsidR="004E7999" w:rsidRPr="008803E9" w:rsidRDefault="004E7999" w:rsidP="00D60DBC">
            <w:pPr>
              <w:spacing w:line="216" w:lineRule="auto"/>
              <w:ind w:left="398"/>
              <w:jc w:val="center"/>
              <w:rPr>
                <w:rFonts w:ascii="Arial" w:hAnsi="Arial" w:cs="Arial"/>
                <w:color w:val="auto"/>
                <w:kern w:val="2"/>
                <w:sz w:val="20"/>
                <w:szCs w:val="22"/>
                <w:lang w:val="es-ES"/>
              </w:rPr>
            </w:pPr>
            <w:r w:rsidRPr="008803E9">
              <w:rPr>
                <w:rFonts w:ascii="Arial" w:hAnsi="Arial" w:cs="Arial"/>
                <w:bCs w:val="0"/>
                <w:color w:val="auto"/>
                <w:sz w:val="20"/>
                <w:szCs w:val="22"/>
                <w:lang w:val="es-ES_tradnl"/>
              </w:rPr>
              <w:t>Elemento</w:t>
            </w:r>
          </w:p>
        </w:tc>
        <w:tc>
          <w:tcPr>
            <w:tcW w:w="4853" w:type="dxa"/>
            <w:hideMark/>
          </w:tcPr>
          <w:p w:rsidR="004E7999" w:rsidRPr="008803E9" w:rsidRDefault="004E7999" w:rsidP="00D60DBC">
            <w:pPr>
              <w:tabs>
                <w:tab w:val="left" w:pos="295"/>
              </w:tabs>
              <w:spacing w:line="216" w:lineRule="auto"/>
              <w:ind w:left="25"/>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kern w:val="2"/>
                <w:sz w:val="20"/>
                <w:szCs w:val="22"/>
                <w:lang w:val="es-ES"/>
              </w:rPr>
            </w:pPr>
            <w:r w:rsidRPr="008803E9">
              <w:rPr>
                <w:rFonts w:ascii="Arial" w:hAnsi="Arial" w:cs="Arial"/>
                <w:b w:val="0"/>
                <w:bCs w:val="0"/>
                <w:color w:val="auto"/>
                <w:sz w:val="20"/>
                <w:szCs w:val="22"/>
                <w:lang w:val="es-ES_tradnl"/>
              </w:rPr>
              <w:t>Impacto negativo</w:t>
            </w:r>
          </w:p>
        </w:tc>
        <w:tc>
          <w:tcPr>
            <w:tcW w:w="3508" w:type="dxa"/>
            <w:hideMark/>
          </w:tcPr>
          <w:p w:rsidR="004E7999" w:rsidRPr="008803E9" w:rsidRDefault="004E7999" w:rsidP="00D60DBC">
            <w:pPr>
              <w:spacing w:line="21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kern w:val="2"/>
                <w:sz w:val="20"/>
                <w:szCs w:val="22"/>
                <w:lang w:val="es-ES"/>
              </w:rPr>
            </w:pPr>
            <w:r w:rsidRPr="008803E9">
              <w:rPr>
                <w:rFonts w:ascii="Arial" w:hAnsi="Arial" w:cs="Arial"/>
                <w:b w:val="0"/>
                <w:bCs w:val="0"/>
                <w:color w:val="auto"/>
                <w:sz w:val="20"/>
                <w:szCs w:val="22"/>
                <w:lang w:val="es-ES_tradnl"/>
              </w:rPr>
              <w:t>Impacto positivo</w:t>
            </w: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kern w:val="2"/>
                <w:sz w:val="20"/>
                <w:szCs w:val="22"/>
                <w:lang w:val="es-ES"/>
              </w:rPr>
            </w:pPr>
            <w:r w:rsidRPr="008803E9">
              <w:rPr>
                <w:rFonts w:ascii="Arial" w:hAnsi="Arial" w:cs="Arial"/>
                <w:bCs w:val="0"/>
                <w:sz w:val="20"/>
                <w:szCs w:val="22"/>
                <w:lang w:val="es-ES_tradnl"/>
              </w:rPr>
              <w:t>Al aire</w:t>
            </w:r>
          </w:p>
        </w:tc>
        <w:tc>
          <w:tcPr>
            <w:tcW w:w="4853" w:type="dxa"/>
            <w:tcBorders>
              <w:top w:val="single" w:sz="8" w:space="0" w:color="7BA0CD" w:themeColor="accent1" w:themeTint="BF"/>
              <w:bottom w:val="single" w:sz="8" w:space="0" w:color="7BA0CD" w:themeColor="accent1" w:themeTint="BF"/>
            </w:tcBorders>
            <w:hideMark/>
          </w:tcPr>
          <w:p w:rsidR="004E7999" w:rsidRPr="008803E9" w:rsidRDefault="004E7999" w:rsidP="00D60DBC">
            <w:pPr>
              <w:pStyle w:val="Prrafodelista"/>
              <w:widowControl w:val="0"/>
              <w:numPr>
                <w:ilvl w:val="0"/>
                <w:numId w:val="38"/>
              </w:numPr>
              <w:tabs>
                <w:tab w:val="left" w:pos="295"/>
                <w:tab w:val="left" w:pos="830"/>
              </w:tabs>
              <w:autoSpaceDE w:val="0"/>
              <w:autoSpaceDN w:val="0"/>
              <w:adjustRightInd w:val="0"/>
              <w:spacing w:line="21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2"/>
              </w:rPr>
            </w:pPr>
            <w:r w:rsidRPr="008803E9">
              <w:rPr>
                <w:rFonts w:ascii="Arial" w:hAnsi="Arial" w:cs="Arial"/>
                <w:sz w:val="20"/>
                <w:szCs w:val="22"/>
              </w:rPr>
              <w:t>Contaminación del aire por</w:t>
            </w:r>
            <w:r w:rsidR="00D14854" w:rsidRPr="008803E9">
              <w:rPr>
                <w:rFonts w:ascii="Arial" w:hAnsi="Arial" w:cs="Arial"/>
                <w:sz w:val="20"/>
                <w:szCs w:val="22"/>
              </w:rPr>
              <w:t xml:space="preserve"> </w:t>
            </w:r>
            <w:r w:rsidRPr="008803E9">
              <w:rPr>
                <w:rFonts w:ascii="Arial" w:hAnsi="Arial" w:cs="Arial"/>
                <w:sz w:val="20"/>
                <w:szCs w:val="22"/>
              </w:rPr>
              <w:t>emisión de partículas sólidas en suspensión provocada por las operaciones de los equipos pesados.</w:t>
            </w:r>
          </w:p>
          <w:p w:rsidR="004E7999" w:rsidRPr="008803E9" w:rsidRDefault="004E7999" w:rsidP="00D60DBC">
            <w:pPr>
              <w:pStyle w:val="Prrafodelista"/>
              <w:widowControl w:val="0"/>
              <w:numPr>
                <w:ilvl w:val="0"/>
                <w:numId w:val="38"/>
              </w:numPr>
              <w:tabs>
                <w:tab w:val="left" w:pos="295"/>
                <w:tab w:val="left" w:pos="830"/>
              </w:tabs>
              <w:autoSpaceDE w:val="0"/>
              <w:autoSpaceDN w:val="0"/>
              <w:adjustRightInd w:val="0"/>
              <w:spacing w:line="21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Contaminación del aire por emisión de gases procedentes de la combustión de los equipos y maquinarias</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4E7999" w:rsidRPr="008803E9" w:rsidRDefault="004E7999" w:rsidP="00D60DBC">
            <w:pPr>
              <w:spacing w:line="216" w:lineRule="auto"/>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p>
        </w:tc>
      </w:tr>
      <w:tr w:rsidR="004E7999"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kern w:val="2"/>
                <w:sz w:val="20"/>
                <w:szCs w:val="22"/>
                <w:lang w:val="en-US"/>
              </w:rPr>
            </w:pPr>
            <w:r w:rsidRPr="008803E9">
              <w:rPr>
                <w:rFonts w:ascii="Arial" w:hAnsi="Arial" w:cs="Arial"/>
                <w:bCs w:val="0"/>
                <w:sz w:val="20"/>
                <w:szCs w:val="22"/>
                <w:lang w:val="es-ES_tradnl"/>
              </w:rPr>
              <w:t>Al relieve</w:t>
            </w:r>
          </w:p>
        </w:tc>
        <w:tc>
          <w:tcPr>
            <w:tcW w:w="4853" w:type="dxa"/>
            <w:tcBorders>
              <w:top w:val="single" w:sz="8" w:space="0" w:color="7BA0CD" w:themeColor="accent1" w:themeTint="BF"/>
              <w:bottom w:val="single" w:sz="8" w:space="0" w:color="7BA0CD" w:themeColor="accent1" w:themeTint="BF"/>
            </w:tcBorders>
            <w:hideMark/>
          </w:tcPr>
          <w:p w:rsidR="004E7999" w:rsidRPr="008803E9" w:rsidRDefault="004E7999" w:rsidP="00D60DBC">
            <w:pPr>
              <w:tabs>
                <w:tab w:val="left" w:pos="295"/>
                <w:tab w:val="left" w:pos="33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n-US"/>
              </w:rPr>
            </w:pPr>
            <w:r w:rsidRPr="008803E9">
              <w:rPr>
                <w:rFonts w:ascii="Arial" w:hAnsi="Arial" w:cs="Arial"/>
                <w:sz w:val="20"/>
                <w:szCs w:val="22"/>
                <w:lang w:val="es-ES_tradnl"/>
              </w:rPr>
              <w:t>3. Modificación del relieve.</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4E7999" w:rsidRPr="008803E9" w:rsidRDefault="004E7999" w:rsidP="00D60DBC">
            <w:pPr>
              <w:spacing w:line="216" w:lineRule="auto"/>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n-US"/>
              </w:rPr>
            </w:pP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kern w:val="2"/>
                <w:sz w:val="20"/>
                <w:szCs w:val="22"/>
                <w:lang w:val="en-US"/>
              </w:rPr>
            </w:pPr>
            <w:r w:rsidRPr="008803E9">
              <w:rPr>
                <w:rFonts w:ascii="Arial" w:hAnsi="Arial" w:cs="Arial"/>
                <w:bCs w:val="0"/>
                <w:sz w:val="20"/>
                <w:szCs w:val="22"/>
                <w:lang w:val="es-ES_tradnl"/>
              </w:rPr>
              <w:t>Al suelo</w:t>
            </w:r>
          </w:p>
        </w:tc>
        <w:tc>
          <w:tcPr>
            <w:tcW w:w="4853" w:type="dxa"/>
            <w:tcBorders>
              <w:top w:val="single" w:sz="8" w:space="0" w:color="7BA0CD" w:themeColor="accent1" w:themeTint="BF"/>
              <w:bottom w:val="single" w:sz="8" w:space="0" w:color="7BA0CD" w:themeColor="accent1" w:themeTint="BF"/>
            </w:tcBorders>
            <w:hideMark/>
          </w:tcPr>
          <w:p w:rsidR="004E7999" w:rsidRPr="008803E9" w:rsidRDefault="004E7999" w:rsidP="00D60DBC">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_tradnl"/>
              </w:rPr>
            </w:pPr>
            <w:r w:rsidRPr="008803E9">
              <w:rPr>
                <w:rFonts w:ascii="Arial" w:hAnsi="Arial" w:cs="Arial"/>
                <w:sz w:val="20"/>
                <w:szCs w:val="22"/>
                <w:lang w:val="es-ES_tradnl"/>
              </w:rPr>
              <w:t>4.Alteración del suelo por la remoción de la capa vegetal</w:t>
            </w:r>
          </w:p>
          <w:p w:rsidR="004E7999" w:rsidRPr="008803E9" w:rsidRDefault="004E7999" w:rsidP="00D60DBC">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lang w:val="es-ES_tradnl"/>
              </w:rPr>
              <w:t>5. Contaminación de los suelos por la manipulación de los desechos sólidos peligrosos y no peligrosos del proceso constructivo.</w:t>
            </w:r>
          </w:p>
          <w:p w:rsidR="004E7999" w:rsidRPr="008803E9" w:rsidRDefault="004E7999" w:rsidP="00D60DBC">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r w:rsidRPr="008803E9">
              <w:rPr>
                <w:rFonts w:ascii="Arial" w:hAnsi="Arial" w:cs="Arial"/>
                <w:spacing w:val="-3"/>
                <w:sz w:val="20"/>
                <w:szCs w:val="22"/>
                <w:lang w:val="es-ES_tradnl"/>
              </w:rPr>
              <w:t>6.</w:t>
            </w:r>
            <w:r w:rsidRPr="008803E9">
              <w:rPr>
                <w:rFonts w:ascii="Arial" w:hAnsi="Arial" w:cs="Arial"/>
                <w:sz w:val="20"/>
                <w:szCs w:val="22"/>
                <w:lang w:val="es-ES_tradnl"/>
              </w:rPr>
              <w:t>Cambio en la composición y estructura de los suelos por la creación de áreas verdes.</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4E7999" w:rsidRPr="008803E9" w:rsidRDefault="004E7999" w:rsidP="00D60DBC">
            <w:pPr>
              <w:spacing w:line="216" w:lineRule="auto"/>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p>
        </w:tc>
      </w:tr>
      <w:tr w:rsidR="004E7999"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bCs w:val="0"/>
                <w:kern w:val="2"/>
                <w:sz w:val="20"/>
                <w:szCs w:val="22"/>
                <w:lang w:val="es-ES_tradnl"/>
              </w:rPr>
            </w:pPr>
            <w:r w:rsidRPr="008803E9">
              <w:rPr>
                <w:rFonts w:ascii="Arial" w:hAnsi="Arial" w:cs="Arial"/>
                <w:bCs w:val="0"/>
                <w:sz w:val="20"/>
                <w:szCs w:val="22"/>
                <w:lang w:val="es-ES_tradnl"/>
              </w:rPr>
              <w:t>Al agua</w:t>
            </w:r>
          </w:p>
        </w:tc>
        <w:tc>
          <w:tcPr>
            <w:tcW w:w="4853" w:type="dxa"/>
            <w:tcBorders>
              <w:top w:val="single" w:sz="8" w:space="0" w:color="7BA0CD" w:themeColor="accent1" w:themeTint="BF"/>
              <w:bottom w:val="single" w:sz="8" w:space="0" w:color="7BA0CD" w:themeColor="accent1" w:themeTint="BF"/>
            </w:tcBorders>
            <w:hideMark/>
          </w:tcPr>
          <w:p w:rsidR="004E7999" w:rsidRPr="008803E9" w:rsidRDefault="004E7999" w:rsidP="00D60DBC">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_tradnl"/>
              </w:rPr>
            </w:pPr>
            <w:r w:rsidRPr="008803E9">
              <w:rPr>
                <w:rFonts w:ascii="Arial" w:hAnsi="Arial" w:cs="Arial"/>
                <w:sz w:val="20"/>
                <w:szCs w:val="22"/>
                <w:lang w:val="es-ES_tradnl"/>
              </w:rPr>
              <w:t>7. Posible contaminación de las aguas superficiales por derrames de combustibles</w:t>
            </w:r>
          </w:p>
          <w:p w:rsidR="004E7999" w:rsidRPr="008803E9" w:rsidRDefault="004E7999" w:rsidP="00D60DBC">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8. Posible contaminación de las aguas subterráneas por infiltración de aguas residuales.</w:t>
            </w:r>
          </w:p>
          <w:p w:rsidR="004E7999" w:rsidRPr="008803E9" w:rsidRDefault="004E7999" w:rsidP="00D60DBC">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_tradnl"/>
              </w:rPr>
            </w:pPr>
            <w:r w:rsidRPr="008803E9">
              <w:rPr>
                <w:rFonts w:ascii="Arial" w:hAnsi="Arial" w:cs="Arial"/>
                <w:sz w:val="20"/>
                <w:szCs w:val="22"/>
                <w:lang w:val="es-ES_tradnl"/>
              </w:rPr>
              <w:t>9.Posible contaminación de las aguas subterráneas mal manejo de combustible y residuos oleosos</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4E7999" w:rsidRPr="008803E9" w:rsidRDefault="004E7999" w:rsidP="00D60DBC">
            <w:pPr>
              <w:spacing w:line="216" w:lineRule="auto"/>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
              </w:rPr>
            </w:pP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kern w:val="2"/>
                <w:sz w:val="20"/>
                <w:szCs w:val="22"/>
                <w:lang w:val="en-US"/>
              </w:rPr>
            </w:pPr>
            <w:r w:rsidRPr="008803E9">
              <w:rPr>
                <w:rFonts w:ascii="Arial" w:hAnsi="Arial" w:cs="Arial"/>
                <w:bCs w:val="0"/>
                <w:spacing w:val="-1"/>
                <w:sz w:val="20"/>
                <w:szCs w:val="22"/>
                <w:lang w:val="es-ES_tradnl"/>
              </w:rPr>
              <w:t>A la vegetación</w:t>
            </w:r>
          </w:p>
        </w:tc>
        <w:tc>
          <w:tcPr>
            <w:tcW w:w="4853" w:type="dxa"/>
            <w:tcBorders>
              <w:top w:val="single" w:sz="8" w:space="0" w:color="7BA0CD" w:themeColor="accent1" w:themeTint="BF"/>
              <w:bottom w:val="single" w:sz="8" w:space="0" w:color="7BA0CD" w:themeColor="accent1" w:themeTint="BF"/>
            </w:tcBorders>
            <w:hideMark/>
          </w:tcPr>
          <w:p w:rsidR="004E7999" w:rsidRPr="008803E9" w:rsidRDefault="004E7999" w:rsidP="00D60DBC">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r w:rsidRPr="008803E9">
              <w:rPr>
                <w:rFonts w:ascii="Arial" w:hAnsi="Arial" w:cs="Arial"/>
                <w:spacing w:val="-3"/>
                <w:sz w:val="20"/>
                <w:szCs w:val="22"/>
                <w:lang w:val="es-ES_tradnl"/>
              </w:rPr>
              <w:t>10.</w:t>
            </w:r>
            <w:r w:rsidRPr="008803E9">
              <w:rPr>
                <w:rFonts w:ascii="Arial" w:hAnsi="Arial" w:cs="Arial"/>
                <w:sz w:val="20"/>
                <w:szCs w:val="22"/>
                <w:lang w:val="es-ES_tradnl"/>
              </w:rPr>
              <w:t>Desaparición de la cubierta de vegetación y la pérdida de poblaciones de plantas como resultado del desmonte y limpieza de la vegetación en las parcelas.</w:t>
            </w:r>
          </w:p>
          <w:p w:rsidR="004E7999" w:rsidRPr="008803E9" w:rsidRDefault="004E7999" w:rsidP="00D60DBC">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r w:rsidRPr="008803E9">
              <w:rPr>
                <w:rFonts w:ascii="Arial" w:hAnsi="Arial" w:cs="Arial"/>
                <w:spacing w:val="-3"/>
                <w:sz w:val="20"/>
                <w:szCs w:val="22"/>
                <w:lang w:val="es-ES_tradnl"/>
              </w:rPr>
              <w:t>11.</w:t>
            </w:r>
            <w:r w:rsidRPr="008803E9">
              <w:rPr>
                <w:rFonts w:ascii="Arial" w:hAnsi="Arial" w:cs="Arial"/>
                <w:sz w:val="20"/>
                <w:szCs w:val="22"/>
                <w:lang w:val="es-ES_tradnl"/>
              </w:rPr>
              <w:t xml:space="preserve"> Cambios en la composición de la</w:t>
            </w:r>
            <w:r w:rsidR="00D60DBC" w:rsidRPr="008803E9">
              <w:rPr>
                <w:rFonts w:ascii="Arial" w:hAnsi="Arial" w:cs="Arial"/>
                <w:sz w:val="20"/>
                <w:szCs w:val="22"/>
                <w:lang w:val="es-ES_tradnl"/>
              </w:rPr>
              <w:t xml:space="preserve"> </w:t>
            </w:r>
            <w:r w:rsidRPr="008803E9">
              <w:rPr>
                <w:rFonts w:ascii="Arial" w:hAnsi="Arial" w:cs="Arial"/>
                <w:sz w:val="20"/>
                <w:szCs w:val="22"/>
                <w:lang w:val="es-ES_tradnl"/>
              </w:rPr>
              <w:t>flora.</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4E7999" w:rsidRPr="008803E9" w:rsidRDefault="004E7999" w:rsidP="00D60DBC">
            <w:pPr>
              <w:spacing w:line="216" w:lineRule="auto"/>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p>
        </w:tc>
      </w:tr>
      <w:tr w:rsidR="004E7999"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kern w:val="2"/>
                <w:sz w:val="20"/>
                <w:szCs w:val="22"/>
                <w:lang w:val="en-US"/>
              </w:rPr>
            </w:pPr>
            <w:r w:rsidRPr="008803E9">
              <w:rPr>
                <w:rFonts w:ascii="Arial" w:hAnsi="Arial" w:cs="Arial"/>
                <w:bCs w:val="0"/>
                <w:sz w:val="20"/>
                <w:szCs w:val="22"/>
                <w:lang w:val="es-ES_tradnl"/>
              </w:rPr>
              <w:t>A la fauna</w:t>
            </w:r>
          </w:p>
        </w:tc>
        <w:tc>
          <w:tcPr>
            <w:tcW w:w="4853" w:type="dxa"/>
            <w:tcBorders>
              <w:top w:val="single" w:sz="8" w:space="0" w:color="7BA0CD" w:themeColor="accent1" w:themeTint="BF"/>
              <w:bottom w:val="single" w:sz="8" w:space="0" w:color="7BA0CD" w:themeColor="accent1" w:themeTint="BF"/>
            </w:tcBorders>
            <w:hideMark/>
          </w:tcPr>
          <w:p w:rsidR="004E7999" w:rsidRPr="008803E9" w:rsidRDefault="004E7999" w:rsidP="00D60DBC">
            <w:pPr>
              <w:tabs>
                <w:tab w:val="left" w:pos="295"/>
                <w:tab w:val="left" w:pos="33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
              </w:rPr>
            </w:pPr>
            <w:r w:rsidRPr="008803E9">
              <w:rPr>
                <w:rFonts w:ascii="Arial" w:hAnsi="Arial" w:cs="Arial"/>
                <w:sz w:val="20"/>
                <w:szCs w:val="22"/>
                <w:lang w:val="es-ES_tradnl"/>
              </w:rPr>
              <w:t xml:space="preserve">12. Interferencia con el hábitat de la avifauna y </w:t>
            </w:r>
            <w:proofErr w:type="spellStart"/>
            <w:r w:rsidRPr="008803E9">
              <w:rPr>
                <w:rFonts w:ascii="Arial" w:hAnsi="Arial" w:cs="Arial"/>
                <w:sz w:val="20"/>
                <w:szCs w:val="22"/>
                <w:lang w:val="es-ES_tradnl"/>
              </w:rPr>
              <w:t>Herpetofauna</w:t>
            </w:r>
            <w:proofErr w:type="spellEnd"/>
            <w:r w:rsidRPr="008803E9">
              <w:rPr>
                <w:rFonts w:ascii="Arial" w:hAnsi="Arial" w:cs="Arial"/>
                <w:sz w:val="20"/>
                <w:szCs w:val="22"/>
                <w:lang w:val="es-ES_tradnl"/>
              </w:rPr>
              <w:t>.</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4E7999" w:rsidRPr="008803E9" w:rsidRDefault="004E7999" w:rsidP="00D60DBC">
            <w:pPr>
              <w:spacing w:line="216" w:lineRule="auto"/>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
              </w:rPr>
            </w:pP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bCs w:val="0"/>
                <w:spacing w:val="-2"/>
                <w:kern w:val="2"/>
                <w:sz w:val="20"/>
                <w:szCs w:val="22"/>
                <w:lang w:val="es-ES_tradnl"/>
              </w:rPr>
            </w:pPr>
            <w:r w:rsidRPr="008803E9">
              <w:rPr>
                <w:rFonts w:ascii="Arial" w:hAnsi="Arial" w:cs="Arial"/>
                <w:bCs w:val="0"/>
                <w:spacing w:val="-2"/>
                <w:sz w:val="20"/>
                <w:szCs w:val="22"/>
                <w:lang w:val="es-ES_tradnl"/>
              </w:rPr>
              <w:t>A la salud</w:t>
            </w:r>
          </w:p>
        </w:tc>
        <w:tc>
          <w:tcPr>
            <w:tcW w:w="4853" w:type="dxa"/>
            <w:tcBorders>
              <w:top w:val="single" w:sz="8" w:space="0" w:color="7BA0CD" w:themeColor="accent1" w:themeTint="BF"/>
              <w:bottom w:val="single" w:sz="8" w:space="0" w:color="7BA0CD" w:themeColor="accent1" w:themeTint="BF"/>
            </w:tcBorders>
            <w:hideMark/>
          </w:tcPr>
          <w:p w:rsidR="004E7999" w:rsidRPr="008803E9" w:rsidRDefault="004E7999" w:rsidP="00D60DBC">
            <w:pPr>
              <w:tabs>
                <w:tab w:val="left" w:pos="295"/>
                <w:tab w:val="left" w:pos="335"/>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_tradnl"/>
              </w:rPr>
            </w:pPr>
            <w:r w:rsidRPr="008803E9">
              <w:rPr>
                <w:rFonts w:ascii="Arial" w:hAnsi="Arial" w:cs="Arial"/>
                <w:sz w:val="20"/>
                <w:szCs w:val="22"/>
                <w:lang w:val="es-ES_tradnl"/>
              </w:rPr>
              <w:t>14. Afectación a la salud de los trabajadores por emisiones de ruido.</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4E7999" w:rsidRPr="008803E9" w:rsidRDefault="004E7999" w:rsidP="00D60DBC">
            <w:pPr>
              <w:spacing w:line="216" w:lineRule="auto"/>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p>
        </w:tc>
      </w:tr>
      <w:tr w:rsidR="004E7999"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kern w:val="2"/>
                <w:sz w:val="20"/>
                <w:szCs w:val="22"/>
                <w:lang w:val="en-US"/>
              </w:rPr>
            </w:pPr>
            <w:r w:rsidRPr="008803E9">
              <w:rPr>
                <w:rFonts w:ascii="Arial" w:hAnsi="Arial" w:cs="Arial"/>
                <w:bCs w:val="0"/>
                <w:spacing w:val="-1"/>
                <w:sz w:val="20"/>
                <w:szCs w:val="22"/>
                <w:lang w:val="es-ES_tradnl"/>
              </w:rPr>
              <w:t>A la población</w:t>
            </w:r>
          </w:p>
        </w:tc>
        <w:tc>
          <w:tcPr>
            <w:tcW w:w="4853" w:type="dxa"/>
            <w:tcBorders>
              <w:top w:val="single" w:sz="8" w:space="0" w:color="7BA0CD" w:themeColor="accent1" w:themeTint="BF"/>
              <w:bottom w:val="single" w:sz="8" w:space="0" w:color="7BA0CD" w:themeColor="accent1" w:themeTint="BF"/>
            </w:tcBorders>
          </w:tcPr>
          <w:p w:rsidR="004E7999" w:rsidRPr="008803E9" w:rsidRDefault="004E7999" w:rsidP="00D60DBC">
            <w:pPr>
              <w:tabs>
                <w:tab w:val="left" w:pos="295"/>
              </w:tabs>
              <w:spacing w:line="216" w:lineRule="auto"/>
              <w:ind w:left="25"/>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n-US"/>
              </w:rPr>
            </w:pP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4E7999" w:rsidRPr="008803E9" w:rsidRDefault="004E7999" w:rsidP="00D60DBC">
            <w:pPr>
              <w:tabs>
                <w:tab w:val="left" w:pos="135"/>
                <w:tab w:val="left" w:pos="360"/>
              </w:tabs>
              <w:spacing w:line="216" w:lineRule="auto"/>
              <w:ind w:left="360" w:hanging="360"/>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
              </w:rPr>
            </w:pPr>
            <w:r w:rsidRPr="008803E9">
              <w:rPr>
                <w:rFonts w:ascii="Arial" w:hAnsi="Arial" w:cs="Arial"/>
                <w:spacing w:val="-1"/>
                <w:sz w:val="20"/>
                <w:szCs w:val="22"/>
                <w:lang w:val="es-ES_tradnl"/>
              </w:rPr>
              <w:t xml:space="preserve">15. </w:t>
            </w:r>
            <w:r w:rsidRPr="008803E9">
              <w:rPr>
                <w:rFonts w:ascii="Arial" w:hAnsi="Arial" w:cs="Arial"/>
                <w:sz w:val="20"/>
                <w:szCs w:val="22"/>
                <w:lang w:val="es-ES_tradnl"/>
              </w:rPr>
              <w:t>Creación de empleos temporales.</w:t>
            </w:r>
          </w:p>
          <w:p w:rsidR="004E7999" w:rsidRPr="008803E9" w:rsidRDefault="004E7999" w:rsidP="00D60DBC">
            <w:pPr>
              <w:spacing w:line="216" w:lineRule="auto"/>
              <w:ind w:left="360" w:hanging="360"/>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16. Mejoramiento de la calidad de vida y del poder adquisitivo de los</w:t>
            </w:r>
            <w:r w:rsidRPr="008803E9">
              <w:rPr>
                <w:rFonts w:ascii="Arial" w:hAnsi="Arial" w:cs="Arial"/>
                <w:spacing w:val="-1"/>
                <w:sz w:val="20"/>
                <w:szCs w:val="22"/>
                <w:lang w:val="es-ES_tradnl"/>
              </w:rPr>
              <w:t xml:space="preserve"> trabajadores que </w:t>
            </w:r>
            <w:r w:rsidRPr="008803E9">
              <w:rPr>
                <w:rFonts w:ascii="Arial" w:hAnsi="Arial" w:cs="Arial"/>
                <w:sz w:val="20"/>
                <w:szCs w:val="22"/>
                <w:lang w:val="es-ES_tradnl"/>
              </w:rPr>
              <w:t xml:space="preserve">construirán el </w:t>
            </w:r>
            <w:r w:rsidR="00644A06" w:rsidRPr="008803E9">
              <w:rPr>
                <w:rFonts w:ascii="Arial" w:hAnsi="Arial" w:cs="Arial"/>
                <w:sz w:val="20"/>
                <w:szCs w:val="22"/>
                <w:lang w:val="es-ES_tradnl"/>
              </w:rPr>
              <w:t xml:space="preserve">Proyecto </w:t>
            </w:r>
            <w:proofErr w:type="spellStart"/>
            <w:r w:rsidR="00644A06" w:rsidRPr="008803E9">
              <w:rPr>
                <w:rFonts w:ascii="Arial" w:hAnsi="Arial" w:cs="Arial"/>
                <w:b/>
                <w:sz w:val="20"/>
                <w:szCs w:val="22"/>
                <w:lang w:val="es-ES_tradnl"/>
              </w:rPr>
              <w:t>Lotificacion</w:t>
            </w:r>
            <w:proofErr w:type="spellEnd"/>
            <w:r w:rsidR="00644A06" w:rsidRPr="008803E9">
              <w:rPr>
                <w:rFonts w:ascii="Arial" w:hAnsi="Arial" w:cs="Arial"/>
                <w:b/>
                <w:sz w:val="20"/>
                <w:szCs w:val="22"/>
                <w:lang w:val="es-ES_tradnl"/>
              </w:rPr>
              <w:t xml:space="preserve"> “</w:t>
            </w:r>
            <w:r w:rsidR="0036327F">
              <w:rPr>
                <w:rFonts w:ascii="Arial" w:hAnsi="Arial" w:cs="Arial"/>
                <w:b/>
                <w:sz w:val="20"/>
                <w:szCs w:val="22"/>
                <w:lang w:val="es-ES_tradnl"/>
              </w:rPr>
              <w:t>ESTANCIA DON SOTO</w:t>
            </w:r>
            <w:r w:rsidR="00644A06" w:rsidRPr="008803E9">
              <w:rPr>
                <w:rFonts w:ascii="Arial" w:hAnsi="Arial" w:cs="Arial"/>
                <w:b/>
                <w:sz w:val="20"/>
                <w:szCs w:val="22"/>
                <w:lang w:val="es-ES_tradnl"/>
              </w:rPr>
              <w:t>”</w:t>
            </w:r>
            <w:r w:rsidRPr="008803E9">
              <w:rPr>
                <w:rFonts w:ascii="Arial" w:hAnsi="Arial" w:cs="Arial"/>
                <w:sz w:val="20"/>
                <w:szCs w:val="22"/>
                <w:lang w:val="es-ES_tradnl"/>
              </w:rPr>
              <w:t xml:space="preserve">. </w:t>
            </w:r>
          </w:p>
          <w:p w:rsidR="004E7999" w:rsidRPr="008803E9" w:rsidRDefault="004E7999" w:rsidP="00D60DBC">
            <w:pPr>
              <w:tabs>
                <w:tab w:val="left" w:pos="826"/>
              </w:tabs>
              <w:spacing w:line="216" w:lineRule="auto"/>
              <w:ind w:left="360" w:hanging="36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 xml:space="preserve">17. Incentivo al fortalecimiento del empleo indirecto e informal </w:t>
            </w:r>
            <w:r w:rsidR="00F0290F" w:rsidRPr="008803E9">
              <w:rPr>
                <w:rFonts w:ascii="Arial" w:hAnsi="Arial" w:cs="Arial"/>
                <w:sz w:val="20"/>
                <w:szCs w:val="22"/>
                <w:lang w:val="es-ES_tradnl"/>
              </w:rPr>
              <w:t xml:space="preserve">en la </w:t>
            </w:r>
            <w:r w:rsidR="001B2209" w:rsidRPr="008803E9">
              <w:rPr>
                <w:rFonts w:ascii="Arial" w:hAnsi="Arial" w:cs="Arial"/>
                <w:sz w:val="20"/>
                <w:szCs w:val="22"/>
                <w:lang w:val="es-ES_tradnl"/>
              </w:rPr>
              <w:t xml:space="preserve">comunidad de Los Pedregones, </w:t>
            </w:r>
            <w:r w:rsidR="00C652A3">
              <w:rPr>
                <w:rFonts w:ascii="Arial" w:hAnsi="Arial" w:cs="Arial"/>
                <w:sz w:val="20"/>
                <w:szCs w:val="22"/>
                <w:lang w:val="es-ES_tradnl"/>
              </w:rPr>
              <w:t>La Salvia</w:t>
            </w:r>
            <w:r w:rsidR="001B2209" w:rsidRPr="008803E9">
              <w:rPr>
                <w:rFonts w:ascii="Arial" w:hAnsi="Arial" w:cs="Arial"/>
                <w:sz w:val="20"/>
                <w:szCs w:val="22"/>
                <w:lang w:val="es-ES_tradnl"/>
              </w:rPr>
              <w:t>, Bonao</w:t>
            </w:r>
            <w:r w:rsidRPr="008803E9">
              <w:rPr>
                <w:rFonts w:ascii="Arial" w:hAnsi="Arial" w:cs="Arial"/>
                <w:sz w:val="20"/>
                <w:szCs w:val="22"/>
                <w:lang w:val="es-ES_tradnl"/>
              </w:rPr>
              <w:t>.</w:t>
            </w:r>
          </w:p>
          <w:p w:rsidR="00D60DBC" w:rsidRPr="008803E9" w:rsidRDefault="00D60DBC" w:rsidP="00D60DBC">
            <w:pPr>
              <w:tabs>
                <w:tab w:val="left" w:pos="826"/>
              </w:tabs>
              <w:spacing w:line="216" w:lineRule="auto"/>
              <w:ind w:left="360" w:hanging="360"/>
              <w:jc w:val="both"/>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
              </w:rPr>
            </w:pP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kern w:val="2"/>
                <w:sz w:val="20"/>
                <w:szCs w:val="22"/>
                <w:lang w:val="es-ES"/>
              </w:rPr>
            </w:pPr>
            <w:r w:rsidRPr="008803E9">
              <w:rPr>
                <w:rFonts w:ascii="Arial" w:hAnsi="Arial" w:cs="Arial"/>
                <w:bCs w:val="0"/>
                <w:spacing w:val="-1"/>
                <w:sz w:val="20"/>
                <w:szCs w:val="22"/>
                <w:lang w:val="es-ES_tradnl"/>
              </w:rPr>
              <w:t>A la construcción</w:t>
            </w:r>
          </w:p>
        </w:tc>
        <w:tc>
          <w:tcPr>
            <w:tcW w:w="4853" w:type="dxa"/>
            <w:tcBorders>
              <w:top w:val="single" w:sz="8" w:space="0" w:color="7BA0CD" w:themeColor="accent1" w:themeTint="BF"/>
              <w:bottom w:val="single" w:sz="8" w:space="0" w:color="7BA0CD" w:themeColor="accent1" w:themeTint="BF"/>
            </w:tcBorders>
          </w:tcPr>
          <w:p w:rsidR="004E7999" w:rsidRPr="008803E9" w:rsidRDefault="004E7999" w:rsidP="00D60DBC">
            <w:pPr>
              <w:tabs>
                <w:tab w:val="left" w:pos="295"/>
              </w:tabs>
              <w:spacing w:line="216" w:lineRule="auto"/>
              <w:ind w:left="25"/>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4E7999" w:rsidRPr="008803E9" w:rsidRDefault="004E7999" w:rsidP="00D60DBC">
            <w:pPr>
              <w:spacing w:line="216" w:lineRule="auto"/>
              <w:ind w:left="360" w:hanging="360"/>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r w:rsidRPr="008803E9">
              <w:rPr>
                <w:rFonts w:ascii="Arial" w:hAnsi="Arial" w:cs="Arial"/>
                <w:sz w:val="20"/>
                <w:szCs w:val="22"/>
                <w:lang w:val="es-ES_tradnl"/>
              </w:rPr>
              <w:t>18. Incremento de la demanda y uso de materiales de construcción y otros insumos.</w:t>
            </w:r>
          </w:p>
        </w:tc>
      </w:tr>
      <w:tr w:rsidR="004E7999"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tcPr>
          <w:p w:rsidR="004E7999" w:rsidRPr="008803E9" w:rsidRDefault="004E7999" w:rsidP="00D60DBC">
            <w:pPr>
              <w:spacing w:line="216" w:lineRule="auto"/>
              <w:rPr>
                <w:rFonts w:ascii="Arial" w:hAnsi="Arial" w:cs="Arial"/>
                <w:kern w:val="2"/>
                <w:sz w:val="20"/>
                <w:szCs w:val="22"/>
                <w:lang w:val="en-US"/>
              </w:rPr>
            </w:pPr>
            <w:r w:rsidRPr="008803E9">
              <w:rPr>
                <w:rFonts w:ascii="Arial" w:hAnsi="Arial" w:cs="Arial"/>
                <w:bCs w:val="0"/>
                <w:sz w:val="20"/>
                <w:szCs w:val="22"/>
                <w:lang w:val="es-ES_tradnl"/>
              </w:rPr>
              <w:t>Al tránsito</w:t>
            </w:r>
          </w:p>
          <w:p w:rsidR="004E7999" w:rsidRPr="008803E9" w:rsidRDefault="004E7999" w:rsidP="00D60DBC">
            <w:pPr>
              <w:spacing w:line="216" w:lineRule="auto"/>
              <w:rPr>
                <w:rFonts w:ascii="Arial" w:hAnsi="Arial" w:cs="Arial"/>
                <w:sz w:val="20"/>
                <w:szCs w:val="22"/>
                <w:lang w:val="es-ES"/>
              </w:rPr>
            </w:pPr>
          </w:p>
          <w:p w:rsidR="004E7999" w:rsidRPr="008803E9" w:rsidRDefault="004E7999" w:rsidP="00D60DBC">
            <w:pPr>
              <w:spacing w:line="216" w:lineRule="auto"/>
              <w:rPr>
                <w:rFonts w:ascii="Arial" w:hAnsi="Arial" w:cs="Arial"/>
                <w:kern w:val="2"/>
                <w:sz w:val="20"/>
                <w:szCs w:val="22"/>
                <w:lang w:val="es-ES"/>
              </w:rPr>
            </w:pPr>
          </w:p>
        </w:tc>
        <w:tc>
          <w:tcPr>
            <w:tcW w:w="4853" w:type="dxa"/>
            <w:tcBorders>
              <w:top w:val="single" w:sz="8" w:space="0" w:color="7BA0CD" w:themeColor="accent1" w:themeTint="BF"/>
              <w:bottom w:val="single" w:sz="8" w:space="0" w:color="7BA0CD" w:themeColor="accent1" w:themeTint="BF"/>
            </w:tcBorders>
            <w:hideMark/>
          </w:tcPr>
          <w:p w:rsidR="004E7999" w:rsidRPr="008803E9" w:rsidRDefault="004E7999" w:rsidP="00D60DBC">
            <w:pPr>
              <w:tabs>
                <w:tab w:val="left" w:pos="29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
              </w:rPr>
            </w:pPr>
            <w:r w:rsidRPr="008803E9">
              <w:rPr>
                <w:rFonts w:ascii="Arial" w:hAnsi="Arial" w:cs="Arial"/>
                <w:sz w:val="20"/>
                <w:szCs w:val="22"/>
                <w:lang w:val="es-ES_tradnl"/>
              </w:rPr>
              <w:t xml:space="preserve">19. Incremento del tránsito vehicular por la </w:t>
            </w:r>
            <w:r w:rsidR="0036327F">
              <w:rPr>
                <w:rFonts w:ascii="Arial" w:hAnsi="Arial" w:cs="Arial"/>
                <w:sz w:val="20"/>
                <w:szCs w:val="22"/>
                <w:lang w:val="es-ES_tradnl"/>
              </w:rPr>
              <w:t>Cueva</w:t>
            </w:r>
            <w:r w:rsidR="00D14854" w:rsidRPr="008803E9">
              <w:rPr>
                <w:rFonts w:ascii="Arial" w:hAnsi="Arial" w:cs="Arial"/>
                <w:sz w:val="20"/>
                <w:szCs w:val="22"/>
                <w:lang w:val="es-ES_tradnl"/>
              </w:rPr>
              <w:t xml:space="preserve"> </w:t>
            </w:r>
            <w:r w:rsidRPr="008803E9">
              <w:rPr>
                <w:rFonts w:ascii="Arial" w:hAnsi="Arial" w:cs="Arial"/>
                <w:sz w:val="20"/>
                <w:szCs w:val="22"/>
                <w:lang w:val="es-ES_tradnl"/>
              </w:rPr>
              <w:t xml:space="preserve">para el traslado </w:t>
            </w:r>
            <w:r w:rsidRPr="008803E9">
              <w:rPr>
                <w:rFonts w:ascii="Arial" w:hAnsi="Arial" w:cs="Arial"/>
                <w:spacing w:val="-1"/>
                <w:sz w:val="20"/>
                <w:szCs w:val="22"/>
                <w:lang w:val="es-ES_tradnl"/>
              </w:rPr>
              <w:t>de materiales de construcción.</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4E7999" w:rsidRPr="008803E9" w:rsidRDefault="004E7999" w:rsidP="00D60DBC">
            <w:pPr>
              <w:spacing w:line="216" w:lineRule="auto"/>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
              </w:rPr>
            </w:pP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4E7999" w:rsidRPr="008803E9" w:rsidRDefault="004E7999" w:rsidP="00D60DBC">
            <w:pPr>
              <w:spacing w:line="216" w:lineRule="auto"/>
              <w:rPr>
                <w:rFonts w:ascii="Arial" w:hAnsi="Arial" w:cs="Arial"/>
                <w:kern w:val="2"/>
                <w:sz w:val="20"/>
                <w:szCs w:val="22"/>
                <w:lang w:val="es-ES"/>
              </w:rPr>
            </w:pPr>
            <w:r w:rsidRPr="008803E9">
              <w:rPr>
                <w:rFonts w:ascii="Arial" w:hAnsi="Arial" w:cs="Arial"/>
                <w:bCs w:val="0"/>
                <w:spacing w:val="-2"/>
                <w:sz w:val="20"/>
                <w:szCs w:val="22"/>
                <w:lang w:val="es-ES_tradnl"/>
              </w:rPr>
              <w:t>A la economía</w:t>
            </w:r>
          </w:p>
        </w:tc>
        <w:tc>
          <w:tcPr>
            <w:tcW w:w="4853" w:type="dxa"/>
            <w:tcBorders>
              <w:top w:val="single" w:sz="8" w:space="0" w:color="7BA0CD" w:themeColor="accent1" w:themeTint="BF"/>
              <w:bottom w:val="single" w:sz="8" w:space="0" w:color="7BA0CD" w:themeColor="accent1" w:themeTint="BF"/>
            </w:tcBorders>
          </w:tcPr>
          <w:p w:rsidR="004E7999" w:rsidRPr="008803E9" w:rsidRDefault="004E7999" w:rsidP="00D60DBC">
            <w:pPr>
              <w:tabs>
                <w:tab w:val="left" w:pos="295"/>
              </w:tabs>
              <w:spacing w:line="216" w:lineRule="auto"/>
              <w:ind w:left="25"/>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4E7999" w:rsidRPr="008803E9" w:rsidRDefault="004E7999" w:rsidP="00D60DBC">
            <w:pPr>
              <w:tabs>
                <w:tab w:val="left" w:pos="360"/>
              </w:tabs>
              <w:spacing w:line="216" w:lineRule="auto"/>
              <w:ind w:left="360" w:hanging="360"/>
              <w:jc w:val="both"/>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_tradnl"/>
              </w:rPr>
            </w:pPr>
            <w:r w:rsidRPr="008803E9">
              <w:rPr>
                <w:rFonts w:ascii="Arial" w:hAnsi="Arial" w:cs="Arial"/>
                <w:sz w:val="20"/>
                <w:szCs w:val="22"/>
                <w:lang w:val="es-ES_tradnl"/>
              </w:rPr>
              <w:t xml:space="preserve">20. Incremento del flujo de capitales en torno a la Economía del país. </w:t>
            </w:r>
          </w:p>
          <w:p w:rsidR="004E7999" w:rsidRPr="008803E9" w:rsidRDefault="004E7999" w:rsidP="00D60DBC">
            <w:pPr>
              <w:tabs>
                <w:tab w:val="left" w:pos="360"/>
              </w:tabs>
              <w:spacing w:line="216" w:lineRule="auto"/>
              <w:ind w:left="360" w:hanging="360"/>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r w:rsidRPr="008803E9">
              <w:rPr>
                <w:rFonts w:ascii="Arial" w:hAnsi="Arial" w:cs="Arial"/>
                <w:sz w:val="20"/>
                <w:szCs w:val="22"/>
                <w:lang w:val="es-ES_tradnl"/>
              </w:rPr>
              <w:t xml:space="preserve">21. Incremento de la actividad comercial formal e informal </w:t>
            </w:r>
            <w:r w:rsidR="00F0290F" w:rsidRPr="008803E9">
              <w:rPr>
                <w:rFonts w:ascii="Arial" w:hAnsi="Arial" w:cs="Arial"/>
                <w:sz w:val="20"/>
                <w:szCs w:val="22"/>
                <w:lang w:val="es-ES_tradnl"/>
              </w:rPr>
              <w:t xml:space="preserve">en la </w:t>
            </w:r>
            <w:r w:rsidR="001B2209" w:rsidRPr="008803E9">
              <w:rPr>
                <w:rFonts w:ascii="Arial" w:hAnsi="Arial" w:cs="Arial"/>
                <w:sz w:val="20"/>
                <w:szCs w:val="22"/>
                <w:lang w:val="es-ES_tradnl"/>
              </w:rPr>
              <w:t xml:space="preserve">comunidad de Los Pedregones, </w:t>
            </w:r>
            <w:r w:rsidR="00C652A3">
              <w:rPr>
                <w:rFonts w:ascii="Arial" w:hAnsi="Arial" w:cs="Arial"/>
                <w:sz w:val="20"/>
                <w:szCs w:val="22"/>
                <w:lang w:val="es-ES_tradnl"/>
              </w:rPr>
              <w:t>La Salvia</w:t>
            </w:r>
            <w:r w:rsidR="001B2209" w:rsidRPr="008803E9">
              <w:rPr>
                <w:rFonts w:ascii="Arial" w:hAnsi="Arial" w:cs="Arial"/>
                <w:sz w:val="20"/>
                <w:szCs w:val="22"/>
                <w:lang w:val="es-ES_tradnl"/>
              </w:rPr>
              <w:t>, Bonao</w:t>
            </w:r>
            <w:r w:rsidRPr="008803E9">
              <w:rPr>
                <w:rFonts w:ascii="Arial" w:hAnsi="Arial" w:cs="Arial"/>
                <w:sz w:val="20"/>
                <w:szCs w:val="22"/>
                <w:lang w:val="es-ES_tradnl"/>
              </w:rPr>
              <w:t>.</w:t>
            </w:r>
          </w:p>
        </w:tc>
      </w:tr>
    </w:tbl>
    <w:p w:rsidR="001B2209" w:rsidRPr="008803E9" w:rsidRDefault="001B2209" w:rsidP="004E7999">
      <w:pPr>
        <w:ind w:left="701"/>
        <w:rPr>
          <w:rFonts w:ascii="Arial" w:hAnsi="Arial" w:cs="Arial"/>
          <w:b/>
          <w:bCs/>
          <w:kern w:val="2"/>
          <w:sz w:val="22"/>
          <w:szCs w:val="22"/>
          <w:lang w:val="es-ES_tradnl"/>
        </w:rPr>
      </w:pPr>
    </w:p>
    <w:p w:rsidR="001B2209" w:rsidRPr="008803E9" w:rsidRDefault="001B2209">
      <w:pPr>
        <w:suppressAutoHyphens w:val="0"/>
        <w:rPr>
          <w:rFonts w:ascii="Arial" w:hAnsi="Arial" w:cs="Arial"/>
          <w:b/>
          <w:bCs/>
          <w:kern w:val="2"/>
          <w:sz w:val="22"/>
          <w:szCs w:val="22"/>
          <w:lang w:val="es-ES_tradnl"/>
        </w:rPr>
      </w:pPr>
    </w:p>
    <w:p w:rsidR="00460102" w:rsidRDefault="00460102">
      <w:pPr>
        <w:suppressAutoHyphens w:val="0"/>
        <w:rPr>
          <w:rFonts w:ascii="Arial" w:hAnsi="Arial" w:cs="Arial"/>
          <w:b/>
          <w:bCs/>
          <w:kern w:val="2"/>
          <w:sz w:val="22"/>
          <w:szCs w:val="22"/>
          <w:lang w:val="es-ES_tradnl"/>
        </w:rPr>
      </w:pPr>
      <w:r>
        <w:rPr>
          <w:rFonts w:ascii="Arial" w:hAnsi="Arial" w:cs="Arial"/>
          <w:b/>
          <w:bCs/>
          <w:kern w:val="2"/>
          <w:sz w:val="22"/>
          <w:szCs w:val="22"/>
          <w:lang w:val="es-ES_tradnl"/>
        </w:rPr>
        <w:br w:type="page"/>
      </w:r>
    </w:p>
    <w:p w:rsidR="004E7999" w:rsidRPr="008803E9" w:rsidRDefault="004E7999" w:rsidP="004E7999">
      <w:pPr>
        <w:rPr>
          <w:rFonts w:ascii="Arial" w:hAnsi="Arial" w:cs="Arial"/>
          <w:b/>
          <w:sz w:val="22"/>
          <w:szCs w:val="22"/>
          <w:lang w:val="es-ES"/>
        </w:rPr>
      </w:pPr>
      <w:r w:rsidRPr="008803E9">
        <w:rPr>
          <w:rFonts w:ascii="Arial" w:hAnsi="Arial" w:cs="Arial"/>
          <w:b/>
          <w:bCs/>
          <w:sz w:val="22"/>
          <w:szCs w:val="22"/>
          <w:lang w:val="es-ES_tradnl"/>
        </w:rPr>
        <w:lastRenderedPageBreak/>
        <w:t xml:space="preserve">Tabla 4. </w:t>
      </w:r>
      <w:r w:rsidRPr="008803E9">
        <w:rPr>
          <w:rFonts w:ascii="Arial" w:hAnsi="Arial" w:cs="Arial"/>
          <w:b/>
          <w:sz w:val="22"/>
          <w:szCs w:val="22"/>
          <w:lang w:val="es-ES_tradnl"/>
        </w:rPr>
        <w:t>Identificación de los impactos negativos y positivos para la fase de operación.</w:t>
      </w:r>
    </w:p>
    <w:tbl>
      <w:tblPr>
        <w:tblStyle w:val="Sombreadomedio1-nfasis11"/>
        <w:tblW w:w="10206" w:type="dxa"/>
        <w:tblLayout w:type="fixed"/>
        <w:tblLook w:val="04A0" w:firstRow="1" w:lastRow="0" w:firstColumn="1" w:lastColumn="0" w:noHBand="0" w:noVBand="1"/>
      </w:tblPr>
      <w:tblGrid>
        <w:gridCol w:w="1951"/>
        <w:gridCol w:w="4111"/>
        <w:gridCol w:w="4144"/>
      </w:tblGrid>
      <w:tr w:rsidR="004E7999" w:rsidRPr="008803E9" w:rsidTr="001B2209">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hideMark/>
          </w:tcPr>
          <w:p w:rsidR="004E7999" w:rsidRPr="008803E9" w:rsidRDefault="004E7999" w:rsidP="004E7999">
            <w:pPr>
              <w:ind w:left="398"/>
              <w:rPr>
                <w:rFonts w:ascii="Arial" w:hAnsi="Arial" w:cs="Arial"/>
                <w:color w:val="auto"/>
                <w:kern w:val="2"/>
                <w:sz w:val="20"/>
                <w:szCs w:val="20"/>
                <w:lang w:val="es-ES"/>
              </w:rPr>
            </w:pPr>
            <w:r w:rsidRPr="008803E9">
              <w:rPr>
                <w:rFonts w:ascii="Arial" w:hAnsi="Arial" w:cs="Arial"/>
                <w:color w:val="auto"/>
                <w:sz w:val="20"/>
                <w:szCs w:val="20"/>
                <w:lang w:val="es-ES_tradnl"/>
              </w:rPr>
              <w:t>Elemento</w:t>
            </w:r>
          </w:p>
        </w:tc>
        <w:tc>
          <w:tcPr>
            <w:tcW w:w="4111" w:type="dxa"/>
            <w:hideMark/>
          </w:tcPr>
          <w:p w:rsidR="004E7999" w:rsidRPr="008803E9" w:rsidRDefault="004E7999" w:rsidP="004E7999">
            <w:pPr>
              <w:tabs>
                <w:tab w:val="left" w:pos="385"/>
              </w:tabs>
              <w:ind w:left="385" w:hanging="360"/>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kern w:val="2"/>
                <w:sz w:val="20"/>
                <w:szCs w:val="20"/>
                <w:lang w:val="es-ES"/>
              </w:rPr>
            </w:pPr>
            <w:r w:rsidRPr="008803E9">
              <w:rPr>
                <w:rFonts w:ascii="Arial" w:hAnsi="Arial" w:cs="Arial"/>
                <w:color w:val="auto"/>
                <w:sz w:val="20"/>
                <w:szCs w:val="20"/>
                <w:lang w:val="es-ES_tradnl"/>
              </w:rPr>
              <w:t>Impacto negativo</w:t>
            </w:r>
          </w:p>
        </w:tc>
        <w:tc>
          <w:tcPr>
            <w:tcW w:w="4144" w:type="dxa"/>
            <w:hideMark/>
          </w:tcPr>
          <w:p w:rsidR="004E7999" w:rsidRPr="008803E9" w:rsidRDefault="004E7999" w:rsidP="004E7999">
            <w:pPr>
              <w:tabs>
                <w:tab w:val="left" w:pos="397"/>
              </w:tabs>
              <w:ind w:left="397" w:hanging="270"/>
              <w:cnfStyle w:val="100000000000" w:firstRow="1" w:lastRow="0" w:firstColumn="0" w:lastColumn="0" w:oddVBand="0" w:evenVBand="0" w:oddHBand="0" w:evenHBand="0" w:firstRowFirstColumn="0" w:firstRowLastColumn="0" w:lastRowFirstColumn="0" w:lastRowLastColumn="0"/>
              <w:rPr>
                <w:rFonts w:ascii="Arial" w:hAnsi="Arial" w:cs="Arial"/>
                <w:color w:val="auto"/>
                <w:kern w:val="2"/>
                <w:sz w:val="20"/>
                <w:szCs w:val="20"/>
                <w:lang w:val="es-ES"/>
              </w:rPr>
            </w:pPr>
            <w:r w:rsidRPr="008803E9">
              <w:rPr>
                <w:rFonts w:ascii="Arial" w:hAnsi="Arial" w:cs="Arial"/>
                <w:color w:val="auto"/>
                <w:sz w:val="20"/>
                <w:szCs w:val="20"/>
                <w:lang w:val="es-ES_tradnl"/>
              </w:rPr>
              <w:t>Impacto positivo</w:t>
            </w:r>
          </w:p>
        </w:tc>
      </w:tr>
      <w:tr w:rsidR="00D60DBC"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D60DBC" w:rsidRPr="008803E9" w:rsidRDefault="00D60DBC" w:rsidP="004E7999">
            <w:pPr>
              <w:rPr>
                <w:rFonts w:ascii="Arial" w:hAnsi="Arial" w:cs="Arial"/>
                <w:b w:val="0"/>
                <w:bCs w:val="0"/>
                <w:kern w:val="2"/>
                <w:sz w:val="20"/>
                <w:szCs w:val="20"/>
                <w:lang w:val="en-US"/>
              </w:rPr>
            </w:pPr>
            <w:r w:rsidRPr="008803E9">
              <w:rPr>
                <w:rFonts w:ascii="Arial" w:hAnsi="Arial" w:cs="Arial"/>
                <w:sz w:val="20"/>
                <w:szCs w:val="20"/>
                <w:lang w:val="es-ES_tradnl"/>
              </w:rPr>
              <w:t>A la fauna</w:t>
            </w:r>
          </w:p>
          <w:p w:rsidR="00D60DBC" w:rsidRPr="008803E9" w:rsidRDefault="00D60DBC" w:rsidP="004E7999">
            <w:pPr>
              <w:rPr>
                <w:rFonts w:ascii="Arial" w:hAnsi="Arial" w:cs="Arial"/>
                <w:kern w:val="2"/>
                <w:sz w:val="20"/>
                <w:szCs w:val="20"/>
                <w:lang w:val="en-US"/>
              </w:rPr>
            </w:pPr>
          </w:p>
          <w:p w:rsidR="00D60DBC" w:rsidRPr="008803E9" w:rsidRDefault="00D60DBC" w:rsidP="004E7999">
            <w:pPr>
              <w:rPr>
                <w:rFonts w:ascii="Arial" w:hAnsi="Arial" w:cs="Arial"/>
                <w:kern w:val="2"/>
                <w:sz w:val="20"/>
                <w:szCs w:val="20"/>
                <w:lang w:val="es-ES"/>
              </w:rPr>
            </w:pPr>
          </w:p>
        </w:tc>
        <w:tc>
          <w:tcPr>
            <w:tcW w:w="4111" w:type="dxa"/>
            <w:hideMark/>
          </w:tcPr>
          <w:p w:rsidR="00D60DBC" w:rsidRPr="008803E9" w:rsidRDefault="00D60DBC" w:rsidP="00657A9A">
            <w:pPr>
              <w:pStyle w:val="Prrafodelista"/>
              <w:widowControl w:val="0"/>
              <w:numPr>
                <w:ilvl w:val="0"/>
                <w:numId w:val="39"/>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Posibilidad de afectación a la fauna terrestre por el uso de insecticidas.</w:t>
            </w:r>
          </w:p>
          <w:p w:rsidR="00D60DBC" w:rsidRPr="008803E9" w:rsidRDefault="00D60DBC" w:rsidP="00657A9A">
            <w:pPr>
              <w:pStyle w:val="Prrafodelista"/>
              <w:widowControl w:val="0"/>
              <w:numPr>
                <w:ilvl w:val="0"/>
                <w:numId w:val="39"/>
              </w:num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pacing w:val="-1"/>
                <w:sz w:val="20"/>
                <w:szCs w:val="20"/>
              </w:rPr>
            </w:pPr>
            <w:r w:rsidRPr="008803E9">
              <w:rPr>
                <w:rFonts w:ascii="Arial" w:hAnsi="Arial" w:cs="Arial"/>
                <w:sz w:val="20"/>
                <w:szCs w:val="20"/>
              </w:rPr>
              <w:t xml:space="preserve">Posibilidad de incremento de </w:t>
            </w:r>
            <w:r w:rsidRPr="008803E9">
              <w:rPr>
                <w:rFonts w:ascii="Arial" w:hAnsi="Arial" w:cs="Arial"/>
                <w:spacing w:val="-1"/>
                <w:sz w:val="20"/>
                <w:szCs w:val="20"/>
              </w:rPr>
              <w:t xml:space="preserve">plagas de vectores por el mal manejo de los desechos sólidos. </w:t>
            </w:r>
          </w:p>
        </w:tc>
        <w:tc>
          <w:tcPr>
            <w:tcW w:w="4144" w:type="dxa"/>
          </w:tcPr>
          <w:p w:rsidR="00D60DBC" w:rsidRPr="008803E9" w:rsidRDefault="00D60DBC" w:rsidP="004E7999">
            <w:pPr>
              <w:tabs>
                <w:tab w:val="left" w:pos="397"/>
              </w:tabs>
              <w:ind w:left="360"/>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D60DBC"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hideMark/>
          </w:tcPr>
          <w:p w:rsidR="00D60DBC" w:rsidRPr="008803E9" w:rsidRDefault="00D60DBC" w:rsidP="004E7999">
            <w:pPr>
              <w:rPr>
                <w:rFonts w:ascii="Arial" w:hAnsi="Arial" w:cs="Arial"/>
                <w:kern w:val="2"/>
                <w:sz w:val="20"/>
                <w:szCs w:val="20"/>
                <w:lang w:val="en-US"/>
              </w:rPr>
            </w:pPr>
            <w:r w:rsidRPr="008803E9">
              <w:rPr>
                <w:rFonts w:ascii="Arial" w:hAnsi="Arial" w:cs="Arial"/>
                <w:spacing w:val="-1"/>
                <w:sz w:val="20"/>
                <w:szCs w:val="20"/>
                <w:lang w:val="es-ES_tradnl"/>
              </w:rPr>
              <w:t>A la vegetación</w:t>
            </w:r>
          </w:p>
        </w:tc>
        <w:tc>
          <w:tcPr>
            <w:tcW w:w="4111" w:type="dxa"/>
            <w:hideMark/>
          </w:tcPr>
          <w:p w:rsidR="00D60DBC" w:rsidRPr="008803E9" w:rsidRDefault="00D60DBC" w:rsidP="00657A9A">
            <w:pPr>
              <w:pStyle w:val="Prrafodelista"/>
              <w:widowControl w:val="0"/>
              <w:numPr>
                <w:ilvl w:val="0"/>
                <w:numId w:val="39"/>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0"/>
                <w:lang w:val="es-ES"/>
              </w:rPr>
            </w:pPr>
            <w:r w:rsidRPr="008803E9">
              <w:rPr>
                <w:rFonts w:ascii="Arial" w:hAnsi="Arial" w:cs="Arial"/>
                <w:sz w:val="20"/>
                <w:szCs w:val="20"/>
              </w:rPr>
              <w:t>Posibilidad de deterioro de las áreas verdes por falta de mantenimiento y cuidado.</w:t>
            </w:r>
          </w:p>
        </w:tc>
        <w:tc>
          <w:tcPr>
            <w:tcW w:w="4144" w:type="dxa"/>
          </w:tcPr>
          <w:p w:rsidR="00D60DBC" w:rsidRPr="008803E9" w:rsidRDefault="00D60DBC" w:rsidP="004E7999">
            <w:pPr>
              <w:tabs>
                <w:tab w:val="left" w:pos="397"/>
              </w:tabs>
              <w:ind w:left="25"/>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hideMark/>
          </w:tcPr>
          <w:p w:rsidR="004E7999" w:rsidRPr="008803E9" w:rsidRDefault="004E7999" w:rsidP="004E7999">
            <w:pPr>
              <w:rPr>
                <w:rFonts w:ascii="Arial" w:hAnsi="Arial" w:cs="Arial"/>
                <w:b w:val="0"/>
                <w:bCs w:val="0"/>
                <w:spacing w:val="-1"/>
                <w:kern w:val="2"/>
                <w:sz w:val="20"/>
                <w:szCs w:val="20"/>
                <w:lang w:val="es-ES_tradnl"/>
              </w:rPr>
            </w:pPr>
            <w:r w:rsidRPr="008803E9">
              <w:rPr>
                <w:rFonts w:ascii="Arial" w:hAnsi="Arial" w:cs="Arial"/>
                <w:spacing w:val="-1"/>
                <w:sz w:val="20"/>
                <w:szCs w:val="20"/>
                <w:lang w:val="es-ES_tradnl"/>
              </w:rPr>
              <w:t>A</w:t>
            </w:r>
            <w:r w:rsidR="000503A4" w:rsidRPr="008803E9">
              <w:rPr>
                <w:rFonts w:ascii="Arial" w:hAnsi="Arial" w:cs="Arial"/>
                <w:spacing w:val="-1"/>
                <w:sz w:val="20"/>
                <w:szCs w:val="20"/>
                <w:lang w:val="es-ES_tradnl"/>
              </w:rPr>
              <w:t xml:space="preserve"> </w:t>
            </w:r>
            <w:r w:rsidRPr="008803E9">
              <w:rPr>
                <w:rFonts w:ascii="Arial" w:hAnsi="Arial" w:cs="Arial"/>
                <w:spacing w:val="-1"/>
                <w:sz w:val="20"/>
                <w:szCs w:val="20"/>
                <w:lang w:val="es-ES_tradnl"/>
              </w:rPr>
              <w:t>l</w:t>
            </w:r>
            <w:r w:rsidR="000503A4" w:rsidRPr="008803E9">
              <w:rPr>
                <w:rFonts w:ascii="Arial" w:hAnsi="Arial" w:cs="Arial"/>
                <w:spacing w:val="-1"/>
                <w:sz w:val="20"/>
                <w:szCs w:val="20"/>
                <w:lang w:val="es-ES_tradnl"/>
              </w:rPr>
              <w:t>as</w:t>
            </w:r>
            <w:r w:rsidRPr="008803E9">
              <w:rPr>
                <w:rFonts w:ascii="Arial" w:hAnsi="Arial" w:cs="Arial"/>
                <w:spacing w:val="-1"/>
                <w:sz w:val="20"/>
                <w:szCs w:val="20"/>
                <w:lang w:val="es-ES_tradnl"/>
              </w:rPr>
              <w:t xml:space="preserve"> agua</w:t>
            </w:r>
            <w:r w:rsidR="000503A4" w:rsidRPr="008803E9">
              <w:rPr>
                <w:rFonts w:ascii="Arial" w:hAnsi="Arial" w:cs="Arial"/>
                <w:spacing w:val="-1"/>
                <w:sz w:val="20"/>
                <w:szCs w:val="20"/>
                <w:lang w:val="es-ES_tradnl"/>
              </w:rPr>
              <w:t>s</w:t>
            </w:r>
            <w:r w:rsidRPr="008803E9">
              <w:rPr>
                <w:rFonts w:ascii="Arial" w:hAnsi="Arial" w:cs="Arial"/>
                <w:spacing w:val="-1"/>
                <w:sz w:val="20"/>
                <w:szCs w:val="20"/>
                <w:lang w:val="es-ES_tradnl"/>
              </w:rPr>
              <w:t xml:space="preserve"> superficiales y</w:t>
            </w:r>
            <w:r w:rsidRPr="008803E9">
              <w:rPr>
                <w:rFonts w:ascii="Arial" w:hAnsi="Arial" w:cs="Arial"/>
                <w:sz w:val="20"/>
                <w:szCs w:val="20"/>
                <w:lang w:val="es-ES_tradnl"/>
              </w:rPr>
              <w:t xml:space="preserve"> subterráneas</w:t>
            </w:r>
          </w:p>
        </w:tc>
        <w:tc>
          <w:tcPr>
            <w:tcW w:w="4111" w:type="dxa"/>
            <w:hideMark/>
          </w:tcPr>
          <w:p w:rsidR="004E7999" w:rsidRPr="008803E9" w:rsidRDefault="004E7999" w:rsidP="00657A9A">
            <w:pPr>
              <w:pStyle w:val="Prrafodelista"/>
              <w:widowControl w:val="0"/>
              <w:numPr>
                <w:ilvl w:val="0"/>
                <w:numId w:val="39"/>
              </w:numPr>
              <w:tabs>
                <w:tab w:val="left" w:pos="38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Posible contaminación de las aguas superficiales por derrames de residuos líquidos peligrosos </w:t>
            </w:r>
          </w:p>
          <w:p w:rsidR="004E7999" w:rsidRPr="008803E9" w:rsidRDefault="004E7999" w:rsidP="00657A9A">
            <w:pPr>
              <w:pStyle w:val="Prrafodelista"/>
              <w:widowControl w:val="0"/>
              <w:numPr>
                <w:ilvl w:val="0"/>
                <w:numId w:val="39"/>
              </w:numPr>
              <w:tabs>
                <w:tab w:val="left" w:pos="38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Posible contaminación de las aguas subterráneas por infiltración de aguas residuales procedentes del sistema de tratamiento anaeróbicos de flujo ascendente.</w:t>
            </w:r>
          </w:p>
        </w:tc>
        <w:tc>
          <w:tcPr>
            <w:tcW w:w="4144" w:type="dxa"/>
          </w:tcPr>
          <w:p w:rsidR="004E7999" w:rsidRPr="008803E9" w:rsidRDefault="004E7999" w:rsidP="004E7999">
            <w:pPr>
              <w:tabs>
                <w:tab w:val="left" w:pos="397"/>
              </w:tabs>
              <w:ind w:left="25"/>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4E7999"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hideMark/>
          </w:tcPr>
          <w:p w:rsidR="004E7999" w:rsidRPr="008803E9" w:rsidRDefault="004E7999" w:rsidP="004E7999">
            <w:pPr>
              <w:rPr>
                <w:rFonts w:ascii="Arial" w:hAnsi="Arial" w:cs="Arial"/>
                <w:kern w:val="2"/>
                <w:sz w:val="20"/>
                <w:szCs w:val="20"/>
                <w:lang w:val="en-US"/>
              </w:rPr>
            </w:pPr>
            <w:r w:rsidRPr="008803E9">
              <w:rPr>
                <w:rFonts w:ascii="Arial" w:hAnsi="Arial" w:cs="Arial"/>
                <w:sz w:val="20"/>
                <w:szCs w:val="20"/>
                <w:lang w:val="es-ES_tradnl"/>
              </w:rPr>
              <w:t xml:space="preserve">Al paisaje </w:t>
            </w:r>
          </w:p>
        </w:tc>
        <w:tc>
          <w:tcPr>
            <w:tcW w:w="4111" w:type="dxa"/>
            <w:hideMark/>
          </w:tcPr>
          <w:p w:rsidR="004E7999" w:rsidRPr="008803E9" w:rsidRDefault="004E7999" w:rsidP="00657A9A">
            <w:pPr>
              <w:pStyle w:val="Prrafodelista"/>
              <w:widowControl w:val="0"/>
              <w:numPr>
                <w:ilvl w:val="0"/>
                <w:numId w:val="39"/>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0"/>
                <w:lang w:val="es-ES"/>
              </w:rPr>
            </w:pPr>
            <w:r w:rsidRPr="008803E9">
              <w:rPr>
                <w:rFonts w:ascii="Arial" w:hAnsi="Arial" w:cs="Arial"/>
                <w:sz w:val="20"/>
                <w:szCs w:val="20"/>
              </w:rPr>
              <w:t>Posibilidad de deterioro de la imagen del proyecto por falta de mantenimiento de las edificaciones e infraestructura.</w:t>
            </w:r>
          </w:p>
        </w:tc>
        <w:tc>
          <w:tcPr>
            <w:tcW w:w="4144" w:type="dxa"/>
            <w:hideMark/>
          </w:tcPr>
          <w:p w:rsidR="004E7999" w:rsidRPr="008803E9" w:rsidRDefault="004E7999" w:rsidP="00657A9A">
            <w:pPr>
              <w:pStyle w:val="Prrafodelista"/>
              <w:widowControl w:val="0"/>
              <w:numPr>
                <w:ilvl w:val="0"/>
                <w:numId w:val="39"/>
              </w:numPr>
              <w:tabs>
                <w:tab w:val="left" w:pos="487"/>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0"/>
                <w:lang w:val="es-ES"/>
              </w:rPr>
            </w:pPr>
            <w:r w:rsidRPr="008803E9">
              <w:rPr>
                <w:rFonts w:ascii="Arial" w:hAnsi="Arial" w:cs="Arial"/>
                <w:sz w:val="20"/>
                <w:szCs w:val="20"/>
              </w:rPr>
              <w:t xml:space="preserve">Reafirmación del paisaje en la </w:t>
            </w:r>
            <w:r w:rsidR="00EE3A01" w:rsidRPr="008803E9">
              <w:rPr>
                <w:rFonts w:ascii="Arial" w:hAnsi="Arial" w:cs="Arial"/>
                <w:sz w:val="20"/>
                <w:szCs w:val="20"/>
              </w:rPr>
              <w:t xml:space="preserve">zona de la </w:t>
            </w:r>
            <w:r w:rsidR="001B2209" w:rsidRPr="008803E9">
              <w:rPr>
                <w:rFonts w:ascii="Arial" w:hAnsi="Arial" w:cs="Arial"/>
                <w:sz w:val="20"/>
                <w:szCs w:val="20"/>
              </w:rPr>
              <w:t xml:space="preserve">comunidad de Los Pedregones, </w:t>
            </w:r>
            <w:r w:rsidR="00C652A3">
              <w:rPr>
                <w:rFonts w:ascii="Arial" w:hAnsi="Arial" w:cs="Arial"/>
                <w:sz w:val="20"/>
                <w:szCs w:val="20"/>
              </w:rPr>
              <w:t>La Salvia</w:t>
            </w:r>
            <w:r w:rsidR="001B2209" w:rsidRPr="008803E9">
              <w:rPr>
                <w:rFonts w:ascii="Arial" w:hAnsi="Arial" w:cs="Arial"/>
                <w:sz w:val="20"/>
                <w:szCs w:val="20"/>
              </w:rPr>
              <w:t>, Bonao</w:t>
            </w:r>
            <w:r w:rsidRPr="008803E9">
              <w:rPr>
                <w:rFonts w:ascii="Arial" w:hAnsi="Arial" w:cs="Arial"/>
                <w:sz w:val="20"/>
                <w:szCs w:val="20"/>
              </w:rPr>
              <w:t>.</w:t>
            </w: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hideMark/>
          </w:tcPr>
          <w:p w:rsidR="004E7999" w:rsidRPr="008803E9" w:rsidRDefault="004E7999" w:rsidP="004E7999">
            <w:pPr>
              <w:rPr>
                <w:rFonts w:ascii="Arial" w:hAnsi="Arial" w:cs="Arial"/>
                <w:kern w:val="2"/>
                <w:sz w:val="20"/>
                <w:szCs w:val="20"/>
                <w:lang w:val="en-US"/>
              </w:rPr>
            </w:pPr>
            <w:r w:rsidRPr="008803E9">
              <w:rPr>
                <w:rFonts w:ascii="Arial" w:hAnsi="Arial" w:cs="Arial"/>
                <w:spacing w:val="-1"/>
                <w:sz w:val="20"/>
                <w:szCs w:val="20"/>
                <w:lang w:val="es-ES_tradnl"/>
              </w:rPr>
              <w:t>Al uso del suelo</w:t>
            </w:r>
          </w:p>
        </w:tc>
        <w:tc>
          <w:tcPr>
            <w:tcW w:w="4111" w:type="dxa"/>
          </w:tcPr>
          <w:p w:rsidR="004E7999" w:rsidRPr="008803E9" w:rsidRDefault="004E7999" w:rsidP="004E7999">
            <w:pPr>
              <w:pStyle w:val="Prrafodelista"/>
              <w:tabs>
                <w:tab w:val="left" w:pos="385"/>
              </w:tabs>
              <w:ind w:left="385"/>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144" w:type="dxa"/>
            <w:hideMark/>
          </w:tcPr>
          <w:p w:rsidR="004E7999" w:rsidRPr="008803E9" w:rsidRDefault="004E7999" w:rsidP="00657A9A">
            <w:pPr>
              <w:pStyle w:val="Prrafodelista"/>
              <w:widowControl w:val="0"/>
              <w:numPr>
                <w:ilvl w:val="0"/>
                <w:numId w:val="39"/>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Cambio de las características del uso del suelo de área ganadera</w:t>
            </w:r>
            <w:r w:rsidR="00D14854" w:rsidRPr="008803E9">
              <w:rPr>
                <w:rFonts w:ascii="Arial" w:hAnsi="Arial" w:cs="Arial"/>
                <w:sz w:val="20"/>
                <w:szCs w:val="20"/>
              </w:rPr>
              <w:t xml:space="preserve"> </w:t>
            </w:r>
            <w:r w:rsidRPr="008803E9">
              <w:rPr>
                <w:rFonts w:ascii="Arial" w:hAnsi="Arial" w:cs="Arial"/>
                <w:sz w:val="20"/>
                <w:szCs w:val="20"/>
              </w:rPr>
              <w:t>a infraestructura formal.</w:t>
            </w:r>
          </w:p>
          <w:p w:rsidR="004E7999" w:rsidRPr="008803E9" w:rsidRDefault="004E7999" w:rsidP="000503A4">
            <w:pPr>
              <w:pStyle w:val="Prrafodelista"/>
              <w:widowControl w:val="0"/>
              <w:numPr>
                <w:ilvl w:val="0"/>
                <w:numId w:val="39"/>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Incremento de la intensidad del uso del suelo para fines inmobiliario</w:t>
            </w:r>
            <w:r w:rsidR="000503A4" w:rsidRPr="008803E9">
              <w:rPr>
                <w:rFonts w:ascii="Arial" w:hAnsi="Arial" w:cs="Arial"/>
                <w:sz w:val="20"/>
                <w:szCs w:val="20"/>
              </w:rPr>
              <w:t>s</w:t>
            </w:r>
          </w:p>
        </w:tc>
      </w:tr>
      <w:tr w:rsidR="004E7999"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hideMark/>
          </w:tcPr>
          <w:p w:rsidR="004E7999" w:rsidRPr="008803E9" w:rsidRDefault="004E7999" w:rsidP="004E7999">
            <w:pPr>
              <w:rPr>
                <w:rFonts w:ascii="Arial" w:hAnsi="Arial" w:cs="Arial"/>
                <w:kern w:val="2"/>
                <w:sz w:val="20"/>
                <w:szCs w:val="20"/>
                <w:lang w:val="es-ES"/>
              </w:rPr>
            </w:pPr>
            <w:r w:rsidRPr="008803E9">
              <w:rPr>
                <w:rFonts w:ascii="Arial" w:hAnsi="Arial" w:cs="Arial"/>
                <w:sz w:val="20"/>
                <w:szCs w:val="20"/>
                <w:lang w:val="es-ES_tradnl"/>
              </w:rPr>
              <w:t>Al valor de la tierra</w:t>
            </w:r>
          </w:p>
        </w:tc>
        <w:tc>
          <w:tcPr>
            <w:tcW w:w="4111" w:type="dxa"/>
          </w:tcPr>
          <w:p w:rsidR="004E7999" w:rsidRPr="008803E9" w:rsidRDefault="004E7999" w:rsidP="004E7999">
            <w:pPr>
              <w:tabs>
                <w:tab w:val="left" w:pos="385"/>
              </w:tabs>
              <w:jc w:val="both"/>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c>
          <w:tcPr>
            <w:tcW w:w="4144" w:type="dxa"/>
            <w:hideMark/>
          </w:tcPr>
          <w:p w:rsidR="004E7999" w:rsidRPr="008803E9" w:rsidRDefault="004E7999" w:rsidP="00657A9A">
            <w:pPr>
              <w:pStyle w:val="Prrafodelista"/>
              <w:widowControl w:val="0"/>
              <w:numPr>
                <w:ilvl w:val="0"/>
                <w:numId w:val="39"/>
              </w:numPr>
              <w:tabs>
                <w:tab w:val="left" w:pos="487"/>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0"/>
                <w:lang w:val="es-ES"/>
              </w:rPr>
            </w:pPr>
            <w:r w:rsidRPr="008803E9">
              <w:rPr>
                <w:rFonts w:ascii="Arial" w:hAnsi="Arial" w:cs="Arial"/>
                <w:sz w:val="20"/>
                <w:szCs w:val="20"/>
              </w:rPr>
              <w:t xml:space="preserve">Incremento del valor de los terrenos en la </w:t>
            </w:r>
            <w:r w:rsidR="00EE3A01" w:rsidRPr="008803E9">
              <w:rPr>
                <w:rFonts w:ascii="Arial" w:hAnsi="Arial" w:cs="Arial"/>
                <w:sz w:val="20"/>
                <w:szCs w:val="20"/>
              </w:rPr>
              <w:t xml:space="preserve">zona de la </w:t>
            </w:r>
            <w:r w:rsidR="001B2209" w:rsidRPr="008803E9">
              <w:rPr>
                <w:rFonts w:ascii="Arial" w:hAnsi="Arial" w:cs="Arial"/>
                <w:sz w:val="20"/>
                <w:szCs w:val="20"/>
              </w:rPr>
              <w:t xml:space="preserve">comunidad de Los Pedregones, </w:t>
            </w:r>
            <w:r w:rsidR="00C652A3">
              <w:rPr>
                <w:rFonts w:ascii="Arial" w:hAnsi="Arial" w:cs="Arial"/>
                <w:sz w:val="20"/>
                <w:szCs w:val="20"/>
              </w:rPr>
              <w:t>La Salvia</w:t>
            </w:r>
            <w:r w:rsidR="001B2209" w:rsidRPr="008803E9">
              <w:rPr>
                <w:rFonts w:ascii="Arial" w:hAnsi="Arial" w:cs="Arial"/>
                <w:sz w:val="20"/>
                <w:szCs w:val="20"/>
              </w:rPr>
              <w:t>, Bonao</w:t>
            </w:r>
            <w:r w:rsidRPr="008803E9">
              <w:rPr>
                <w:rFonts w:ascii="Arial" w:hAnsi="Arial" w:cs="Arial"/>
                <w:sz w:val="20"/>
                <w:szCs w:val="20"/>
              </w:rPr>
              <w:t>.</w:t>
            </w:r>
          </w:p>
        </w:tc>
      </w:tr>
      <w:tr w:rsidR="004E7999"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hideMark/>
          </w:tcPr>
          <w:p w:rsidR="004E7999" w:rsidRPr="008803E9" w:rsidRDefault="004E7999" w:rsidP="004E7999">
            <w:pPr>
              <w:rPr>
                <w:rFonts w:ascii="Arial" w:hAnsi="Arial" w:cs="Arial"/>
                <w:kern w:val="2"/>
                <w:sz w:val="20"/>
                <w:szCs w:val="20"/>
                <w:lang w:val="es-ES"/>
              </w:rPr>
            </w:pPr>
            <w:r w:rsidRPr="008803E9">
              <w:rPr>
                <w:rFonts w:ascii="Arial" w:hAnsi="Arial" w:cs="Arial"/>
                <w:spacing w:val="-1"/>
                <w:sz w:val="20"/>
                <w:szCs w:val="20"/>
                <w:lang w:val="es-ES_tradnl"/>
              </w:rPr>
              <w:t>A la población</w:t>
            </w:r>
          </w:p>
        </w:tc>
        <w:tc>
          <w:tcPr>
            <w:tcW w:w="4111" w:type="dxa"/>
          </w:tcPr>
          <w:p w:rsidR="004E7999" w:rsidRPr="008803E9" w:rsidRDefault="004E7999" w:rsidP="004E7999">
            <w:pPr>
              <w:tabs>
                <w:tab w:val="left" w:pos="385"/>
              </w:tabs>
              <w:jc w:val="both"/>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c>
          <w:tcPr>
            <w:tcW w:w="4144" w:type="dxa"/>
            <w:hideMark/>
          </w:tcPr>
          <w:p w:rsidR="004E7999" w:rsidRPr="008803E9" w:rsidRDefault="004E7999" w:rsidP="00657A9A">
            <w:pPr>
              <w:pStyle w:val="Prrafodelista"/>
              <w:widowControl w:val="0"/>
              <w:numPr>
                <w:ilvl w:val="0"/>
                <w:numId w:val="39"/>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Creación de puestos de</w:t>
            </w:r>
            <w:r w:rsidRPr="008803E9">
              <w:rPr>
                <w:rFonts w:ascii="Arial" w:hAnsi="Arial" w:cs="Arial"/>
                <w:sz w:val="20"/>
                <w:szCs w:val="20"/>
              </w:rPr>
              <w:br/>
              <w:t>trabajo permanente.</w:t>
            </w:r>
          </w:p>
          <w:p w:rsidR="004E7999" w:rsidRPr="008803E9" w:rsidRDefault="004E7999" w:rsidP="00657A9A">
            <w:pPr>
              <w:pStyle w:val="Prrafodelista"/>
              <w:widowControl w:val="0"/>
              <w:numPr>
                <w:ilvl w:val="0"/>
                <w:numId w:val="39"/>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Mejoramiento de la calidad de vida y del poder adquisitivo de los trabajadores que laborarán en el proyecto.</w:t>
            </w:r>
          </w:p>
        </w:tc>
      </w:tr>
      <w:tr w:rsidR="004E7999"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hideMark/>
          </w:tcPr>
          <w:p w:rsidR="004E7999" w:rsidRPr="008803E9" w:rsidRDefault="004E7999" w:rsidP="004E7999">
            <w:pPr>
              <w:rPr>
                <w:rFonts w:ascii="Arial" w:hAnsi="Arial" w:cs="Arial"/>
                <w:kern w:val="2"/>
                <w:sz w:val="20"/>
                <w:szCs w:val="20"/>
                <w:lang w:val="en-US"/>
              </w:rPr>
            </w:pPr>
            <w:r w:rsidRPr="008803E9">
              <w:rPr>
                <w:rFonts w:ascii="Arial" w:hAnsi="Arial" w:cs="Arial"/>
                <w:sz w:val="20"/>
                <w:szCs w:val="20"/>
                <w:lang w:val="es-ES_tradnl"/>
              </w:rPr>
              <w:t>Al tránsito</w:t>
            </w:r>
          </w:p>
        </w:tc>
        <w:tc>
          <w:tcPr>
            <w:tcW w:w="4111" w:type="dxa"/>
            <w:hideMark/>
          </w:tcPr>
          <w:p w:rsidR="004E7999" w:rsidRPr="008803E9" w:rsidRDefault="004E7999" w:rsidP="00657A9A">
            <w:pPr>
              <w:pStyle w:val="Prrafodelista"/>
              <w:widowControl w:val="0"/>
              <w:numPr>
                <w:ilvl w:val="0"/>
                <w:numId w:val="39"/>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0"/>
                <w:lang w:val="es-ES"/>
              </w:rPr>
            </w:pPr>
            <w:r w:rsidRPr="008803E9">
              <w:rPr>
                <w:rFonts w:ascii="Arial" w:hAnsi="Arial" w:cs="Arial"/>
                <w:sz w:val="20"/>
                <w:szCs w:val="20"/>
              </w:rPr>
              <w:t xml:space="preserve"> Incremento del tránsito vehicular por la </w:t>
            </w:r>
            <w:r w:rsidR="0036327F">
              <w:rPr>
                <w:rFonts w:ascii="Arial" w:hAnsi="Arial" w:cs="Arial"/>
                <w:sz w:val="20"/>
                <w:szCs w:val="20"/>
              </w:rPr>
              <w:t>Cueva</w:t>
            </w:r>
          </w:p>
        </w:tc>
        <w:tc>
          <w:tcPr>
            <w:tcW w:w="4144" w:type="dxa"/>
          </w:tcPr>
          <w:p w:rsidR="004E7999" w:rsidRPr="008803E9" w:rsidRDefault="004E7999" w:rsidP="004E7999">
            <w:pPr>
              <w:tabs>
                <w:tab w:val="left" w:pos="487"/>
              </w:tabs>
              <w:ind w:left="25"/>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D60DBC"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D60DBC" w:rsidRPr="008803E9" w:rsidRDefault="00D60DBC" w:rsidP="00D60DBC">
            <w:pPr>
              <w:rPr>
                <w:rFonts w:ascii="Arial" w:hAnsi="Arial" w:cs="Arial"/>
                <w:kern w:val="2"/>
                <w:sz w:val="20"/>
                <w:szCs w:val="20"/>
                <w:lang w:val="en-US"/>
              </w:rPr>
            </w:pPr>
            <w:r w:rsidRPr="008803E9">
              <w:rPr>
                <w:rFonts w:ascii="Arial" w:hAnsi="Arial" w:cs="Arial"/>
                <w:bCs w:val="0"/>
                <w:spacing w:val="-2"/>
                <w:sz w:val="20"/>
                <w:szCs w:val="20"/>
                <w:lang w:val="es-ES_tradnl"/>
              </w:rPr>
              <w:t>A la economía</w:t>
            </w:r>
          </w:p>
        </w:tc>
        <w:tc>
          <w:tcPr>
            <w:tcW w:w="4111" w:type="dxa"/>
          </w:tcPr>
          <w:p w:rsidR="00D60DBC" w:rsidRPr="008803E9" w:rsidRDefault="00D60DBC" w:rsidP="00D60DBC">
            <w:pPr>
              <w:tabs>
                <w:tab w:val="left" w:pos="385"/>
              </w:tabs>
              <w:jc w:val="both"/>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p>
        </w:tc>
        <w:tc>
          <w:tcPr>
            <w:tcW w:w="4144" w:type="dxa"/>
          </w:tcPr>
          <w:p w:rsidR="00D60DBC" w:rsidRPr="008803E9" w:rsidRDefault="00D60DBC" w:rsidP="00D60DBC">
            <w:pPr>
              <w:pStyle w:val="Prrafodelista"/>
              <w:widowControl w:val="0"/>
              <w:numPr>
                <w:ilvl w:val="0"/>
                <w:numId w:val="39"/>
              </w:numPr>
              <w:tabs>
                <w:tab w:val="left" w:pos="487"/>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 xml:space="preserve">Incremento de la oferta de inmuebles en la zona de la </w:t>
            </w:r>
            <w:r w:rsidR="001B2209" w:rsidRPr="008803E9">
              <w:rPr>
                <w:rFonts w:ascii="Arial" w:hAnsi="Arial" w:cs="Arial"/>
                <w:sz w:val="20"/>
                <w:szCs w:val="20"/>
              </w:rPr>
              <w:t xml:space="preserve">comunidad de Los Pedregones, </w:t>
            </w:r>
            <w:r w:rsidR="00C652A3">
              <w:rPr>
                <w:rFonts w:ascii="Arial" w:hAnsi="Arial" w:cs="Arial"/>
                <w:sz w:val="20"/>
                <w:szCs w:val="20"/>
              </w:rPr>
              <w:t>La Salvia</w:t>
            </w:r>
            <w:r w:rsidR="001B2209" w:rsidRPr="008803E9">
              <w:rPr>
                <w:rFonts w:ascii="Arial" w:hAnsi="Arial" w:cs="Arial"/>
                <w:sz w:val="20"/>
                <w:szCs w:val="20"/>
              </w:rPr>
              <w:t>, Bonao</w:t>
            </w:r>
            <w:r w:rsidRPr="008803E9">
              <w:rPr>
                <w:rFonts w:ascii="Arial" w:hAnsi="Arial" w:cs="Arial"/>
                <w:sz w:val="20"/>
                <w:szCs w:val="20"/>
              </w:rPr>
              <w:t>.</w:t>
            </w:r>
          </w:p>
          <w:p w:rsidR="00D60DBC" w:rsidRPr="008803E9" w:rsidRDefault="00D60DBC" w:rsidP="00D60DBC">
            <w:pPr>
              <w:pStyle w:val="Prrafodelista"/>
              <w:widowControl w:val="0"/>
              <w:numPr>
                <w:ilvl w:val="0"/>
                <w:numId w:val="39"/>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Incremento del flujo de capitales en torno a la economía del país.</w:t>
            </w:r>
          </w:p>
          <w:p w:rsidR="00D60DBC" w:rsidRPr="008803E9" w:rsidRDefault="00D60DBC" w:rsidP="00D60DBC">
            <w:pPr>
              <w:pStyle w:val="Prrafodelista"/>
              <w:widowControl w:val="0"/>
              <w:numPr>
                <w:ilvl w:val="0"/>
                <w:numId w:val="39"/>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 xml:space="preserve">Incremento de la actividad </w:t>
            </w:r>
            <w:r w:rsidRPr="008803E9">
              <w:rPr>
                <w:rFonts w:ascii="Arial" w:hAnsi="Arial" w:cs="Arial"/>
                <w:spacing w:val="-1"/>
                <w:sz w:val="20"/>
                <w:szCs w:val="20"/>
              </w:rPr>
              <w:t>comercial formal e informal.</w:t>
            </w:r>
          </w:p>
        </w:tc>
      </w:tr>
      <w:tr w:rsidR="00D60DBC" w:rsidRPr="008803E9" w:rsidTr="001B2209">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D60DBC" w:rsidRPr="008803E9" w:rsidRDefault="00D60DBC" w:rsidP="00D60DBC">
            <w:pPr>
              <w:ind w:right="149"/>
              <w:rPr>
                <w:rFonts w:ascii="Arial" w:hAnsi="Arial" w:cs="Arial"/>
                <w:kern w:val="2"/>
                <w:sz w:val="20"/>
                <w:szCs w:val="20"/>
                <w:lang w:val="en-US"/>
              </w:rPr>
            </w:pPr>
            <w:r w:rsidRPr="008803E9">
              <w:rPr>
                <w:rFonts w:ascii="Arial" w:hAnsi="Arial" w:cs="Arial"/>
                <w:bCs w:val="0"/>
                <w:spacing w:val="-1"/>
                <w:sz w:val="20"/>
                <w:szCs w:val="20"/>
                <w:lang w:val="es-ES_tradnl"/>
              </w:rPr>
              <w:t xml:space="preserve">A los recursos </w:t>
            </w:r>
            <w:r w:rsidRPr="008803E9">
              <w:rPr>
                <w:rFonts w:ascii="Arial" w:hAnsi="Arial" w:cs="Arial"/>
                <w:bCs w:val="0"/>
                <w:sz w:val="20"/>
                <w:szCs w:val="20"/>
                <w:lang w:val="es-ES_tradnl"/>
              </w:rPr>
              <w:t>agua</w:t>
            </w:r>
          </w:p>
        </w:tc>
        <w:tc>
          <w:tcPr>
            <w:tcW w:w="4111" w:type="dxa"/>
          </w:tcPr>
          <w:p w:rsidR="00D60DBC" w:rsidRPr="008803E9" w:rsidRDefault="00D60DBC" w:rsidP="00D60DBC">
            <w:pPr>
              <w:pStyle w:val="Prrafodelista"/>
              <w:widowControl w:val="0"/>
              <w:numPr>
                <w:ilvl w:val="0"/>
                <w:numId w:val="39"/>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Disminución del recurso agua por el aumento del consumo de agua.</w:t>
            </w:r>
          </w:p>
          <w:p w:rsidR="00D60DBC" w:rsidRPr="008803E9" w:rsidRDefault="00D60DBC" w:rsidP="00D60DBC">
            <w:pPr>
              <w:tabs>
                <w:tab w:val="left" w:pos="385"/>
              </w:tabs>
              <w:ind w:left="385" w:hanging="360"/>
              <w:jc w:val="both"/>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c>
          <w:tcPr>
            <w:tcW w:w="4144" w:type="dxa"/>
          </w:tcPr>
          <w:p w:rsidR="00D60DBC" w:rsidRPr="008803E9" w:rsidRDefault="00D60DBC" w:rsidP="00D60DBC">
            <w:pPr>
              <w:tabs>
                <w:tab w:val="left" w:pos="487"/>
              </w:tabs>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D60DBC" w:rsidRPr="008803E9" w:rsidTr="001B220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D60DBC" w:rsidRPr="008803E9" w:rsidRDefault="00D60DBC" w:rsidP="00D60DBC">
            <w:pPr>
              <w:ind w:right="149"/>
              <w:rPr>
                <w:rFonts w:ascii="Arial" w:hAnsi="Arial" w:cs="Arial"/>
                <w:kern w:val="2"/>
                <w:sz w:val="20"/>
                <w:szCs w:val="20"/>
                <w:lang w:val="en-US"/>
              </w:rPr>
            </w:pPr>
            <w:r w:rsidRPr="008803E9">
              <w:rPr>
                <w:rFonts w:ascii="Arial" w:hAnsi="Arial" w:cs="Arial"/>
                <w:bCs w:val="0"/>
                <w:spacing w:val="-1"/>
                <w:sz w:val="20"/>
                <w:szCs w:val="20"/>
                <w:lang w:val="es-ES_tradnl"/>
              </w:rPr>
              <w:t xml:space="preserve">A los recursos </w:t>
            </w:r>
            <w:r w:rsidRPr="008803E9">
              <w:rPr>
                <w:rFonts w:ascii="Arial" w:hAnsi="Arial" w:cs="Arial"/>
                <w:bCs w:val="0"/>
                <w:sz w:val="20"/>
                <w:szCs w:val="20"/>
                <w:lang w:val="es-ES_tradnl"/>
              </w:rPr>
              <w:t>energía</w:t>
            </w:r>
          </w:p>
        </w:tc>
        <w:tc>
          <w:tcPr>
            <w:tcW w:w="4111" w:type="dxa"/>
          </w:tcPr>
          <w:p w:rsidR="00D60DBC" w:rsidRPr="008803E9" w:rsidRDefault="00D60DBC" w:rsidP="00D60DBC">
            <w:pPr>
              <w:pStyle w:val="Prrafodelista"/>
              <w:widowControl w:val="0"/>
              <w:numPr>
                <w:ilvl w:val="0"/>
                <w:numId w:val="39"/>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8803E9">
              <w:rPr>
                <w:rFonts w:ascii="Arial" w:hAnsi="Arial" w:cs="Arial"/>
                <w:sz w:val="20"/>
                <w:szCs w:val="20"/>
              </w:rPr>
              <w:t>Aumento del consumo de energía eléctrica.</w:t>
            </w:r>
          </w:p>
        </w:tc>
        <w:tc>
          <w:tcPr>
            <w:tcW w:w="4144" w:type="dxa"/>
          </w:tcPr>
          <w:p w:rsidR="00D60DBC" w:rsidRPr="008803E9" w:rsidRDefault="00D60DBC" w:rsidP="00D60DBC">
            <w:pPr>
              <w:tabs>
                <w:tab w:val="left" w:pos="487"/>
              </w:tabs>
              <w:ind w:left="25"/>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bl>
    <w:p w:rsidR="001B2209" w:rsidRPr="008803E9" w:rsidRDefault="001B2209" w:rsidP="004E7999">
      <w:pPr>
        <w:pStyle w:val="Ttulo2"/>
        <w:spacing w:before="0" w:after="0"/>
        <w:rPr>
          <w:i w:val="0"/>
          <w:sz w:val="22"/>
          <w:szCs w:val="22"/>
          <w:lang w:val="es-ES_tradnl"/>
        </w:rPr>
      </w:pPr>
      <w:bookmarkStart w:id="19" w:name="_Toc245569485"/>
      <w:bookmarkStart w:id="20" w:name="_Toc414481162"/>
      <w:bookmarkStart w:id="21" w:name="_Toc414481510"/>
      <w:bookmarkStart w:id="22" w:name="_Toc442651293"/>
    </w:p>
    <w:p w:rsidR="00460102" w:rsidRDefault="00460102">
      <w:pPr>
        <w:suppressAutoHyphens w:val="0"/>
        <w:rPr>
          <w:rFonts w:ascii="Arial" w:hAnsi="Arial" w:cs="Arial"/>
          <w:b/>
          <w:bCs/>
          <w:iCs/>
          <w:sz w:val="22"/>
          <w:szCs w:val="22"/>
          <w:lang w:val="es-ES_tradnl"/>
        </w:rPr>
      </w:pPr>
      <w:r>
        <w:rPr>
          <w:i/>
          <w:sz w:val="22"/>
          <w:szCs w:val="22"/>
          <w:lang w:val="es-ES_tradnl"/>
        </w:rPr>
        <w:br w:type="page"/>
      </w:r>
    </w:p>
    <w:p w:rsidR="00D60DBC" w:rsidRPr="008803E9" w:rsidRDefault="00D60DBC" w:rsidP="004E7999">
      <w:pPr>
        <w:pStyle w:val="Ttulo2"/>
        <w:spacing w:before="0" w:after="0"/>
        <w:rPr>
          <w:i w:val="0"/>
          <w:sz w:val="22"/>
          <w:szCs w:val="22"/>
          <w:lang w:val="es-ES_tradnl"/>
        </w:rPr>
      </w:pPr>
    </w:p>
    <w:p w:rsidR="004E7999" w:rsidRPr="008803E9" w:rsidRDefault="004E7999" w:rsidP="004E7999">
      <w:pPr>
        <w:pStyle w:val="Ttulo2"/>
        <w:spacing w:before="0" w:after="0"/>
        <w:rPr>
          <w:i w:val="0"/>
          <w:sz w:val="22"/>
          <w:szCs w:val="22"/>
          <w:lang w:val="es-ES"/>
        </w:rPr>
      </w:pPr>
      <w:bookmarkStart w:id="23" w:name="_Toc453787911"/>
      <w:bookmarkStart w:id="24" w:name="_Toc454198710"/>
      <w:bookmarkStart w:id="25" w:name="_Toc73389753"/>
      <w:r w:rsidRPr="008803E9">
        <w:rPr>
          <w:i w:val="0"/>
          <w:sz w:val="22"/>
          <w:szCs w:val="22"/>
          <w:lang w:val="es-ES_tradnl"/>
        </w:rPr>
        <w:t>El Programa de Manejo y Adecuación Ambiental (PMAA)</w:t>
      </w:r>
      <w:bookmarkEnd w:id="19"/>
      <w:bookmarkEnd w:id="20"/>
      <w:bookmarkEnd w:id="21"/>
      <w:bookmarkEnd w:id="22"/>
      <w:bookmarkEnd w:id="23"/>
      <w:bookmarkEnd w:id="24"/>
      <w:bookmarkEnd w:id="25"/>
    </w:p>
    <w:p w:rsidR="004E7999" w:rsidRPr="008803E9" w:rsidRDefault="004E7999" w:rsidP="004E7999">
      <w:pPr>
        <w:shd w:val="clear" w:color="auto" w:fill="FFFFFF"/>
        <w:jc w:val="both"/>
        <w:rPr>
          <w:rFonts w:ascii="Arial" w:hAnsi="Arial" w:cs="Arial"/>
          <w:sz w:val="22"/>
          <w:szCs w:val="22"/>
          <w:lang w:val="es-ES"/>
        </w:rPr>
      </w:pPr>
    </w:p>
    <w:p w:rsidR="004E7999" w:rsidRPr="008803E9" w:rsidRDefault="004E7999" w:rsidP="004E7999">
      <w:pPr>
        <w:shd w:val="clear" w:color="auto" w:fill="FFFFFF"/>
        <w:jc w:val="both"/>
        <w:rPr>
          <w:rFonts w:ascii="Arial" w:hAnsi="Arial" w:cs="Arial"/>
          <w:sz w:val="22"/>
          <w:szCs w:val="22"/>
          <w:lang w:val="es-ES_tradnl"/>
        </w:rPr>
      </w:pPr>
      <w:r w:rsidRPr="008803E9">
        <w:rPr>
          <w:rFonts w:ascii="Arial" w:hAnsi="Arial" w:cs="Arial"/>
          <w:sz w:val="22"/>
          <w:szCs w:val="22"/>
          <w:lang w:val="es-ES_tradnl"/>
        </w:rPr>
        <w:t xml:space="preserve">El PMAA establecerá los lineamientos para las fases de construcción y operación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y su ejecución será responsabilidad del promotor</w:t>
      </w:r>
      <w:r w:rsidR="000503A4" w:rsidRPr="008803E9">
        <w:rPr>
          <w:rFonts w:ascii="Arial" w:hAnsi="Arial" w:cs="Arial"/>
          <w:sz w:val="22"/>
          <w:szCs w:val="22"/>
          <w:lang w:val="es-ES_tradnl"/>
        </w:rPr>
        <w:t xml:space="preserve"> y de las empresas que el mismo</w:t>
      </w:r>
      <w:r w:rsidRPr="008803E9">
        <w:rPr>
          <w:rFonts w:ascii="Arial" w:hAnsi="Arial" w:cs="Arial"/>
          <w:sz w:val="22"/>
          <w:szCs w:val="22"/>
          <w:lang w:val="es-ES_tradnl"/>
        </w:rPr>
        <w:t xml:space="preserve"> subcontrate para llevar a efecto el desarrollo del proyecto.</w:t>
      </w:r>
    </w:p>
    <w:p w:rsidR="001B2209" w:rsidRPr="008803E9" w:rsidRDefault="001B2209" w:rsidP="004E7999">
      <w:pPr>
        <w:shd w:val="clear" w:color="auto" w:fill="FFFFFF"/>
        <w:jc w:val="both"/>
        <w:rPr>
          <w:rFonts w:ascii="Arial" w:hAnsi="Arial" w:cs="Arial"/>
          <w:sz w:val="22"/>
          <w:szCs w:val="22"/>
          <w:lang w:val="es-ES_tradnl"/>
        </w:rPr>
      </w:pPr>
    </w:p>
    <w:p w:rsidR="004E7999" w:rsidRPr="008803E9" w:rsidRDefault="004E7999" w:rsidP="004E7999">
      <w:pPr>
        <w:shd w:val="clear" w:color="auto" w:fill="FFFFFF"/>
        <w:jc w:val="both"/>
        <w:rPr>
          <w:rFonts w:ascii="Arial" w:hAnsi="Arial" w:cs="Arial"/>
          <w:sz w:val="22"/>
          <w:szCs w:val="22"/>
          <w:lang w:val="es-ES"/>
        </w:rPr>
      </w:pPr>
      <w:r w:rsidRPr="008803E9">
        <w:rPr>
          <w:rFonts w:ascii="Arial" w:hAnsi="Arial" w:cs="Arial"/>
          <w:sz w:val="22"/>
          <w:szCs w:val="22"/>
          <w:lang w:val="es-ES"/>
        </w:rPr>
        <w:t xml:space="preserve">De esta manera el Programa de Manejo y </w:t>
      </w:r>
      <w:r w:rsidR="007426C8" w:rsidRPr="008803E9">
        <w:rPr>
          <w:rFonts w:ascii="Arial" w:hAnsi="Arial" w:cs="Arial"/>
          <w:sz w:val="22"/>
          <w:szCs w:val="22"/>
          <w:lang w:val="es-ES"/>
        </w:rPr>
        <w:t xml:space="preserve">ADECUACIÓN AMBIENTAL SERÁ UN DOCUMENTO DE TRABAJO Y DE REFERENCIA PARA EL </w:t>
      </w:r>
      <w:r w:rsidR="007426C8"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
        </w:rPr>
        <w:t xml:space="preserve"> y el propósito principal es consolidar un manejo coherente y controlado de los impactos al medio ambiente que se generan durante la construcción y operaciones del proyecto.</w:t>
      </w:r>
    </w:p>
    <w:p w:rsidR="004E7999" w:rsidRPr="008803E9" w:rsidRDefault="004E7999" w:rsidP="004E7999">
      <w:pPr>
        <w:shd w:val="clear" w:color="auto" w:fill="FFFFFF"/>
        <w:jc w:val="both"/>
        <w:rPr>
          <w:rFonts w:ascii="Arial" w:hAnsi="Arial" w:cs="Arial"/>
          <w:sz w:val="22"/>
          <w:szCs w:val="22"/>
          <w:lang w:val="es-ES"/>
        </w:rPr>
      </w:pPr>
    </w:p>
    <w:p w:rsidR="004E7999" w:rsidRPr="008803E9" w:rsidRDefault="004E7999" w:rsidP="004E7999">
      <w:pPr>
        <w:shd w:val="clear" w:color="auto" w:fill="FFFFFF"/>
        <w:jc w:val="both"/>
        <w:rPr>
          <w:rFonts w:ascii="Arial" w:hAnsi="Arial" w:cs="Arial"/>
          <w:sz w:val="22"/>
          <w:szCs w:val="22"/>
          <w:lang w:val="es-ES"/>
        </w:rPr>
      </w:pPr>
      <w:r w:rsidRPr="008803E9">
        <w:rPr>
          <w:rFonts w:ascii="Arial" w:hAnsi="Arial" w:cs="Arial"/>
          <w:sz w:val="22"/>
          <w:szCs w:val="22"/>
          <w:lang w:val="es-ES"/>
        </w:rPr>
        <w:t xml:space="preserve">El Programa de Manejo y Adecuación Ambiental </w:t>
      </w:r>
      <w:r w:rsidRPr="008803E9">
        <w:rPr>
          <w:rFonts w:ascii="Arial" w:hAnsi="Arial" w:cs="Arial"/>
          <w:sz w:val="22"/>
          <w:szCs w:val="22"/>
          <w:lang w:val="es-ES_tradnl"/>
        </w:rPr>
        <w:t xml:space="preserve">es parte integrante </w:t>
      </w:r>
      <w:r w:rsidR="00BE0D8C" w:rsidRPr="008803E9">
        <w:rPr>
          <w:rFonts w:ascii="Arial" w:hAnsi="Arial" w:cs="Arial"/>
          <w:sz w:val="22"/>
          <w:szCs w:val="22"/>
          <w:lang w:val="es-ES_tradnl"/>
        </w:rPr>
        <w:t>del Estudio de Impacto Ambiental (</w:t>
      </w:r>
      <w:proofErr w:type="spellStart"/>
      <w:r w:rsidR="00BE0D8C" w:rsidRPr="008803E9">
        <w:rPr>
          <w:rFonts w:ascii="Arial" w:hAnsi="Arial" w:cs="Arial"/>
          <w:sz w:val="22"/>
          <w:szCs w:val="22"/>
          <w:lang w:val="es-ES_tradnl"/>
        </w:rPr>
        <w:t>EsIA</w:t>
      </w:r>
      <w:proofErr w:type="spellEnd"/>
      <w:r w:rsidR="00BE0D8C" w:rsidRPr="008803E9">
        <w:rPr>
          <w:rFonts w:ascii="Arial" w:hAnsi="Arial" w:cs="Arial"/>
          <w:sz w:val="22"/>
          <w:szCs w:val="22"/>
          <w:lang w:val="es-ES_tradnl"/>
        </w:rPr>
        <w:t>)</w:t>
      </w:r>
      <w:r w:rsidRPr="008803E9">
        <w:rPr>
          <w:rFonts w:ascii="Arial" w:hAnsi="Arial" w:cs="Arial"/>
          <w:sz w:val="22"/>
          <w:szCs w:val="22"/>
          <w:lang w:val="es-ES_tradnl"/>
        </w:rPr>
        <w:t xml:space="preserve">, es </w:t>
      </w:r>
      <w:r w:rsidRPr="008803E9">
        <w:rPr>
          <w:rFonts w:ascii="Arial" w:hAnsi="Arial" w:cs="Arial"/>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8803E9" w:rsidRDefault="004E7999" w:rsidP="004E7999">
      <w:pPr>
        <w:shd w:val="clear" w:color="auto" w:fill="FFFFFF"/>
        <w:ind w:right="5"/>
        <w:jc w:val="both"/>
        <w:rPr>
          <w:rFonts w:ascii="Arial" w:hAnsi="Arial" w:cs="Arial"/>
          <w:sz w:val="22"/>
          <w:szCs w:val="22"/>
          <w:lang w:val="es-ES_tradnl"/>
        </w:rPr>
      </w:pPr>
    </w:p>
    <w:p w:rsidR="004E7999" w:rsidRPr="008803E9" w:rsidRDefault="004E7999" w:rsidP="004E7999">
      <w:pPr>
        <w:shd w:val="clear" w:color="auto" w:fill="FFFFFF"/>
        <w:ind w:right="5"/>
        <w:jc w:val="both"/>
        <w:rPr>
          <w:rFonts w:ascii="Arial" w:hAnsi="Arial" w:cs="Arial"/>
          <w:sz w:val="22"/>
          <w:szCs w:val="22"/>
          <w:lang w:val="es-ES_tradnl"/>
        </w:rPr>
      </w:pPr>
      <w:r w:rsidRPr="008803E9">
        <w:rPr>
          <w:rFonts w:ascii="Arial" w:hAnsi="Arial" w:cs="Arial"/>
          <w:sz w:val="22"/>
          <w:szCs w:val="22"/>
          <w:lang w:val="es-ES_tradnl"/>
        </w:rPr>
        <w:t xml:space="preserve">Con el cumplimiento del programas de medidas del PMAA se logra prevenir, mitigar y restaurar los impactos negativos que provocará 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b/>
          <w:sz w:val="22"/>
          <w:szCs w:val="22"/>
          <w:lang w:val="es-ES_tradnl"/>
        </w:rPr>
        <w:t>,</w:t>
      </w:r>
      <w:r w:rsidRPr="008803E9">
        <w:rPr>
          <w:rFonts w:ascii="Arial" w:hAnsi="Arial" w:cs="Arial"/>
          <w:sz w:val="22"/>
          <w:szCs w:val="22"/>
          <w:lang w:val="es-ES_tradnl"/>
        </w:rPr>
        <w:t xml:space="preserve"> además se logra disminuir los costos de aplicación de medidas una vez que los impactos se hayan </w:t>
      </w:r>
      <w:r w:rsidR="000503A4" w:rsidRPr="008803E9">
        <w:rPr>
          <w:rFonts w:ascii="Arial" w:hAnsi="Arial" w:cs="Arial"/>
          <w:sz w:val="22"/>
          <w:szCs w:val="22"/>
          <w:lang w:val="es-ES_tradnl"/>
        </w:rPr>
        <w:t>mitigados</w:t>
      </w:r>
      <w:r w:rsidRPr="008803E9">
        <w:rPr>
          <w:rFonts w:ascii="Arial" w:hAnsi="Arial" w:cs="Arial"/>
          <w:sz w:val="22"/>
          <w:szCs w:val="22"/>
          <w:lang w:val="es-ES_tradnl"/>
        </w:rPr>
        <w:t>.</w:t>
      </w:r>
    </w:p>
    <w:p w:rsidR="004E7999" w:rsidRPr="008803E9" w:rsidRDefault="004E7999" w:rsidP="004E7999">
      <w:pPr>
        <w:shd w:val="clear" w:color="auto" w:fill="FFFFFF"/>
        <w:ind w:right="5"/>
        <w:jc w:val="both"/>
        <w:rPr>
          <w:rFonts w:ascii="Arial" w:hAnsi="Arial" w:cs="Arial"/>
          <w:sz w:val="22"/>
          <w:szCs w:val="22"/>
          <w:lang w:val="es-ES"/>
        </w:rPr>
      </w:pPr>
    </w:p>
    <w:p w:rsidR="004E7999" w:rsidRPr="008803E9" w:rsidRDefault="004E7999" w:rsidP="004E7999">
      <w:pPr>
        <w:shd w:val="clear" w:color="auto" w:fill="FFFFFF"/>
        <w:ind w:right="5"/>
        <w:jc w:val="both"/>
        <w:rPr>
          <w:rFonts w:ascii="Arial" w:hAnsi="Arial" w:cs="Arial"/>
          <w:sz w:val="22"/>
          <w:szCs w:val="22"/>
          <w:lang w:val="es-ES"/>
        </w:rPr>
      </w:pPr>
      <w:r w:rsidRPr="008803E9">
        <w:rPr>
          <w:rFonts w:ascii="Arial" w:hAnsi="Arial" w:cs="Arial"/>
          <w:sz w:val="22"/>
          <w:szCs w:val="22"/>
          <w:lang w:val="es-ES_tradnl"/>
        </w:rPr>
        <w:t>El PMAA está integrado por el programa de medidas preventivas, mitigación, restauración, plan de contingencia, plan de seguimiento y control.</w:t>
      </w:r>
    </w:p>
    <w:p w:rsidR="004E7999" w:rsidRPr="008803E9" w:rsidRDefault="004E7999" w:rsidP="004E7999">
      <w:pPr>
        <w:shd w:val="clear" w:color="auto" w:fill="FFFFFF"/>
        <w:ind w:right="5"/>
        <w:jc w:val="both"/>
        <w:rPr>
          <w:rFonts w:ascii="Arial" w:hAnsi="Arial" w:cs="Arial"/>
          <w:sz w:val="22"/>
          <w:szCs w:val="22"/>
          <w:lang w:val="es-ES_tradnl"/>
        </w:rPr>
      </w:pPr>
    </w:p>
    <w:p w:rsidR="004E7999" w:rsidRPr="008803E9" w:rsidRDefault="004E7999" w:rsidP="004E7999">
      <w:pPr>
        <w:shd w:val="clear" w:color="auto" w:fill="FFFFFF"/>
        <w:ind w:right="5"/>
        <w:jc w:val="both"/>
        <w:rPr>
          <w:rFonts w:ascii="Arial" w:hAnsi="Arial" w:cs="Arial"/>
          <w:sz w:val="22"/>
          <w:szCs w:val="22"/>
          <w:lang w:val="es-ES"/>
        </w:rPr>
      </w:pPr>
      <w:r w:rsidRPr="008803E9">
        <w:rPr>
          <w:rFonts w:ascii="Arial" w:hAnsi="Arial" w:cs="Arial"/>
          <w:sz w:val="22"/>
          <w:szCs w:val="22"/>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8803E9" w:rsidRDefault="004E7999" w:rsidP="004E7999">
      <w:pPr>
        <w:pStyle w:val="Ttulo3"/>
        <w:rPr>
          <w:sz w:val="22"/>
          <w:szCs w:val="22"/>
          <w:lang w:val="es-ES"/>
        </w:rPr>
      </w:pPr>
      <w:bookmarkStart w:id="26" w:name="_Toc245569486"/>
      <w:bookmarkStart w:id="27" w:name="_Toc414481163"/>
      <w:bookmarkStart w:id="28" w:name="_Toc414481511"/>
      <w:bookmarkStart w:id="29" w:name="_Toc442651294"/>
      <w:bookmarkStart w:id="30" w:name="_Toc453787912"/>
      <w:bookmarkStart w:id="31" w:name="_Toc454198711"/>
      <w:bookmarkStart w:id="32" w:name="_Toc73389754"/>
      <w:r w:rsidRPr="008803E9">
        <w:rPr>
          <w:sz w:val="22"/>
          <w:szCs w:val="22"/>
          <w:lang w:val="es-ES_tradnl"/>
        </w:rPr>
        <w:t>Alcance del PMAA</w:t>
      </w:r>
      <w:bookmarkEnd w:id="26"/>
      <w:bookmarkEnd w:id="27"/>
      <w:bookmarkEnd w:id="28"/>
      <w:bookmarkEnd w:id="29"/>
      <w:bookmarkEnd w:id="30"/>
      <w:bookmarkEnd w:id="31"/>
      <w:bookmarkEnd w:id="32"/>
    </w:p>
    <w:p w:rsidR="004E7999" w:rsidRPr="008803E9" w:rsidRDefault="004E7999" w:rsidP="004E7999">
      <w:pPr>
        <w:shd w:val="clear" w:color="auto" w:fill="FFFFFF"/>
        <w:ind w:right="5"/>
        <w:jc w:val="both"/>
        <w:rPr>
          <w:rFonts w:ascii="Arial" w:hAnsi="Arial" w:cs="Arial"/>
          <w:sz w:val="22"/>
          <w:szCs w:val="22"/>
          <w:lang w:val="es-ES_tradnl"/>
        </w:rPr>
      </w:pPr>
    </w:p>
    <w:p w:rsidR="004E7999" w:rsidRPr="008803E9" w:rsidRDefault="004E7999" w:rsidP="004E7999">
      <w:pPr>
        <w:shd w:val="clear" w:color="auto" w:fill="FFFFFF"/>
        <w:ind w:right="5"/>
        <w:jc w:val="both"/>
        <w:rPr>
          <w:rFonts w:ascii="Arial" w:hAnsi="Arial" w:cs="Arial"/>
          <w:sz w:val="22"/>
          <w:szCs w:val="22"/>
          <w:lang w:val="es-ES"/>
        </w:rPr>
      </w:pPr>
      <w:r w:rsidRPr="008803E9">
        <w:rPr>
          <w:rFonts w:ascii="Arial" w:hAnsi="Arial" w:cs="Arial"/>
          <w:sz w:val="22"/>
          <w:szCs w:val="22"/>
          <w:lang w:val="es-ES_tradnl"/>
        </w:rPr>
        <w:t>En la presente evaluación se identificaron y evaluaron 16 impactos en la fase de construcción del proyecto y 25 impactos en la fase de operación.</w:t>
      </w:r>
    </w:p>
    <w:p w:rsidR="004E7999" w:rsidRPr="008803E9" w:rsidRDefault="004E7999" w:rsidP="004E7999">
      <w:pPr>
        <w:shd w:val="clear" w:color="auto" w:fill="FFFFFF"/>
        <w:jc w:val="both"/>
        <w:rPr>
          <w:rFonts w:ascii="Arial" w:hAnsi="Arial" w:cs="Arial"/>
          <w:sz w:val="22"/>
          <w:szCs w:val="22"/>
          <w:lang w:val="es-ES_tradnl"/>
        </w:rPr>
      </w:pPr>
    </w:p>
    <w:p w:rsidR="00D66634" w:rsidRPr="008803E9" w:rsidRDefault="004E7999" w:rsidP="004E7999">
      <w:pPr>
        <w:shd w:val="clear" w:color="auto" w:fill="FFFFFF"/>
        <w:jc w:val="both"/>
        <w:rPr>
          <w:rFonts w:ascii="Arial" w:hAnsi="Arial" w:cs="Arial"/>
          <w:sz w:val="22"/>
          <w:szCs w:val="22"/>
          <w:lang w:val="es-ES_tradnl"/>
        </w:rPr>
      </w:pPr>
      <w:r w:rsidRPr="008803E9">
        <w:rPr>
          <w:rFonts w:ascii="Arial" w:hAnsi="Arial" w:cs="Arial"/>
          <w:sz w:val="22"/>
          <w:szCs w:val="22"/>
          <w:lang w:val="es-ES_tradnl"/>
        </w:rPr>
        <w:t>También fue realizado el análisis de rie</w:t>
      </w:r>
      <w:r w:rsidR="000503A4" w:rsidRPr="008803E9">
        <w:rPr>
          <w:rFonts w:ascii="Arial" w:hAnsi="Arial" w:cs="Arial"/>
          <w:sz w:val="22"/>
          <w:szCs w:val="22"/>
          <w:lang w:val="es-ES_tradnl"/>
        </w:rPr>
        <w:t>s</w:t>
      </w:r>
      <w:r w:rsidRPr="008803E9">
        <w:rPr>
          <w:rFonts w:ascii="Arial" w:hAnsi="Arial" w:cs="Arial"/>
          <w:sz w:val="22"/>
          <w:szCs w:val="22"/>
          <w:lang w:val="es-ES_tradnl"/>
        </w:rPr>
        <w:t xml:space="preserve">gos, identificando las amenazas tanto las de carácter natural, </w:t>
      </w:r>
      <w:r w:rsidR="000503A4" w:rsidRPr="008803E9">
        <w:rPr>
          <w:rFonts w:ascii="Arial" w:hAnsi="Arial" w:cs="Arial"/>
          <w:sz w:val="22"/>
          <w:szCs w:val="22"/>
          <w:lang w:val="es-ES_tradnl"/>
        </w:rPr>
        <w:t>entrópicas</w:t>
      </w:r>
      <w:r w:rsidRPr="008803E9">
        <w:rPr>
          <w:rFonts w:ascii="Arial" w:hAnsi="Arial" w:cs="Arial"/>
          <w:sz w:val="22"/>
          <w:szCs w:val="22"/>
          <w:lang w:val="es-ES_tradnl"/>
        </w:rPr>
        <w:t xml:space="preserve">, tecnológicas y los elementos vulnerables a esas amenazas, relacionándolas en matrices para las fases de construcción y operación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0503A4" w:rsidRPr="008803E9">
        <w:rPr>
          <w:rFonts w:ascii="Arial" w:hAnsi="Arial" w:cs="Arial"/>
          <w:sz w:val="22"/>
          <w:szCs w:val="22"/>
          <w:lang w:val="es-ES_tradnl"/>
        </w:rPr>
        <w:t>,</w:t>
      </w:r>
      <w:r w:rsidRPr="008803E9">
        <w:rPr>
          <w:rFonts w:ascii="Arial" w:hAnsi="Arial" w:cs="Arial"/>
          <w:sz w:val="22"/>
          <w:szCs w:val="22"/>
          <w:lang w:val="es-ES_tradnl"/>
        </w:rPr>
        <w:t xml:space="preserve"> </w:t>
      </w:r>
      <w:r w:rsidR="000503A4" w:rsidRPr="008803E9">
        <w:rPr>
          <w:rFonts w:ascii="Arial" w:hAnsi="Arial" w:cs="Arial"/>
          <w:sz w:val="22"/>
          <w:szCs w:val="22"/>
          <w:lang w:val="es-ES_tradnl"/>
        </w:rPr>
        <w:t>i</w:t>
      </w:r>
      <w:r w:rsidRPr="008803E9">
        <w:rPr>
          <w:rFonts w:ascii="Arial" w:hAnsi="Arial" w:cs="Arial"/>
          <w:sz w:val="22"/>
          <w:szCs w:val="22"/>
          <w:lang w:val="es-ES_tradnl"/>
        </w:rPr>
        <w:t>dentificando un total de 11 riesgos en el proyecto, de los cuales, 5 riesgos para la fase de construcción y 6 para la fase de operación.</w:t>
      </w:r>
    </w:p>
    <w:p w:rsidR="00D66634" w:rsidRPr="008803E9" w:rsidRDefault="00D66634">
      <w:pPr>
        <w:suppressAutoHyphens w:val="0"/>
        <w:rPr>
          <w:rFonts w:ascii="Arial" w:hAnsi="Arial" w:cs="Arial"/>
          <w:sz w:val="22"/>
          <w:szCs w:val="22"/>
          <w:lang w:val="es-ES_tradnl"/>
        </w:rPr>
      </w:pPr>
    </w:p>
    <w:p w:rsidR="004E7999" w:rsidRPr="008803E9" w:rsidRDefault="004E7999" w:rsidP="004E7999">
      <w:pPr>
        <w:shd w:val="clear" w:color="auto" w:fill="FFFFFF"/>
        <w:jc w:val="both"/>
        <w:rPr>
          <w:rFonts w:ascii="Arial" w:hAnsi="Arial" w:cs="Arial"/>
          <w:sz w:val="22"/>
          <w:szCs w:val="22"/>
          <w:lang w:val="es-ES"/>
        </w:rPr>
      </w:pPr>
    </w:p>
    <w:p w:rsidR="004E7999" w:rsidRPr="008803E9" w:rsidRDefault="004E7999" w:rsidP="004E7999">
      <w:pPr>
        <w:ind w:right="5"/>
        <w:jc w:val="both"/>
        <w:rPr>
          <w:rFonts w:ascii="Arial" w:hAnsi="Arial" w:cs="Arial"/>
          <w:sz w:val="22"/>
          <w:szCs w:val="22"/>
          <w:lang w:val="es-ES_tradnl"/>
        </w:rPr>
      </w:pPr>
    </w:p>
    <w:p w:rsidR="00833074" w:rsidRPr="008803E9" w:rsidRDefault="00833074">
      <w:pPr>
        <w:suppressAutoHyphens w:val="0"/>
        <w:rPr>
          <w:rFonts w:ascii="Arial" w:hAnsi="Arial" w:cs="Arial"/>
          <w:sz w:val="22"/>
          <w:szCs w:val="22"/>
          <w:lang w:val="es-ES_tradnl"/>
        </w:rPr>
      </w:pPr>
    </w:p>
    <w:p w:rsidR="00833074" w:rsidRPr="008803E9" w:rsidRDefault="00833074">
      <w:pPr>
        <w:suppressAutoHyphens w:val="0"/>
        <w:rPr>
          <w:rFonts w:ascii="Arial" w:hAnsi="Arial" w:cs="Arial"/>
          <w:sz w:val="22"/>
          <w:szCs w:val="22"/>
          <w:lang w:val="es-ES_tradnl"/>
        </w:rPr>
      </w:pPr>
      <w:r w:rsidRPr="008803E9">
        <w:rPr>
          <w:rFonts w:ascii="Arial" w:hAnsi="Arial" w:cs="Arial"/>
          <w:sz w:val="22"/>
          <w:szCs w:val="22"/>
          <w:lang w:val="es-ES_tradnl"/>
        </w:rPr>
        <w:br w:type="page"/>
      </w:r>
    </w:p>
    <w:p w:rsidR="004E7999" w:rsidRPr="008803E9" w:rsidRDefault="004E7999" w:rsidP="004E7999">
      <w:pPr>
        <w:suppressAutoHyphens w:val="0"/>
        <w:rPr>
          <w:rFonts w:ascii="Arial" w:hAnsi="Arial" w:cs="Arial"/>
          <w:sz w:val="22"/>
          <w:szCs w:val="22"/>
          <w:lang w:val="es-ES_tradnl"/>
        </w:rPr>
        <w:sectPr w:rsidR="004E7999" w:rsidRPr="008803E9" w:rsidSect="003E75E8">
          <w:headerReference w:type="default" r:id="rId9"/>
          <w:footerReference w:type="default" r:id="rId10"/>
          <w:type w:val="continuous"/>
          <w:pgSz w:w="12240" w:h="15840" w:code="1"/>
          <w:pgMar w:top="1560" w:right="1440" w:bottom="1276" w:left="1440" w:header="720" w:footer="720" w:gutter="0"/>
          <w:pgNumType w:fmt="lowerRoman"/>
          <w:cols w:space="720"/>
        </w:sectPr>
      </w:pPr>
    </w:p>
    <w:p w:rsidR="004E7999" w:rsidRPr="008803E9" w:rsidRDefault="004E7999" w:rsidP="004E7999">
      <w:pPr>
        <w:rPr>
          <w:rFonts w:ascii="Arial" w:hAnsi="Arial" w:cs="Arial"/>
          <w:sz w:val="22"/>
          <w:szCs w:val="22"/>
          <w:lang w:val="es-ES_tradnl"/>
        </w:rPr>
      </w:pPr>
    </w:p>
    <w:p w:rsidR="004E7999" w:rsidRPr="008803E9" w:rsidRDefault="004E7999" w:rsidP="004E7999">
      <w:pPr>
        <w:jc w:val="center"/>
        <w:rPr>
          <w:rFonts w:ascii="Arial" w:hAnsi="Arial" w:cs="Arial"/>
          <w:sz w:val="22"/>
          <w:szCs w:val="22"/>
          <w:lang w:val="es-ES"/>
        </w:rPr>
      </w:pPr>
      <w:r w:rsidRPr="008803E9">
        <w:rPr>
          <w:rFonts w:ascii="Arial" w:hAnsi="Arial" w:cs="Arial"/>
          <w:b/>
          <w:bCs/>
          <w:sz w:val="22"/>
          <w:szCs w:val="22"/>
          <w:u w:val="single"/>
          <w:lang w:val="es-ES_tradnl"/>
        </w:rPr>
        <w:t xml:space="preserve">Matriz 1. Programas de Medidas -Fase de Construcción- </w:t>
      </w:r>
      <w:r w:rsidRPr="008803E9">
        <w:rPr>
          <w:rFonts w:ascii="Arial" w:hAnsi="Arial" w:cs="Arial"/>
          <w:b/>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135"/>
        <w:gridCol w:w="76"/>
        <w:gridCol w:w="916"/>
        <w:gridCol w:w="76"/>
        <w:gridCol w:w="1624"/>
        <w:gridCol w:w="142"/>
        <w:gridCol w:w="2035"/>
        <w:gridCol w:w="237"/>
        <w:gridCol w:w="1605"/>
        <w:gridCol w:w="236"/>
        <w:gridCol w:w="1322"/>
        <w:gridCol w:w="232"/>
        <w:gridCol w:w="1028"/>
        <w:gridCol w:w="167"/>
        <w:gridCol w:w="983"/>
        <w:gridCol w:w="232"/>
        <w:gridCol w:w="902"/>
        <w:gridCol w:w="282"/>
        <w:gridCol w:w="1650"/>
      </w:tblGrid>
      <w:tr w:rsidR="004E7999" w:rsidRPr="008803E9" w:rsidTr="00322530">
        <w:trPr>
          <w:cantSplit/>
          <w:trHeight w:val="20"/>
        </w:trPr>
        <w:tc>
          <w:tcPr>
            <w:tcW w:w="1211" w:type="dxa"/>
            <w:gridSpan w:val="2"/>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b/>
                <w:bCs/>
                <w:spacing w:val="-5"/>
                <w:sz w:val="20"/>
                <w:szCs w:val="22"/>
                <w:lang w:val="es-ES_tradnl"/>
              </w:rPr>
              <w:t xml:space="preserve">Componentes del </w:t>
            </w:r>
            <w:r w:rsidRPr="008803E9">
              <w:rPr>
                <w:rFonts w:ascii="Arial Narrow" w:hAnsi="Arial Narrow" w:cs="Arial"/>
                <w:b/>
                <w:bCs/>
                <w:sz w:val="20"/>
                <w:szCs w:val="22"/>
                <w:lang w:val="es-ES_tradnl"/>
              </w:rPr>
              <w:t>medio</w:t>
            </w:r>
          </w:p>
        </w:tc>
        <w:tc>
          <w:tcPr>
            <w:tcW w:w="992"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b/>
                <w:bCs/>
                <w:spacing w:val="-4"/>
                <w:sz w:val="20"/>
                <w:szCs w:val="22"/>
                <w:lang w:val="es-ES_tradnl"/>
              </w:rPr>
              <w:t xml:space="preserve">Elementos del </w:t>
            </w:r>
            <w:r w:rsidRPr="008803E9">
              <w:rPr>
                <w:rFonts w:ascii="Arial Narrow" w:hAnsi="Arial Narrow" w:cs="Arial"/>
                <w:b/>
                <w:bCs/>
                <w:sz w:val="20"/>
                <w:szCs w:val="22"/>
                <w:lang w:val="es-ES_tradnl"/>
              </w:rPr>
              <w:t>medio</w:t>
            </w:r>
          </w:p>
        </w:tc>
        <w:tc>
          <w:tcPr>
            <w:tcW w:w="1766"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b/>
                <w:bCs/>
                <w:spacing w:val="-4"/>
                <w:sz w:val="20"/>
                <w:szCs w:val="22"/>
                <w:lang w:val="es-ES_tradnl"/>
              </w:rPr>
              <w:t>Indicadores de impactos</w:t>
            </w:r>
          </w:p>
        </w:tc>
        <w:tc>
          <w:tcPr>
            <w:tcW w:w="2272"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b/>
                <w:bCs/>
                <w:spacing w:val="-4"/>
                <w:sz w:val="20"/>
                <w:szCs w:val="22"/>
                <w:lang w:val="es-ES_tradnl"/>
              </w:rPr>
              <w:t xml:space="preserve">Actividades a realizar para evitar, controlar y mitigar </w:t>
            </w:r>
            <w:r w:rsidRPr="008803E9">
              <w:rPr>
                <w:rFonts w:ascii="Arial Narrow" w:hAnsi="Arial Narrow" w:cs="Arial"/>
                <w:b/>
                <w:bCs/>
                <w:sz w:val="20"/>
                <w:szCs w:val="22"/>
                <w:lang w:val="es-ES_tradnl"/>
              </w:rPr>
              <w:t>los impactos</w:t>
            </w:r>
          </w:p>
        </w:tc>
        <w:tc>
          <w:tcPr>
            <w:tcW w:w="1841"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b/>
                <w:bCs/>
                <w:sz w:val="20"/>
                <w:szCs w:val="22"/>
                <w:lang w:val="es-ES_tradnl"/>
              </w:rPr>
              <w:t>Parámetros a monitorear</w:t>
            </w:r>
          </w:p>
        </w:tc>
        <w:tc>
          <w:tcPr>
            <w:tcW w:w="1554"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b/>
                <w:bCs/>
                <w:sz w:val="20"/>
                <w:szCs w:val="22"/>
                <w:lang w:val="es-ES_tradnl"/>
              </w:rPr>
              <w:t>Puntos de muestreos</w:t>
            </w:r>
          </w:p>
        </w:tc>
        <w:tc>
          <w:tcPr>
            <w:tcW w:w="1195"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jc w:val="center"/>
              <w:rPr>
                <w:rFonts w:ascii="Arial Narrow" w:hAnsi="Arial Narrow" w:cs="Arial"/>
                <w:kern w:val="2"/>
                <w:sz w:val="20"/>
                <w:szCs w:val="22"/>
                <w:lang w:val="en-US"/>
              </w:rPr>
            </w:pPr>
            <w:r w:rsidRPr="008803E9">
              <w:rPr>
                <w:rFonts w:ascii="Arial Narrow" w:hAnsi="Arial Narrow" w:cs="Arial"/>
                <w:b/>
                <w:bCs/>
                <w:spacing w:val="-4"/>
                <w:sz w:val="20"/>
                <w:szCs w:val="22"/>
                <w:lang w:val="es-ES_tradnl"/>
              </w:rPr>
              <w:t xml:space="preserve">Frecuencias de </w:t>
            </w:r>
            <w:proofErr w:type="spellStart"/>
            <w:r w:rsidRPr="008803E9">
              <w:rPr>
                <w:rFonts w:ascii="Arial Narrow" w:hAnsi="Arial Narrow" w:cs="Arial"/>
                <w:b/>
                <w:bCs/>
                <w:sz w:val="20"/>
                <w:szCs w:val="22"/>
                <w:lang w:val="es-ES_tradnl"/>
              </w:rPr>
              <w:t>monitoreos</w:t>
            </w:r>
            <w:proofErr w:type="spellEnd"/>
          </w:p>
        </w:tc>
        <w:tc>
          <w:tcPr>
            <w:tcW w:w="1215"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b/>
                <w:bCs/>
                <w:spacing w:val="-5"/>
                <w:sz w:val="20"/>
                <w:szCs w:val="22"/>
                <w:lang w:val="es-ES_tradnl"/>
              </w:rPr>
              <w:t>Responsables</w:t>
            </w:r>
          </w:p>
        </w:tc>
        <w:tc>
          <w:tcPr>
            <w:tcW w:w="1184"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b/>
                <w:bCs/>
                <w:sz w:val="20"/>
                <w:szCs w:val="22"/>
                <w:lang w:val="es-ES_tradnl"/>
              </w:rPr>
              <w:t>Costos</w:t>
            </w:r>
          </w:p>
        </w:tc>
        <w:tc>
          <w:tcPr>
            <w:tcW w:w="1650"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b/>
                <w:bCs/>
                <w:spacing w:val="-5"/>
                <w:sz w:val="20"/>
                <w:szCs w:val="22"/>
                <w:lang w:val="es-ES_tradnl"/>
              </w:rPr>
              <w:t>Documentos generados</w:t>
            </w:r>
          </w:p>
        </w:tc>
      </w:tr>
      <w:tr w:rsidR="004E7999" w:rsidRPr="008803E9" w:rsidTr="00322530">
        <w:trPr>
          <w:cantSplit/>
          <w:trHeight w:val="20"/>
        </w:trPr>
        <w:tc>
          <w:tcPr>
            <w:tcW w:w="1211" w:type="dxa"/>
            <w:gridSpan w:val="2"/>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8803E9" w:rsidRDefault="004E7999">
            <w:pPr>
              <w:spacing w:line="276" w:lineRule="auto"/>
              <w:jc w:val="center"/>
              <w:rPr>
                <w:rFonts w:ascii="Arial Narrow" w:hAnsi="Arial Narrow" w:cs="Arial"/>
                <w:kern w:val="2"/>
                <w:sz w:val="20"/>
                <w:szCs w:val="22"/>
                <w:lang w:val="en-US"/>
              </w:rPr>
            </w:pPr>
            <w:r w:rsidRPr="008803E9">
              <w:rPr>
                <w:rFonts w:ascii="Arial Narrow" w:hAnsi="Arial Narrow" w:cs="Arial"/>
                <w:b/>
                <w:bCs/>
                <w:sz w:val="20"/>
                <w:szCs w:val="22"/>
                <w:lang w:val="es-ES_tradnl"/>
              </w:rPr>
              <w:t>Biofísico</w:t>
            </w:r>
          </w:p>
          <w:p w:rsidR="004E7999" w:rsidRPr="008803E9" w:rsidRDefault="004E7999">
            <w:pPr>
              <w:spacing w:line="276" w:lineRule="auto"/>
              <w:jc w:val="center"/>
              <w:rPr>
                <w:rFonts w:ascii="Arial Narrow" w:hAnsi="Arial Narrow" w:cs="Arial"/>
                <w:sz w:val="20"/>
                <w:szCs w:val="22"/>
                <w:lang w:val="en-US"/>
              </w:rPr>
            </w:pPr>
          </w:p>
          <w:p w:rsidR="004E7999" w:rsidRPr="008803E9" w:rsidRDefault="004E7999">
            <w:pPr>
              <w:spacing w:line="276" w:lineRule="auto"/>
              <w:jc w:val="center"/>
              <w:rPr>
                <w:rFonts w:ascii="Arial Narrow" w:hAnsi="Arial Narrow" w:cs="Arial"/>
                <w:sz w:val="20"/>
                <w:szCs w:val="22"/>
                <w:lang w:val="en-US"/>
              </w:rPr>
            </w:pPr>
          </w:p>
          <w:p w:rsidR="004E7999" w:rsidRPr="008803E9" w:rsidRDefault="004E7999">
            <w:pPr>
              <w:spacing w:line="276" w:lineRule="auto"/>
              <w:jc w:val="center"/>
              <w:rPr>
                <w:rFonts w:ascii="Arial Narrow" w:hAnsi="Arial Narrow" w:cs="Arial"/>
                <w:sz w:val="20"/>
                <w:szCs w:val="22"/>
                <w:lang w:val="en-US"/>
              </w:rPr>
            </w:pPr>
          </w:p>
          <w:p w:rsidR="004E7999" w:rsidRPr="008803E9" w:rsidRDefault="004E7999">
            <w:pPr>
              <w:spacing w:line="276" w:lineRule="auto"/>
              <w:jc w:val="center"/>
              <w:rPr>
                <w:rFonts w:ascii="Arial Narrow" w:hAnsi="Arial Narrow" w:cs="Arial"/>
                <w:sz w:val="20"/>
                <w:szCs w:val="22"/>
                <w:lang w:val="es-ES"/>
              </w:rPr>
            </w:pPr>
          </w:p>
          <w:p w:rsidR="004E7999" w:rsidRPr="008803E9" w:rsidRDefault="004E7999">
            <w:pPr>
              <w:spacing w:line="276" w:lineRule="auto"/>
              <w:jc w:val="center"/>
              <w:rPr>
                <w:rFonts w:ascii="Arial Narrow" w:hAnsi="Arial Narrow" w:cs="Arial"/>
                <w:sz w:val="20"/>
                <w:szCs w:val="22"/>
                <w:lang w:val="en-US"/>
              </w:rPr>
            </w:pPr>
          </w:p>
          <w:p w:rsidR="004E7999" w:rsidRPr="008803E9" w:rsidRDefault="004E7999">
            <w:pPr>
              <w:spacing w:line="276" w:lineRule="auto"/>
              <w:jc w:val="center"/>
              <w:rPr>
                <w:rFonts w:ascii="Arial Narrow" w:hAnsi="Arial Narrow" w:cs="Arial"/>
                <w:kern w:val="2"/>
                <w:sz w:val="20"/>
                <w:szCs w:val="22"/>
                <w:lang w:val="en-US"/>
              </w:rPr>
            </w:pPr>
          </w:p>
        </w:tc>
        <w:tc>
          <w:tcPr>
            <w:tcW w:w="992" w:type="dxa"/>
            <w:gridSpan w:val="2"/>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8803E9" w:rsidRDefault="004E7999">
            <w:pPr>
              <w:spacing w:line="276" w:lineRule="auto"/>
              <w:jc w:val="center"/>
              <w:rPr>
                <w:rFonts w:ascii="Arial Narrow" w:hAnsi="Arial Narrow" w:cs="Arial"/>
                <w:kern w:val="2"/>
                <w:sz w:val="20"/>
                <w:szCs w:val="22"/>
                <w:lang w:val="en-US"/>
              </w:rPr>
            </w:pPr>
            <w:r w:rsidRPr="008803E9">
              <w:rPr>
                <w:rFonts w:ascii="Arial Narrow" w:hAnsi="Arial Narrow" w:cs="Arial"/>
                <w:b/>
                <w:bCs/>
                <w:sz w:val="20"/>
                <w:szCs w:val="22"/>
                <w:lang w:val="es-ES_tradnl"/>
              </w:rPr>
              <w:t>Al Aire</w:t>
            </w:r>
          </w:p>
          <w:p w:rsidR="004E7999" w:rsidRPr="008803E9" w:rsidRDefault="004E7999">
            <w:pPr>
              <w:spacing w:line="276" w:lineRule="auto"/>
              <w:jc w:val="center"/>
              <w:rPr>
                <w:rFonts w:ascii="Arial Narrow" w:hAnsi="Arial Narrow" w:cs="Arial"/>
                <w:sz w:val="20"/>
                <w:szCs w:val="22"/>
                <w:lang w:val="en-US"/>
              </w:rPr>
            </w:pPr>
          </w:p>
          <w:p w:rsidR="004E7999" w:rsidRPr="008803E9" w:rsidRDefault="004E7999">
            <w:pPr>
              <w:spacing w:line="276" w:lineRule="auto"/>
              <w:jc w:val="center"/>
              <w:rPr>
                <w:rFonts w:ascii="Arial Narrow" w:hAnsi="Arial Narrow" w:cs="Arial"/>
                <w:sz w:val="20"/>
                <w:szCs w:val="22"/>
                <w:lang w:val="en-US"/>
              </w:rPr>
            </w:pPr>
          </w:p>
          <w:p w:rsidR="004E7999" w:rsidRPr="008803E9" w:rsidRDefault="004E7999">
            <w:pPr>
              <w:spacing w:line="276" w:lineRule="auto"/>
              <w:jc w:val="center"/>
              <w:rPr>
                <w:rFonts w:ascii="Arial Narrow" w:hAnsi="Arial Narrow" w:cs="Arial"/>
                <w:sz w:val="20"/>
                <w:szCs w:val="22"/>
                <w:lang w:val="en-US"/>
              </w:rPr>
            </w:pPr>
          </w:p>
          <w:p w:rsidR="004E7999" w:rsidRPr="008803E9" w:rsidRDefault="004E7999">
            <w:pPr>
              <w:spacing w:line="276" w:lineRule="auto"/>
              <w:jc w:val="center"/>
              <w:rPr>
                <w:rFonts w:ascii="Arial Narrow" w:hAnsi="Arial Narrow" w:cs="Arial"/>
                <w:sz w:val="20"/>
                <w:szCs w:val="22"/>
                <w:lang w:val="es-ES"/>
              </w:rPr>
            </w:pPr>
          </w:p>
          <w:p w:rsidR="004E7999" w:rsidRPr="008803E9" w:rsidRDefault="004E7999">
            <w:pPr>
              <w:spacing w:line="276" w:lineRule="auto"/>
              <w:jc w:val="center"/>
              <w:rPr>
                <w:rFonts w:ascii="Arial Narrow" w:hAnsi="Arial Narrow" w:cs="Arial"/>
                <w:sz w:val="20"/>
                <w:szCs w:val="22"/>
                <w:lang w:val="en-US"/>
              </w:rPr>
            </w:pPr>
          </w:p>
          <w:p w:rsidR="004E7999" w:rsidRPr="008803E9" w:rsidRDefault="004E7999">
            <w:pPr>
              <w:spacing w:line="276" w:lineRule="auto"/>
              <w:jc w:val="center"/>
              <w:rPr>
                <w:rFonts w:ascii="Arial Narrow" w:hAnsi="Arial Narrow" w:cs="Arial"/>
                <w:kern w:val="2"/>
                <w:sz w:val="20"/>
                <w:szCs w:val="22"/>
                <w:lang w:val="en-US"/>
              </w:rPr>
            </w:pPr>
          </w:p>
        </w:tc>
        <w:tc>
          <w:tcPr>
            <w:tcW w:w="1766" w:type="dxa"/>
            <w:gridSpan w:val="2"/>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 xml:space="preserve">Contaminación del aire por sólidos en suspensión provocada por las </w:t>
            </w:r>
            <w:r w:rsidRPr="008803E9">
              <w:rPr>
                <w:rFonts w:ascii="Arial Narrow" w:hAnsi="Arial Narrow" w:cs="Arial"/>
                <w:spacing w:val="-2"/>
                <w:sz w:val="20"/>
                <w:szCs w:val="22"/>
                <w:lang w:val="es-ES_tradnl"/>
              </w:rPr>
              <w:t>operaciones de los equipos pesados.</w:t>
            </w:r>
          </w:p>
        </w:tc>
        <w:tc>
          <w:tcPr>
            <w:tcW w:w="227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Humedecer los caminos.</w:t>
            </w:r>
          </w:p>
        </w:tc>
        <w:tc>
          <w:tcPr>
            <w:tcW w:w="1841"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Partículas suspendidas (PST y PM-10).</w:t>
            </w:r>
          </w:p>
        </w:tc>
        <w:tc>
          <w:tcPr>
            <w:tcW w:w="1554" w:type="dxa"/>
            <w:gridSpan w:val="2"/>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 xml:space="preserve">Área de la parcela, viales que le dan </w:t>
            </w:r>
            <w:r w:rsidRPr="008803E9">
              <w:rPr>
                <w:rFonts w:ascii="Arial Narrow" w:hAnsi="Arial Narrow" w:cs="Arial"/>
                <w:spacing w:val="-1"/>
                <w:sz w:val="20"/>
                <w:szCs w:val="22"/>
                <w:lang w:val="es-ES_tradnl"/>
              </w:rPr>
              <w:t xml:space="preserve">acceso, los camiones que trasladan el </w:t>
            </w:r>
            <w:r w:rsidRPr="008803E9">
              <w:rPr>
                <w:rFonts w:ascii="Arial Narrow" w:hAnsi="Arial Narrow" w:cs="Arial"/>
                <w:sz w:val="20"/>
                <w:szCs w:val="22"/>
                <w:lang w:val="es-ES_tradnl"/>
              </w:rPr>
              <w:t>material.</w:t>
            </w:r>
          </w:p>
        </w:tc>
        <w:tc>
          <w:tcPr>
            <w:tcW w:w="1195" w:type="dxa"/>
            <w:gridSpan w:val="2"/>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8803E9" w:rsidRDefault="004E7999">
            <w:pPr>
              <w:spacing w:line="276" w:lineRule="auto"/>
              <w:jc w:val="center"/>
              <w:rPr>
                <w:rFonts w:ascii="Arial Narrow" w:hAnsi="Arial Narrow" w:cs="Arial"/>
                <w:kern w:val="2"/>
                <w:sz w:val="20"/>
                <w:szCs w:val="22"/>
                <w:lang w:val="en-US"/>
              </w:rPr>
            </w:pPr>
            <w:r w:rsidRPr="008803E9">
              <w:rPr>
                <w:rFonts w:ascii="Arial Narrow" w:hAnsi="Arial Narrow" w:cs="Arial"/>
                <w:spacing w:val="-3"/>
                <w:sz w:val="20"/>
                <w:szCs w:val="22"/>
                <w:lang w:val="es-ES_tradnl"/>
              </w:rPr>
              <w:t>Cada 4 meses.</w:t>
            </w:r>
          </w:p>
          <w:p w:rsidR="004E7999" w:rsidRPr="008803E9" w:rsidRDefault="004E7999">
            <w:pPr>
              <w:spacing w:line="276" w:lineRule="auto"/>
              <w:jc w:val="center"/>
              <w:rPr>
                <w:rFonts w:ascii="Arial Narrow" w:hAnsi="Arial Narrow" w:cs="Arial"/>
                <w:kern w:val="2"/>
                <w:sz w:val="20"/>
                <w:szCs w:val="22"/>
                <w:lang w:val="en-US"/>
              </w:rPr>
            </w:pPr>
          </w:p>
        </w:tc>
        <w:tc>
          <w:tcPr>
            <w:tcW w:w="1215" w:type="dxa"/>
            <w:gridSpan w:val="2"/>
            <w:tcBorders>
              <w:top w:val="single" w:sz="6" w:space="0" w:color="auto"/>
              <w:left w:val="single" w:sz="6" w:space="0" w:color="auto"/>
              <w:bottom w:val="nil"/>
              <w:right w:val="single" w:sz="6"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2"/>
                <w:lang w:val="es-ES"/>
              </w:rPr>
            </w:pPr>
            <w:r w:rsidRPr="008803E9">
              <w:rPr>
                <w:rFonts w:ascii="Arial Narrow" w:hAnsi="Arial Narrow" w:cs="Arial"/>
                <w:sz w:val="20"/>
                <w:szCs w:val="22"/>
                <w:lang w:val="es-ES_tradnl"/>
              </w:rPr>
              <w:t>Ingeniero Encargado de la Obra.</w:t>
            </w:r>
          </w:p>
        </w:tc>
        <w:tc>
          <w:tcPr>
            <w:tcW w:w="118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**RD$15,000</w:t>
            </w:r>
          </w:p>
        </w:tc>
        <w:tc>
          <w:tcPr>
            <w:tcW w:w="1650"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pacing w:val="-2"/>
                <w:sz w:val="20"/>
                <w:szCs w:val="22"/>
                <w:lang w:val="es-ES_tradnl"/>
              </w:rPr>
              <w:t>Se habilitará un libro de registro con</w:t>
            </w:r>
          </w:p>
          <w:p w:rsidR="004E7999" w:rsidRPr="008803E9" w:rsidRDefault="004E7999">
            <w:pPr>
              <w:spacing w:line="276" w:lineRule="auto"/>
              <w:rPr>
                <w:rFonts w:ascii="Arial Narrow" w:hAnsi="Arial Narrow" w:cs="Arial"/>
                <w:sz w:val="20"/>
                <w:szCs w:val="22"/>
                <w:lang w:val="es-ES"/>
              </w:rPr>
            </w:pPr>
            <w:r w:rsidRPr="008803E9">
              <w:rPr>
                <w:rFonts w:ascii="Arial Narrow" w:hAnsi="Arial Narrow" w:cs="Arial"/>
                <w:spacing w:val="-3"/>
                <w:sz w:val="20"/>
                <w:szCs w:val="22"/>
                <w:lang w:val="es-ES_tradnl"/>
              </w:rPr>
              <w:t>los resultados de las mediciones de</w:t>
            </w:r>
          </w:p>
          <w:p w:rsidR="004E7999" w:rsidRPr="008803E9" w:rsidRDefault="004E7999">
            <w:pPr>
              <w:spacing w:line="276" w:lineRule="auto"/>
              <w:rPr>
                <w:rFonts w:ascii="Arial Narrow" w:hAnsi="Arial Narrow" w:cs="Arial"/>
                <w:sz w:val="20"/>
                <w:szCs w:val="22"/>
                <w:lang w:val="en-US"/>
              </w:rPr>
            </w:pPr>
            <w:r w:rsidRPr="008803E9">
              <w:rPr>
                <w:rFonts w:ascii="Arial Narrow" w:hAnsi="Arial Narrow" w:cs="Arial"/>
                <w:spacing w:val="-2"/>
                <w:sz w:val="20"/>
                <w:szCs w:val="22"/>
                <w:lang w:val="es-ES_tradnl"/>
              </w:rPr>
              <w:t>las partículas suspendidas.</w:t>
            </w:r>
          </w:p>
          <w:p w:rsidR="004E7999" w:rsidRPr="008803E9" w:rsidRDefault="004E7999">
            <w:pPr>
              <w:spacing w:line="276" w:lineRule="auto"/>
              <w:rPr>
                <w:rFonts w:ascii="Arial Narrow" w:hAnsi="Arial Narrow" w:cs="Arial"/>
                <w:sz w:val="20"/>
                <w:szCs w:val="22"/>
                <w:lang w:val="en-US"/>
              </w:rPr>
            </w:pPr>
          </w:p>
          <w:p w:rsidR="004E7999" w:rsidRPr="008803E9" w:rsidRDefault="004E7999">
            <w:pPr>
              <w:spacing w:line="276" w:lineRule="auto"/>
              <w:rPr>
                <w:rFonts w:ascii="Arial Narrow" w:hAnsi="Arial Narrow" w:cs="Arial"/>
                <w:kern w:val="2"/>
                <w:sz w:val="20"/>
                <w:szCs w:val="22"/>
                <w:lang w:val="en-US"/>
              </w:rPr>
            </w:pPr>
          </w:p>
        </w:tc>
      </w:tr>
      <w:tr w:rsidR="004E7999" w:rsidRPr="008803E9" w:rsidTr="00322530">
        <w:trPr>
          <w:cantSplit/>
          <w:trHeight w:val="20"/>
        </w:trPr>
        <w:tc>
          <w:tcPr>
            <w:tcW w:w="1211" w:type="dxa"/>
            <w:gridSpan w:val="2"/>
            <w:vMerge/>
            <w:tcBorders>
              <w:top w:val="single" w:sz="6" w:space="0" w:color="auto"/>
              <w:left w:val="single" w:sz="4"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992"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1766" w:type="dxa"/>
            <w:gridSpan w:val="2"/>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s-ES"/>
              </w:rPr>
            </w:pPr>
          </w:p>
        </w:tc>
        <w:tc>
          <w:tcPr>
            <w:tcW w:w="227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pacing w:val="-2"/>
                <w:sz w:val="20"/>
                <w:szCs w:val="22"/>
                <w:lang w:val="es-ES_tradnl"/>
              </w:rPr>
              <w:t>Cubrir los camiones y las pilas de materiales con lonas.</w:t>
            </w:r>
          </w:p>
        </w:tc>
        <w:tc>
          <w:tcPr>
            <w:tcW w:w="1841"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Partículas suspendidas (PST y PM-10).</w:t>
            </w:r>
          </w:p>
        </w:tc>
        <w:tc>
          <w:tcPr>
            <w:tcW w:w="1554" w:type="dxa"/>
            <w:gridSpan w:val="2"/>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s-ES"/>
              </w:rPr>
            </w:pPr>
          </w:p>
        </w:tc>
        <w:tc>
          <w:tcPr>
            <w:tcW w:w="1195"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1215" w:type="dxa"/>
            <w:gridSpan w:val="2"/>
            <w:tcBorders>
              <w:top w:val="nil"/>
              <w:left w:val="single" w:sz="6" w:space="0" w:color="auto"/>
              <w:bottom w:val="nil"/>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2"/>
                <w:lang w:val="es-ES"/>
              </w:rPr>
            </w:pPr>
          </w:p>
          <w:p w:rsidR="004E7999" w:rsidRPr="008803E9" w:rsidRDefault="004E7999">
            <w:pPr>
              <w:spacing w:line="276" w:lineRule="auto"/>
              <w:rPr>
                <w:rFonts w:ascii="Arial Narrow" w:hAnsi="Arial Narrow" w:cs="Arial"/>
                <w:kern w:val="2"/>
                <w:sz w:val="20"/>
                <w:szCs w:val="22"/>
                <w:lang w:val="es-ES"/>
              </w:rPr>
            </w:pPr>
          </w:p>
        </w:tc>
        <w:tc>
          <w:tcPr>
            <w:tcW w:w="118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**RD$10,000</w:t>
            </w:r>
          </w:p>
        </w:tc>
        <w:tc>
          <w:tcPr>
            <w:tcW w:w="1650" w:type="dxa"/>
            <w:vMerge/>
            <w:tcBorders>
              <w:top w:val="single" w:sz="6" w:space="0" w:color="auto"/>
              <w:left w:val="single" w:sz="6" w:space="0" w:color="auto"/>
              <w:bottom w:val="single" w:sz="6" w:space="0" w:color="auto"/>
              <w:right w:val="single" w:sz="4"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r>
      <w:tr w:rsidR="004E7999" w:rsidRPr="008803E9" w:rsidTr="00322530">
        <w:trPr>
          <w:cantSplit/>
          <w:trHeight w:val="237"/>
        </w:trPr>
        <w:tc>
          <w:tcPr>
            <w:tcW w:w="1211" w:type="dxa"/>
            <w:gridSpan w:val="2"/>
            <w:vMerge/>
            <w:tcBorders>
              <w:top w:val="single" w:sz="6" w:space="0" w:color="auto"/>
              <w:left w:val="single" w:sz="4"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992"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1766" w:type="dxa"/>
            <w:gridSpan w:val="2"/>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s-ES"/>
              </w:rPr>
            </w:pPr>
          </w:p>
        </w:tc>
        <w:tc>
          <w:tcPr>
            <w:tcW w:w="227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Control de velocidad para equipos y vehículos.</w:t>
            </w:r>
          </w:p>
        </w:tc>
        <w:tc>
          <w:tcPr>
            <w:tcW w:w="1841"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Partículas suspendidas (PST y PM-10).</w:t>
            </w:r>
          </w:p>
        </w:tc>
        <w:tc>
          <w:tcPr>
            <w:tcW w:w="1554" w:type="dxa"/>
            <w:gridSpan w:val="2"/>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s-ES"/>
              </w:rPr>
            </w:pPr>
          </w:p>
        </w:tc>
        <w:tc>
          <w:tcPr>
            <w:tcW w:w="1195"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1215" w:type="dxa"/>
            <w:gridSpan w:val="2"/>
            <w:tcBorders>
              <w:top w:val="nil"/>
              <w:left w:val="single" w:sz="6" w:space="0" w:color="auto"/>
              <w:bottom w:val="nil"/>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2"/>
                <w:lang w:val="es-ES"/>
              </w:rPr>
            </w:pPr>
          </w:p>
        </w:tc>
        <w:tc>
          <w:tcPr>
            <w:tcW w:w="118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**RD$10,000</w:t>
            </w:r>
          </w:p>
        </w:tc>
        <w:tc>
          <w:tcPr>
            <w:tcW w:w="1650" w:type="dxa"/>
            <w:vMerge/>
            <w:tcBorders>
              <w:top w:val="single" w:sz="6" w:space="0" w:color="auto"/>
              <w:left w:val="single" w:sz="6" w:space="0" w:color="auto"/>
              <w:bottom w:val="single" w:sz="6" w:space="0" w:color="auto"/>
              <w:right w:val="single" w:sz="4"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r>
      <w:tr w:rsidR="004E7999" w:rsidRPr="008803E9" w:rsidTr="00322530">
        <w:trPr>
          <w:cantSplit/>
          <w:trHeight w:val="20"/>
        </w:trPr>
        <w:tc>
          <w:tcPr>
            <w:tcW w:w="1211" w:type="dxa"/>
            <w:gridSpan w:val="2"/>
            <w:vMerge/>
            <w:tcBorders>
              <w:top w:val="single" w:sz="6" w:space="0" w:color="auto"/>
              <w:left w:val="single" w:sz="4"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992"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176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324658">
            <w:pPr>
              <w:spacing w:line="276" w:lineRule="auto"/>
              <w:rPr>
                <w:rFonts w:ascii="Arial Narrow" w:hAnsi="Arial Narrow" w:cs="Arial"/>
                <w:kern w:val="2"/>
                <w:sz w:val="20"/>
                <w:szCs w:val="22"/>
                <w:lang w:val="es-ES"/>
              </w:rPr>
            </w:pPr>
            <w:r w:rsidRPr="008803E9">
              <w:rPr>
                <w:rFonts w:ascii="Arial Narrow" w:hAnsi="Arial Narrow" w:cs="Arial"/>
                <w:spacing w:val="-2"/>
                <w:sz w:val="20"/>
                <w:szCs w:val="22"/>
                <w:lang w:val="es-ES_tradnl"/>
              </w:rPr>
              <w:t xml:space="preserve">Posibilidad de contaminación del aire </w:t>
            </w:r>
            <w:r w:rsidRPr="008803E9">
              <w:rPr>
                <w:rFonts w:ascii="Arial Narrow" w:hAnsi="Arial Narrow" w:cs="Arial"/>
                <w:sz w:val="20"/>
                <w:szCs w:val="22"/>
                <w:lang w:val="es-ES_tradnl"/>
              </w:rPr>
              <w:t xml:space="preserve">por emisión de gases y </w:t>
            </w:r>
            <w:r w:rsidR="000503A4" w:rsidRPr="008803E9">
              <w:rPr>
                <w:rFonts w:ascii="Arial Narrow" w:hAnsi="Arial Narrow" w:cs="Arial"/>
                <w:sz w:val="20"/>
                <w:szCs w:val="22"/>
                <w:lang w:val="es-ES_tradnl"/>
              </w:rPr>
              <w:t xml:space="preserve">partículas </w:t>
            </w:r>
            <w:r w:rsidRPr="008803E9">
              <w:rPr>
                <w:rFonts w:ascii="Arial Narrow" w:hAnsi="Arial Narrow" w:cs="Arial"/>
                <w:spacing w:val="-1"/>
                <w:sz w:val="20"/>
                <w:szCs w:val="22"/>
                <w:lang w:val="es-ES_tradnl"/>
              </w:rPr>
              <w:t xml:space="preserve">de las chimeneas de los </w:t>
            </w:r>
            <w:r w:rsidRPr="008803E9">
              <w:rPr>
                <w:rFonts w:ascii="Arial Narrow" w:hAnsi="Arial Narrow" w:cs="Arial"/>
                <w:spacing w:val="-2"/>
                <w:sz w:val="20"/>
                <w:szCs w:val="22"/>
                <w:lang w:val="es-ES_tradnl"/>
              </w:rPr>
              <w:t>generadores de emergencia.</w:t>
            </w:r>
          </w:p>
        </w:tc>
        <w:tc>
          <w:tcPr>
            <w:tcW w:w="227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60102">
            <w:pPr>
              <w:spacing w:line="276" w:lineRule="auto"/>
              <w:rPr>
                <w:rFonts w:ascii="Arial Narrow" w:hAnsi="Arial Narrow" w:cs="Arial"/>
                <w:kern w:val="2"/>
                <w:sz w:val="20"/>
                <w:szCs w:val="22"/>
                <w:lang w:val="es-ES"/>
              </w:rPr>
            </w:pPr>
            <w:r>
              <w:rPr>
                <w:rFonts w:ascii="Arial Narrow" w:hAnsi="Arial Narrow" w:cs="Arial"/>
                <w:sz w:val="20"/>
                <w:szCs w:val="22"/>
                <w:lang w:val="es-ES_tradnl"/>
              </w:rPr>
              <w:t>Las chimeneas de los generadores preparadas para hacer mediciones.</w:t>
            </w:r>
          </w:p>
        </w:tc>
        <w:tc>
          <w:tcPr>
            <w:tcW w:w="1841"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Serán controlados en la fase de operación.</w:t>
            </w:r>
          </w:p>
        </w:tc>
        <w:tc>
          <w:tcPr>
            <w:tcW w:w="155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pacing w:val="-1"/>
                <w:sz w:val="20"/>
                <w:szCs w:val="22"/>
                <w:lang w:val="es-ES_tradnl"/>
              </w:rPr>
              <w:t xml:space="preserve">Área donde se ubicarán los generadores de </w:t>
            </w:r>
            <w:r w:rsidRPr="008803E9">
              <w:rPr>
                <w:rFonts w:ascii="Arial Narrow" w:hAnsi="Arial Narrow" w:cs="Arial"/>
                <w:sz w:val="20"/>
                <w:szCs w:val="22"/>
                <w:lang w:val="es-ES_tradnl"/>
              </w:rPr>
              <w:t>emergencia.</w:t>
            </w:r>
          </w:p>
        </w:tc>
        <w:tc>
          <w:tcPr>
            <w:tcW w:w="1195"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1215" w:type="dxa"/>
            <w:gridSpan w:val="2"/>
            <w:tcBorders>
              <w:top w:val="nil"/>
              <w:left w:val="single" w:sz="6" w:space="0" w:color="auto"/>
              <w:bottom w:val="nil"/>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2"/>
                <w:lang w:val="es-ES"/>
              </w:rPr>
            </w:pPr>
          </w:p>
          <w:p w:rsidR="004E7999" w:rsidRPr="008803E9" w:rsidRDefault="004E7999">
            <w:pPr>
              <w:spacing w:line="276" w:lineRule="auto"/>
              <w:rPr>
                <w:rFonts w:ascii="Arial Narrow" w:hAnsi="Arial Narrow" w:cs="Arial"/>
                <w:kern w:val="2"/>
                <w:sz w:val="20"/>
                <w:szCs w:val="22"/>
                <w:lang w:val="es-ES"/>
              </w:rPr>
            </w:pPr>
          </w:p>
        </w:tc>
        <w:tc>
          <w:tcPr>
            <w:tcW w:w="118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**RD$15 000</w:t>
            </w:r>
          </w:p>
        </w:tc>
        <w:tc>
          <w:tcPr>
            <w:tcW w:w="1650" w:type="dxa"/>
            <w:vMerge/>
            <w:tcBorders>
              <w:top w:val="single" w:sz="6" w:space="0" w:color="auto"/>
              <w:left w:val="single" w:sz="6" w:space="0" w:color="auto"/>
              <w:bottom w:val="single" w:sz="6" w:space="0" w:color="auto"/>
              <w:right w:val="single" w:sz="4"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r>
      <w:tr w:rsidR="004E7999" w:rsidRPr="008803E9" w:rsidTr="00322530">
        <w:trPr>
          <w:cantSplit/>
          <w:trHeight w:val="20"/>
        </w:trPr>
        <w:tc>
          <w:tcPr>
            <w:tcW w:w="1211" w:type="dxa"/>
            <w:gridSpan w:val="2"/>
            <w:vMerge/>
            <w:tcBorders>
              <w:top w:val="single" w:sz="6" w:space="0" w:color="auto"/>
              <w:left w:val="single" w:sz="4"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992"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1766" w:type="dxa"/>
            <w:gridSpan w:val="2"/>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Afectación por ruido.</w:t>
            </w:r>
          </w:p>
          <w:p w:rsidR="004E7999" w:rsidRPr="008803E9" w:rsidRDefault="004E7999">
            <w:pPr>
              <w:spacing w:line="276" w:lineRule="auto"/>
              <w:rPr>
                <w:rFonts w:ascii="Arial Narrow" w:hAnsi="Arial Narrow" w:cs="Arial"/>
                <w:sz w:val="20"/>
                <w:szCs w:val="22"/>
                <w:lang w:val="es-ES"/>
              </w:rPr>
            </w:pPr>
          </w:p>
          <w:p w:rsidR="004E7999" w:rsidRPr="008803E9" w:rsidRDefault="004E7999">
            <w:pPr>
              <w:spacing w:line="276" w:lineRule="auto"/>
              <w:rPr>
                <w:rFonts w:ascii="Arial Narrow" w:hAnsi="Arial Narrow" w:cs="Arial"/>
                <w:sz w:val="20"/>
                <w:szCs w:val="22"/>
                <w:lang w:val="en-US"/>
              </w:rPr>
            </w:pPr>
          </w:p>
          <w:p w:rsidR="004E7999" w:rsidRPr="008803E9" w:rsidRDefault="004E7999">
            <w:pPr>
              <w:spacing w:line="276" w:lineRule="auto"/>
              <w:rPr>
                <w:rFonts w:ascii="Arial Narrow" w:hAnsi="Arial Narrow" w:cs="Arial"/>
                <w:kern w:val="2"/>
                <w:sz w:val="20"/>
                <w:szCs w:val="22"/>
                <w:lang w:val="en-US"/>
              </w:rPr>
            </w:pPr>
          </w:p>
        </w:tc>
        <w:tc>
          <w:tcPr>
            <w:tcW w:w="227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Control de velocidad para equipos y vehículos.</w:t>
            </w:r>
          </w:p>
        </w:tc>
        <w:tc>
          <w:tcPr>
            <w:tcW w:w="1841"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Niveles de ruido DB(A).</w:t>
            </w:r>
          </w:p>
        </w:tc>
        <w:tc>
          <w:tcPr>
            <w:tcW w:w="1554" w:type="dxa"/>
            <w:gridSpan w:val="2"/>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 xml:space="preserve">Área de la parcela, viales que le dan </w:t>
            </w:r>
            <w:r w:rsidRPr="008803E9">
              <w:rPr>
                <w:rFonts w:ascii="Arial Narrow" w:hAnsi="Arial Narrow" w:cs="Arial"/>
                <w:spacing w:val="-1"/>
                <w:sz w:val="20"/>
                <w:szCs w:val="22"/>
                <w:lang w:val="es-ES_tradnl"/>
              </w:rPr>
              <w:t xml:space="preserve">acceso, los camiones que trasladan el </w:t>
            </w:r>
            <w:r w:rsidRPr="008803E9">
              <w:rPr>
                <w:rFonts w:ascii="Arial Narrow" w:hAnsi="Arial Narrow" w:cs="Arial"/>
                <w:sz w:val="20"/>
                <w:szCs w:val="22"/>
                <w:lang w:val="es-ES_tradnl"/>
              </w:rPr>
              <w:t>material.</w:t>
            </w:r>
          </w:p>
        </w:tc>
        <w:tc>
          <w:tcPr>
            <w:tcW w:w="1195"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1215" w:type="dxa"/>
            <w:gridSpan w:val="2"/>
            <w:tcBorders>
              <w:top w:val="nil"/>
              <w:left w:val="single" w:sz="6" w:space="0" w:color="auto"/>
              <w:bottom w:val="nil"/>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2"/>
                <w:lang w:val="es-ES"/>
              </w:rPr>
            </w:pPr>
          </w:p>
          <w:p w:rsidR="004E7999" w:rsidRPr="008803E9" w:rsidRDefault="004E7999">
            <w:pPr>
              <w:spacing w:line="276" w:lineRule="auto"/>
              <w:rPr>
                <w:rFonts w:ascii="Arial Narrow" w:hAnsi="Arial Narrow" w:cs="Arial"/>
                <w:kern w:val="2"/>
                <w:sz w:val="20"/>
                <w:szCs w:val="22"/>
                <w:lang w:val="es-ES"/>
              </w:rPr>
            </w:pPr>
          </w:p>
        </w:tc>
        <w:tc>
          <w:tcPr>
            <w:tcW w:w="118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 Ver nota.</w:t>
            </w:r>
          </w:p>
        </w:tc>
        <w:tc>
          <w:tcPr>
            <w:tcW w:w="1650" w:type="dxa"/>
            <w:tcBorders>
              <w:top w:val="single" w:sz="6" w:space="0" w:color="auto"/>
              <w:left w:val="single" w:sz="6" w:space="0" w:color="auto"/>
              <w:bottom w:val="nil"/>
              <w:right w:val="single" w:sz="4"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2"/>
                <w:lang w:val="es-ES"/>
              </w:rPr>
            </w:pPr>
            <w:r w:rsidRPr="008803E9">
              <w:rPr>
                <w:rFonts w:ascii="Arial Narrow" w:hAnsi="Arial Narrow" w:cs="Arial"/>
                <w:sz w:val="20"/>
                <w:szCs w:val="22"/>
                <w:lang w:val="es-ES_tradnl"/>
              </w:rPr>
              <w:t>Se habilitará un libro de registro con los resultados de las mediciones de las partículas suspendidas.</w:t>
            </w:r>
          </w:p>
        </w:tc>
      </w:tr>
      <w:tr w:rsidR="004E7999" w:rsidRPr="008803E9" w:rsidTr="00322530">
        <w:trPr>
          <w:cantSplit/>
          <w:trHeight w:val="20"/>
        </w:trPr>
        <w:tc>
          <w:tcPr>
            <w:tcW w:w="1211" w:type="dxa"/>
            <w:gridSpan w:val="2"/>
            <w:vMerge/>
            <w:tcBorders>
              <w:top w:val="single" w:sz="6" w:space="0" w:color="auto"/>
              <w:left w:val="single" w:sz="4"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992"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1766"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227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Mantenimiento de generadores eléctricos móviles, equipos y vehículos.</w:t>
            </w:r>
          </w:p>
        </w:tc>
        <w:tc>
          <w:tcPr>
            <w:tcW w:w="1841"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Niveles de ruido DB(A).</w:t>
            </w:r>
          </w:p>
        </w:tc>
        <w:tc>
          <w:tcPr>
            <w:tcW w:w="1554" w:type="dxa"/>
            <w:gridSpan w:val="2"/>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s-ES"/>
              </w:rPr>
            </w:pPr>
          </w:p>
        </w:tc>
        <w:tc>
          <w:tcPr>
            <w:tcW w:w="1195"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1215" w:type="dxa"/>
            <w:gridSpan w:val="2"/>
            <w:tcBorders>
              <w:top w:val="nil"/>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2"/>
                <w:lang w:val="es-ES"/>
              </w:rPr>
            </w:pPr>
          </w:p>
          <w:p w:rsidR="004E7999" w:rsidRPr="008803E9" w:rsidRDefault="004E7999">
            <w:pPr>
              <w:spacing w:line="276" w:lineRule="auto"/>
              <w:rPr>
                <w:rFonts w:ascii="Arial Narrow" w:hAnsi="Arial Narrow" w:cs="Arial"/>
                <w:kern w:val="2"/>
                <w:sz w:val="20"/>
                <w:szCs w:val="22"/>
                <w:lang w:val="es-ES"/>
              </w:rPr>
            </w:pPr>
          </w:p>
        </w:tc>
        <w:tc>
          <w:tcPr>
            <w:tcW w:w="118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**RD$25,000</w:t>
            </w:r>
          </w:p>
        </w:tc>
        <w:tc>
          <w:tcPr>
            <w:tcW w:w="1650" w:type="dxa"/>
            <w:tcBorders>
              <w:top w:val="nil"/>
              <w:left w:val="single" w:sz="6" w:space="0" w:color="auto"/>
              <w:bottom w:val="single" w:sz="6" w:space="0" w:color="auto"/>
              <w:right w:val="single" w:sz="4" w:space="0" w:color="auto"/>
            </w:tcBorders>
            <w:shd w:val="clear" w:color="auto" w:fill="FFFFFF"/>
          </w:tcPr>
          <w:p w:rsidR="004E7999" w:rsidRPr="008803E9" w:rsidRDefault="004E7999">
            <w:pPr>
              <w:spacing w:line="276" w:lineRule="auto"/>
              <w:rPr>
                <w:rFonts w:ascii="Arial Narrow" w:hAnsi="Arial Narrow" w:cs="Arial"/>
                <w:kern w:val="2"/>
                <w:sz w:val="20"/>
                <w:szCs w:val="22"/>
                <w:lang w:val="en-US"/>
              </w:rPr>
            </w:pPr>
          </w:p>
          <w:p w:rsidR="004E7999" w:rsidRPr="008803E9" w:rsidRDefault="004E7999">
            <w:pPr>
              <w:spacing w:line="276" w:lineRule="auto"/>
              <w:rPr>
                <w:rFonts w:ascii="Arial Narrow" w:hAnsi="Arial Narrow" w:cs="Arial"/>
                <w:kern w:val="2"/>
                <w:sz w:val="20"/>
                <w:szCs w:val="22"/>
                <w:lang w:val="en-US"/>
              </w:rPr>
            </w:pPr>
          </w:p>
        </w:tc>
      </w:tr>
      <w:tr w:rsidR="004E7999" w:rsidRPr="008803E9" w:rsidTr="00322530">
        <w:trPr>
          <w:cantSplit/>
          <w:trHeight w:val="20"/>
        </w:trPr>
        <w:tc>
          <w:tcPr>
            <w:tcW w:w="1211" w:type="dxa"/>
            <w:gridSpan w:val="2"/>
            <w:vMerge/>
            <w:tcBorders>
              <w:top w:val="single" w:sz="6" w:space="0" w:color="auto"/>
              <w:left w:val="single" w:sz="4"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992"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1766"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lang w:val="en-US"/>
              </w:rPr>
            </w:pPr>
          </w:p>
        </w:tc>
        <w:tc>
          <w:tcPr>
            <w:tcW w:w="227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pacing w:val="-1"/>
                <w:sz w:val="20"/>
                <w:szCs w:val="22"/>
                <w:lang w:val="es-ES_tradnl"/>
              </w:rPr>
              <w:t xml:space="preserve">Construir una edificación con los requisitos para evitar la </w:t>
            </w:r>
            <w:r w:rsidRPr="008803E9">
              <w:rPr>
                <w:rFonts w:ascii="Arial Narrow" w:hAnsi="Arial Narrow" w:cs="Arial"/>
                <w:sz w:val="20"/>
                <w:szCs w:val="22"/>
                <w:lang w:val="es-ES_tradnl"/>
              </w:rPr>
              <w:t>transmisión de ruidos y vibraciones.</w:t>
            </w:r>
          </w:p>
        </w:tc>
        <w:tc>
          <w:tcPr>
            <w:tcW w:w="1841"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z w:val="20"/>
                <w:szCs w:val="22"/>
                <w:lang w:val="es-ES_tradnl"/>
              </w:rPr>
              <w:t>Serán controlados en la fase de operación.</w:t>
            </w:r>
          </w:p>
        </w:tc>
        <w:tc>
          <w:tcPr>
            <w:tcW w:w="1554"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s-ES"/>
              </w:rPr>
            </w:pPr>
            <w:r w:rsidRPr="008803E9">
              <w:rPr>
                <w:rFonts w:ascii="Arial Narrow" w:hAnsi="Arial Narrow" w:cs="Arial"/>
                <w:spacing w:val="-1"/>
                <w:sz w:val="20"/>
                <w:szCs w:val="22"/>
                <w:lang w:val="es-ES_tradnl"/>
              </w:rPr>
              <w:t xml:space="preserve">Área donde se ubicarán los generadores de </w:t>
            </w:r>
            <w:r w:rsidRPr="008803E9">
              <w:rPr>
                <w:rFonts w:ascii="Arial Narrow" w:hAnsi="Arial Narrow" w:cs="Arial"/>
                <w:sz w:val="20"/>
                <w:szCs w:val="22"/>
                <w:lang w:val="es-ES_tradnl"/>
              </w:rPr>
              <w:t>emergencia.</w:t>
            </w:r>
          </w:p>
        </w:tc>
        <w:tc>
          <w:tcPr>
            <w:tcW w:w="1195" w:type="dxa"/>
            <w:gridSpan w:val="2"/>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2"/>
              </w:rPr>
            </w:pPr>
          </w:p>
        </w:tc>
        <w:tc>
          <w:tcPr>
            <w:tcW w:w="1215"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2"/>
                <w:lang w:val="es-ES"/>
              </w:rPr>
            </w:pPr>
            <w:r w:rsidRPr="008803E9">
              <w:rPr>
                <w:rFonts w:ascii="Arial Narrow" w:hAnsi="Arial Narrow" w:cs="Arial"/>
                <w:sz w:val="20"/>
                <w:szCs w:val="22"/>
                <w:lang w:val="es-ES_tradnl"/>
              </w:rPr>
              <w:t>Ingeniero Encargado de las instalaciones de los generadores de emergencia.</w:t>
            </w:r>
          </w:p>
        </w:tc>
        <w:tc>
          <w:tcPr>
            <w:tcW w:w="1184"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2"/>
                <w:lang w:val="en-US"/>
              </w:rPr>
            </w:pPr>
            <w:r w:rsidRPr="008803E9">
              <w:rPr>
                <w:rFonts w:ascii="Arial Narrow" w:hAnsi="Arial Narrow" w:cs="Arial"/>
                <w:sz w:val="20"/>
                <w:szCs w:val="22"/>
                <w:lang w:val="es-ES_tradnl"/>
              </w:rPr>
              <w:t>**RD$50,000</w:t>
            </w:r>
          </w:p>
        </w:tc>
        <w:tc>
          <w:tcPr>
            <w:tcW w:w="1650"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2"/>
                <w:lang w:val="es-ES"/>
              </w:rPr>
            </w:pPr>
            <w:r w:rsidRPr="008803E9">
              <w:rPr>
                <w:rFonts w:ascii="Arial Narrow" w:hAnsi="Arial Narrow" w:cs="Arial"/>
                <w:sz w:val="20"/>
                <w:szCs w:val="22"/>
                <w:lang w:val="es-ES_tradnl"/>
              </w:rPr>
              <w:t xml:space="preserve">Se habilitará un libro de registro con </w:t>
            </w:r>
            <w:r w:rsidRPr="008803E9">
              <w:rPr>
                <w:rFonts w:ascii="Arial Narrow" w:hAnsi="Arial Narrow" w:cs="Arial"/>
                <w:spacing w:val="-2"/>
                <w:sz w:val="20"/>
                <w:szCs w:val="22"/>
                <w:lang w:val="es-ES_tradnl"/>
              </w:rPr>
              <w:t>las incidencias en el subprograma.</w:t>
            </w:r>
          </w:p>
        </w:tc>
      </w:tr>
      <w:tr w:rsidR="004E7999" w:rsidRPr="008803E9" w:rsidTr="00322530">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b/>
                <w:bCs/>
                <w:spacing w:val="-5"/>
                <w:sz w:val="20"/>
                <w:szCs w:val="20"/>
                <w:lang w:val="es-ES_tradnl"/>
              </w:rPr>
              <w:lastRenderedPageBreak/>
              <w:t xml:space="preserve">Componentes del </w:t>
            </w:r>
            <w:r w:rsidRPr="008803E9">
              <w:rPr>
                <w:rFonts w:ascii="Arial Narrow" w:hAnsi="Arial Narrow" w:cs="Arial"/>
                <w:b/>
                <w:bCs/>
                <w:sz w:val="20"/>
                <w:szCs w:val="20"/>
                <w:lang w:val="es-ES_tradnl"/>
              </w:rPr>
              <w:t>medio</w:t>
            </w:r>
          </w:p>
        </w:tc>
        <w:tc>
          <w:tcPr>
            <w:tcW w:w="992"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Elementos del </w:t>
            </w:r>
            <w:r w:rsidRPr="008803E9">
              <w:rPr>
                <w:rFonts w:ascii="Arial Narrow" w:hAnsi="Arial Narrow" w:cs="Arial"/>
                <w:b/>
                <w:bCs/>
                <w:sz w:val="20"/>
                <w:szCs w:val="20"/>
                <w:lang w:val="es-ES_tradnl"/>
              </w:rPr>
              <w:t>medio</w:t>
            </w:r>
          </w:p>
        </w:tc>
        <w:tc>
          <w:tcPr>
            <w:tcW w:w="1700"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ind w:left="154"/>
              <w:rPr>
                <w:rFonts w:ascii="Arial Narrow" w:hAnsi="Arial Narrow" w:cs="Arial"/>
                <w:kern w:val="2"/>
                <w:sz w:val="20"/>
                <w:szCs w:val="20"/>
                <w:lang w:val="en-US"/>
              </w:rPr>
            </w:pPr>
            <w:r w:rsidRPr="008803E9">
              <w:rPr>
                <w:rFonts w:ascii="Arial Narrow" w:hAnsi="Arial Narrow" w:cs="Arial"/>
                <w:b/>
                <w:bCs/>
                <w:spacing w:val="-4"/>
                <w:sz w:val="20"/>
                <w:szCs w:val="20"/>
                <w:lang w:val="es-ES_tradnl"/>
              </w:rPr>
              <w:t>Indicadores de impactos</w:t>
            </w:r>
          </w:p>
        </w:tc>
        <w:tc>
          <w:tcPr>
            <w:tcW w:w="217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ind w:left="24" w:right="24"/>
              <w:rPr>
                <w:rFonts w:ascii="Arial Narrow" w:hAnsi="Arial Narrow" w:cs="Arial"/>
                <w:kern w:val="2"/>
                <w:sz w:val="20"/>
                <w:szCs w:val="20"/>
                <w:lang w:val="es-ES"/>
              </w:rPr>
            </w:pPr>
            <w:r w:rsidRPr="008803E9">
              <w:rPr>
                <w:rFonts w:ascii="Arial Narrow" w:hAnsi="Arial Narrow" w:cs="Arial"/>
                <w:b/>
                <w:bCs/>
                <w:spacing w:val="-4"/>
                <w:sz w:val="20"/>
                <w:szCs w:val="20"/>
                <w:lang w:val="es-ES_tradnl"/>
              </w:rPr>
              <w:t xml:space="preserve">Actividades a realizar para evitar, controlar y mitigar </w:t>
            </w:r>
            <w:r w:rsidRPr="008803E9">
              <w:rPr>
                <w:rFonts w:ascii="Arial Narrow" w:hAnsi="Arial Narrow" w:cs="Arial"/>
                <w:b/>
                <w:bCs/>
                <w:sz w:val="20"/>
                <w:szCs w:val="20"/>
                <w:lang w:val="es-ES_tradnl"/>
              </w:rPr>
              <w:t>los impactos</w:t>
            </w:r>
          </w:p>
        </w:tc>
        <w:tc>
          <w:tcPr>
            <w:tcW w:w="1842"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ind w:left="898"/>
              <w:rPr>
                <w:rFonts w:ascii="Arial Narrow" w:hAnsi="Arial Narrow" w:cs="Arial"/>
                <w:kern w:val="2"/>
                <w:sz w:val="20"/>
                <w:szCs w:val="20"/>
                <w:lang w:val="en-US"/>
              </w:rPr>
            </w:pPr>
            <w:r w:rsidRPr="008803E9">
              <w:rPr>
                <w:rFonts w:ascii="Arial Narrow" w:hAnsi="Arial Narrow" w:cs="Arial"/>
                <w:b/>
                <w:bCs/>
                <w:sz w:val="20"/>
                <w:szCs w:val="20"/>
                <w:lang w:val="es-ES_tradnl"/>
              </w:rPr>
              <w:t>Parámetros a monitorear</w:t>
            </w:r>
          </w:p>
        </w:tc>
        <w:tc>
          <w:tcPr>
            <w:tcW w:w="1558"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ind w:left="499"/>
              <w:rPr>
                <w:rFonts w:ascii="Arial Narrow" w:hAnsi="Arial Narrow" w:cs="Arial"/>
                <w:kern w:val="2"/>
                <w:sz w:val="20"/>
                <w:szCs w:val="20"/>
                <w:lang w:val="en-US"/>
              </w:rPr>
            </w:pPr>
            <w:r w:rsidRPr="008803E9">
              <w:rPr>
                <w:rFonts w:ascii="Arial Narrow" w:hAnsi="Arial Narrow" w:cs="Arial"/>
                <w:b/>
                <w:bCs/>
                <w:sz w:val="20"/>
                <w:szCs w:val="20"/>
                <w:lang w:val="es-ES_tradnl"/>
              </w:rPr>
              <w:t>Puntos de muestreos</w:t>
            </w:r>
          </w:p>
        </w:tc>
        <w:tc>
          <w:tcPr>
            <w:tcW w:w="1260"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ind w:left="34" w:right="38"/>
              <w:jc w:val="cente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Frecuencias de </w:t>
            </w:r>
            <w:proofErr w:type="spellStart"/>
            <w:r w:rsidRPr="008803E9">
              <w:rPr>
                <w:rFonts w:ascii="Arial Narrow" w:hAnsi="Arial Narrow" w:cs="Arial"/>
                <w:b/>
                <w:bCs/>
                <w:sz w:val="20"/>
                <w:szCs w:val="20"/>
                <w:lang w:val="es-ES_tradnl"/>
              </w:rPr>
              <w:t>monitoreos</w:t>
            </w:r>
            <w:proofErr w:type="spellEnd"/>
          </w:p>
        </w:tc>
        <w:tc>
          <w:tcPr>
            <w:tcW w:w="1150"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ind w:left="192"/>
              <w:rPr>
                <w:rFonts w:ascii="Arial Narrow" w:hAnsi="Arial Narrow" w:cs="Arial"/>
                <w:kern w:val="2"/>
                <w:sz w:val="20"/>
                <w:szCs w:val="20"/>
                <w:lang w:val="en-US"/>
              </w:rPr>
            </w:pPr>
            <w:r w:rsidRPr="008803E9">
              <w:rPr>
                <w:rFonts w:ascii="Arial Narrow" w:hAnsi="Arial Narrow" w:cs="Arial"/>
                <w:b/>
                <w:bCs/>
                <w:spacing w:val="-5"/>
                <w:sz w:val="20"/>
                <w:szCs w:val="20"/>
                <w:lang w:val="es-ES_tradnl"/>
              </w:rPr>
              <w:t>Responsables</w:t>
            </w:r>
          </w:p>
        </w:tc>
        <w:tc>
          <w:tcPr>
            <w:tcW w:w="1134"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ind w:left="235"/>
              <w:rPr>
                <w:rFonts w:ascii="Arial Narrow" w:hAnsi="Arial Narrow" w:cs="Arial"/>
                <w:kern w:val="2"/>
                <w:sz w:val="20"/>
                <w:szCs w:val="20"/>
                <w:lang w:val="en-US"/>
              </w:rPr>
            </w:pPr>
            <w:r w:rsidRPr="008803E9">
              <w:rPr>
                <w:rFonts w:ascii="Arial Narrow" w:hAnsi="Arial Narrow" w:cs="Arial"/>
                <w:b/>
                <w:bCs/>
                <w:sz w:val="20"/>
                <w:szCs w:val="20"/>
                <w:lang w:val="es-ES_tradnl"/>
              </w:rPr>
              <w:t>Costos</w:t>
            </w:r>
          </w:p>
        </w:tc>
        <w:tc>
          <w:tcPr>
            <w:tcW w:w="1932" w:type="dxa"/>
            <w:gridSpan w:val="2"/>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8803E9" w:rsidRDefault="004E7999">
            <w:pPr>
              <w:spacing w:line="276" w:lineRule="auto"/>
              <w:ind w:left="187"/>
              <w:rPr>
                <w:rFonts w:ascii="Arial Narrow" w:hAnsi="Arial Narrow" w:cs="Arial"/>
                <w:kern w:val="2"/>
                <w:sz w:val="20"/>
                <w:szCs w:val="20"/>
                <w:lang w:val="en-US"/>
              </w:rPr>
            </w:pPr>
            <w:r w:rsidRPr="008803E9">
              <w:rPr>
                <w:rFonts w:ascii="Arial Narrow" w:hAnsi="Arial Narrow" w:cs="Arial"/>
                <w:b/>
                <w:bCs/>
                <w:spacing w:val="-5"/>
                <w:sz w:val="20"/>
                <w:szCs w:val="20"/>
                <w:lang w:val="es-ES_tradnl"/>
              </w:rPr>
              <w:t>Documentos generados</w:t>
            </w:r>
          </w:p>
        </w:tc>
      </w:tr>
      <w:tr w:rsidR="004E7999" w:rsidRPr="008803E9" w:rsidTr="00322530">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b/>
                <w:bCs/>
                <w:sz w:val="20"/>
                <w:szCs w:val="20"/>
                <w:lang w:val="es-ES_tradnl"/>
              </w:rPr>
              <w:t>Biofísico</w:t>
            </w:r>
          </w:p>
        </w:tc>
        <w:tc>
          <w:tcPr>
            <w:tcW w:w="992" w:type="dxa"/>
            <w:gridSpan w:val="2"/>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8803E9" w:rsidRDefault="004E7999">
            <w:pPr>
              <w:spacing w:line="276" w:lineRule="auto"/>
              <w:ind w:left="322"/>
              <w:rPr>
                <w:rFonts w:ascii="Arial Narrow" w:hAnsi="Arial Narrow" w:cs="Arial"/>
                <w:kern w:val="2"/>
                <w:sz w:val="20"/>
                <w:szCs w:val="20"/>
                <w:lang w:val="en-US"/>
              </w:rPr>
            </w:pPr>
            <w:r w:rsidRPr="008803E9">
              <w:rPr>
                <w:rFonts w:ascii="Arial Narrow" w:hAnsi="Arial Narrow" w:cs="Arial"/>
                <w:b/>
                <w:bCs/>
                <w:spacing w:val="-5"/>
                <w:sz w:val="20"/>
                <w:szCs w:val="20"/>
                <w:lang w:val="es-ES_tradnl"/>
              </w:rPr>
              <w:t>Al relieve</w:t>
            </w:r>
          </w:p>
        </w:tc>
        <w:tc>
          <w:tcPr>
            <w:tcW w:w="1700"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Modificación del relieve del entorno</w:t>
            </w:r>
          </w:p>
        </w:tc>
        <w:tc>
          <w:tcPr>
            <w:tcW w:w="2177"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Revegetación de todos los espacios que serán ocupados por las </w:t>
            </w:r>
            <w:r w:rsidRPr="008803E9">
              <w:rPr>
                <w:rFonts w:ascii="Arial Narrow" w:hAnsi="Arial Narrow" w:cs="Arial"/>
                <w:spacing w:val="-1"/>
                <w:sz w:val="20"/>
                <w:szCs w:val="20"/>
                <w:lang w:val="es-ES_tradnl"/>
              </w:rPr>
              <w:t>áreas verdes con especies endémicas y nativas.</w:t>
            </w:r>
          </w:p>
        </w:tc>
        <w:tc>
          <w:tcPr>
            <w:tcW w:w="1842"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Número de especies sembradas.</w:t>
            </w:r>
          </w:p>
        </w:tc>
        <w:tc>
          <w:tcPr>
            <w:tcW w:w="1558"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pacing w:val="-2"/>
                <w:sz w:val="20"/>
                <w:szCs w:val="20"/>
                <w:lang w:val="es-ES_tradnl"/>
              </w:rPr>
              <w:t>Área de la parcela que será construida.</w:t>
            </w:r>
          </w:p>
        </w:tc>
        <w:tc>
          <w:tcPr>
            <w:tcW w:w="1260" w:type="dxa"/>
            <w:gridSpan w:val="2"/>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8803E9" w:rsidRDefault="004E7999">
            <w:pPr>
              <w:spacing w:line="276" w:lineRule="auto"/>
              <w:jc w:val="center"/>
              <w:rPr>
                <w:rFonts w:ascii="Arial Narrow" w:hAnsi="Arial Narrow" w:cs="Arial"/>
                <w:kern w:val="2"/>
                <w:sz w:val="20"/>
                <w:szCs w:val="20"/>
                <w:lang w:val="es-ES"/>
              </w:rPr>
            </w:pPr>
            <w:r w:rsidRPr="008803E9">
              <w:rPr>
                <w:rFonts w:ascii="Arial Narrow" w:hAnsi="Arial Narrow" w:cs="Arial"/>
                <w:spacing w:val="-3"/>
                <w:sz w:val="20"/>
                <w:szCs w:val="20"/>
                <w:lang w:val="es-ES_tradnl"/>
              </w:rPr>
              <w:t>Cada mes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0"/>
                <w:lang w:val="es-ES"/>
              </w:rPr>
            </w:pPr>
            <w:r w:rsidRPr="008803E9">
              <w:rPr>
                <w:rFonts w:ascii="Arial Narrow" w:hAnsi="Arial Narrow" w:cs="Arial"/>
                <w:sz w:val="20"/>
                <w:szCs w:val="20"/>
                <w:lang w:val="es-ES_tradnl"/>
              </w:rPr>
              <w:t>Ingeniero Encargado de la Obra.</w:t>
            </w:r>
          </w:p>
        </w:tc>
        <w:tc>
          <w:tcPr>
            <w:tcW w:w="1134"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32"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8803E9" w:rsidTr="00322530">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rPr>
            </w:pPr>
          </w:p>
          <w:p w:rsidR="004E7999" w:rsidRPr="008803E9" w:rsidRDefault="004E7999">
            <w:pPr>
              <w:spacing w:line="276" w:lineRule="auto"/>
              <w:rPr>
                <w:rFonts w:ascii="Arial Narrow" w:hAnsi="Arial Narrow" w:cs="Arial"/>
                <w:kern w:val="2"/>
                <w:sz w:val="20"/>
                <w:szCs w:val="20"/>
              </w:rPr>
            </w:pPr>
          </w:p>
        </w:tc>
        <w:tc>
          <w:tcPr>
            <w:tcW w:w="992" w:type="dxa"/>
            <w:gridSpan w:val="2"/>
            <w:tcBorders>
              <w:top w:val="single" w:sz="6" w:space="0" w:color="auto"/>
              <w:left w:val="single" w:sz="6" w:space="0" w:color="auto"/>
              <w:bottom w:val="nil"/>
              <w:right w:val="single" w:sz="6" w:space="0" w:color="auto"/>
            </w:tcBorders>
            <w:shd w:val="clear" w:color="auto" w:fill="FFFFFF"/>
            <w:textDirection w:val="btLr"/>
            <w:hideMark/>
          </w:tcPr>
          <w:p w:rsidR="004E7999" w:rsidRPr="008803E9" w:rsidRDefault="004E7999">
            <w:pPr>
              <w:spacing w:line="276" w:lineRule="auto"/>
              <w:ind w:left="322"/>
              <w:rPr>
                <w:rFonts w:ascii="Arial Narrow" w:hAnsi="Arial Narrow" w:cs="Arial"/>
                <w:kern w:val="2"/>
                <w:sz w:val="20"/>
                <w:szCs w:val="20"/>
                <w:lang w:val="en-US"/>
              </w:rPr>
            </w:pPr>
            <w:r w:rsidRPr="008803E9">
              <w:rPr>
                <w:rFonts w:ascii="Arial Narrow" w:hAnsi="Arial Narrow" w:cs="Arial"/>
                <w:b/>
                <w:bCs/>
                <w:sz w:val="20"/>
                <w:szCs w:val="20"/>
                <w:lang w:val="es-ES_tradnl"/>
              </w:rPr>
              <w:t>Al suelo</w:t>
            </w:r>
          </w:p>
        </w:tc>
        <w:tc>
          <w:tcPr>
            <w:tcW w:w="1700" w:type="dxa"/>
            <w:gridSpan w:val="2"/>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Posibilidad de contaminación de los </w:t>
            </w:r>
            <w:r w:rsidRPr="008803E9">
              <w:rPr>
                <w:rFonts w:ascii="Arial Narrow" w:hAnsi="Arial Narrow" w:cs="Arial"/>
                <w:spacing w:val="-1"/>
                <w:sz w:val="20"/>
                <w:szCs w:val="20"/>
                <w:lang w:val="es-ES_tradnl"/>
              </w:rPr>
              <w:t xml:space="preserve">suelos por la manipulación </w:t>
            </w:r>
            <w:r w:rsidRPr="008803E9">
              <w:rPr>
                <w:rFonts w:ascii="Arial Narrow" w:hAnsi="Arial Narrow" w:cs="Arial"/>
                <w:sz w:val="20"/>
                <w:szCs w:val="20"/>
                <w:lang w:val="es-ES_tradnl"/>
              </w:rPr>
              <w:t xml:space="preserve">de los desechos sólidos peligrosos y </w:t>
            </w:r>
            <w:r w:rsidRPr="008803E9">
              <w:rPr>
                <w:rFonts w:ascii="Arial Narrow" w:hAnsi="Arial Narrow" w:cs="Arial"/>
                <w:spacing w:val="-1"/>
                <w:sz w:val="20"/>
                <w:szCs w:val="20"/>
                <w:lang w:val="es-ES_tradnl"/>
              </w:rPr>
              <w:t xml:space="preserve">no peligrosos del proceso </w:t>
            </w:r>
            <w:r w:rsidRPr="008803E9">
              <w:rPr>
                <w:rFonts w:ascii="Arial Narrow" w:hAnsi="Arial Narrow" w:cs="Arial"/>
                <w:sz w:val="20"/>
                <w:szCs w:val="20"/>
                <w:lang w:val="es-ES_tradnl"/>
              </w:rPr>
              <w:t>constructivo.</w:t>
            </w:r>
          </w:p>
        </w:tc>
        <w:tc>
          <w:tcPr>
            <w:tcW w:w="217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Manejo de los desechos sólidos peligrosos.</w:t>
            </w:r>
          </w:p>
        </w:tc>
        <w:tc>
          <w:tcPr>
            <w:tcW w:w="1842" w:type="dxa"/>
            <w:gridSpan w:val="2"/>
            <w:tcBorders>
              <w:top w:val="single" w:sz="6" w:space="0" w:color="auto"/>
              <w:left w:val="single" w:sz="6" w:space="0" w:color="auto"/>
              <w:bottom w:val="nil"/>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pacing w:val="-3"/>
                <w:sz w:val="20"/>
                <w:szCs w:val="20"/>
                <w:lang w:val="es-ES_tradnl"/>
              </w:rPr>
              <w:t>Porcentaje de basura no manejada adecuadamente.</w:t>
            </w:r>
          </w:p>
        </w:tc>
        <w:tc>
          <w:tcPr>
            <w:tcW w:w="1558" w:type="dxa"/>
            <w:gridSpan w:val="2"/>
            <w:tcBorders>
              <w:top w:val="single" w:sz="6" w:space="0" w:color="auto"/>
              <w:left w:val="single" w:sz="6" w:space="0" w:color="auto"/>
              <w:bottom w:val="nil"/>
              <w:right w:val="single" w:sz="6" w:space="0" w:color="auto"/>
            </w:tcBorders>
            <w:shd w:val="clear" w:color="auto" w:fill="FFFFFF"/>
            <w:hideMark/>
          </w:tcPr>
          <w:p w:rsidR="004E7999" w:rsidRPr="008803E9" w:rsidRDefault="004E7999" w:rsidP="00CC3650">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Áreas donde se construirán</w:t>
            </w:r>
            <w:r w:rsidRPr="008803E9">
              <w:rPr>
                <w:rFonts w:ascii="Arial Narrow" w:hAnsi="Arial Narrow" w:cs="Arial"/>
                <w:spacing w:val="-1"/>
                <w:sz w:val="20"/>
                <w:szCs w:val="20"/>
                <w:lang w:val="es-ES_tradnl"/>
              </w:rPr>
              <w:t xml:space="preserve"> infraestructuras.</w:t>
            </w:r>
          </w:p>
        </w:tc>
        <w:tc>
          <w:tcPr>
            <w:tcW w:w="1260" w:type="dxa"/>
            <w:gridSpan w:val="2"/>
            <w:vMerge/>
            <w:tcBorders>
              <w:top w:val="single" w:sz="4"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1150" w:type="dxa"/>
            <w:gridSpan w:val="2"/>
            <w:tcBorders>
              <w:top w:val="nil"/>
              <w:left w:val="single" w:sz="6" w:space="0" w:color="auto"/>
              <w:bottom w:val="nil"/>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p w:rsidR="004E7999" w:rsidRPr="008803E9" w:rsidRDefault="004E7999">
            <w:pPr>
              <w:spacing w:line="276" w:lineRule="auto"/>
              <w:rPr>
                <w:rFonts w:ascii="Arial Narrow" w:hAnsi="Arial Narrow" w:cs="Arial"/>
                <w:kern w:val="2"/>
                <w:sz w:val="20"/>
                <w:szCs w:val="20"/>
                <w:lang w:val="es-ES"/>
              </w:rPr>
            </w:pP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**RD$50,000</w:t>
            </w:r>
          </w:p>
        </w:tc>
        <w:tc>
          <w:tcPr>
            <w:tcW w:w="1932" w:type="dxa"/>
            <w:gridSpan w:val="2"/>
            <w:tcBorders>
              <w:top w:val="single" w:sz="6" w:space="0" w:color="auto"/>
              <w:left w:val="single" w:sz="6" w:space="0" w:color="auto"/>
              <w:bottom w:val="nil"/>
              <w:right w:val="single" w:sz="6"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Se habilitará un libro de registro para </w:t>
            </w:r>
            <w:r w:rsidRPr="008803E9">
              <w:rPr>
                <w:rFonts w:ascii="Arial Narrow" w:hAnsi="Arial Narrow" w:cs="Arial"/>
                <w:sz w:val="20"/>
                <w:szCs w:val="20"/>
                <w:lang w:val="es-ES_tradnl"/>
              </w:rPr>
              <w:t>el control del volumen de los desechos generados y la frecuencia de su recogida y traslado al vertedero municipal.</w:t>
            </w:r>
          </w:p>
        </w:tc>
      </w:tr>
      <w:tr w:rsidR="004E7999" w:rsidRPr="008803E9" w:rsidTr="00322530">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s-ES"/>
              </w:rPr>
            </w:pPr>
          </w:p>
        </w:tc>
        <w:tc>
          <w:tcPr>
            <w:tcW w:w="992" w:type="dxa"/>
            <w:gridSpan w:val="2"/>
            <w:tcBorders>
              <w:top w:val="nil"/>
              <w:left w:val="single" w:sz="6" w:space="0" w:color="auto"/>
              <w:bottom w:val="nil"/>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s-ES"/>
              </w:rPr>
            </w:pPr>
          </w:p>
        </w:tc>
        <w:tc>
          <w:tcPr>
            <w:tcW w:w="1700" w:type="dxa"/>
            <w:gridSpan w:val="2"/>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217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Manejo de los desechos sólidos no peligrosos.</w:t>
            </w:r>
          </w:p>
        </w:tc>
        <w:tc>
          <w:tcPr>
            <w:tcW w:w="1842" w:type="dxa"/>
            <w:gridSpan w:val="2"/>
            <w:tcBorders>
              <w:top w:val="nil"/>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tc>
        <w:tc>
          <w:tcPr>
            <w:tcW w:w="1558" w:type="dxa"/>
            <w:gridSpan w:val="2"/>
            <w:tcBorders>
              <w:top w:val="nil"/>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tc>
        <w:tc>
          <w:tcPr>
            <w:tcW w:w="1260" w:type="dxa"/>
            <w:gridSpan w:val="2"/>
            <w:vMerge/>
            <w:tcBorders>
              <w:top w:val="single" w:sz="4"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1150" w:type="dxa"/>
            <w:gridSpan w:val="2"/>
            <w:tcBorders>
              <w:top w:val="nil"/>
              <w:left w:val="single" w:sz="6" w:space="0" w:color="auto"/>
              <w:bottom w:val="nil"/>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**RD$90,000</w:t>
            </w:r>
          </w:p>
        </w:tc>
        <w:tc>
          <w:tcPr>
            <w:tcW w:w="1932" w:type="dxa"/>
            <w:gridSpan w:val="2"/>
            <w:tcBorders>
              <w:top w:val="nil"/>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n-US"/>
              </w:rPr>
            </w:pPr>
          </w:p>
        </w:tc>
      </w:tr>
      <w:tr w:rsidR="004E7999" w:rsidRPr="008803E9" w:rsidTr="00322530">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tc>
        <w:tc>
          <w:tcPr>
            <w:tcW w:w="992" w:type="dxa"/>
            <w:gridSpan w:val="2"/>
            <w:tcBorders>
              <w:top w:val="nil"/>
              <w:left w:val="single" w:sz="6" w:space="0" w:color="auto"/>
              <w:bottom w:val="single" w:sz="4" w:space="0" w:color="auto"/>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tc>
        <w:tc>
          <w:tcPr>
            <w:tcW w:w="1700"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Cambio en la composición y estructura de los suelos </w:t>
            </w:r>
            <w:r w:rsidRPr="008803E9">
              <w:rPr>
                <w:rFonts w:ascii="Arial Narrow" w:hAnsi="Arial Narrow" w:cs="Arial"/>
                <w:spacing w:val="-1"/>
                <w:sz w:val="20"/>
                <w:szCs w:val="20"/>
                <w:lang w:val="es-ES_tradnl"/>
              </w:rPr>
              <w:t>por la creación de áreas verdes.</w:t>
            </w:r>
          </w:p>
        </w:tc>
        <w:tc>
          <w:tcPr>
            <w:tcW w:w="2177"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7426C8">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Delimitación y señalización de las áreas que serán desmontadas y limpiadas para la construcción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84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Área de la parcela que será construida.</w:t>
            </w:r>
          </w:p>
        </w:tc>
        <w:tc>
          <w:tcPr>
            <w:tcW w:w="1558"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pacing w:val="-2"/>
                <w:sz w:val="20"/>
                <w:szCs w:val="20"/>
                <w:lang w:val="es-ES_tradnl"/>
              </w:rPr>
              <w:t>Área de la parcela que será construida.</w:t>
            </w:r>
          </w:p>
        </w:tc>
        <w:tc>
          <w:tcPr>
            <w:tcW w:w="1260" w:type="dxa"/>
            <w:gridSpan w:val="2"/>
            <w:vMerge/>
            <w:tcBorders>
              <w:top w:val="single" w:sz="4"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p w:rsidR="004E7999" w:rsidRPr="008803E9" w:rsidRDefault="004E7999">
            <w:pPr>
              <w:spacing w:line="276" w:lineRule="auto"/>
              <w:rPr>
                <w:rFonts w:ascii="Arial Narrow" w:hAnsi="Arial Narrow" w:cs="Arial"/>
                <w:kern w:val="2"/>
                <w:sz w:val="20"/>
                <w:szCs w:val="20"/>
                <w:lang w:val="es-ES"/>
              </w:rPr>
            </w:pPr>
          </w:p>
        </w:tc>
        <w:tc>
          <w:tcPr>
            <w:tcW w:w="1134"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**RD$30,000</w:t>
            </w:r>
          </w:p>
        </w:tc>
        <w:tc>
          <w:tcPr>
            <w:tcW w:w="193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Se habilitará un libro de registro para </w:t>
            </w:r>
            <w:r w:rsidRPr="008803E9">
              <w:rPr>
                <w:rFonts w:ascii="Arial Narrow" w:hAnsi="Arial Narrow" w:cs="Arial"/>
                <w:spacing w:val="-2"/>
                <w:sz w:val="20"/>
                <w:szCs w:val="20"/>
                <w:lang w:val="es-ES_tradnl"/>
              </w:rPr>
              <w:t xml:space="preserve">control de las medidas del PMAA con </w:t>
            </w:r>
            <w:r w:rsidRPr="008803E9">
              <w:rPr>
                <w:rFonts w:ascii="Arial Narrow" w:hAnsi="Arial Narrow" w:cs="Arial"/>
                <w:sz w:val="20"/>
                <w:szCs w:val="20"/>
                <w:lang w:val="es-ES_tradnl"/>
              </w:rPr>
              <w:t>las incidencias que ocurran, tales como: áreas que no fueron delimitadas, número de especies sembradas y número de especies logradas.</w:t>
            </w:r>
          </w:p>
        </w:tc>
      </w:tr>
    </w:tbl>
    <w:p w:rsidR="004E7999" w:rsidRPr="008803E9" w:rsidRDefault="004E7999" w:rsidP="004E7999">
      <w:pPr>
        <w:rPr>
          <w:rFonts w:ascii="Arial Narrow" w:hAnsi="Arial Narrow" w:cs="Arial"/>
          <w:kern w:val="2"/>
          <w:sz w:val="20"/>
          <w:szCs w:val="20"/>
        </w:rPr>
      </w:pPr>
    </w:p>
    <w:p w:rsidR="00322530" w:rsidRPr="008803E9" w:rsidRDefault="00322530" w:rsidP="004E7999">
      <w:pPr>
        <w:rPr>
          <w:rFonts w:ascii="Arial Narrow" w:hAnsi="Arial Narrow" w:cs="Arial"/>
          <w:kern w:val="2"/>
          <w:sz w:val="20"/>
          <w:szCs w:val="20"/>
        </w:rPr>
      </w:pPr>
    </w:p>
    <w:p w:rsidR="00322530" w:rsidRPr="008803E9" w:rsidRDefault="00322530" w:rsidP="004E7999">
      <w:pPr>
        <w:rPr>
          <w:rFonts w:ascii="Arial Narrow" w:hAnsi="Arial Narrow" w:cs="Arial"/>
          <w:kern w:val="2"/>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4E7999" w:rsidRPr="008803E9"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
              </w:rPr>
            </w:pPr>
            <w:r w:rsidRPr="008803E9">
              <w:rPr>
                <w:rFonts w:ascii="Arial Narrow" w:hAnsi="Arial Narrow" w:cs="Arial"/>
                <w:b/>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ind w:left="322"/>
              <w:rPr>
                <w:rFonts w:ascii="Arial Narrow" w:hAnsi="Arial Narrow" w:cs="Arial"/>
                <w:b/>
                <w:bCs/>
                <w:kern w:val="2"/>
                <w:sz w:val="20"/>
                <w:szCs w:val="20"/>
                <w:lang w:val="es-ES_tradnl"/>
              </w:rPr>
            </w:pPr>
            <w:r w:rsidRPr="008803E9">
              <w:rPr>
                <w:rFonts w:ascii="Arial Narrow" w:hAnsi="Arial Narrow" w:cs="Arial"/>
                <w:b/>
                <w:bCs/>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_tradnl"/>
              </w:rPr>
            </w:pPr>
            <w:r w:rsidRPr="008803E9">
              <w:rPr>
                <w:rFonts w:ascii="Arial Narrow" w:hAnsi="Arial Narrow" w:cs="Arial"/>
                <w:b/>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_tradnl"/>
              </w:rPr>
            </w:pPr>
            <w:r w:rsidRPr="008803E9">
              <w:rPr>
                <w:rFonts w:ascii="Arial Narrow" w:hAnsi="Arial Narrow" w:cs="Arial"/>
                <w:b/>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_tradnl"/>
              </w:rPr>
            </w:pPr>
            <w:r w:rsidRPr="008803E9">
              <w:rPr>
                <w:rFonts w:ascii="Arial Narrow" w:hAnsi="Arial Narrow" w:cs="Arial"/>
                <w:b/>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spacing w:val="-2"/>
                <w:kern w:val="2"/>
                <w:sz w:val="20"/>
                <w:szCs w:val="20"/>
                <w:lang w:val="es-ES_tradnl"/>
              </w:rPr>
            </w:pPr>
            <w:r w:rsidRPr="008803E9">
              <w:rPr>
                <w:rFonts w:ascii="Arial Narrow" w:hAnsi="Arial Narrow" w:cs="Arial"/>
                <w:b/>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
              </w:rPr>
            </w:pPr>
            <w:r w:rsidRPr="008803E9">
              <w:rPr>
                <w:rFonts w:ascii="Arial Narrow" w:hAnsi="Arial Narrow" w:cs="Arial"/>
                <w:b/>
                <w:sz w:val="20"/>
                <w:szCs w:val="20"/>
                <w:lang w:val="es-ES"/>
              </w:rPr>
              <w:t xml:space="preserve">Frecuencias de </w:t>
            </w:r>
            <w:proofErr w:type="spellStart"/>
            <w:r w:rsidRPr="008803E9">
              <w:rPr>
                <w:rFonts w:ascii="Arial Narrow" w:hAnsi="Arial Narrow" w:cs="Arial"/>
                <w:b/>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
              </w:rPr>
            </w:pPr>
            <w:r w:rsidRPr="008803E9">
              <w:rPr>
                <w:rFonts w:ascii="Arial Narrow" w:hAnsi="Arial Narrow" w:cs="Arial"/>
                <w:b/>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_tradnl"/>
              </w:rPr>
            </w:pPr>
            <w:r w:rsidRPr="008803E9">
              <w:rPr>
                <w:rFonts w:ascii="Arial Narrow" w:hAnsi="Arial Narrow" w:cs="Arial"/>
                <w:b/>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ind w:hanging="5"/>
              <w:jc w:val="both"/>
              <w:rPr>
                <w:rFonts w:ascii="Arial Narrow" w:hAnsi="Arial Narrow" w:cs="Arial"/>
                <w:b/>
                <w:spacing w:val="-1"/>
                <w:kern w:val="2"/>
                <w:sz w:val="20"/>
                <w:szCs w:val="20"/>
                <w:lang w:val="es-ES_tradnl"/>
              </w:rPr>
            </w:pPr>
            <w:r w:rsidRPr="008803E9">
              <w:rPr>
                <w:rFonts w:ascii="Arial Narrow" w:hAnsi="Arial Narrow" w:cs="Arial"/>
                <w:b/>
                <w:spacing w:val="-1"/>
                <w:sz w:val="20"/>
                <w:szCs w:val="20"/>
                <w:lang w:val="es-ES_tradnl"/>
              </w:rPr>
              <w:t>Documentos generados</w:t>
            </w:r>
          </w:p>
        </w:tc>
      </w:tr>
      <w:tr w:rsidR="004E7999" w:rsidRPr="008803E9"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s-ES"/>
              </w:rPr>
            </w:pPr>
          </w:p>
          <w:p w:rsidR="004E7999" w:rsidRPr="008803E9" w:rsidRDefault="004E7999">
            <w:pPr>
              <w:spacing w:line="276" w:lineRule="auto"/>
              <w:rPr>
                <w:rFonts w:ascii="Arial Narrow" w:hAnsi="Arial Narrow" w:cs="Arial"/>
                <w:kern w:val="2"/>
                <w:sz w:val="20"/>
                <w:szCs w:val="20"/>
                <w:lang w:val="es-ES"/>
              </w:rPr>
            </w:pPr>
          </w:p>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p w:rsidR="004E7999" w:rsidRPr="008803E9" w:rsidRDefault="004E7999" w:rsidP="004E7999">
            <w:pPr>
              <w:spacing w:line="276" w:lineRule="auto"/>
              <w:rPr>
                <w:rFonts w:ascii="Arial Narrow" w:hAnsi="Arial Narrow" w:cs="Arial"/>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8803E9" w:rsidRDefault="004E7999">
            <w:pPr>
              <w:spacing w:line="276" w:lineRule="auto"/>
              <w:ind w:left="322"/>
              <w:rPr>
                <w:rFonts w:ascii="Arial Narrow" w:hAnsi="Arial Narrow" w:cs="Arial"/>
                <w:kern w:val="2"/>
                <w:sz w:val="20"/>
                <w:szCs w:val="20"/>
                <w:lang w:val="en-US"/>
              </w:rPr>
            </w:pPr>
            <w:r w:rsidRPr="008803E9">
              <w:rPr>
                <w:rFonts w:ascii="Arial Narrow" w:hAnsi="Arial Narrow" w:cs="Arial"/>
                <w:b/>
                <w:bCs/>
                <w:sz w:val="20"/>
                <w:szCs w:val="20"/>
                <w:lang w:val="es-ES_tradnl"/>
              </w:rPr>
              <w:t>A la vegetación</w:t>
            </w:r>
          </w:p>
          <w:p w:rsidR="004E7999" w:rsidRPr="008803E9" w:rsidRDefault="004E7999">
            <w:pPr>
              <w:spacing w:line="276" w:lineRule="auto"/>
              <w:rPr>
                <w:rFonts w:ascii="Arial Narrow" w:hAnsi="Arial Narrow" w:cs="Arial"/>
                <w:kern w:val="2"/>
                <w:sz w:val="20"/>
                <w:szCs w:val="20"/>
                <w:lang w:val="es-ES"/>
              </w:rPr>
            </w:pPr>
          </w:p>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p w:rsidR="004E7999" w:rsidRPr="008803E9" w:rsidRDefault="004E7999" w:rsidP="004E7999">
            <w:pPr>
              <w:spacing w:line="276" w:lineRule="auto"/>
              <w:rPr>
                <w:rFonts w:ascii="Arial Narrow" w:hAnsi="Arial Narrow" w:cs="Arial"/>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8803E9" w:rsidRDefault="004E7999" w:rsidP="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Desaparición de la cubierta de vegetación y la pérdida de </w:t>
            </w:r>
            <w:r w:rsidRPr="008803E9">
              <w:rPr>
                <w:rFonts w:ascii="Arial Narrow" w:hAnsi="Arial Narrow" w:cs="Arial"/>
                <w:spacing w:val="-1"/>
                <w:sz w:val="20"/>
                <w:szCs w:val="20"/>
                <w:lang w:val="es-ES_tradnl"/>
              </w:rPr>
              <w:t xml:space="preserve">poblaciones de plantas como </w:t>
            </w:r>
            <w:r w:rsidRPr="008803E9">
              <w:rPr>
                <w:rFonts w:ascii="Arial Narrow" w:hAnsi="Arial Narrow" w:cs="Arial"/>
                <w:spacing w:val="-2"/>
                <w:sz w:val="20"/>
                <w:szCs w:val="20"/>
                <w:lang w:val="es-ES_tradnl"/>
              </w:rPr>
              <w:t xml:space="preserve">resultado del desmonte y limpieza de </w:t>
            </w:r>
            <w:r w:rsidRPr="008803E9">
              <w:rPr>
                <w:rFonts w:ascii="Arial Narrow" w:hAnsi="Arial Narrow" w:cs="Arial"/>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7426C8">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Delimitación y señalización de las áreas que serán desmontadas y limpiadas para la construcción del “</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pacing w:val="-2"/>
                <w:sz w:val="20"/>
                <w:szCs w:val="20"/>
                <w:lang w:val="es-ES_tradnl"/>
              </w:rPr>
              <w:t>Área de la parcela que será construida.</w:t>
            </w:r>
          </w:p>
          <w:p w:rsidR="004E7999" w:rsidRPr="008803E9" w:rsidRDefault="004E7999">
            <w:pPr>
              <w:spacing w:line="276" w:lineRule="auto"/>
              <w:rPr>
                <w:rFonts w:ascii="Arial Narrow" w:hAnsi="Arial Narrow" w:cs="Arial"/>
                <w:kern w:val="2"/>
                <w:sz w:val="20"/>
                <w:szCs w:val="20"/>
              </w:rPr>
            </w:pPr>
          </w:p>
          <w:p w:rsidR="004E7999" w:rsidRPr="008803E9" w:rsidRDefault="004E7999">
            <w:pPr>
              <w:spacing w:line="276" w:lineRule="auto"/>
              <w:rPr>
                <w:rFonts w:ascii="Arial Narrow" w:hAnsi="Arial Narrow" w:cs="Arial"/>
                <w:sz w:val="20"/>
                <w:szCs w:val="20"/>
                <w:lang w:val="es-ES"/>
              </w:rPr>
            </w:pPr>
          </w:p>
          <w:p w:rsidR="004E7999" w:rsidRPr="008803E9" w:rsidRDefault="004E7999">
            <w:pPr>
              <w:spacing w:line="276" w:lineRule="auto"/>
              <w:rPr>
                <w:rFonts w:ascii="Arial Narrow" w:hAnsi="Arial Narrow" w:cs="Arial"/>
                <w:kern w:val="2"/>
                <w:sz w:val="20"/>
                <w:szCs w:val="20"/>
                <w:lang w:val="es-ES"/>
              </w:rPr>
            </w:pPr>
          </w:p>
          <w:p w:rsidR="004E7999" w:rsidRPr="008803E9" w:rsidRDefault="004E7999" w:rsidP="004E7999">
            <w:pPr>
              <w:spacing w:line="276" w:lineRule="auto"/>
              <w:rPr>
                <w:rFonts w:ascii="Arial Narrow" w:hAnsi="Arial Narrow" w:cs="Arial"/>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8803E9" w:rsidRDefault="004E7999" w:rsidP="004E7999">
            <w:pPr>
              <w:spacing w:line="276" w:lineRule="auto"/>
              <w:rPr>
                <w:rFonts w:ascii="Arial Narrow" w:hAnsi="Arial Narrow" w:cs="Arial"/>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8803E9" w:rsidRDefault="004E7999" w:rsidP="004E7999">
            <w:pPr>
              <w:spacing w:line="276" w:lineRule="auto"/>
              <w:rPr>
                <w:rFonts w:ascii="Arial Narrow" w:hAnsi="Arial Narrow" w:cs="Arial"/>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8803E9" w:rsidRDefault="004E7999" w:rsidP="004E7999">
            <w:pPr>
              <w:spacing w:line="276" w:lineRule="auto"/>
              <w:ind w:hanging="5"/>
              <w:jc w:val="both"/>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Se habilitará un libro de registro para </w:t>
            </w:r>
            <w:r w:rsidRPr="008803E9">
              <w:rPr>
                <w:rFonts w:ascii="Arial Narrow" w:hAnsi="Arial Narrow" w:cs="Arial"/>
                <w:spacing w:val="-2"/>
                <w:sz w:val="20"/>
                <w:szCs w:val="20"/>
                <w:lang w:val="es-ES_tradnl"/>
              </w:rPr>
              <w:t xml:space="preserve">control de las medidas del PMAA con </w:t>
            </w:r>
            <w:r w:rsidRPr="008803E9">
              <w:rPr>
                <w:rFonts w:ascii="Arial Narrow" w:hAnsi="Arial Narrow" w:cs="Arial"/>
                <w:sz w:val="20"/>
                <w:szCs w:val="20"/>
                <w:lang w:val="es-ES_tradnl"/>
              </w:rPr>
              <w:t>las incidencias que ocurran, tales como: áreas que no fueron delimitadas, número de especies sembradas y número de especies logradas.</w:t>
            </w:r>
          </w:p>
        </w:tc>
      </w:tr>
      <w:tr w:rsidR="004E7999" w:rsidRPr="008803E9"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8803E9" w:rsidRDefault="004E7999" w:rsidP="004E7999">
            <w:pPr>
              <w:spacing w:line="276" w:lineRule="auto"/>
              <w:rPr>
                <w:rFonts w:ascii="Arial Narrow" w:hAnsi="Arial Narrow" w:cs="Arial"/>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8803E9" w:rsidRDefault="004E7999" w:rsidP="004E7999">
            <w:pPr>
              <w:spacing w:line="276" w:lineRule="auto"/>
              <w:rPr>
                <w:rFonts w:ascii="Arial Narrow" w:hAnsi="Arial Narrow" w:cs="Arial"/>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CC3650">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Revegetación de todos los espacios que serán ocupados por las </w:t>
            </w:r>
            <w:r w:rsidRPr="008803E9">
              <w:rPr>
                <w:rFonts w:ascii="Arial Narrow" w:hAnsi="Arial Narrow" w:cs="Arial"/>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Número de especies sembradas.</w:t>
            </w:r>
          </w:p>
          <w:p w:rsidR="004E7999" w:rsidRPr="008803E9" w:rsidRDefault="004E7999">
            <w:pPr>
              <w:spacing w:line="276" w:lineRule="auto"/>
              <w:rPr>
                <w:rFonts w:ascii="Arial Narrow" w:hAnsi="Arial Narrow" w:cs="Arial"/>
                <w:sz w:val="20"/>
                <w:szCs w:val="20"/>
                <w:lang w:val="es-ES"/>
              </w:rPr>
            </w:pPr>
          </w:p>
          <w:p w:rsidR="004E7999" w:rsidRPr="008803E9" w:rsidRDefault="004E7999">
            <w:pPr>
              <w:spacing w:line="276" w:lineRule="auto"/>
              <w:rPr>
                <w:rFonts w:ascii="Arial Narrow" w:hAnsi="Arial Narrow" w:cs="Arial"/>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8803E9" w:rsidRDefault="004E7999" w:rsidP="004E7999">
            <w:pPr>
              <w:spacing w:line="276" w:lineRule="auto"/>
              <w:rPr>
                <w:rFonts w:ascii="Arial Narrow" w:hAnsi="Arial Narrow" w:cs="Arial"/>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8803E9" w:rsidRDefault="004E7999" w:rsidP="004E7999">
            <w:pPr>
              <w:spacing w:line="276" w:lineRule="auto"/>
              <w:rPr>
                <w:rFonts w:ascii="Arial Narrow" w:hAnsi="Arial Narrow" w:cs="Arial"/>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8803E9" w:rsidRDefault="004E7999" w:rsidP="004E7999">
            <w:pPr>
              <w:spacing w:line="276" w:lineRule="auto"/>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**RD$10,000</w:t>
            </w:r>
          </w:p>
        </w:tc>
        <w:tc>
          <w:tcPr>
            <w:tcW w:w="1984" w:type="dxa"/>
            <w:vMerge/>
            <w:tcBorders>
              <w:left w:val="single" w:sz="6" w:space="0" w:color="auto"/>
              <w:right w:val="single" w:sz="6" w:space="0" w:color="auto"/>
            </w:tcBorders>
            <w:shd w:val="clear" w:color="auto" w:fill="FFFFFF"/>
          </w:tcPr>
          <w:p w:rsidR="004E7999" w:rsidRPr="008803E9" w:rsidRDefault="004E7999" w:rsidP="004E7999">
            <w:pPr>
              <w:spacing w:line="276" w:lineRule="auto"/>
              <w:rPr>
                <w:rFonts w:ascii="Arial Narrow" w:hAnsi="Arial Narrow" w:cs="Arial"/>
                <w:kern w:val="2"/>
                <w:sz w:val="20"/>
                <w:szCs w:val="20"/>
                <w:lang w:val="en-US"/>
              </w:rPr>
            </w:pPr>
          </w:p>
        </w:tc>
      </w:tr>
      <w:tr w:rsidR="004E7999" w:rsidRPr="008803E9"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8803E9" w:rsidRDefault="004E7999" w:rsidP="004E7999">
            <w:pPr>
              <w:spacing w:line="276" w:lineRule="auto"/>
              <w:rPr>
                <w:rFonts w:ascii="Arial Narrow" w:hAnsi="Arial Narrow" w:cs="Arial"/>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8803E9" w:rsidRDefault="004E7999" w:rsidP="004E7999">
            <w:pPr>
              <w:spacing w:line="276" w:lineRule="auto"/>
              <w:rPr>
                <w:rFonts w:ascii="Arial Narrow" w:hAnsi="Arial Narrow" w:cs="Arial"/>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n-US"/>
              </w:rPr>
            </w:pPr>
          </w:p>
        </w:tc>
        <w:tc>
          <w:tcPr>
            <w:tcW w:w="1558" w:type="dxa"/>
            <w:vMerge/>
            <w:tcBorders>
              <w:left w:val="single" w:sz="6" w:space="0" w:color="auto"/>
              <w:right w:val="single" w:sz="6" w:space="0" w:color="auto"/>
            </w:tcBorders>
            <w:vAlign w:val="center"/>
            <w:hideMark/>
          </w:tcPr>
          <w:p w:rsidR="004E7999" w:rsidRPr="008803E9" w:rsidRDefault="004E7999" w:rsidP="004E7999">
            <w:pPr>
              <w:spacing w:line="276" w:lineRule="auto"/>
              <w:rPr>
                <w:rFonts w:ascii="Arial Narrow" w:hAnsi="Arial Narrow" w:cs="Arial"/>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8803E9" w:rsidRDefault="004E7999" w:rsidP="004E7999">
            <w:pPr>
              <w:spacing w:line="276" w:lineRule="auto"/>
              <w:rPr>
                <w:rFonts w:ascii="Arial Narrow" w:hAnsi="Arial Narrow" w:cs="Arial"/>
                <w:kern w:val="2"/>
                <w:sz w:val="20"/>
                <w:szCs w:val="20"/>
                <w:lang w:val="es-ES"/>
              </w:rPr>
            </w:pPr>
          </w:p>
        </w:tc>
        <w:tc>
          <w:tcPr>
            <w:tcW w:w="1134" w:type="dxa"/>
            <w:vMerge/>
            <w:tcBorders>
              <w:left w:val="single" w:sz="6" w:space="0" w:color="auto"/>
              <w:right w:val="single" w:sz="6" w:space="0" w:color="auto"/>
            </w:tcBorders>
            <w:vAlign w:val="center"/>
            <w:hideMark/>
          </w:tcPr>
          <w:p w:rsidR="004E7999" w:rsidRPr="008803E9" w:rsidRDefault="004E7999" w:rsidP="004E7999">
            <w:pPr>
              <w:spacing w:line="276" w:lineRule="auto"/>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8803E9" w:rsidRDefault="004E7999" w:rsidP="004E7999">
            <w:pPr>
              <w:spacing w:line="276" w:lineRule="auto"/>
              <w:rPr>
                <w:rFonts w:ascii="Arial Narrow" w:hAnsi="Arial Narrow" w:cs="Arial"/>
                <w:kern w:val="2"/>
                <w:sz w:val="20"/>
                <w:szCs w:val="20"/>
                <w:lang w:val="en-US"/>
              </w:rPr>
            </w:pPr>
          </w:p>
        </w:tc>
      </w:tr>
      <w:tr w:rsidR="004E7999" w:rsidRPr="008803E9"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rPr>
            </w:pPr>
            <w:r w:rsidRPr="008803E9">
              <w:rPr>
                <w:rFonts w:ascii="Arial Narrow" w:hAnsi="Arial Narrow" w:cs="Arial"/>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n-US"/>
              </w:rPr>
            </w:pPr>
          </w:p>
        </w:tc>
      </w:tr>
      <w:tr w:rsidR="00A75C06" w:rsidRPr="008803E9" w:rsidTr="009A0FDF">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A75C06" w:rsidRPr="008803E9" w:rsidRDefault="00A75C06">
            <w:pPr>
              <w:spacing w:line="276" w:lineRule="auto"/>
              <w:ind w:left="432"/>
              <w:rPr>
                <w:rFonts w:ascii="Arial Narrow" w:hAnsi="Arial Narrow" w:cs="Arial"/>
                <w:kern w:val="2"/>
                <w:sz w:val="20"/>
                <w:szCs w:val="20"/>
                <w:lang w:val="en-US"/>
              </w:rPr>
            </w:pPr>
            <w:r w:rsidRPr="008803E9">
              <w:rPr>
                <w:rFonts w:ascii="Arial Narrow" w:hAnsi="Arial Narrow" w:cs="Arial"/>
                <w:b/>
                <w:bCs/>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A75C06" w:rsidRPr="008803E9" w:rsidRDefault="00A75C06">
            <w:pPr>
              <w:spacing w:line="276" w:lineRule="auto"/>
              <w:ind w:left="322"/>
              <w:rPr>
                <w:rFonts w:ascii="Arial Narrow" w:hAnsi="Arial Narrow" w:cs="Arial"/>
                <w:kern w:val="2"/>
                <w:sz w:val="20"/>
                <w:szCs w:val="20"/>
                <w:lang w:val="en-US"/>
              </w:rPr>
            </w:pPr>
            <w:r w:rsidRPr="008803E9">
              <w:rPr>
                <w:rFonts w:ascii="Arial Narrow" w:hAnsi="Arial Narrow" w:cs="Arial"/>
                <w:b/>
                <w:bCs/>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A75C06" w:rsidRPr="008803E9" w:rsidRDefault="00A75C06">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Interferencia con el hábitat de la avifauna y </w:t>
            </w:r>
            <w:proofErr w:type="spellStart"/>
            <w:r w:rsidRPr="008803E9">
              <w:rPr>
                <w:rFonts w:ascii="Arial Narrow" w:hAnsi="Arial Narrow" w:cs="Arial"/>
                <w:sz w:val="20"/>
                <w:szCs w:val="20"/>
                <w:lang w:val="es-ES_tradnl"/>
              </w:rPr>
              <w:t>herpetofauna</w:t>
            </w:r>
            <w:proofErr w:type="spellEnd"/>
            <w:r w:rsidRPr="008803E9">
              <w:rPr>
                <w:rFonts w:ascii="Arial Narrow" w:hAnsi="Arial Narrow" w:cs="Arial"/>
                <w:sz w:val="20"/>
                <w:szCs w:val="20"/>
                <w:lang w:val="es-ES_tradnl"/>
              </w:rPr>
              <w:t>.</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A75C06" w:rsidRPr="008803E9" w:rsidRDefault="00A75C06" w:rsidP="007426C8">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Delimitación y señalización de las áreas que serán desmontadas y limpiadas para la construcción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A75C06" w:rsidRPr="008803E9" w:rsidRDefault="00A75C06">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A75C06" w:rsidRPr="008803E9" w:rsidRDefault="00A75C06">
            <w:pPr>
              <w:spacing w:line="276" w:lineRule="auto"/>
              <w:rPr>
                <w:rFonts w:ascii="Arial Narrow" w:hAnsi="Arial Narrow" w:cs="Arial"/>
                <w:kern w:val="2"/>
                <w:sz w:val="20"/>
                <w:szCs w:val="20"/>
                <w:lang w:val="es-ES"/>
              </w:rPr>
            </w:pPr>
            <w:r w:rsidRPr="008803E9">
              <w:rPr>
                <w:rFonts w:ascii="Arial Narrow" w:hAnsi="Arial Narrow" w:cs="Arial"/>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A75C06" w:rsidRPr="008803E9" w:rsidRDefault="00A75C06">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A75C06" w:rsidRPr="008803E9" w:rsidRDefault="00A75C06">
            <w:pPr>
              <w:spacing w:line="276" w:lineRule="auto"/>
              <w:jc w:val="both"/>
              <w:rPr>
                <w:rFonts w:ascii="Arial Narrow" w:hAnsi="Arial Narrow" w:cs="Arial"/>
                <w:kern w:val="2"/>
                <w:sz w:val="20"/>
                <w:szCs w:val="20"/>
                <w:lang w:val="es-ES"/>
              </w:rPr>
            </w:pPr>
            <w:r w:rsidRPr="008803E9">
              <w:rPr>
                <w:rFonts w:ascii="Arial Narrow" w:hAnsi="Arial Narrow" w:cs="Arial"/>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A75C06" w:rsidRPr="008803E9" w:rsidRDefault="00A75C06">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vMerge w:val="restart"/>
            <w:tcBorders>
              <w:top w:val="single" w:sz="4" w:space="0" w:color="auto"/>
              <w:left w:val="single" w:sz="6" w:space="0" w:color="auto"/>
              <w:right w:val="single" w:sz="4" w:space="0" w:color="auto"/>
            </w:tcBorders>
            <w:shd w:val="clear" w:color="auto" w:fill="FFFFFF"/>
            <w:hideMark/>
          </w:tcPr>
          <w:p w:rsidR="00A75C06" w:rsidRPr="008803E9" w:rsidRDefault="00A75C06">
            <w:pPr>
              <w:spacing w:line="276" w:lineRule="auto"/>
              <w:jc w:val="both"/>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Se habilitará un libro de registro para </w:t>
            </w:r>
            <w:r w:rsidRPr="008803E9">
              <w:rPr>
                <w:rFonts w:ascii="Arial Narrow" w:hAnsi="Arial Narrow" w:cs="Arial"/>
                <w:spacing w:val="-2"/>
                <w:sz w:val="20"/>
                <w:szCs w:val="20"/>
                <w:lang w:val="es-ES_tradnl"/>
              </w:rPr>
              <w:t xml:space="preserve">control de las medidas del PMAA con </w:t>
            </w:r>
            <w:r w:rsidRPr="008803E9">
              <w:rPr>
                <w:rFonts w:ascii="Arial Narrow" w:hAnsi="Arial Narrow" w:cs="Arial"/>
                <w:sz w:val="20"/>
                <w:szCs w:val="20"/>
                <w:lang w:val="es-ES_tradnl"/>
              </w:rPr>
              <w:t>las incidencias que ocurran, tales como: áreas que no fueron delimitadas, número de especies sembradas y número de especies logradas.</w:t>
            </w:r>
          </w:p>
          <w:p w:rsidR="00A75C06" w:rsidRPr="008803E9" w:rsidRDefault="00A75C06">
            <w:pPr>
              <w:spacing w:line="276" w:lineRule="auto"/>
              <w:rPr>
                <w:rFonts w:ascii="Arial Narrow" w:hAnsi="Arial Narrow" w:cs="Arial"/>
                <w:kern w:val="2"/>
                <w:sz w:val="20"/>
                <w:szCs w:val="20"/>
              </w:rPr>
            </w:pPr>
          </w:p>
          <w:p w:rsidR="00A75C06" w:rsidRPr="008803E9" w:rsidRDefault="00A75C06" w:rsidP="009A0FDF">
            <w:pPr>
              <w:spacing w:line="276" w:lineRule="auto"/>
              <w:rPr>
                <w:rFonts w:ascii="Arial Narrow" w:hAnsi="Arial Narrow" w:cs="Arial"/>
                <w:kern w:val="2"/>
                <w:sz w:val="20"/>
                <w:szCs w:val="20"/>
                <w:lang w:val="es-ES"/>
              </w:rPr>
            </w:pPr>
          </w:p>
        </w:tc>
      </w:tr>
      <w:tr w:rsidR="00A75C06" w:rsidRPr="008803E9" w:rsidTr="009A0FDF">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A75C06" w:rsidRPr="008803E9" w:rsidRDefault="00A75C06">
            <w:pPr>
              <w:spacing w:line="276" w:lineRule="auto"/>
              <w:rPr>
                <w:rFonts w:ascii="Arial Narrow" w:hAnsi="Arial Narrow" w:cs="Arial"/>
                <w:kern w:val="2"/>
                <w:sz w:val="20"/>
                <w:szCs w:val="20"/>
                <w:lang w:val="es-ES"/>
              </w:rPr>
            </w:pPr>
          </w:p>
          <w:p w:rsidR="00A75C06" w:rsidRPr="008803E9" w:rsidRDefault="00A75C06">
            <w:pPr>
              <w:spacing w:line="276" w:lineRule="auto"/>
              <w:rPr>
                <w:rFonts w:ascii="Arial Narrow" w:hAnsi="Arial Narrow" w:cs="Arial"/>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A75C06" w:rsidRPr="008803E9" w:rsidRDefault="00A75C06">
            <w:pPr>
              <w:spacing w:line="276" w:lineRule="auto"/>
              <w:rPr>
                <w:rFonts w:ascii="Arial Narrow" w:hAnsi="Arial Narrow" w:cs="Arial"/>
                <w:kern w:val="2"/>
                <w:sz w:val="20"/>
                <w:szCs w:val="20"/>
                <w:lang w:val="es-ES"/>
              </w:rPr>
            </w:pPr>
          </w:p>
          <w:p w:rsidR="00A75C06" w:rsidRPr="008803E9" w:rsidRDefault="00A75C06">
            <w:pPr>
              <w:spacing w:line="276" w:lineRule="auto"/>
              <w:rPr>
                <w:rFonts w:ascii="Arial Narrow" w:hAnsi="Arial Narrow" w:cs="Arial"/>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A75C06" w:rsidRPr="008803E9" w:rsidRDefault="00A75C06">
            <w:pPr>
              <w:spacing w:line="276" w:lineRule="auto"/>
              <w:rPr>
                <w:rFonts w:ascii="Arial Narrow" w:hAnsi="Arial Narrow" w:cs="Arial"/>
                <w:kern w:val="2"/>
                <w:sz w:val="20"/>
                <w:szCs w:val="20"/>
                <w:lang w:val="es-ES"/>
              </w:rPr>
            </w:pPr>
          </w:p>
          <w:p w:rsidR="00A75C06" w:rsidRPr="008803E9" w:rsidRDefault="00A75C06">
            <w:pPr>
              <w:spacing w:line="276" w:lineRule="auto"/>
              <w:rPr>
                <w:rFonts w:ascii="Arial Narrow" w:hAnsi="Arial Narrow" w:cs="Arial"/>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A75C06" w:rsidRPr="008803E9" w:rsidRDefault="00A75C06">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Revegetación de todos los espacios que serán ocupados por las </w:t>
            </w:r>
            <w:r w:rsidRPr="008803E9">
              <w:rPr>
                <w:rFonts w:ascii="Arial Narrow" w:hAnsi="Arial Narrow" w:cs="Arial"/>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A75C06" w:rsidRPr="008803E9" w:rsidRDefault="00A75C06">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A75C06" w:rsidRPr="008803E9" w:rsidRDefault="00A75C06">
            <w:pPr>
              <w:spacing w:line="276" w:lineRule="auto"/>
              <w:rPr>
                <w:rFonts w:ascii="Arial Narrow" w:hAnsi="Arial Narrow" w:cs="Arial"/>
                <w:kern w:val="2"/>
                <w:sz w:val="20"/>
                <w:szCs w:val="20"/>
                <w:lang w:val="en-US"/>
              </w:rPr>
            </w:pPr>
          </w:p>
          <w:p w:rsidR="00A75C06" w:rsidRPr="008803E9" w:rsidRDefault="00A75C06">
            <w:pPr>
              <w:spacing w:line="276" w:lineRule="auto"/>
              <w:rPr>
                <w:rFonts w:ascii="Arial Narrow" w:hAnsi="Arial Narrow" w:cs="Arial"/>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A75C06" w:rsidRPr="008803E9" w:rsidRDefault="00A75C06">
            <w:pPr>
              <w:spacing w:line="276" w:lineRule="auto"/>
              <w:rPr>
                <w:rFonts w:ascii="Arial Narrow" w:hAnsi="Arial Narrow" w:cs="Arial"/>
                <w:kern w:val="2"/>
                <w:sz w:val="20"/>
                <w:szCs w:val="20"/>
                <w:lang w:val="en-US"/>
              </w:rPr>
            </w:pPr>
          </w:p>
          <w:p w:rsidR="00A75C06" w:rsidRPr="008803E9" w:rsidRDefault="00A75C06">
            <w:pPr>
              <w:spacing w:line="276" w:lineRule="auto"/>
              <w:rPr>
                <w:rFonts w:ascii="Arial Narrow" w:hAnsi="Arial Narrow" w:cs="Arial"/>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A75C06" w:rsidRPr="008803E9" w:rsidRDefault="00A75C06">
            <w:pPr>
              <w:spacing w:line="276" w:lineRule="auto"/>
              <w:rPr>
                <w:rFonts w:ascii="Arial Narrow" w:hAnsi="Arial Narrow" w:cs="Arial"/>
                <w:kern w:val="2"/>
                <w:sz w:val="20"/>
                <w:szCs w:val="20"/>
                <w:lang w:val="en-US"/>
              </w:rPr>
            </w:pPr>
          </w:p>
          <w:p w:rsidR="00A75C06" w:rsidRPr="008803E9" w:rsidRDefault="00A75C06">
            <w:pPr>
              <w:spacing w:line="276" w:lineRule="auto"/>
              <w:rPr>
                <w:rFonts w:ascii="Arial Narrow" w:hAnsi="Arial Narrow" w:cs="Arial"/>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A75C06" w:rsidRPr="008803E9" w:rsidRDefault="00A75C06">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vMerge/>
            <w:tcBorders>
              <w:left w:val="single" w:sz="6" w:space="0" w:color="auto"/>
              <w:bottom w:val="single" w:sz="4" w:space="0" w:color="auto"/>
              <w:right w:val="single" w:sz="4" w:space="0" w:color="auto"/>
            </w:tcBorders>
            <w:shd w:val="clear" w:color="auto" w:fill="FFFFFF"/>
          </w:tcPr>
          <w:p w:rsidR="00A75C06" w:rsidRPr="008803E9" w:rsidRDefault="00A75C06">
            <w:pPr>
              <w:spacing w:line="276" w:lineRule="auto"/>
              <w:rPr>
                <w:rFonts w:ascii="Arial Narrow" w:hAnsi="Arial Narrow" w:cs="Arial"/>
                <w:kern w:val="2"/>
                <w:sz w:val="20"/>
                <w:szCs w:val="20"/>
                <w:lang w:val="en-US"/>
              </w:rPr>
            </w:pPr>
          </w:p>
        </w:tc>
      </w:tr>
    </w:tbl>
    <w:p w:rsidR="004E7999" w:rsidRPr="008803E9" w:rsidRDefault="004E7999" w:rsidP="004E7999">
      <w:pPr>
        <w:rPr>
          <w:rFonts w:ascii="Arial Narrow" w:hAnsi="Arial Narrow" w:cs="Arial"/>
          <w:kern w:val="2"/>
          <w:sz w:val="20"/>
          <w:szCs w:val="20"/>
        </w:rPr>
      </w:pPr>
    </w:p>
    <w:p w:rsidR="00A56879" w:rsidRPr="008803E9" w:rsidRDefault="00A56879">
      <w:pPr>
        <w:suppressAutoHyphens w:val="0"/>
        <w:rPr>
          <w:rFonts w:ascii="Arial Narrow" w:hAnsi="Arial Narrow" w:cs="Arial"/>
          <w:sz w:val="20"/>
          <w:szCs w:val="20"/>
        </w:rPr>
      </w:pPr>
      <w:r w:rsidRPr="008803E9">
        <w:rPr>
          <w:rFonts w:ascii="Arial Narrow" w:hAnsi="Arial Narrow" w:cs="Arial"/>
          <w:sz w:val="20"/>
          <w:szCs w:val="20"/>
        </w:rPr>
        <w:br w:type="page"/>
      </w:r>
    </w:p>
    <w:p w:rsidR="004E7999" w:rsidRPr="008803E9" w:rsidRDefault="004E7999" w:rsidP="004E7999">
      <w:pPr>
        <w:rPr>
          <w:rFonts w:ascii="Arial Narrow" w:hAnsi="Arial Narrow" w:cs="Arial"/>
          <w:sz w:val="20"/>
          <w:szCs w:val="20"/>
        </w:rPr>
      </w:pPr>
    </w:p>
    <w:p w:rsidR="004E7999" w:rsidRPr="008803E9" w:rsidRDefault="004E7999" w:rsidP="004E7999">
      <w:pPr>
        <w:rPr>
          <w:rFonts w:ascii="Arial Narrow" w:hAnsi="Arial Narrow" w:cs="Arial"/>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4E7999" w:rsidRPr="008803E9"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
              </w:rPr>
            </w:pPr>
            <w:r w:rsidRPr="008803E9">
              <w:rPr>
                <w:rFonts w:ascii="Arial Narrow" w:hAnsi="Arial Narrow" w:cs="Arial"/>
                <w:b/>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ind w:left="322"/>
              <w:rPr>
                <w:rFonts w:ascii="Arial Narrow" w:hAnsi="Arial Narrow" w:cs="Arial"/>
                <w:b/>
                <w:bCs/>
                <w:kern w:val="2"/>
                <w:sz w:val="20"/>
                <w:szCs w:val="20"/>
                <w:lang w:val="es-ES_tradnl"/>
              </w:rPr>
            </w:pPr>
            <w:r w:rsidRPr="008803E9">
              <w:rPr>
                <w:rFonts w:ascii="Arial Narrow" w:hAnsi="Arial Narrow" w:cs="Arial"/>
                <w:b/>
                <w:bCs/>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_tradnl"/>
              </w:rPr>
            </w:pPr>
            <w:r w:rsidRPr="008803E9">
              <w:rPr>
                <w:rFonts w:ascii="Arial Narrow" w:hAnsi="Arial Narrow" w:cs="Arial"/>
                <w:b/>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_tradnl"/>
              </w:rPr>
            </w:pPr>
            <w:r w:rsidRPr="008803E9">
              <w:rPr>
                <w:rFonts w:ascii="Arial Narrow" w:hAnsi="Arial Narrow" w:cs="Arial"/>
                <w:b/>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_tradnl"/>
              </w:rPr>
            </w:pPr>
            <w:r w:rsidRPr="008803E9">
              <w:rPr>
                <w:rFonts w:ascii="Arial Narrow" w:hAnsi="Arial Narrow" w:cs="Arial"/>
                <w:b/>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spacing w:val="-2"/>
                <w:kern w:val="2"/>
                <w:sz w:val="20"/>
                <w:szCs w:val="20"/>
                <w:lang w:val="es-ES_tradnl"/>
              </w:rPr>
            </w:pPr>
            <w:r w:rsidRPr="008803E9">
              <w:rPr>
                <w:rFonts w:ascii="Arial Narrow" w:hAnsi="Arial Narrow" w:cs="Arial"/>
                <w:b/>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
              </w:rPr>
            </w:pPr>
            <w:r w:rsidRPr="008803E9">
              <w:rPr>
                <w:rFonts w:ascii="Arial Narrow" w:hAnsi="Arial Narrow" w:cs="Arial"/>
                <w:b/>
                <w:sz w:val="20"/>
                <w:szCs w:val="20"/>
                <w:lang w:val="es-ES"/>
              </w:rPr>
              <w:t xml:space="preserve">Frecuencias de </w:t>
            </w:r>
            <w:proofErr w:type="spellStart"/>
            <w:r w:rsidRPr="008803E9">
              <w:rPr>
                <w:rFonts w:ascii="Arial Narrow" w:hAnsi="Arial Narrow" w:cs="Arial"/>
                <w:b/>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
              </w:rPr>
            </w:pPr>
            <w:r w:rsidRPr="008803E9">
              <w:rPr>
                <w:rFonts w:ascii="Arial Narrow" w:hAnsi="Arial Narrow" w:cs="Arial"/>
                <w:b/>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8803E9" w:rsidRDefault="004E7999">
            <w:pPr>
              <w:spacing w:line="276" w:lineRule="auto"/>
              <w:rPr>
                <w:rFonts w:ascii="Arial Narrow" w:hAnsi="Arial Narrow" w:cs="Arial"/>
                <w:b/>
                <w:kern w:val="2"/>
                <w:sz w:val="20"/>
                <w:szCs w:val="20"/>
                <w:lang w:val="es-ES_tradnl"/>
              </w:rPr>
            </w:pPr>
            <w:r w:rsidRPr="008803E9">
              <w:rPr>
                <w:rFonts w:ascii="Arial Narrow" w:hAnsi="Arial Narrow" w:cs="Arial"/>
                <w:b/>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8803E9" w:rsidRDefault="004E7999">
            <w:pPr>
              <w:spacing w:line="276" w:lineRule="auto"/>
              <w:ind w:hanging="5"/>
              <w:jc w:val="both"/>
              <w:rPr>
                <w:rFonts w:ascii="Arial Narrow" w:hAnsi="Arial Narrow" w:cs="Arial"/>
                <w:b/>
                <w:spacing w:val="-1"/>
                <w:kern w:val="2"/>
                <w:sz w:val="20"/>
                <w:szCs w:val="20"/>
                <w:lang w:val="es-ES_tradnl"/>
              </w:rPr>
            </w:pPr>
            <w:r w:rsidRPr="008803E9">
              <w:rPr>
                <w:rFonts w:ascii="Arial Narrow" w:hAnsi="Arial Narrow" w:cs="Arial"/>
                <w:b/>
                <w:spacing w:val="-1"/>
                <w:sz w:val="20"/>
                <w:szCs w:val="20"/>
                <w:lang w:val="es-ES_tradnl"/>
              </w:rPr>
              <w:t>Documentos generados</w:t>
            </w:r>
          </w:p>
        </w:tc>
      </w:tr>
      <w:tr w:rsidR="004E7999" w:rsidRPr="008803E9"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7426C8">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Posibilidad de incremento de plagas </w:t>
            </w:r>
            <w:r w:rsidRPr="008803E9">
              <w:rPr>
                <w:rFonts w:ascii="Arial Narrow" w:hAnsi="Arial Narrow" w:cs="Arial"/>
                <w:spacing w:val="-1"/>
                <w:sz w:val="20"/>
                <w:szCs w:val="20"/>
                <w:lang w:val="es-ES_tradnl"/>
              </w:rPr>
              <w:t xml:space="preserve">de vectores por el mal manejo de los desechos sólidos, durante la fase de </w:t>
            </w:r>
            <w:r w:rsidRPr="008803E9">
              <w:rPr>
                <w:rFonts w:ascii="Arial Narrow" w:hAnsi="Arial Narrow" w:cs="Arial"/>
                <w:sz w:val="20"/>
                <w:szCs w:val="20"/>
                <w:lang w:val="es-ES_tradnl"/>
              </w:rPr>
              <w:t xml:space="preserve">operación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Construcción de un área para el almacenamiento temporal de los </w:t>
            </w:r>
            <w:r w:rsidRPr="008803E9">
              <w:rPr>
                <w:rFonts w:ascii="Arial Narrow" w:hAnsi="Arial Narrow" w:cs="Arial"/>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**RD$25,000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8803E9" w:rsidRDefault="004E7999">
            <w:pPr>
              <w:spacing w:line="276" w:lineRule="auto"/>
              <w:ind w:firstLine="5"/>
              <w:jc w:val="both"/>
              <w:rPr>
                <w:rFonts w:ascii="Arial Narrow" w:hAnsi="Arial Narrow" w:cs="Arial"/>
                <w:kern w:val="2"/>
                <w:sz w:val="20"/>
                <w:szCs w:val="20"/>
                <w:lang w:val="es-ES"/>
              </w:rPr>
            </w:pPr>
            <w:r w:rsidRPr="008803E9">
              <w:rPr>
                <w:rFonts w:ascii="Arial Narrow" w:hAnsi="Arial Narrow" w:cs="Arial"/>
                <w:spacing w:val="-2"/>
                <w:sz w:val="20"/>
                <w:szCs w:val="20"/>
                <w:lang w:val="es-ES_tradnl"/>
              </w:rPr>
              <w:t xml:space="preserve">Se llevará el control del cumplimiento </w:t>
            </w:r>
            <w:r w:rsidRPr="008803E9">
              <w:rPr>
                <w:rFonts w:ascii="Arial Narrow" w:hAnsi="Arial Narrow" w:cs="Arial"/>
                <w:sz w:val="20"/>
                <w:szCs w:val="20"/>
                <w:lang w:val="es-ES_tradnl"/>
              </w:rPr>
              <w:t>de los parámetros de diseño, lo que se anotará en el libro de registro de cumplimiento del PMAA.</w:t>
            </w:r>
          </w:p>
        </w:tc>
      </w:tr>
      <w:tr w:rsidR="004E7999" w:rsidRPr="008803E9"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lang w:val="es-ES"/>
              </w:rPr>
            </w:pPr>
          </w:p>
          <w:p w:rsidR="004E7999" w:rsidRPr="008803E9" w:rsidRDefault="004E7999">
            <w:pPr>
              <w:spacing w:line="276" w:lineRule="auto"/>
              <w:rPr>
                <w:rFonts w:ascii="Arial Narrow" w:hAnsi="Arial Narrow" w:cs="Arial"/>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8803E9" w:rsidRDefault="004E7999">
            <w:pPr>
              <w:spacing w:line="276" w:lineRule="auto"/>
              <w:ind w:left="211" w:right="216"/>
              <w:rPr>
                <w:rFonts w:ascii="Arial Narrow" w:hAnsi="Arial Narrow" w:cs="Arial"/>
                <w:kern w:val="2"/>
                <w:sz w:val="20"/>
                <w:szCs w:val="20"/>
                <w:lang w:val="en-US"/>
              </w:rPr>
            </w:pPr>
            <w:r w:rsidRPr="008803E9">
              <w:rPr>
                <w:rFonts w:ascii="Arial Narrow" w:hAnsi="Arial Narrow" w:cs="Arial"/>
                <w:b/>
                <w:bCs/>
                <w:spacing w:val="-5"/>
                <w:sz w:val="20"/>
                <w:szCs w:val="20"/>
                <w:lang w:val="es-ES_tradnl"/>
              </w:rPr>
              <w:t xml:space="preserve">A las aguas </w:t>
            </w:r>
            <w:r w:rsidRPr="008803E9">
              <w:rPr>
                <w:rFonts w:ascii="Arial Narrow" w:hAnsi="Arial Narrow" w:cs="Arial"/>
                <w:b/>
                <w:bCs/>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Posibilidad de contaminación de las </w:t>
            </w:r>
            <w:r w:rsidRPr="008803E9">
              <w:rPr>
                <w:rFonts w:ascii="Arial Narrow" w:hAnsi="Arial Narrow" w:cs="Arial"/>
                <w:spacing w:val="-1"/>
                <w:sz w:val="20"/>
                <w:szCs w:val="20"/>
                <w:lang w:val="es-ES_tradnl"/>
              </w:rPr>
              <w:t xml:space="preserve">aguas subterráneas por el deficiente </w:t>
            </w:r>
            <w:r w:rsidRPr="008803E9">
              <w:rPr>
                <w:rFonts w:ascii="Arial Narrow" w:hAnsi="Arial Narrow" w:cs="Arial"/>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7426C8">
            <w:pPr>
              <w:spacing w:line="276" w:lineRule="auto"/>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Construcción del sistema de tratamiento de los residuales líquidos domésticos para la fase de operación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ind w:firstLine="5"/>
              <w:rPr>
                <w:rFonts w:ascii="Arial Narrow" w:hAnsi="Arial Narrow" w:cs="Arial"/>
                <w:kern w:val="2"/>
                <w:sz w:val="20"/>
                <w:szCs w:val="20"/>
                <w:lang w:val="es-ES"/>
              </w:rPr>
            </w:pPr>
            <w:r w:rsidRPr="008803E9">
              <w:rPr>
                <w:rFonts w:ascii="Arial Narrow" w:hAnsi="Arial Narrow" w:cs="Arial"/>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pacing w:val="-2"/>
                <w:sz w:val="20"/>
                <w:szCs w:val="20"/>
                <w:lang w:val="es-ES_tradnl"/>
              </w:rPr>
              <w:t xml:space="preserve">Sistema de tratamiento de residuales </w:t>
            </w:r>
            <w:r w:rsidRPr="008803E9">
              <w:rPr>
                <w:rFonts w:ascii="Arial Narrow" w:hAnsi="Arial Narrow" w:cs="Arial"/>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n-US"/>
              </w:rPr>
            </w:pPr>
          </w:p>
          <w:p w:rsidR="004E7999" w:rsidRPr="008803E9" w:rsidRDefault="004E7999">
            <w:pPr>
              <w:spacing w:line="276" w:lineRule="auto"/>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pacing w:val="-3"/>
                <w:sz w:val="20"/>
                <w:szCs w:val="20"/>
                <w:lang w:val="es-ES_tradnl"/>
              </w:rPr>
              <w:t>**RD$15,000,000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8803E9" w:rsidRDefault="004E7999">
            <w:pPr>
              <w:spacing w:line="276" w:lineRule="auto"/>
              <w:ind w:firstLine="5"/>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libro de registro de cumplimiento de las medidas del PMAA, donde se reflejarán las incidencias del cumplimiento de la medida.</w:t>
            </w:r>
          </w:p>
        </w:tc>
      </w:tr>
      <w:tr w:rsidR="004E7999" w:rsidRPr="008803E9"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8803E9" w:rsidRDefault="004E7999">
            <w:pPr>
              <w:spacing w:line="276" w:lineRule="auto"/>
              <w:ind w:left="432"/>
              <w:rPr>
                <w:rFonts w:ascii="Arial Narrow" w:hAnsi="Arial Narrow" w:cs="Arial"/>
                <w:kern w:val="2"/>
                <w:sz w:val="20"/>
                <w:szCs w:val="20"/>
                <w:lang w:val="en-US"/>
              </w:rPr>
            </w:pPr>
            <w:r w:rsidRPr="008803E9">
              <w:rPr>
                <w:rFonts w:ascii="Arial Narrow" w:hAnsi="Arial Narrow" w:cs="Arial"/>
                <w:b/>
                <w:bCs/>
                <w:sz w:val="20"/>
                <w:szCs w:val="20"/>
                <w:lang w:val="es-ES_tradnl"/>
              </w:rPr>
              <w:t>Socioeconómico</w:t>
            </w:r>
          </w:p>
          <w:p w:rsidR="004E7999" w:rsidRPr="008803E9" w:rsidRDefault="004E7999">
            <w:pPr>
              <w:spacing w:line="276" w:lineRule="auto"/>
              <w:rPr>
                <w:rFonts w:ascii="Arial Narrow" w:hAnsi="Arial Narrow" w:cs="Arial"/>
                <w:sz w:val="20"/>
                <w:szCs w:val="20"/>
                <w:lang w:val="es-ES"/>
              </w:rPr>
            </w:pPr>
          </w:p>
          <w:p w:rsidR="004E7999" w:rsidRPr="008803E9" w:rsidRDefault="004E7999">
            <w:pPr>
              <w:spacing w:line="276" w:lineRule="auto"/>
              <w:rPr>
                <w:rFonts w:ascii="Arial Narrow" w:hAnsi="Arial Narrow" w:cs="Arial"/>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8803E9" w:rsidRDefault="004E7999">
            <w:pPr>
              <w:spacing w:line="276" w:lineRule="auto"/>
              <w:ind w:left="322"/>
              <w:rPr>
                <w:rFonts w:ascii="Arial Narrow" w:hAnsi="Arial Narrow" w:cs="Arial"/>
                <w:kern w:val="2"/>
                <w:sz w:val="20"/>
                <w:szCs w:val="20"/>
                <w:lang w:val="en-US"/>
              </w:rPr>
            </w:pPr>
            <w:r w:rsidRPr="008803E9">
              <w:rPr>
                <w:rFonts w:ascii="Arial Narrow" w:hAnsi="Arial Narrow" w:cs="Arial"/>
                <w:b/>
                <w:bCs/>
                <w:sz w:val="20"/>
                <w:szCs w:val="20"/>
                <w:lang w:val="es-ES_tradnl"/>
              </w:rPr>
              <w:t>Al tránsito</w:t>
            </w:r>
          </w:p>
          <w:p w:rsidR="004E7999" w:rsidRPr="008803E9" w:rsidRDefault="004E7999">
            <w:pPr>
              <w:spacing w:line="276" w:lineRule="auto"/>
              <w:rPr>
                <w:rFonts w:ascii="Arial Narrow" w:hAnsi="Arial Narrow" w:cs="Arial"/>
                <w:sz w:val="20"/>
                <w:szCs w:val="20"/>
                <w:lang w:val="es-ES"/>
              </w:rPr>
            </w:pPr>
          </w:p>
          <w:p w:rsidR="004E7999" w:rsidRPr="008803E9" w:rsidRDefault="004E7999">
            <w:pPr>
              <w:spacing w:line="276" w:lineRule="auto"/>
              <w:rPr>
                <w:rFonts w:ascii="Arial Narrow" w:hAnsi="Arial Narrow" w:cs="Arial"/>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Incremento del tránsito vehicular por </w:t>
            </w:r>
            <w:r w:rsidRPr="008803E9">
              <w:rPr>
                <w:rFonts w:ascii="Arial Narrow" w:hAnsi="Arial Narrow" w:cs="Arial"/>
                <w:spacing w:val="-1"/>
                <w:sz w:val="20"/>
                <w:szCs w:val="20"/>
                <w:lang w:val="es-ES_tradnl"/>
              </w:rPr>
              <w:t xml:space="preserve">la </w:t>
            </w:r>
            <w:r w:rsidR="0036327F">
              <w:rPr>
                <w:rFonts w:ascii="Arial Narrow" w:hAnsi="Arial Narrow" w:cs="Arial"/>
                <w:spacing w:val="-1"/>
                <w:sz w:val="20"/>
                <w:szCs w:val="20"/>
                <w:lang w:val="es-ES_tradnl"/>
              </w:rPr>
              <w:t>Cueva</w:t>
            </w:r>
            <w:r w:rsidRPr="008803E9">
              <w:rPr>
                <w:rFonts w:ascii="Arial Narrow" w:hAnsi="Arial Narrow" w:cs="Arial"/>
                <w:spacing w:val="-1"/>
                <w:sz w:val="20"/>
                <w:szCs w:val="20"/>
                <w:lang w:val="es-ES_tradnl"/>
              </w:rPr>
              <w:t xml:space="preserve"> </w:t>
            </w:r>
            <w:r w:rsidRPr="008803E9">
              <w:rPr>
                <w:rFonts w:ascii="Arial Narrow" w:hAnsi="Arial Narrow" w:cs="Arial"/>
                <w:sz w:val="20"/>
                <w:szCs w:val="20"/>
                <w:lang w:val="es-ES_tradnl"/>
              </w:rPr>
              <w:t>para el traslado de materiales de construcción.</w:t>
            </w:r>
          </w:p>
          <w:p w:rsidR="004E7999" w:rsidRPr="008803E9" w:rsidRDefault="004E7999">
            <w:pPr>
              <w:spacing w:line="276" w:lineRule="auto"/>
              <w:rPr>
                <w:rFonts w:ascii="Arial Narrow" w:hAnsi="Arial Narrow" w:cs="Arial"/>
                <w:sz w:val="20"/>
                <w:szCs w:val="20"/>
                <w:lang w:val="es-ES"/>
              </w:rPr>
            </w:pPr>
          </w:p>
          <w:p w:rsidR="004E7999" w:rsidRPr="008803E9" w:rsidRDefault="004E7999">
            <w:pPr>
              <w:spacing w:line="276" w:lineRule="auto"/>
              <w:rPr>
                <w:rFonts w:ascii="Arial Narrow" w:hAnsi="Arial Narrow" w:cs="Arial"/>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9E23EF" w:rsidRPr="008803E9" w:rsidRDefault="009E23EF" w:rsidP="009E23EF">
            <w:pPr>
              <w:rPr>
                <w:sz w:val="20"/>
                <w:szCs w:val="20"/>
                <w:lang w:val="es-ES"/>
              </w:rPr>
            </w:pPr>
            <w:r w:rsidRPr="008803E9">
              <w:rPr>
                <w:sz w:val="20"/>
                <w:szCs w:val="20"/>
                <w:lang w:val="es-ES_tradnl"/>
              </w:rPr>
              <w:t xml:space="preserve">Comunidades de </w:t>
            </w:r>
            <w:r w:rsidRPr="008803E9">
              <w:rPr>
                <w:bCs/>
                <w:sz w:val="20"/>
                <w:szCs w:val="20"/>
                <w:lang w:val="es-ES_tradnl"/>
              </w:rPr>
              <w:t xml:space="preserve">Los pedregones, </w:t>
            </w:r>
            <w:r w:rsidR="00C652A3">
              <w:rPr>
                <w:bCs/>
                <w:sz w:val="20"/>
                <w:szCs w:val="20"/>
                <w:lang w:val="es-ES_tradnl"/>
              </w:rPr>
              <w:t>La Salvia</w:t>
            </w:r>
            <w:r w:rsidRPr="008803E9">
              <w:rPr>
                <w:sz w:val="20"/>
                <w:szCs w:val="20"/>
                <w:lang w:val="es-ES"/>
              </w:rPr>
              <w:t xml:space="preserve"> </w:t>
            </w:r>
          </w:p>
          <w:p w:rsidR="004E7999" w:rsidRPr="008803E9" w:rsidRDefault="004E7999">
            <w:pPr>
              <w:spacing w:line="276" w:lineRule="auto"/>
              <w:rPr>
                <w:rFonts w:ascii="Arial Narrow" w:hAnsi="Arial Narrow" w:cs="Arial"/>
                <w:sz w:val="20"/>
                <w:szCs w:val="20"/>
                <w:lang w:val="es-ES"/>
              </w:rPr>
            </w:pPr>
          </w:p>
          <w:p w:rsidR="004E7999" w:rsidRPr="008803E9" w:rsidRDefault="004E7999">
            <w:pPr>
              <w:spacing w:line="276" w:lineRule="auto"/>
              <w:rPr>
                <w:rFonts w:ascii="Arial Narrow" w:hAnsi="Arial Narrow" w:cs="Arial"/>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8803E9" w:rsidRDefault="004E7999">
            <w:pPr>
              <w:spacing w:line="276" w:lineRule="auto"/>
              <w:rPr>
                <w:rFonts w:ascii="Arial Narrow" w:hAnsi="Arial Narrow" w:cs="Arial"/>
                <w:kern w:val="2"/>
                <w:sz w:val="20"/>
                <w:szCs w:val="20"/>
                <w:lang w:val="es-ES"/>
              </w:rPr>
            </w:pPr>
          </w:p>
          <w:p w:rsidR="004E7999" w:rsidRPr="008803E9" w:rsidRDefault="004E7999">
            <w:pPr>
              <w:spacing w:line="276" w:lineRule="auto"/>
              <w:rPr>
                <w:rFonts w:ascii="Arial Narrow" w:hAnsi="Arial Narrow" w:cs="Arial"/>
                <w:sz w:val="20"/>
                <w:szCs w:val="20"/>
                <w:lang w:val="es-ES"/>
              </w:rPr>
            </w:pPr>
          </w:p>
          <w:p w:rsidR="004E7999" w:rsidRPr="008803E9" w:rsidRDefault="004E7999">
            <w:pPr>
              <w:spacing w:line="276" w:lineRule="auto"/>
              <w:rPr>
                <w:rFonts w:ascii="Arial Narrow" w:hAnsi="Arial Narrow" w:cs="Arial"/>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8803E9" w:rsidRDefault="004E7999">
            <w:pPr>
              <w:spacing w:line="276" w:lineRule="auto"/>
              <w:jc w:val="both"/>
              <w:rPr>
                <w:rFonts w:ascii="Arial Narrow" w:hAnsi="Arial Narrow" w:cs="Arial"/>
                <w:kern w:val="2"/>
                <w:sz w:val="20"/>
                <w:szCs w:val="20"/>
                <w:lang w:val="es-ES"/>
              </w:rPr>
            </w:pPr>
            <w:r w:rsidRPr="008803E9">
              <w:rPr>
                <w:rFonts w:ascii="Arial Narrow" w:hAnsi="Arial Narrow" w:cs="Arial"/>
                <w:sz w:val="20"/>
                <w:szCs w:val="20"/>
                <w:lang w:val="es-ES_tradnl"/>
              </w:rPr>
              <w:t>Ingeniero Encargado de la obra y de Recursos Humanos.</w:t>
            </w:r>
          </w:p>
          <w:p w:rsidR="004E7999" w:rsidRPr="008803E9" w:rsidRDefault="004E7999">
            <w:pPr>
              <w:spacing w:line="276" w:lineRule="auto"/>
              <w:rPr>
                <w:rFonts w:ascii="Arial Narrow" w:hAnsi="Arial Narrow" w:cs="Arial"/>
                <w:sz w:val="20"/>
                <w:szCs w:val="20"/>
                <w:lang w:val="es-ES"/>
              </w:rPr>
            </w:pPr>
          </w:p>
          <w:p w:rsidR="004E7999" w:rsidRPr="008803E9" w:rsidRDefault="004E7999">
            <w:pPr>
              <w:spacing w:line="276" w:lineRule="auto"/>
              <w:rPr>
                <w:rFonts w:ascii="Arial Narrow" w:hAnsi="Arial Narrow" w:cs="Arial"/>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jc w:val="both"/>
              <w:rPr>
                <w:rFonts w:ascii="Arial Narrow" w:hAnsi="Arial Narrow" w:cs="Arial"/>
                <w:kern w:val="2"/>
                <w:sz w:val="20"/>
                <w:szCs w:val="20"/>
                <w:lang w:val="es-ES"/>
              </w:rPr>
            </w:pPr>
            <w:r w:rsidRPr="008803E9">
              <w:rPr>
                <w:rFonts w:ascii="Arial Narrow" w:hAnsi="Arial Narrow" w:cs="Arial"/>
                <w:sz w:val="20"/>
                <w:szCs w:val="20"/>
                <w:lang w:val="es-ES_tradnl"/>
              </w:rPr>
              <w:t xml:space="preserve">Se habilitará un libro de registro de control del cumplimiento del PMAA, donde se reflejarán las quejas de la comunidad, soluciones aportadas, </w:t>
            </w:r>
            <w:r w:rsidRPr="008803E9">
              <w:rPr>
                <w:rFonts w:ascii="Arial Narrow" w:hAnsi="Arial Narrow" w:cs="Arial"/>
                <w:spacing w:val="-1"/>
                <w:sz w:val="20"/>
                <w:szCs w:val="20"/>
                <w:lang w:val="es-ES_tradnl"/>
              </w:rPr>
              <w:t xml:space="preserve">entre otros y los contactos realizados </w:t>
            </w:r>
            <w:r w:rsidRPr="008803E9">
              <w:rPr>
                <w:rFonts w:ascii="Arial Narrow" w:hAnsi="Arial Narrow" w:cs="Arial"/>
                <w:sz w:val="20"/>
                <w:szCs w:val="20"/>
                <w:lang w:val="es-ES_tradnl"/>
              </w:rPr>
              <w:t>con las organizaciones comunitarias y los temas tratados.</w:t>
            </w:r>
          </w:p>
        </w:tc>
      </w:tr>
      <w:tr w:rsidR="004E7999" w:rsidRPr="008803E9"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s-ES"/>
              </w:rPr>
            </w:pPr>
            <w:r w:rsidRPr="008803E9">
              <w:rPr>
                <w:rFonts w:ascii="Arial Narrow" w:hAnsi="Arial Narrow" w:cs="Arial"/>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8803E9" w:rsidRDefault="004E7999">
            <w:pPr>
              <w:suppressAutoHyphens w:val="0"/>
              <w:rPr>
                <w:rFonts w:ascii="Arial Narrow" w:hAnsi="Arial Narrow" w:cs="Arial"/>
                <w:kern w:val="2"/>
                <w:sz w:val="20"/>
                <w:szCs w:val="20"/>
                <w:lang w:val="es-ES"/>
              </w:rPr>
            </w:pPr>
          </w:p>
        </w:tc>
      </w:tr>
    </w:tbl>
    <w:p w:rsidR="004E7999" w:rsidRPr="008803E9" w:rsidRDefault="004E7999" w:rsidP="004E7999">
      <w:pPr>
        <w:spacing w:after="200"/>
        <w:rPr>
          <w:rFonts w:ascii="Arial Narrow" w:hAnsi="Arial Narrow" w:cs="Arial"/>
          <w:b/>
          <w:bCs/>
          <w:spacing w:val="-4"/>
          <w:sz w:val="20"/>
          <w:szCs w:val="20"/>
          <w:lang w:val="es-ES_tradnl"/>
        </w:rPr>
      </w:pPr>
    </w:p>
    <w:p w:rsidR="004E7999" w:rsidRPr="008803E9" w:rsidRDefault="004E7999" w:rsidP="004E7999">
      <w:pPr>
        <w:ind w:right="34"/>
        <w:jc w:val="center"/>
        <w:rPr>
          <w:rFonts w:ascii="Arial Narrow" w:hAnsi="Arial Narrow" w:cs="Arial"/>
          <w:sz w:val="20"/>
          <w:szCs w:val="20"/>
          <w:lang w:val="es-ES"/>
        </w:rPr>
      </w:pPr>
      <w:r w:rsidRPr="008803E9">
        <w:rPr>
          <w:rFonts w:ascii="Arial Narrow" w:hAnsi="Arial Narrow" w:cs="Arial"/>
          <w:b/>
          <w:bCs/>
          <w:sz w:val="20"/>
          <w:szCs w:val="20"/>
          <w:u w:val="single"/>
          <w:lang w:val="es-ES_tradnl"/>
        </w:rPr>
        <w:lastRenderedPageBreak/>
        <w:t xml:space="preserve">Matriz 2. Programas de Medidas -Fase de Operación- </w:t>
      </w:r>
      <w:r w:rsidRPr="008803E9">
        <w:rPr>
          <w:rFonts w:ascii="Arial Narrow" w:hAnsi="Arial Narrow" w:cs="Arial"/>
          <w:b/>
          <w:sz w:val="20"/>
          <w:szCs w:val="20"/>
          <w:u w:val="single"/>
          <w:lang w:val="es-ES_tradnl"/>
        </w:rPr>
        <w:t>“</w:t>
      </w:r>
      <w:r w:rsidR="00644A06" w:rsidRPr="008803E9">
        <w:rPr>
          <w:rFonts w:ascii="Arial Narrow" w:hAnsi="Arial Narrow" w:cs="Arial"/>
          <w:b/>
          <w:sz w:val="20"/>
          <w:szCs w:val="20"/>
          <w:u w:val="single"/>
          <w:lang w:val="es-ES_tradnl"/>
        </w:rPr>
        <w:t xml:space="preserve">Proyecto </w:t>
      </w:r>
      <w:proofErr w:type="spellStart"/>
      <w:r w:rsidR="00644A06" w:rsidRPr="008803E9">
        <w:rPr>
          <w:rFonts w:ascii="Arial Narrow" w:hAnsi="Arial Narrow" w:cs="Arial"/>
          <w:b/>
          <w:sz w:val="20"/>
          <w:szCs w:val="20"/>
          <w:u w:val="single"/>
          <w:lang w:val="es-ES_tradnl"/>
        </w:rPr>
        <w:t>Lotificacion</w:t>
      </w:r>
      <w:proofErr w:type="spellEnd"/>
      <w:r w:rsidR="00644A06" w:rsidRPr="008803E9">
        <w:rPr>
          <w:rFonts w:ascii="Arial Narrow" w:hAnsi="Arial Narrow" w:cs="Arial"/>
          <w:b/>
          <w:sz w:val="20"/>
          <w:szCs w:val="20"/>
          <w:u w:val="single"/>
          <w:lang w:val="es-ES_tradnl"/>
        </w:rPr>
        <w:t xml:space="preserve"> “</w:t>
      </w:r>
      <w:r w:rsidR="0036327F">
        <w:rPr>
          <w:rFonts w:ascii="Arial Narrow" w:hAnsi="Arial Narrow" w:cs="Arial"/>
          <w:b/>
          <w:sz w:val="20"/>
          <w:szCs w:val="20"/>
          <w:u w:val="single"/>
          <w:lang w:val="es-ES_tradnl"/>
        </w:rPr>
        <w:t>ESTANCIA DON SOTO</w:t>
      </w:r>
      <w:r w:rsidR="00644A06" w:rsidRPr="008803E9">
        <w:rPr>
          <w:rFonts w:ascii="Arial Narrow" w:hAnsi="Arial Narrow" w:cs="Arial"/>
          <w:b/>
          <w:sz w:val="20"/>
          <w:szCs w:val="20"/>
          <w:u w:val="single"/>
          <w:lang w:val="es-ES_tradnl"/>
        </w:rPr>
        <w:t>”</w:t>
      </w:r>
    </w:p>
    <w:tbl>
      <w:tblPr>
        <w:tblW w:w="14459" w:type="dxa"/>
        <w:tblInd w:w="-811" w:type="dxa"/>
        <w:tblLayout w:type="fixed"/>
        <w:tblCellMar>
          <w:left w:w="40" w:type="dxa"/>
          <w:right w:w="40" w:type="dxa"/>
        </w:tblCellMar>
        <w:tblLook w:val="04A0" w:firstRow="1" w:lastRow="0" w:firstColumn="1" w:lastColumn="0" w:noHBand="0" w:noVBand="1"/>
      </w:tblPr>
      <w:tblGrid>
        <w:gridCol w:w="993"/>
        <w:gridCol w:w="992"/>
        <w:gridCol w:w="1700"/>
        <w:gridCol w:w="1703"/>
        <w:gridCol w:w="1842"/>
        <w:gridCol w:w="1277"/>
        <w:gridCol w:w="995"/>
        <w:gridCol w:w="1557"/>
        <w:gridCol w:w="1134"/>
        <w:gridCol w:w="2250"/>
        <w:gridCol w:w="16"/>
      </w:tblGrid>
      <w:tr w:rsidR="004E7999" w:rsidRPr="008803E9" w:rsidTr="00B341C2">
        <w:trPr>
          <w:gridAfter w:val="1"/>
          <w:wAfter w:w="16" w:type="dxa"/>
          <w:cantSplit/>
          <w:trHeight w:val="20"/>
        </w:trPr>
        <w:tc>
          <w:tcPr>
            <w:tcW w:w="99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pPr>
              <w:spacing w:line="276" w:lineRule="auto"/>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Componentes del </w:t>
            </w:r>
            <w:r w:rsidRPr="008803E9">
              <w:rPr>
                <w:rFonts w:ascii="Arial Narrow" w:hAnsi="Arial Narrow" w:cs="Arial"/>
                <w:b/>
                <w:bCs/>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Elementos del </w:t>
            </w:r>
            <w:r w:rsidRPr="008803E9">
              <w:rPr>
                <w:rFonts w:ascii="Arial Narrow" w:hAnsi="Arial Narrow" w:cs="Arial"/>
                <w:b/>
                <w:bCs/>
                <w:sz w:val="20"/>
                <w:szCs w:val="20"/>
                <w:lang w:val="es-ES_tradnl"/>
              </w:rPr>
              <w:t>medio</w:t>
            </w:r>
          </w:p>
        </w:tc>
        <w:tc>
          <w:tcPr>
            <w:tcW w:w="170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b/>
                <w:bCs/>
                <w:sz w:val="20"/>
                <w:szCs w:val="20"/>
                <w:lang w:val="es-ES_tradnl"/>
              </w:rPr>
              <w:t>Indicadores de impactos</w:t>
            </w:r>
          </w:p>
        </w:tc>
        <w:tc>
          <w:tcPr>
            <w:tcW w:w="170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b/>
                <w:bCs/>
                <w:spacing w:val="-4"/>
                <w:sz w:val="20"/>
                <w:szCs w:val="20"/>
                <w:lang w:val="es-ES_tradnl"/>
              </w:rPr>
              <w:t xml:space="preserve">Actividades a realizar para evitar, controlar y mitigar </w:t>
            </w:r>
            <w:r w:rsidRPr="008803E9">
              <w:rPr>
                <w:rFonts w:ascii="Arial Narrow" w:hAnsi="Arial Narrow" w:cs="Arial"/>
                <w:b/>
                <w:bCs/>
                <w:sz w:val="20"/>
                <w:szCs w:val="20"/>
                <w:lang w:val="es-ES_tradnl"/>
              </w:rPr>
              <w:t>los impactos</w:t>
            </w:r>
          </w:p>
        </w:tc>
        <w:tc>
          <w:tcPr>
            <w:tcW w:w="184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b/>
                <w:bCs/>
                <w:sz w:val="20"/>
                <w:szCs w:val="20"/>
                <w:lang w:val="es-ES_tradnl"/>
              </w:rPr>
              <w:t>Parámetros a monitorear</w:t>
            </w:r>
          </w:p>
        </w:tc>
        <w:tc>
          <w:tcPr>
            <w:tcW w:w="1277"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b/>
                <w:bCs/>
                <w:sz w:val="20"/>
                <w:szCs w:val="20"/>
                <w:lang w:val="es-ES_tradnl"/>
              </w:rPr>
              <w:t>Puntos de muestreos</w:t>
            </w:r>
          </w:p>
        </w:tc>
        <w:tc>
          <w:tcPr>
            <w:tcW w:w="99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jc w:val="cente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Frecuencias de </w:t>
            </w:r>
            <w:proofErr w:type="spellStart"/>
            <w:r w:rsidRPr="008803E9">
              <w:rPr>
                <w:rFonts w:ascii="Arial Narrow" w:hAnsi="Arial Narrow" w:cs="Arial"/>
                <w:b/>
                <w:bCs/>
                <w:sz w:val="20"/>
                <w:szCs w:val="20"/>
                <w:lang w:val="es-ES_tradnl"/>
              </w:rPr>
              <w:t>monitoreos</w:t>
            </w:r>
            <w:proofErr w:type="spellEnd"/>
          </w:p>
        </w:tc>
        <w:tc>
          <w:tcPr>
            <w:tcW w:w="1557"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jc w:val="center"/>
              <w:rPr>
                <w:rFonts w:ascii="Arial Narrow" w:hAnsi="Arial Narrow" w:cs="Arial"/>
                <w:kern w:val="2"/>
                <w:sz w:val="20"/>
                <w:szCs w:val="20"/>
                <w:lang w:val="en-US"/>
              </w:rPr>
            </w:pPr>
            <w:r w:rsidRPr="008803E9">
              <w:rPr>
                <w:rFonts w:ascii="Arial Narrow" w:hAnsi="Arial Narrow" w:cs="Arial"/>
                <w:b/>
                <w:bCs/>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b/>
                <w:bCs/>
                <w:sz w:val="20"/>
                <w:szCs w:val="20"/>
                <w:lang w:val="es-ES_tradnl"/>
              </w:rPr>
              <w:t>Costos</w:t>
            </w:r>
          </w:p>
        </w:tc>
        <w:tc>
          <w:tcPr>
            <w:tcW w:w="225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b/>
                <w:bCs/>
                <w:sz w:val="20"/>
                <w:szCs w:val="20"/>
                <w:lang w:val="es-ES_tradnl"/>
              </w:rPr>
              <w:t>Documentos generados</w:t>
            </w:r>
          </w:p>
        </w:tc>
      </w:tr>
      <w:tr w:rsidR="004E7999" w:rsidRPr="008803E9" w:rsidTr="00B341C2">
        <w:trPr>
          <w:gridAfter w:val="1"/>
          <w:wAfter w:w="16" w:type="dxa"/>
          <w:cantSplit/>
          <w:trHeight w:val="20"/>
        </w:trPr>
        <w:tc>
          <w:tcPr>
            <w:tcW w:w="993" w:type="dxa"/>
            <w:vMerge w:val="restart"/>
            <w:tcBorders>
              <w:top w:val="nil"/>
              <w:left w:val="single" w:sz="6" w:space="0" w:color="auto"/>
              <w:bottom w:val="nil"/>
              <w:right w:val="single" w:sz="6" w:space="0" w:color="auto"/>
            </w:tcBorders>
            <w:shd w:val="clear" w:color="auto" w:fill="FFFFFF"/>
            <w:textDirection w:val="btLr"/>
          </w:tcPr>
          <w:p w:rsidR="004E7999" w:rsidRPr="008803E9" w:rsidRDefault="004E7999">
            <w:pPr>
              <w:spacing w:line="276" w:lineRule="auto"/>
              <w:jc w:val="center"/>
              <w:rPr>
                <w:rFonts w:ascii="Arial Narrow" w:hAnsi="Arial Narrow" w:cs="Arial"/>
                <w:b/>
                <w:kern w:val="2"/>
                <w:sz w:val="20"/>
                <w:szCs w:val="20"/>
                <w:lang w:val="es-ES"/>
              </w:rPr>
            </w:pPr>
            <w:r w:rsidRPr="008803E9">
              <w:rPr>
                <w:rFonts w:ascii="Arial Narrow" w:hAnsi="Arial Narrow" w:cs="Arial"/>
                <w:b/>
                <w:sz w:val="20"/>
                <w:szCs w:val="20"/>
                <w:lang w:val="es-ES"/>
              </w:rPr>
              <w:t>BIOFISICA</w:t>
            </w:r>
          </w:p>
          <w:p w:rsidR="004E7999" w:rsidRPr="008803E9" w:rsidRDefault="004E7999">
            <w:pPr>
              <w:spacing w:line="276" w:lineRule="auto"/>
              <w:jc w:val="center"/>
              <w:rPr>
                <w:rFonts w:ascii="Arial Narrow" w:hAnsi="Arial Narrow" w:cs="Arial"/>
                <w:b/>
                <w:sz w:val="20"/>
                <w:szCs w:val="20"/>
                <w:lang w:val="es-ES"/>
              </w:rPr>
            </w:pPr>
          </w:p>
          <w:p w:rsidR="004E7999" w:rsidRPr="008803E9" w:rsidRDefault="004E7999">
            <w:pPr>
              <w:spacing w:line="276" w:lineRule="auto"/>
              <w:jc w:val="center"/>
              <w:rPr>
                <w:rFonts w:ascii="Arial Narrow" w:hAnsi="Arial Narrow" w:cs="Arial"/>
                <w:b/>
                <w:sz w:val="20"/>
                <w:szCs w:val="20"/>
                <w:lang w:val="es-ES"/>
              </w:rPr>
            </w:pPr>
          </w:p>
          <w:p w:rsidR="004E7999" w:rsidRPr="008803E9" w:rsidRDefault="004E7999">
            <w:pPr>
              <w:spacing w:line="276" w:lineRule="auto"/>
              <w:jc w:val="center"/>
              <w:rPr>
                <w:rFonts w:ascii="Arial Narrow" w:hAnsi="Arial Narrow" w:cs="Arial"/>
                <w:b/>
                <w:sz w:val="20"/>
                <w:szCs w:val="20"/>
                <w:lang w:val="en-US"/>
              </w:rPr>
            </w:pPr>
          </w:p>
          <w:p w:rsidR="004E7999" w:rsidRPr="008803E9" w:rsidRDefault="004E7999">
            <w:pPr>
              <w:spacing w:line="276" w:lineRule="auto"/>
              <w:jc w:val="center"/>
              <w:rPr>
                <w:rFonts w:ascii="Arial Narrow" w:hAnsi="Arial Narrow" w:cs="Arial"/>
                <w:b/>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8803E9" w:rsidRDefault="004E7999" w:rsidP="00B341C2">
            <w:pPr>
              <w:spacing w:line="276" w:lineRule="auto"/>
              <w:ind w:left="317" w:hanging="40"/>
              <w:rPr>
                <w:rFonts w:ascii="Arial Narrow" w:hAnsi="Arial Narrow" w:cs="Arial"/>
                <w:kern w:val="2"/>
                <w:sz w:val="20"/>
                <w:szCs w:val="20"/>
                <w:lang w:val="en-US"/>
              </w:rPr>
            </w:pPr>
            <w:r w:rsidRPr="008803E9">
              <w:rPr>
                <w:rFonts w:ascii="Arial Narrow" w:hAnsi="Arial Narrow" w:cs="Arial"/>
                <w:b/>
                <w:bCs/>
                <w:sz w:val="20"/>
                <w:szCs w:val="20"/>
                <w:lang w:val="es-ES_tradnl"/>
              </w:rPr>
              <w:t>A la fauna</w:t>
            </w:r>
          </w:p>
        </w:tc>
        <w:tc>
          <w:tcPr>
            <w:tcW w:w="170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Posibilidad de afectación a la fauna terrestre por el uso de insecticidas.</w:t>
            </w:r>
          </w:p>
        </w:tc>
        <w:tc>
          <w:tcPr>
            <w:tcW w:w="170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Control de vectores y de plagas.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tabs>
                <w:tab w:val="left" w:pos="101"/>
              </w:tabs>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•Número de plagas o vectores no controlados.</w:t>
            </w:r>
          </w:p>
          <w:p w:rsidR="004E7999" w:rsidRPr="008803E9" w:rsidRDefault="004E7999" w:rsidP="00B341C2">
            <w:pPr>
              <w:tabs>
                <w:tab w:val="left" w:pos="101"/>
              </w:tabs>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•Cantidad y tipo de productos utilizados.</w:t>
            </w:r>
          </w:p>
        </w:tc>
        <w:tc>
          <w:tcPr>
            <w:tcW w:w="127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Áreas verdes, jardines, área de transferencia de desechos sólidos.</w:t>
            </w:r>
          </w:p>
        </w:tc>
        <w:tc>
          <w:tcPr>
            <w:tcW w:w="99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55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sz w:val="20"/>
                <w:szCs w:val="20"/>
                <w:lang w:val="es-ES_tradnl"/>
              </w:rPr>
              <w:t>**RD$10,000</w:t>
            </w:r>
          </w:p>
        </w:tc>
        <w:tc>
          <w:tcPr>
            <w:tcW w:w="225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libro de registro de control con las aplicaciones de rutinas y por plagas, productos utilizados, tipo de plaga, entre otros.</w:t>
            </w:r>
          </w:p>
        </w:tc>
      </w:tr>
      <w:tr w:rsidR="004E7999" w:rsidRPr="008803E9" w:rsidTr="00B341C2">
        <w:trPr>
          <w:gridAfter w:val="1"/>
          <w:wAfter w:w="16" w:type="dxa"/>
          <w:cantSplit/>
          <w:trHeight w:val="20"/>
        </w:trPr>
        <w:tc>
          <w:tcPr>
            <w:tcW w:w="993" w:type="dxa"/>
            <w:vMerge/>
            <w:tcBorders>
              <w:top w:val="nil"/>
              <w:left w:val="single" w:sz="6" w:space="0" w:color="auto"/>
              <w:bottom w:val="nil"/>
              <w:right w:val="single" w:sz="6" w:space="0" w:color="auto"/>
            </w:tcBorders>
            <w:vAlign w:val="center"/>
            <w:hideMark/>
          </w:tcPr>
          <w:p w:rsidR="004E7999" w:rsidRPr="008803E9" w:rsidRDefault="004E7999">
            <w:pPr>
              <w:suppressAutoHyphens w:val="0"/>
              <w:rPr>
                <w:rFonts w:ascii="Arial Narrow" w:hAnsi="Arial Narrow" w:cs="Arial"/>
                <w:b/>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8803E9" w:rsidRDefault="004E7999" w:rsidP="00B341C2">
            <w:pPr>
              <w:spacing w:line="276" w:lineRule="auto"/>
              <w:ind w:hanging="40"/>
              <w:rPr>
                <w:rFonts w:ascii="Arial Narrow" w:hAnsi="Arial Narrow" w:cs="Arial"/>
                <w:kern w:val="2"/>
                <w:sz w:val="20"/>
                <w:szCs w:val="20"/>
                <w:lang w:val="es-ES"/>
              </w:rPr>
            </w:pPr>
          </w:p>
          <w:p w:rsidR="004E7999" w:rsidRPr="008803E9" w:rsidRDefault="004E7999" w:rsidP="00B341C2">
            <w:pPr>
              <w:spacing w:line="276" w:lineRule="auto"/>
              <w:ind w:hanging="40"/>
              <w:rPr>
                <w:rFonts w:ascii="Arial Narrow" w:hAnsi="Arial Narrow" w:cs="Arial"/>
                <w:kern w:val="2"/>
                <w:sz w:val="20"/>
                <w:szCs w:val="20"/>
                <w:lang w:val="es-ES"/>
              </w:rPr>
            </w:pPr>
          </w:p>
        </w:tc>
        <w:tc>
          <w:tcPr>
            <w:tcW w:w="170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Posibilidad de incremento de plagas de vectores por el mal manejo de los desechos sólidos.</w:t>
            </w:r>
          </w:p>
        </w:tc>
        <w:tc>
          <w:tcPr>
            <w:tcW w:w="170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pacing w:val="-1"/>
                <w:sz w:val="20"/>
                <w:szCs w:val="20"/>
                <w:lang w:val="es-ES_tradnl"/>
              </w:rPr>
              <w:t>Manejo de los desechos sólidos peligrosos y no peligrosos.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Porcentaje por tipo de basura manejada adecuadamente.</w:t>
            </w:r>
          </w:p>
        </w:tc>
        <w:tc>
          <w:tcPr>
            <w:tcW w:w="1277"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Áreas verdes, jardines, área de transferencia de desechos sólidos.</w:t>
            </w:r>
          </w:p>
        </w:tc>
        <w:tc>
          <w:tcPr>
            <w:tcW w:w="99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557"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 xml:space="preserve">Encargado de Mantenimiento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sz w:val="20"/>
                <w:szCs w:val="20"/>
                <w:lang w:val="es-ES_tradnl"/>
              </w:rPr>
              <w:t>**RD$90,000</w:t>
            </w:r>
          </w:p>
        </w:tc>
        <w:tc>
          <w:tcPr>
            <w:tcW w:w="225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8803E9" w:rsidTr="00B341C2">
        <w:trPr>
          <w:cantSplit/>
          <w:trHeight w:val="20"/>
        </w:trPr>
        <w:tc>
          <w:tcPr>
            <w:tcW w:w="993" w:type="dxa"/>
            <w:vMerge/>
            <w:tcBorders>
              <w:top w:val="nil"/>
              <w:left w:val="single" w:sz="6" w:space="0" w:color="auto"/>
              <w:bottom w:val="nil"/>
              <w:right w:val="single" w:sz="6" w:space="0" w:color="auto"/>
            </w:tcBorders>
            <w:vAlign w:val="center"/>
            <w:hideMark/>
          </w:tcPr>
          <w:p w:rsidR="004E7999" w:rsidRPr="008803E9" w:rsidRDefault="004E7999">
            <w:pPr>
              <w:suppressAutoHyphens w:val="0"/>
              <w:rPr>
                <w:rFonts w:ascii="Arial Narrow" w:hAnsi="Arial Narrow" w:cs="Arial"/>
                <w:b/>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8803E9" w:rsidRDefault="004E7999" w:rsidP="00B341C2">
            <w:pPr>
              <w:spacing w:line="276" w:lineRule="auto"/>
              <w:ind w:hanging="40"/>
              <w:rPr>
                <w:rFonts w:ascii="Arial Narrow" w:hAnsi="Arial Narrow" w:cs="Arial"/>
                <w:kern w:val="2"/>
                <w:sz w:val="20"/>
                <w:szCs w:val="20"/>
                <w:lang w:val="es-ES"/>
              </w:rPr>
            </w:pPr>
          </w:p>
          <w:p w:rsidR="004E7999" w:rsidRPr="008803E9" w:rsidRDefault="004E7999" w:rsidP="00B341C2">
            <w:pPr>
              <w:spacing w:line="276" w:lineRule="auto"/>
              <w:ind w:hanging="40"/>
              <w:rPr>
                <w:rFonts w:ascii="Arial Narrow" w:hAnsi="Arial Narrow" w:cs="Arial"/>
                <w:kern w:val="2"/>
                <w:sz w:val="20"/>
                <w:szCs w:val="20"/>
                <w:lang w:val="es-ES"/>
              </w:rPr>
            </w:pPr>
          </w:p>
        </w:tc>
        <w:tc>
          <w:tcPr>
            <w:tcW w:w="1700" w:type="dxa"/>
            <w:tcBorders>
              <w:top w:val="single" w:sz="4" w:space="0" w:color="auto"/>
              <w:left w:val="single" w:sz="6" w:space="0" w:color="auto"/>
              <w:bottom w:val="single" w:sz="6" w:space="0" w:color="auto"/>
              <w:right w:val="single" w:sz="6" w:space="0" w:color="auto"/>
            </w:tcBorders>
            <w:shd w:val="clear" w:color="auto" w:fill="FFFFFF"/>
          </w:tcPr>
          <w:p w:rsidR="004E7999" w:rsidRPr="008803E9" w:rsidRDefault="004E7999" w:rsidP="00B341C2">
            <w:pPr>
              <w:spacing w:line="276" w:lineRule="auto"/>
              <w:ind w:hanging="40"/>
              <w:rPr>
                <w:rFonts w:ascii="Arial Narrow" w:hAnsi="Arial Narrow" w:cs="Arial"/>
                <w:kern w:val="2"/>
                <w:sz w:val="20"/>
                <w:szCs w:val="20"/>
                <w:lang w:val="es-ES"/>
              </w:rPr>
            </w:pPr>
          </w:p>
          <w:p w:rsidR="004E7999" w:rsidRPr="008803E9" w:rsidRDefault="004E7999" w:rsidP="00B341C2">
            <w:pPr>
              <w:spacing w:line="276" w:lineRule="auto"/>
              <w:ind w:hanging="40"/>
              <w:rPr>
                <w:rFonts w:ascii="Arial Narrow" w:hAnsi="Arial Narrow" w:cs="Arial"/>
                <w:kern w:val="2"/>
                <w:sz w:val="20"/>
                <w:szCs w:val="20"/>
                <w:lang w:val="es-ES"/>
              </w:rPr>
            </w:pPr>
          </w:p>
        </w:tc>
        <w:tc>
          <w:tcPr>
            <w:tcW w:w="170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Control de vectores y de plagas.</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tabs>
                <w:tab w:val="left" w:pos="101"/>
              </w:tabs>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•Número de plagas o vectores no controlados.</w:t>
            </w:r>
          </w:p>
          <w:p w:rsidR="004E7999" w:rsidRPr="008803E9" w:rsidRDefault="004E7999" w:rsidP="00B341C2">
            <w:pPr>
              <w:tabs>
                <w:tab w:val="left" w:pos="101"/>
              </w:tabs>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•Cantidad y tipo de productos utilizados.</w:t>
            </w:r>
          </w:p>
        </w:tc>
        <w:tc>
          <w:tcPr>
            <w:tcW w:w="1277"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Áreas verdes, jardines, área de transferencia de desechos sólidos.</w:t>
            </w:r>
          </w:p>
        </w:tc>
        <w:tc>
          <w:tcPr>
            <w:tcW w:w="99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557"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 xml:space="preserve">Encargado de Mantenimiento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 xml:space="preserve">ESTANCIA DON </w:t>
            </w:r>
            <w:proofErr w:type="spellStart"/>
            <w:r w:rsidR="0036327F">
              <w:rPr>
                <w:rFonts w:ascii="Arial Narrow" w:hAnsi="Arial Narrow" w:cs="Arial"/>
                <w:b/>
                <w:sz w:val="20"/>
                <w:szCs w:val="20"/>
                <w:lang w:val="es-ES_tradnl"/>
              </w:rPr>
              <w:t>SOTO</w:t>
            </w:r>
            <w:r w:rsidR="00644A06" w:rsidRPr="008803E9">
              <w:rPr>
                <w:rFonts w:ascii="Arial Narrow" w:hAnsi="Arial Narrow" w:cs="Arial"/>
                <w:b/>
                <w:sz w:val="20"/>
                <w:szCs w:val="20"/>
                <w:lang w:val="es-ES_tradnl"/>
              </w:rPr>
              <w:t>”</w:t>
            </w:r>
            <w:r w:rsidRPr="008803E9">
              <w:rPr>
                <w:rFonts w:ascii="Arial Narrow" w:hAnsi="Arial Narrow" w:cs="Arial"/>
                <w:sz w:val="20"/>
                <w:szCs w:val="20"/>
                <w:lang w:val="es-ES_tradnl"/>
              </w:rPr>
              <w:t>y</w:t>
            </w:r>
            <w:proofErr w:type="spellEnd"/>
            <w:r w:rsidRPr="008803E9">
              <w:rPr>
                <w:rFonts w:ascii="Arial Narrow" w:hAnsi="Arial Narrow" w:cs="Arial"/>
                <w:sz w:val="20"/>
                <w:szCs w:val="20"/>
                <w:lang w:val="es-ES_tradnl"/>
              </w:rPr>
              <w:t xml:space="preserve">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226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B341C2">
            <w:pPr>
              <w:spacing w:line="276" w:lineRule="auto"/>
              <w:ind w:hanging="40"/>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libro de registro de control con las aplicaciones de rutinas y por plagas, productos utilizados, tipo de plaga, entre otros.</w:t>
            </w:r>
          </w:p>
        </w:tc>
      </w:tr>
      <w:tr w:rsidR="004E7999" w:rsidRPr="008803E9" w:rsidTr="00B341C2">
        <w:trPr>
          <w:cantSplit/>
          <w:trHeight w:val="20"/>
        </w:trPr>
        <w:tc>
          <w:tcPr>
            <w:tcW w:w="993" w:type="dxa"/>
            <w:tcBorders>
              <w:top w:val="nil"/>
              <w:left w:val="single" w:sz="6" w:space="0" w:color="auto"/>
              <w:bottom w:val="single" w:sz="4" w:space="0" w:color="auto"/>
              <w:right w:val="single" w:sz="6" w:space="0" w:color="auto"/>
            </w:tcBorders>
            <w:shd w:val="clear" w:color="auto" w:fill="FFFFFF"/>
            <w:textDirection w:val="btLr"/>
          </w:tcPr>
          <w:p w:rsidR="004E7999" w:rsidRPr="008803E9" w:rsidRDefault="004E7999">
            <w:pPr>
              <w:spacing w:line="276" w:lineRule="auto"/>
              <w:rPr>
                <w:rFonts w:ascii="Arial Narrow" w:hAnsi="Arial Narrow" w:cs="Arial"/>
                <w:kern w:val="2"/>
                <w:sz w:val="20"/>
                <w:szCs w:val="20"/>
              </w:rPr>
            </w:pPr>
          </w:p>
          <w:p w:rsidR="004E7999" w:rsidRPr="008803E9" w:rsidRDefault="004E7999">
            <w:pPr>
              <w:spacing w:line="276" w:lineRule="auto"/>
              <w:rPr>
                <w:rFonts w:ascii="Arial Narrow" w:hAnsi="Arial Narrow" w:cs="Arial"/>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8803E9" w:rsidRDefault="004E7999" w:rsidP="00B341C2">
            <w:pPr>
              <w:spacing w:line="276" w:lineRule="auto"/>
              <w:ind w:left="221" w:hanging="40"/>
              <w:rPr>
                <w:rFonts w:ascii="Arial Narrow" w:hAnsi="Arial Narrow" w:cs="Arial"/>
                <w:kern w:val="2"/>
                <w:sz w:val="20"/>
                <w:szCs w:val="20"/>
                <w:lang w:val="en-US"/>
              </w:rPr>
            </w:pPr>
            <w:r w:rsidRPr="008803E9">
              <w:rPr>
                <w:rFonts w:ascii="Arial Narrow" w:hAnsi="Arial Narrow" w:cs="Arial"/>
                <w:b/>
                <w:bCs/>
                <w:sz w:val="20"/>
                <w:szCs w:val="20"/>
                <w:lang w:val="es-ES_tradnl"/>
              </w:rPr>
              <w:t xml:space="preserve">A la </w:t>
            </w:r>
            <w:r w:rsidRPr="008803E9">
              <w:rPr>
                <w:rFonts w:ascii="Arial Narrow" w:hAnsi="Arial Narrow" w:cs="Arial"/>
                <w:b/>
                <w:bCs/>
                <w:spacing w:val="-6"/>
                <w:sz w:val="20"/>
                <w:szCs w:val="20"/>
                <w:lang w:val="es-ES_tradnl"/>
              </w:rPr>
              <w:t>vegetación</w:t>
            </w:r>
          </w:p>
        </w:tc>
        <w:tc>
          <w:tcPr>
            <w:tcW w:w="170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Posibilidad de deterioro de las áreas verdes por falta de mantenimiento y cuidado.</w:t>
            </w:r>
          </w:p>
        </w:tc>
        <w:tc>
          <w:tcPr>
            <w:tcW w:w="170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Gestión de mantenimiento de las instalaciones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 xml:space="preserve">Todas las instalaciones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277"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tabs>
                <w:tab w:val="left" w:pos="101"/>
              </w:tabs>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•Resultado de los reportes de averías.</w:t>
            </w:r>
          </w:p>
          <w:p w:rsidR="004E7999" w:rsidRPr="008803E9" w:rsidRDefault="004E7999" w:rsidP="00B341C2">
            <w:pPr>
              <w:tabs>
                <w:tab w:val="left" w:pos="101"/>
              </w:tabs>
              <w:spacing w:line="276" w:lineRule="auto"/>
              <w:ind w:hanging="40"/>
              <w:rPr>
                <w:rFonts w:ascii="Arial Narrow" w:hAnsi="Arial Narrow" w:cs="Arial"/>
                <w:kern w:val="2"/>
                <w:sz w:val="20"/>
                <w:szCs w:val="20"/>
                <w:lang w:val="es-ES"/>
              </w:rPr>
            </w:pPr>
            <w:r w:rsidRPr="008803E9">
              <w:rPr>
                <w:rFonts w:ascii="Arial Narrow" w:hAnsi="Arial Narrow" w:cs="Arial"/>
                <w:sz w:val="20"/>
                <w:szCs w:val="20"/>
                <w:lang w:val="es-ES_tradnl"/>
              </w:rPr>
              <w:t>•</w:t>
            </w:r>
            <w:r w:rsidRPr="008803E9">
              <w:rPr>
                <w:rFonts w:ascii="Arial Narrow" w:hAnsi="Arial Narrow" w:cs="Arial"/>
                <w:spacing w:val="-1"/>
                <w:sz w:val="20"/>
                <w:szCs w:val="20"/>
                <w:lang w:val="es-ES_tradnl"/>
              </w:rPr>
              <w:t>Controles de los mantenimientos realizados.</w:t>
            </w:r>
          </w:p>
        </w:tc>
        <w:tc>
          <w:tcPr>
            <w:tcW w:w="99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557"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jc w:val="cente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Encargado de Mantenimiento </w:t>
            </w:r>
            <w:r w:rsidRPr="008803E9">
              <w:rPr>
                <w:rFonts w:ascii="Arial Narrow" w:hAnsi="Arial Narrow" w:cs="Arial"/>
                <w:sz w:val="20"/>
                <w:szCs w:val="20"/>
                <w:lang w:val="es-ES_tradnl"/>
              </w:rPr>
              <w:t xml:space="preserve">del </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rPr>
                <w:rFonts w:ascii="Arial Narrow" w:hAnsi="Arial Narrow" w:cs="Arial"/>
                <w:kern w:val="2"/>
                <w:sz w:val="20"/>
                <w:szCs w:val="20"/>
                <w:lang w:val="en-US"/>
              </w:rPr>
            </w:pPr>
            <w:r w:rsidRPr="008803E9">
              <w:rPr>
                <w:rFonts w:ascii="Arial Narrow" w:hAnsi="Arial Narrow" w:cs="Arial"/>
                <w:spacing w:val="-1"/>
                <w:sz w:val="20"/>
                <w:szCs w:val="20"/>
                <w:lang w:val="es-ES_tradnl"/>
              </w:rPr>
              <w:t>**RD$30,000</w:t>
            </w:r>
          </w:p>
        </w:tc>
        <w:tc>
          <w:tcPr>
            <w:tcW w:w="226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B341C2">
            <w:pPr>
              <w:spacing w:line="276" w:lineRule="auto"/>
              <w:ind w:hanging="40"/>
              <w:jc w:val="both"/>
              <w:rPr>
                <w:rFonts w:ascii="Arial Narrow" w:hAnsi="Arial Narrow" w:cs="Arial"/>
                <w:kern w:val="2"/>
                <w:sz w:val="20"/>
                <w:szCs w:val="20"/>
                <w:lang w:val="es-ES"/>
              </w:rPr>
            </w:pPr>
            <w:r w:rsidRPr="008803E9">
              <w:rPr>
                <w:rFonts w:ascii="Arial Narrow" w:hAnsi="Arial Narrow" w:cs="Arial"/>
                <w:sz w:val="20"/>
                <w:szCs w:val="20"/>
                <w:lang w:val="es-ES_tradnl"/>
              </w:rPr>
              <w:t xml:space="preserve">Se habilitará un libro de registro de control con los resultados de las encuestas a </w:t>
            </w:r>
            <w:r w:rsidR="00460102">
              <w:rPr>
                <w:rFonts w:ascii="Arial Narrow" w:hAnsi="Arial Narrow" w:cs="Arial"/>
                <w:sz w:val="20"/>
                <w:szCs w:val="20"/>
                <w:lang w:val="es-ES_tradnl"/>
              </w:rPr>
              <w:t>los residentes</w:t>
            </w:r>
            <w:r w:rsidRPr="008803E9">
              <w:rPr>
                <w:rFonts w:ascii="Arial Narrow" w:hAnsi="Arial Narrow" w:cs="Arial"/>
                <w:sz w:val="20"/>
                <w:szCs w:val="20"/>
                <w:lang w:val="es-ES_tradnl"/>
              </w:rPr>
              <w:t xml:space="preserve"> y mantenimientos realizados.</w:t>
            </w:r>
          </w:p>
        </w:tc>
      </w:tr>
    </w:tbl>
    <w:p w:rsidR="004E7999" w:rsidRPr="008803E9" w:rsidRDefault="004E7999" w:rsidP="004E7999">
      <w:pPr>
        <w:rPr>
          <w:rFonts w:ascii="Arial Narrow" w:hAnsi="Arial Narrow" w:cs="Arial"/>
          <w:kern w:val="2"/>
          <w:sz w:val="20"/>
          <w:szCs w:val="20"/>
        </w:rPr>
      </w:pPr>
    </w:p>
    <w:tbl>
      <w:tblPr>
        <w:tblW w:w="14745" w:type="dxa"/>
        <w:tblInd w:w="-811" w:type="dxa"/>
        <w:tblLayout w:type="fixed"/>
        <w:tblCellMar>
          <w:left w:w="40" w:type="dxa"/>
          <w:right w:w="40" w:type="dxa"/>
        </w:tblCellMar>
        <w:tblLook w:val="04A0" w:firstRow="1" w:lastRow="0" w:firstColumn="1" w:lastColumn="0" w:noHBand="0" w:noVBand="1"/>
      </w:tblPr>
      <w:tblGrid>
        <w:gridCol w:w="1134"/>
        <w:gridCol w:w="989"/>
        <w:gridCol w:w="1702"/>
        <w:gridCol w:w="1984"/>
        <w:gridCol w:w="1705"/>
        <w:gridCol w:w="1562"/>
        <w:gridCol w:w="1280"/>
        <w:gridCol w:w="7"/>
        <w:gridCol w:w="1264"/>
        <w:gridCol w:w="1134"/>
        <w:gridCol w:w="1984"/>
      </w:tblGrid>
      <w:tr w:rsidR="004E7999" w:rsidRPr="008803E9"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rPr>
                <w:rFonts w:ascii="Arial Narrow" w:hAnsi="Arial Narrow" w:cs="Arial"/>
                <w:kern w:val="2"/>
                <w:sz w:val="20"/>
                <w:szCs w:val="20"/>
                <w:lang w:val="en-US"/>
              </w:rPr>
            </w:pPr>
            <w:r w:rsidRPr="008803E9">
              <w:rPr>
                <w:rFonts w:ascii="Arial Narrow" w:hAnsi="Arial Narrow" w:cs="Arial"/>
                <w:b/>
                <w:bCs/>
                <w:spacing w:val="-5"/>
                <w:sz w:val="20"/>
                <w:szCs w:val="20"/>
                <w:lang w:val="es-ES_tradnl"/>
              </w:rPr>
              <w:lastRenderedPageBreak/>
              <w:t xml:space="preserve">Componentes del </w:t>
            </w:r>
            <w:r w:rsidRPr="008803E9">
              <w:rPr>
                <w:rFonts w:ascii="Arial Narrow" w:hAnsi="Arial Narrow" w:cs="Arial"/>
                <w:b/>
                <w:bCs/>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Elementos del </w:t>
            </w:r>
            <w:r w:rsidRPr="008803E9">
              <w:rPr>
                <w:rFonts w:ascii="Arial Narrow" w:hAnsi="Arial Narrow" w:cs="Arial"/>
                <w:b/>
                <w:bCs/>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ind w:left="154"/>
              <w:rPr>
                <w:rFonts w:ascii="Arial Narrow" w:hAnsi="Arial Narrow" w:cs="Arial"/>
                <w:kern w:val="2"/>
                <w:sz w:val="20"/>
                <w:szCs w:val="20"/>
                <w:lang w:val="en-US"/>
              </w:rPr>
            </w:pPr>
            <w:r w:rsidRPr="008803E9">
              <w:rPr>
                <w:rFonts w:ascii="Arial Narrow" w:hAnsi="Arial Narrow" w:cs="Arial"/>
                <w:b/>
                <w:bCs/>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ind w:left="24" w:right="24"/>
              <w:rPr>
                <w:rFonts w:ascii="Arial Narrow" w:hAnsi="Arial Narrow" w:cs="Arial"/>
                <w:kern w:val="2"/>
                <w:sz w:val="20"/>
                <w:szCs w:val="20"/>
                <w:lang w:val="es-ES"/>
              </w:rPr>
            </w:pPr>
            <w:r w:rsidRPr="008803E9">
              <w:rPr>
                <w:rFonts w:ascii="Arial Narrow" w:hAnsi="Arial Narrow" w:cs="Arial"/>
                <w:b/>
                <w:bCs/>
                <w:spacing w:val="-4"/>
                <w:sz w:val="20"/>
                <w:szCs w:val="20"/>
                <w:lang w:val="es-ES_tradnl"/>
              </w:rPr>
              <w:t xml:space="preserve">Actividades a realizar para evitar, controlar y mitigar </w:t>
            </w:r>
            <w:r w:rsidRPr="008803E9">
              <w:rPr>
                <w:rFonts w:ascii="Arial Narrow" w:hAnsi="Arial Narrow" w:cs="Arial"/>
                <w:b/>
                <w:bCs/>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rPr>
                <w:rFonts w:ascii="Arial Narrow" w:hAnsi="Arial Narrow" w:cs="Arial"/>
                <w:kern w:val="2"/>
                <w:sz w:val="20"/>
                <w:szCs w:val="20"/>
                <w:lang w:val="en-US"/>
              </w:rPr>
            </w:pPr>
            <w:r w:rsidRPr="008803E9">
              <w:rPr>
                <w:rFonts w:ascii="Arial Narrow" w:hAnsi="Arial Narrow" w:cs="Arial"/>
                <w:b/>
                <w:bCs/>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ind w:right="-179" w:hanging="5"/>
              <w:rPr>
                <w:rFonts w:ascii="Arial Narrow" w:hAnsi="Arial Narrow" w:cs="Arial"/>
                <w:kern w:val="2"/>
                <w:sz w:val="20"/>
                <w:szCs w:val="20"/>
                <w:lang w:val="en-US"/>
              </w:rPr>
            </w:pPr>
            <w:r w:rsidRPr="008803E9">
              <w:rPr>
                <w:rFonts w:ascii="Arial Narrow" w:hAnsi="Arial Narrow" w:cs="Arial"/>
                <w:b/>
                <w:bCs/>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ind w:hanging="5"/>
              <w:jc w:val="cente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Frecuencias de </w:t>
            </w:r>
            <w:proofErr w:type="spellStart"/>
            <w:r w:rsidRPr="008803E9">
              <w:rPr>
                <w:rFonts w:ascii="Arial Narrow" w:hAnsi="Arial Narrow" w:cs="Arial"/>
                <w:b/>
                <w:bCs/>
                <w:sz w:val="20"/>
                <w:szCs w:val="20"/>
                <w:lang w:val="es-ES_tradnl"/>
              </w:rPr>
              <w:t>monitoreos</w:t>
            </w:r>
            <w:proofErr w:type="spellEnd"/>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ind w:hanging="5"/>
              <w:rPr>
                <w:rFonts w:ascii="Arial Narrow" w:hAnsi="Arial Narrow" w:cs="Arial"/>
                <w:kern w:val="2"/>
                <w:sz w:val="20"/>
                <w:szCs w:val="20"/>
                <w:lang w:val="en-US"/>
              </w:rPr>
            </w:pPr>
            <w:r w:rsidRPr="008803E9">
              <w:rPr>
                <w:rFonts w:ascii="Arial Narrow" w:hAnsi="Arial Narrow" w:cs="Arial"/>
                <w:b/>
                <w:bCs/>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8803E9" w:rsidRDefault="004E7999" w:rsidP="00A75C06">
            <w:pPr>
              <w:spacing w:line="226" w:lineRule="auto"/>
              <w:ind w:left="235"/>
              <w:rPr>
                <w:rFonts w:ascii="Arial Narrow" w:hAnsi="Arial Narrow" w:cs="Arial"/>
                <w:kern w:val="2"/>
                <w:sz w:val="20"/>
                <w:szCs w:val="20"/>
                <w:lang w:val="en-US"/>
              </w:rPr>
            </w:pPr>
            <w:r w:rsidRPr="008803E9">
              <w:rPr>
                <w:rFonts w:ascii="Arial Narrow" w:hAnsi="Arial Narrow" w:cs="Arial"/>
                <w:b/>
                <w:bCs/>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8803E9" w:rsidRDefault="004E7999" w:rsidP="00A75C06">
            <w:pPr>
              <w:spacing w:line="226" w:lineRule="auto"/>
              <w:ind w:left="187"/>
              <w:rPr>
                <w:rFonts w:ascii="Arial Narrow" w:hAnsi="Arial Narrow" w:cs="Arial"/>
                <w:kern w:val="2"/>
                <w:sz w:val="20"/>
                <w:szCs w:val="20"/>
                <w:lang w:val="en-US"/>
              </w:rPr>
            </w:pPr>
            <w:r w:rsidRPr="008803E9">
              <w:rPr>
                <w:rFonts w:ascii="Arial Narrow" w:hAnsi="Arial Narrow" w:cs="Arial"/>
                <w:b/>
                <w:bCs/>
                <w:spacing w:val="-5"/>
                <w:sz w:val="20"/>
                <w:szCs w:val="20"/>
                <w:lang w:val="es-ES_tradnl"/>
              </w:rPr>
              <w:t>Documentos generados</w:t>
            </w:r>
          </w:p>
        </w:tc>
      </w:tr>
      <w:tr w:rsidR="004E7999" w:rsidRPr="008803E9"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8803E9" w:rsidRDefault="004E7999" w:rsidP="00A75C06">
            <w:pPr>
              <w:spacing w:line="226" w:lineRule="auto"/>
              <w:rPr>
                <w:rFonts w:ascii="Arial Narrow" w:hAnsi="Arial Narrow" w:cs="Arial"/>
                <w:b/>
                <w:kern w:val="2"/>
                <w:sz w:val="20"/>
                <w:szCs w:val="20"/>
                <w:lang w:val="en-US"/>
              </w:rPr>
            </w:pPr>
            <w:r w:rsidRPr="008803E9">
              <w:rPr>
                <w:rFonts w:ascii="Arial Narrow" w:hAnsi="Arial Narrow" w:cs="Arial"/>
                <w:b/>
                <w:sz w:val="20"/>
                <w:szCs w:val="20"/>
                <w:lang w:val="es-ES"/>
              </w:rPr>
              <w:t>BIOFISICO</w:t>
            </w:r>
          </w:p>
          <w:p w:rsidR="004E7999" w:rsidRPr="008803E9" w:rsidRDefault="004E7999" w:rsidP="00A75C06">
            <w:pPr>
              <w:spacing w:line="226" w:lineRule="auto"/>
              <w:rPr>
                <w:rFonts w:ascii="Arial Narrow" w:hAnsi="Arial Narrow" w:cs="Arial"/>
                <w:b/>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8803E9" w:rsidRDefault="004E7999" w:rsidP="00A75C06">
            <w:pPr>
              <w:spacing w:line="226" w:lineRule="auto"/>
              <w:rPr>
                <w:rFonts w:ascii="Arial Narrow" w:hAnsi="Arial Narrow" w:cs="Arial"/>
                <w:b/>
                <w:kern w:val="2"/>
                <w:sz w:val="20"/>
                <w:szCs w:val="20"/>
                <w:lang w:val="es-ES"/>
              </w:rPr>
            </w:pPr>
          </w:p>
          <w:p w:rsidR="004E7999" w:rsidRPr="008803E9" w:rsidRDefault="004E7999" w:rsidP="00A75C06">
            <w:pPr>
              <w:spacing w:line="226" w:lineRule="auto"/>
              <w:rPr>
                <w:rFonts w:ascii="Arial Narrow" w:hAnsi="Arial Narrow" w:cs="Arial"/>
                <w:b/>
                <w:kern w:val="2"/>
                <w:sz w:val="20"/>
                <w:szCs w:val="20"/>
                <w:lang w:val="es-ES"/>
              </w:rPr>
            </w:pPr>
            <w:r w:rsidRPr="008803E9">
              <w:rPr>
                <w:rFonts w:ascii="Arial Narrow" w:hAnsi="Arial Narrow" w:cs="Arial"/>
                <w:b/>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pH, DBO5 (mg/l), DQO (mg/l), SS (mg/l), ST (mg/l), </w:t>
            </w:r>
            <w:proofErr w:type="spellStart"/>
            <w:r w:rsidRPr="008803E9">
              <w:rPr>
                <w:rFonts w:ascii="Arial Narrow" w:hAnsi="Arial Narrow" w:cs="Arial"/>
                <w:sz w:val="20"/>
                <w:szCs w:val="20"/>
                <w:lang w:val="es-ES_tradnl"/>
              </w:rPr>
              <w:t>Coliformes</w:t>
            </w:r>
            <w:proofErr w:type="spellEnd"/>
            <w:r w:rsidRPr="008803E9">
              <w:rPr>
                <w:rFonts w:ascii="Arial Narrow" w:hAnsi="Arial Narrow" w:cs="Arial"/>
                <w:sz w:val="20"/>
                <w:szCs w:val="20"/>
                <w:lang w:val="es-ES_tradnl"/>
              </w:rPr>
              <w:t xml:space="preserve"> totales (</w:t>
            </w:r>
            <w:proofErr w:type="spellStart"/>
            <w:r w:rsidRPr="008803E9">
              <w:rPr>
                <w:rFonts w:ascii="Arial Narrow" w:hAnsi="Arial Narrow" w:cs="Arial"/>
                <w:sz w:val="20"/>
                <w:szCs w:val="20"/>
                <w:lang w:val="es-ES_tradnl"/>
              </w:rPr>
              <w:t>ud</w:t>
            </w:r>
            <w:proofErr w:type="spellEnd"/>
            <w:r w:rsidRPr="008803E9">
              <w:rPr>
                <w:rFonts w:ascii="Arial Narrow" w:hAnsi="Arial Narrow" w:cs="Arial"/>
                <w:sz w:val="20"/>
                <w:szCs w:val="20"/>
                <w:lang w:val="es-ES_tradnl"/>
              </w:rPr>
              <w:t>/100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ind w:right="-179"/>
              <w:rPr>
                <w:rFonts w:ascii="Arial Narrow" w:hAnsi="Arial Narrow" w:cs="Arial"/>
                <w:kern w:val="2"/>
                <w:sz w:val="20"/>
                <w:szCs w:val="20"/>
                <w:lang w:val="es-ES"/>
              </w:rPr>
            </w:pPr>
            <w:r w:rsidRPr="008803E9">
              <w:rPr>
                <w:rFonts w:ascii="Arial Narrow" w:hAnsi="Arial Narrow" w:cs="Arial"/>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jc w:val="center"/>
              <w:rPr>
                <w:rFonts w:ascii="Arial Narrow" w:hAnsi="Arial Narrow" w:cs="Arial"/>
                <w:kern w:val="2"/>
                <w:sz w:val="20"/>
                <w:szCs w:val="20"/>
              </w:rPr>
            </w:pPr>
            <w:r w:rsidRPr="008803E9">
              <w:rPr>
                <w:rFonts w:ascii="Arial Narrow" w:hAnsi="Arial Narrow" w:cs="Arial"/>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8803E9" w:rsidRDefault="004E7999" w:rsidP="00A75C06">
            <w:pPr>
              <w:spacing w:line="226" w:lineRule="auto"/>
              <w:jc w:val="center"/>
              <w:rPr>
                <w:rFonts w:ascii="Arial Narrow" w:hAnsi="Arial Narrow" w:cs="Arial"/>
                <w:kern w:val="2"/>
                <w:sz w:val="20"/>
                <w:szCs w:val="20"/>
              </w:rPr>
            </w:pPr>
          </w:p>
          <w:p w:rsidR="004E7999" w:rsidRPr="008803E9" w:rsidRDefault="004E7999" w:rsidP="00A75C06">
            <w:pPr>
              <w:spacing w:line="226" w:lineRule="auto"/>
              <w:jc w:val="center"/>
              <w:rPr>
                <w:rFonts w:ascii="Arial Narrow" w:hAnsi="Arial Narrow" w:cs="Arial"/>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n-US"/>
              </w:rPr>
            </w:pPr>
            <w:r w:rsidRPr="008803E9">
              <w:rPr>
                <w:rFonts w:ascii="Arial Narrow" w:hAnsi="Arial Narrow" w:cs="Arial"/>
                <w:sz w:val="20"/>
                <w:szCs w:val="20"/>
                <w:lang w:val="es-ES_tradnl"/>
              </w:rPr>
              <w:t>**RD$40,000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8803E9" w:rsidRDefault="004E7999" w:rsidP="00A75C06">
            <w:pPr>
              <w:spacing w:line="226" w:lineRule="auto"/>
              <w:jc w:val="both"/>
              <w:rPr>
                <w:rFonts w:ascii="Arial Narrow" w:hAnsi="Arial Narrow" w:cs="Arial"/>
                <w:kern w:val="2"/>
                <w:sz w:val="20"/>
                <w:szCs w:val="20"/>
                <w:lang w:val="es-ES"/>
              </w:rPr>
            </w:pPr>
            <w:r w:rsidRPr="008803E9">
              <w:rPr>
                <w:rFonts w:ascii="Arial Narrow" w:hAnsi="Arial Narrow" w:cs="Arial"/>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8803E9"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8803E9" w:rsidRDefault="004E7999" w:rsidP="00A75C06">
            <w:pPr>
              <w:suppressAutoHyphens w:val="0"/>
              <w:spacing w:line="226" w:lineRule="auto"/>
              <w:rPr>
                <w:rFonts w:ascii="Arial Narrow" w:hAnsi="Arial Narrow" w:cs="Arial"/>
                <w:b/>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8803E9" w:rsidRDefault="004E7999" w:rsidP="00A75C06">
            <w:pPr>
              <w:spacing w:line="226" w:lineRule="auto"/>
              <w:rPr>
                <w:rFonts w:ascii="Arial Narrow" w:hAnsi="Arial Narrow" w:cs="Arial"/>
                <w:b/>
                <w:kern w:val="2"/>
                <w:sz w:val="20"/>
                <w:szCs w:val="20"/>
              </w:rPr>
            </w:pPr>
          </w:p>
          <w:p w:rsidR="004E7999" w:rsidRPr="008803E9" w:rsidRDefault="004E7999" w:rsidP="00A75C06">
            <w:pPr>
              <w:spacing w:line="226" w:lineRule="auto"/>
              <w:rPr>
                <w:rFonts w:ascii="Arial Narrow" w:hAnsi="Arial Narrow" w:cs="Arial"/>
                <w:b/>
                <w:kern w:val="2"/>
                <w:sz w:val="20"/>
                <w:szCs w:val="20"/>
                <w:lang w:val="en-US"/>
              </w:rPr>
            </w:pPr>
            <w:proofErr w:type="spellStart"/>
            <w:r w:rsidRPr="008803E9">
              <w:rPr>
                <w:rFonts w:ascii="Arial Narrow" w:hAnsi="Arial Narrow" w:cs="Arial"/>
                <w:b/>
                <w:sz w:val="20"/>
                <w:szCs w:val="20"/>
                <w:lang w:val="en-US"/>
              </w:rPr>
              <w:t>Suelo</w:t>
            </w:r>
            <w:proofErr w:type="spellEnd"/>
          </w:p>
        </w:tc>
        <w:tc>
          <w:tcPr>
            <w:tcW w:w="1702" w:type="dxa"/>
            <w:vMerge w:val="restart"/>
            <w:tcBorders>
              <w:top w:val="single" w:sz="4" w:space="0" w:color="auto"/>
              <w:left w:val="single" w:sz="6" w:space="0" w:color="auto"/>
              <w:right w:val="single" w:sz="6" w:space="0" w:color="auto"/>
            </w:tcBorders>
            <w:shd w:val="clear" w:color="auto" w:fill="FFFFFF"/>
          </w:tcPr>
          <w:p w:rsidR="004E7999" w:rsidRPr="008803E9" w:rsidRDefault="004E7999" w:rsidP="00A75C06">
            <w:pPr>
              <w:spacing w:line="226" w:lineRule="auto"/>
              <w:rPr>
                <w:rFonts w:ascii="Arial Narrow" w:hAnsi="Arial Narrow" w:cs="Arial"/>
                <w:kern w:val="2"/>
                <w:sz w:val="20"/>
                <w:szCs w:val="20"/>
                <w:lang w:val="en-US"/>
              </w:rPr>
            </w:pPr>
          </w:p>
          <w:p w:rsidR="004E7999" w:rsidRPr="008803E9" w:rsidRDefault="004E7999" w:rsidP="00A75C06">
            <w:pPr>
              <w:spacing w:line="226" w:lineRule="auto"/>
              <w:rPr>
                <w:rFonts w:ascii="Arial Narrow" w:hAnsi="Arial Narrow" w:cs="Arial"/>
                <w:kern w:val="2"/>
                <w:sz w:val="20"/>
                <w:szCs w:val="20"/>
                <w:lang w:val="es-ES"/>
              </w:rPr>
            </w:pPr>
          </w:p>
          <w:p w:rsidR="004E7999" w:rsidRPr="008803E9" w:rsidRDefault="004E7999" w:rsidP="00A75C06">
            <w:pPr>
              <w:spacing w:line="226" w:lineRule="auto"/>
              <w:rPr>
                <w:rFonts w:ascii="Arial Narrow" w:hAnsi="Arial Narrow" w:cs="Arial"/>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ind w:right="-179"/>
              <w:rPr>
                <w:rFonts w:ascii="Arial Narrow" w:hAnsi="Arial Narrow" w:cs="Arial"/>
                <w:kern w:val="2"/>
                <w:sz w:val="20"/>
                <w:szCs w:val="20"/>
                <w:lang w:val="es-ES"/>
              </w:rPr>
            </w:pPr>
            <w:r w:rsidRPr="008803E9">
              <w:rPr>
                <w:rFonts w:ascii="Arial Narrow" w:hAnsi="Arial Narrow" w:cs="Arial"/>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8803E9" w:rsidRDefault="004E7999" w:rsidP="00A75C06">
            <w:pPr>
              <w:spacing w:line="226" w:lineRule="auto"/>
              <w:jc w:val="center"/>
              <w:rPr>
                <w:rFonts w:ascii="Arial Narrow" w:hAnsi="Arial Narrow" w:cs="Arial"/>
                <w:kern w:val="2"/>
                <w:sz w:val="20"/>
                <w:szCs w:val="20"/>
                <w:lang w:val="en-US"/>
              </w:rPr>
            </w:pPr>
          </w:p>
          <w:p w:rsidR="004E7999" w:rsidRPr="008803E9" w:rsidRDefault="004E7999" w:rsidP="00A75C06">
            <w:pPr>
              <w:spacing w:line="226" w:lineRule="auto"/>
              <w:jc w:val="center"/>
              <w:rPr>
                <w:rFonts w:ascii="Arial Narrow" w:hAnsi="Arial Narrow" w:cs="Arial"/>
                <w:kern w:val="2"/>
                <w:sz w:val="20"/>
                <w:szCs w:val="20"/>
                <w:lang w:val="en-US"/>
              </w:rPr>
            </w:pPr>
          </w:p>
          <w:p w:rsidR="004E7999" w:rsidRPr="008803E9" w:rsidRDefault="004E7999" w:rsidP="00A75C06">
            <w:pPr>
              <w:spacing w:line="226" w:lineRule="auto"/>
              <w:jc w:val="center"/>
              <w:rPr>
                <w:rFonts w:ascii="Arial Narrow" w:hAnsi="Arial Narrow" w:cs="Arial"/>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8803E9" w:rsidRDefault="004E7999" w:rsidP="00A75C06">
            <w:pPr>
              <w:spacing w:line="226" w:lineRule="auto"/>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8803E9"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8803E9" w:rsidRDefault="004E7999" w:rsidP="00A75C06">
            <w:pPr>
              <w:spacing w:line="226" w:lineRule="auto"/>
              <w:rPr>
                <w:rFonts w:ascii="Arial Narrow" w:hAnsi="Arial Narrow" w:cs="Arial"/>
                <w:b/>
                <w:kern w:val="2"/>
                <w:sz w:val="20"/>
                <w:szCs w:val="20"/>
                <w:lang w:val="es-ES"/>
              </w:rPr>
            </w:pPr>
          </w:p>
          <w:p w:rsidR="004E7999" w:rsidRPr="008803E9" w:rsidRDefault="004E7999" w:rsidP="00A75C06">
            <w:pPr>
              <w:spacing w:line="226" w:lineRule="auto"/>
              <w:rPr>
                <w:rFonts w:ascii="Arial Narrow" w:hAnsi="Arial Narrow" w:cs="Arial"/>
                <w:b/>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8803E9" w:rsidRDefault="004E7999" w:rsidP="00A75C06">
            <w:pPr>
              <w:spacing w:line="226" w:lineRule="auto"/>
              <w:rPr>
                <w:rFonts w:ascii="Arial Narrow" w:hAnsi="Arial Narrow" w:cs="Arial"/>
                <w:kern w:val="2"/>
                <w:sz w:val="20"/>
                <w:szCs w:val="20"/>
                <w:lang w:val="es-ES"/>
              </w:rPr>
            </w:pPr>
          </w:p>
          <w:p w:rsidR="004E7999" w:rsidRPr="008803E9" w:rsidRDefault="004E7999" w:rsidP="00A75C06">
            <w:pPr>
              <w:spacing w:line="226" w:lineRule="auto"/>
              <w:rPr>
                <w:rFonts w:ascii="Arial Narrow" w:hAnsi="Arial Narrow" w:cs="Arial"/>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8803E9" w:rsidRDefault="004E7999" w:rsidP="00A75C06">
            <w:pPr>
              <w:spacing w:line="226" w:lineRule="auto"/>
              <w:rPr>
                <w:rFonts w:ascii="Arial Narrow" w:hAnsi="Arial Narrow" w:cs="Arial"/>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7426C8">
            <w:pPr>
              <w:spacing w:line="226" w:lineRule="auto"/>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Gestión de mantenimiento de las instalaciones del </w:t>
            </w:r>
            <w:r w:rsidRPr="008803E9">
              <w:rPr>
                <w:rFonts w:ascii="Arial Narrow" w:hAnsi="Arial Narrow" w:cs="Arial"/>
                <w:b/>
                <w:sz w:val="20"/>
                <w:szCs w:val="20"/>
                <w:lang w:val="es-ES_tradnl"/>
              </w:rPr>
              <w:t>“</w:t>
            </w:r>
            <w:r w:rsidR="00644A06" w:rsidRPr="008803E9">
              <w:rPr>
                <w:rFonts w:ascii="Arial Narrow" w:hAnsi="Arial Narrow" w:cs="Arial"/>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tabs>
                <w:tab w:val="left" w:pos="101"/>
              </w:tabs>
              <w:spacing w:line="226" w:lineRule="auto"/>
              <w:ind w:right="-179"/>
              <w:rPr>
                <w:rFonts w:ascii="Arial Narrow" w:hAnsi="Arial Narrow" w:cs="Arial"/>
                <w:kern w:val="2"/>
                <w:sz w:val="20"/>
                <w:szCs w:val="20"/>
                <w:lang w:val="es-ES"/>
              </w:rPr>
            </w:pPr>
            <w:r w:rsidRPr="008803E9">
              <w:rPr>
                <w:rFonts w:ascii="Arial Narrow" w:hAnsi="Arial Narrow" w:cs="Arial"/>
                <w:sz w:val="20"/>
                <w:szCs w:val="20"/>
                <w:lang w:val="es-ES_tradnl"/>
              </w:rPr>
              <w:t>•Resultado de los reportes de averías.</w:t>
            </w:r>
          </w:p>
          <w:p w:rsidR="004E7999" w:rsidRPr="008803E9" w:rsidRDefault="004E7999" w:rsidP="00A75C06">
            <w:pPr>
              <w:tabs>
                <w:tab w:val="left" w:pos="101"/>
              </w:tabs>
              <w:spacing w:line="226" w:lineRule="auto"/>
              <w:ind w:right="-179"/>
              <w:rPr>
                <w:rFonts w:ascii="Arial Narrow" w:hAnsi="Arial Narrow" w:cs="Arial"/>
                <w:kern w:val="2"/>
                <w:sz w:val="20"/>
                <w:szCs w:val="20"/>
                <w:lang w:val="es-ES"/>
              </w:rPr>
            </w:pPr>
            <w:r w:rsidRPr="008803E9">
              <w:rPr>
                <w:rFonts w:ascii="Arial Narrow" w:hAnsi="Arial Narrow" w:cs="Arial"/>
                <w:sz w:val="20"/>
                <w:szCs w:val="20"/>
                <w:lang w:val="es-ES_tradnl"/>
              </w:rPr>
              <w:t>•</w:t>
            </w:r>
            <w:r w:rsidRPr="008803E9">
              <w:rPr>
                <w:rFonts w:ascii="Arial Narrow" w:hAnsi="Arial Narrow" w:cs="Arial"/>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8803E9" w:rsidRDefault="004E7999" w:rsidP="00A75C06">
            <w:pPr>
              <w:spacing w:line="226" w:lineRule="auto"/>
              <w:jc w:val="center"/>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8803E9" w:rsidRDefault="004E7999" w:rsidP="00A75C06">
            <w:pPr>
              <w:spacing w:line="226" w:lineRule="auto"/>
              <w:jc w:val="both"/>
              <w:rPr>
                <w:rFonts w:ascii="Arial Narrow" w:hAnsi="Arial Narrow" w:cs="Arial"/>
                <w:kern w:val="2"/>
                <w:sz w:val="20"/>
                <w:szCs w:val="20"/>
                <w:lang w:val="es-ES"/>
              </w:rPr>
            </w:pPr>
            <w:r w:rsidRPr="008803E9">
              <w:rPr>
                <w:rFonts w:ascii="Arial Narrow" w:hAnsi="Arial Narrow" w:cs="Arial"/>
                <w:sz w:val="20"/>
                <w:szCs w:val="20"/>
                <w:lang w:val="es-ES_tradnl"/>
              </w:rPr>
              <w:t xml:space="preserve">Se habilitará un libro de registro de control con los resultados de las encuestas a </w:t>
            </w:r>
            <w:r w:rsidR="00460102">
              <w:rPr>
                <w:rFonts w:ascii="Arial Narrow" w:hAnsi="Arial Narrow" w:cs="Arial"/>
                <w:sz w:val="20"/>
                <w:szCs w:val="20"/>
                <w:lang w:val="es-ES_tradnl"/>
              </w:rPr>
              <w:t>los residentes</w:t>
            </w:r>
            <w:r w:rsidRPr="008803E9">
              <w:rPr>
                <w:rFonts w:ascii="Arial Narrow" w:hAnsi="Arial Narrow" w:cs="Arial"/>
                <w:sz w:val="20"/>
                <w:szCs w:val="20"/>
                <w:lang w:val="es-ES_tradnl"/>
              </w:rPr>
              <w:t xml:space="preserve"> y mantenimientos realizados.</w:t>
            </w:r>
          </w:p>
        </w:tc>
      </w:tr>
      <w:tr w:rsidR="004E7999" w:rsidRPr="008803E9" w:rsidTr="004E7999">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4E7999" w:rsidRPr="008803E9" w:rsidRDefault="004E7999" w:rsidP="00A75C06">
            <w:pPr>
              <w:spacing w:line="226" w:lineRule="auto"/>
              <w:jc w:val="center"/>
              <w:rPr>
                <w:rFonts w:ascii="Arial Narrow" w:hAnsi="Arial Narrow" w:cs="Arial"/>
                <w:b/>
                <w:kern w:val="2"/>
                <w:sz w:val="20"/>
                <w:szCs w:val="20"/>
                <w:lang w:val="en-US"/>
              </w:rPr>
            </w:pPr>
            <w:r w:rsidRPr="008803E9">
              <w:rPr>
                <w:rFonts w:ascii="Arial Narrow" w:hAnsi="Arial Narrow" w:cs="Arial"/>
                <w:b/>
                <w:sz w:val="20"/>
                <w:szCs w:val="20"/>
                <w:lang w:val="en-US"/>
              </w:rPr>
              <w:t>SOCIAL</w:t>
            </w:r>
          </w:p>
          <w:p w:rsidR="004E7999" w:rsidRPr="008803E9" w:rsidRDefault="004E7999" w:rsidP="00A75C06">
            <w:pPr>
              <w:spacing w:line="226" w:lineRule="auto"/>
              <w:jc w:val="center"/>
              <w:rPr>
                <w:rFonts w:ascii="Arial Narrow" w:hAnsi="Arial Narrow" w:cs="Arial"/>
                <w:b/>
                <w:sz w:val="20"/>
                <w:szCs w:val="20"/>
                <w:lang w:val="es-ES"/>
              </w:rPr>
            </w:pPr>
          </w:p>
          <w:p w:rsidR="004E7999" w:rsidRPr="008803E9" w:rsidRDefault="004E7999" w:rsidP="00A75C06">
            <w:pPr>
              <w:spacing w:line="226" w:lineRule="auto"/>
              <w:jc w:val="center"/>
              <w:rPr>
                <w:rFonts w:ascii="Arial Narrow" w:hAnsi="Arial Narrow" w:cs="Arial"/>
                <w:b/>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8803E9" w:rsidRDefault="004E7999" w:rsidP="00A75C06">
            <w:pPr>
              <w:spacing w:line="226" w:lineRule="auto"/>
              <w:ind w:left="317"/>
              <w:rPr>
                <w:rFonts w:ascii="Arial Narrow" w:hAnsi="Arial Narrow" w:cs="Arial"/>
                <w:kern w:val="2"/>
                <w:sz w:val="20"/>
                <w:szCs w:val="20"/>
                <w:lang w:val="en-US"/>
              </w:rPr>
            </w:pPr>
            <w:r w:rsidRPr="008803E9">
              <w:rPr>
                <w:rFonts w:ascii="Arial Narrow" w:hAnsi="Arial Narrow" w:cs="Arial"/>
                <w:b/>
                <w:bCs/>
                <w:sz w:val="20"/>
                <w:szCs w:val="20"/>
                <w:lang w:val="es-ES_tradnl"/>
              </w:rPr>
              <w:t>A los recursos</w:t>
            </w:r>
          </w:p>
          <w:p w:rsidR="004E7999" w:rsidRPr="008803E9" w:rsidRDefault="004E7999" w:rsidP="00A75C06">
            <w:pPr>
              <w:spacing w:line="226" w:lineRule="auto"/>
              <w:rPr>
                <w:rFonts w:ascii="Arial Narrow" w:hAnsi="Arial Narrow" w:cs="Arial"/>
                <w:sz w:val="20"/>
                <w:szCs w:val="20"/>
                <w:lang w:val="es-ES"/>
              </w:rPr>
            </w:pPr>
          </w:p>
          <w:p w:rsidR="004E7999" w:rsidRPr="008803E9" w:rsidRDefault="004E7999" w:rsidP="00A75C06">
            <w:pPr>
              <w:spacing w:line="226" w:lineRule="auto"/>
              <w:rPr>
                <w:rFonts w:ascii="Arial Narrow" w:hAnsi="Arial Narrow" w:cs="Arial"/>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ind w:right="-179"/>
              <w:rPr>
                <w:rFonts w:ascii="Arial Narrow" w:hAnsi="Arial Narrow" w:cs="Arial"/>
                <w:kern w:val="2"/>
                <w:sz w:val="20"/>
                <w:szCs w:val="20"/>
                <w:lang w:val="en-US"/>
              </w:rPr>
            </w:pPr>
            <w:r w:rsidRPr="008803E9">
              <w:rPr>
                <w:rFonts w:ascii="Arial Narrow" w:hAnsi="Arial Narrow" w:cs="Arial"/>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8803E9" w:rsidRDefault="004E7999" w:rsidP="00A75C06">
            <w:pPr>
              <w:spacing w:line="226" w:lineRule="auto"/>
              <w:rPr>
                <w:rFonts w:ascii="Arial Narrow" w:hAnsi="Arial Narrow" w:cs="Arial"/>
                <w:kern w:val="2"/>
                <w:sz w:val="20"/>
                <w:szCs w:val="20"/>
                <w:lang w:val="en-US"/>
              </w:rPr>
            </w:pPr>
          </w:p>
          <w:p w:rsidR="004E7999" w:rsidRPr="008803E9" w:rsidRDefault="004E7999" w:rsidP="00A75C06">
            <w:pPr>
              <w:spacing w:line="226" w:lineRule="auto"/>
              <w:rPr>
                <w:rFonts w:ascii="Arial Narrow" w:hAnsi="Arial Narrow" w:cs="Arial"/>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8803E9" w:rsidRDefault="004E7999" w:rsidP="00A75C06">
            <w:pPr>
              <w:spacing w:line="226" w:lineRule="auto"/>
              <w:rPr>
                <w:rFonts w:ascii="Arial Narrow" w:hAnsi="Arial Narrow" w:cs="Arial"/>
                <w:kern w:val="2"/>
                <w:sz w:val="20"/>
                <w:szCs w:val="20"/>
                <w:lang w:val="en-US"/>
              </w:rPr>
            </w:pPr>
          </w:p>
          <w:p w:rsidR="004E7999" w:rsidRPr="008803E9" w:rsidRDefault="004E7999" w:rsidP="00A75C06">
            <w:pPr>
              <w:spacing w:line="226" w:lineRule="auto"/>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n-US"/>
              </w:rPr>
            </w:pPr>
            <w:r w:rsidRPr="008803E9">
              <w:rPr>
                <w:rFonts w:ascii="Arial Narrow" w:hAnsi="Arial Narrow" w:cs="Arial"/>
                <w:sz w:val="20"/>
                <w:szCs w:val="20"/>
                <w:lang w:val="es-ES_tradnl"/>
              </w:rPr>
              <w:t>**RD$25,000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8803E9" w:rsidRDefault="004E7999" w:rsidP="00A75C06">
            <w:pPr>
              <w:spacing w:line="226" w:lineRule="auto"/>
              <w:jc w:val="both"/>
              <w:rPr>
                <w:rFonts w:ascii="Arial Narrow" w:hAnsi="Arial Narrow" w:cs="Arial"/>
                <w:kern w:val="2"/>
                <w:sz w:val="20"/>
                <w:szCs w:val="20"/>
                <w:lang w:val="es-ES"/>
              </w:rPr>
            </w:pPr>
          </w:p>
        </w:tc>
      </w:tr>
      <w:tr w:rsidR="004E7999" w:rsidRPr="008803E9" w:rsidTr="00A75C06">
        <w:trPr>
          <w:cantSplit/>
          <w:trHeight w:val="386"/>
        </w:trPr>
        <w:tc>
          <w:tcPr>
            <w:tcW w:w="1134" w:type="dxa"/>
            <w:vMerge/>
            <w:tcBorders>
              <w:top w:val="nil"/>
              <w:left w:val="single" w:sz="4" w:space="0" w:color="auto"/>
              <w:bottom w:val="single" w:sz="4" w:space="0" w:color="auto"/>
              <w:right w:val="single" w:sz="6" w:space="0" w:color="auto"/>
            </w:tcBorders>
            <w:vAlign w:val="center"/>
            <w:hideMark/>
          </w:tcPr>
          <w:p w:rsidR="004E7999" w:rsidRPr="008803E9" w:rsidRDefault="004E7999" w:rsidP="00A75C06">
            <w:pPr>
              <w:suppressAutoHyphens w:val="0"/>
              <w:spacing w:line="226" w:lineRule="auto"/>
              <w:rPr>
                <w:rFonts w:ascii="Arial Narrow" w:hAnsi="Arial Narrow" w:cs="Arial"/>
                <w:b/>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8803E9" w:rsidRDefault="004E7999" w:rsidP="00A75C06">
            <w:pPr>
              <w:suppressAutoHyphens w:val="0"/>
              <w:spacing w:line="226" w:lineRule="auto"/>
              <w:rPr>
                <w:rFonts w:ascii="Arial Narrow" w:hAnsi="Arial Narrow" w:cs="Arial"/>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s-ES"/>
              </w:rPr>
            </w:pPr>
            <w:r w:rsidRPr="008803E9">
              <w:rPr>
                <w:rFonts w:ascii="Arial Narrow" w:hAnsi="Arial Narrow" w:cs="Arial"/>
                <w:sz w:val="20"/>
                <w:szCs w:val="20"/>
                <w:lang w:val="es-ES_tradnl"/>
              </w:rPr>
              <w:t xml:space="preserve">Consumo de energía en </w:t>
            </w:r>
            <w:proofErr w:type="spellStart"/>
            <w:r w:rsidRPr="008803E9">
              <w:rPr>
                <w:rFonts w:ascii="Arial Narrow" w:hAnsi="Arial Narrow" w:cs="Arial"/>
                <w:sz w:val="20"/>
                <w:szCs w:val="20"/>
                <w:lang w:val="es-ES_tradnl"/>
              </w:rPr>
              <w:t>Kw</w:t>
            </w:r>
            <w:proofErr w:type="spellEnd"/>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A75C06">
            <w:pPr>
              <w:spacing w:line="226" w:lineRule="auto"/>
              <w:ind w:right="-179"/>
              <w:rPr>
                <w:rFonts w:ascii="Arial Narrow" w:hAnsi="Arial Narrow" w:cs="Arial"/>
                <w:kern w:val="2"/>
                <w:sz w:val="20"/>
                <w:szCs w:val="20"/>
                <w:lang w:val="es-ES"/>
              </w:rPr>
            </w:pPr>
            <w:r w:rsidRPr="008803E9">
              <w:rPr>
                <w:rFonts w:ascii="Arial Narrow" w:hAnsi="Arial Narrow" w:cs="Arial"/>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8803E9" w:rsidRDefault="004E7999" w:rsidP="00A75C06">
            <w:pPr>
              <w:spacing w:line="226" w:lineRule="auto"/>
              <w:rPr>
                <w:rFonts w:ascii="Arial Narrow" w:hAnsi="Arial Narrow" w:cs="Arial"/>
                <w:kern w:val="2"/>
                <w:sz w:val="20"/>
                <w:szCs w:val="20"/>
                <w:lang w:val="es-ES"/>
              </w:rPr>
            </w:pPr>
          </w:p>
          <w:p w:rsidR="004E7999" w:rsidRPr="008803E9" w:rsidRDefault="004E7999" w:rsidP="00A75C06">
            <w:pPr>
              <w:spacing w:line="226" w:lineRule="auto"/>
              <w:rPr>
                <w:rFonts w:ascii="Arial Narrow" w:hAnsi="Arial Narrow" w:cs="Arial"/>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8803E9" w:rsidRDefault="004E7999" w:rsidP="00A75C06">
            <w:pPr>
              <w:spacing w:line="226" w:lineRule="auto"/>
              <w:rPr>
                <w:rFonts w:ascii="Arial Narrow" w:hAnsi="Arial Narrow" w:cs="Arial"/>
                <w:kern w:val="2"/>
                <w:sz w:val="20"/>
                <w:szCs w:val="20"/>
                <w:lang w:val="es-ES"/>
              </w:rPr>
            </w:pPr>
          </w:p>
          <w:p w:rsidR="004E7999" w:rsidRPr="008803E9" w:rsidRDefault="004E7999" w:rsidP="00A75C06">
            <w:pPr>
              <w:spacing w:line="226" w:lineRule="auto"/>
              <w:rPr>
                <w:rFonts w:ascii="Arial Narrow" w:hAnsi="Arial Narrow" w:cs="Arial"/>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8803E9" w:rsidRDefault="004E7999" w:rsidP="00A75C06">
            <w:pPr>
              <w:spacing w:line="226" w:lineRule="auto"/>
              <w:rPr>
                <w:rFonts w:ascii="Arial Narrow" w:hAnsi="Arial Narrow" w:cs="Arial"/>
                <w:kern w:val="2"/>
                <w:sz w:val="20"/>
                <w:szCs w:val="20"/>
                <w:lang w:val="en-US"/>
              </w:rPr>
            </w:pPr>
            <w:r w:rsidRPr="008803E9">
              <w:rPr>
                <w:rFonts w:ascii="Arial Narrow" w:hAnsi="Arial Narrow" w:cs="Arial"/>
                <w:sz w:val="20"/>
                <w:szCs w:val="20"/>
                <w:lang w:val="es-ES_tradnl"/>
              </w:rPr>
              <w:t>**RD$25,000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8803E9" w:rsidRDefault="004E7999" w:rsidP="00A75C06">
            <w:pPr>
              <w:spacing w:line="226" w:lineRule="auto"/>
              <w:rPr>
                <w:rFonts w:ascii="Arial Narrow" w:hAnsi="Arial Narrow" w:cs="Arial"/>
                <w:kern w:val="2"/>
                <w:sz w:val="20"/>
                <w:szCs w:val="20"/>
                <w:lang w:val="en-US"/>
              </w:rPr>
            </w:pPr>
          </w:p>
          <w:p w:rsidR="004E7999" w:rsidRPr="008803E9" w:rsidRDefault="004E7999" w:rsidP="00A75C06">
            <w:pPr>
              <w:spacing w:line="226" w:lineRule="auto"/>
              <w:rPr>
                <w:rFonts w:ascii="Arial Narrow" w:hAnsi="Arial Narrow" w:cs="Arial"/>
                <w:kern w:val="2"/>
                <w:sz w:val="20"/>
                <w:szCs w:val="20"/>
                <w:lang w:val="en-US"/>
              </w:rPr>
            </w:pPr>
          </w:p>
        </w:tc>
      </w:tr>
    </w:tbl>
    <w:p w:rsidR="004E7999" w:rsidRPr="008803E9" w:rsidRDefault="00A75C06" w:rsidP="00A75C06">
      <w:pPr>
        <w:shd w:val="clear" w:color="auto" w:fill="95B3D7" w:themeFill="accent1" w:themeFillTint="99"/>
        <w:ind w:left="9450" w:right="202" w:hanging="4347"/>
        <w:jc w:val="center"/>
        <w:rPr>
          <w:rFonts w:ascii="Arial Narrow" w:hAnsi="Arial Narrow" w:cs="Arial"/>
          <w:sz w:val="32"/>
          <w:szCs w:val="20"/>
          <w:lang w:val="es-ES"/>
        </w:rPr>
      </w:pPr>
      <w:r w:rsidRPr="008803E9">
        <w:rPr>
          <w:rFonts w:ascii="Arial Narrow" w:hAnsi="Arial Narrow" w:cs="Arial"/>
          <w:b/>
          <w:sz w:val="32"/>
          <w:szCs w:val="20"/>
          <w:lang w:val="es-ES"/>
        </w:rPr>
        <w:t>Costo Total del PMAA RD$</w:t>
      </w:r>
      <w:r w:rsidR="009D6E2F">
        <w:rPr>
          <w:rFonts w:ascii="Arial Narrow" w:hAnsi="Arial Narrow" w:cs="Arial"/>
          <w:b/>
          <w:sz w:val="32"/>
          <w:szCs w:val="20"/>
          <w:lang w:val="es-ES"/>
        </w:rPr>
        <w:t xml:space="preserve"> </w:t>
      </w:r>
      <w:r w:rsidRPr="008803E9">
        <w:rPr>
          <w:rFonts w:ascii="Arial Narrow" w:hAnsi="Arial Narrow" w:cs="Arial"/>
          <w:b/>
          <w:sz w:val="32"/>
          <w:szCs w:val="20"/>
          <w:lang w:val="es-ES"/>
        </w:rPr>
        <w:t>63</w:t>
      </w:r>
      <w:r w:rsidR="004E7999" w:rsidRPr="008803E9">
        <w:rPr>
          <w:rFonts w:ascii="Arial Narrow" w:hAnsi="Arial Narrow" w:cs="Arial"/>
          <w:b/>
          <w:sz w:val="32"/>
          <w:szCs w:val="20"/>
          <w:lang w:val="es-ES"/>
        </w:rPr>
        <w:t>0,000.00</w:t>
      </w:r>
    </w:p>
    <w:p w:rsidR="00833074" w:rsidRPr="008803E9" w:rsidRDefault="00833074">
      <w:pPr>
        <w:suppressAutoHyphens w:val="0"/>
        <w:rPr>
          <w:rFonts w:ascii="Arial Narrow" w:hAnsi="Arial Narrow" w:cs="Arial"/>
          <w:bCs/>
          <w:sz w:val="20"/>
          <w:szCs w:val="20"/>
        </w:rPr>
      </w:pPr>
      <w:r w:rsidRPr="008803E9">
        <w:rPr>
          <w:rFonts w:ascii="Arial Narrow" w:hAnsi="Arial Narrow" w:cs="Arial"/>
          <w:bCs/>
          <w:sz w:val="20"/>
          <w:szCs w:val="20"/>
        </w:rPr>
        <w:br w:type="page"/>
      </w:r>
    </w:p>
    <w:p w:rsidR="004E7999" w:rsidRPr="008803E9" w:rsidRDefault="004E7999" w:rsidP="004E7999">
      <w:pPr>
        <w:suppressAutoHyphens w:val="0"/>
        <w:rPr>
          <w:rFonts w:ascii="Arial Narrow" w:hAnsi="Arial Narrow" w:cs="Arial"/>
          <w:bCs/>
          <w:sz w:val="20"/>
          <w:szCs w:val="20"/>
        </w:rPr>
        <w:sectPr w:rsidR="004E7999" w:rsidRPr="008803E9" w:rsidSect="003E75E8">
          <w:pgSz w:w="15840" w:h="12240" w:orient="landscape" w:code="1"/>
          <w:pgMar w:top="1440" w:right="1440" w:bottom="1440" w:left="1440" w:header="720" w:footer="720" w:gutter="0"/>
          <w:pgNumType w:fmt="lowerRoman"/>
          <w:cols w:space="720"/>
        </w:sectPr>
      </w:pPr>
    </w:p>
    <w:p w:rsidR="00582BE4" w:rsidRPr="008803E9" w:rsidRDefault="00582BE4" w:rsidP="00F0322C">
      <w:pPr>
        <w:pStyle w:val="a1"/>
        <w:rPr>
          <w:sz w:val="22"/>
          <w:szCs w:val="22"/>
        </w:rPr>
      </w:pPr>
      <w:bookmarkStart w:id="33" w:name="_Toc73389755"/>
      <w:r w:rsidRPr="008803E9">
        <w:rPr>
          <w:sz w:val="22"/>
          <w:szCs w:val="22"/>
        </w:rPr>
        <w:lastRenderedPageBreak/>
        <w:t>CAPITULO I - INTRODUCCIÓN.</w:t>
      </w:r>
      <w:bookmarkEnd w:id="33"/>
    </w:p>
    <w:p w:rsidR="00582BE4" w:rsidRPr="008803E9" w:rsidRDefault="00582BE4" w:rsidP="00322530">
      <w:pPr>
        <w:pStyle w:val="PlainText1"/>
        <w:jc w:val="both"/>
        <w:rPr>
          <w:rFonts w:ascii="Arial" w:hAnsi="Arial" w:cs="Arial"/>
          <w:sz w:val="22"/>
          <w:szCs w:val="22"/>
        </w:rPr>
      </w:pPr>
    </w:p>
    <w:p w:rsidR="00582BE4" w:rsidRPr="008803E9" w:rsidRDefault="00582BE4" w:rsidP="00322530">
      <w:pPr>
        <w:pStyle w:val="Ttulo1"/>
        <w:numPr>
          <w:ilvl w:val="1"/>
          <w:numId w:val="1"/>
        </w:numPr>
        <w:spacing w:before="0" w:after="0"/>
        <w:jc w:val="both"/>
        <w:rPr>
          <w:sz w:val="22"/>
          <w:szCs w:val="22"/>
        </w:rPr>
      </w:pPr>
      <w:bookmarkStart w:id="34" w:name="_Toc73389756"/>
      <w:r w:rsidRPr="008803E9">
        <w:rPr>
          <w:sz w:val="22"/>
          <w:szCs w:val="22"/>
        </w:rPr>
        <w:t>Introducción</w:t>
      </w:r>
      <w:bookmarkEnd w:id="34"/>
    </w:p>
    <w:p w:rsidR="00322530" w:rsidRPr="008803E9" w:rsidRDefault="00322530" w:rsidP="00322530">
      <w:pPr>
        <w:pStyle w:val="NormalWeb"/>
        <w:jc w:val="both"/>
        <w:rPr>
          <w:rFonts w:ascii="Arial" w:hAnsi="Arial" w:cs="Arial"/>
          <w:sz w:val="22"/>
          <w:szCs w:val="22"/>
        </w:rPr>
      </w:pPr>
    </w:p>
    <w:p w:rsidR="00AD0E56" w:rsidRDefault="00A13F1F">
      <w:pPr>
        <w:pStyle w:val="NormalWeb"/>
        <w:spacing w:line="360" w:lineRule="auto"/>
        <w:jc w:val="both"/>
        <w:rPr>
          <w:rFonts w:ascii="Arial" w:hAnsi="Arial" w:cs="Arial"/>
          <w:sz w:val="22"/>
          <w:szCs w:val="22"/>
        </w:rPr>
      </w:pPr>
      <w:r w:rsidRPr="008803E9">
        <w:rPr>
          <w:rFonts w:ascii="Arial" w:hAnsi="Arial" w:cs="Arial"/>
          <w:sz w:val="22"/>
          <w:szCs w:val="22"/>
        </w:rPr>
        <w:t xml:space="preserve">El Proyecto </w:t>
      </w:r>
      <w:proofErr w:type="spellStart"/>
      <w:r w:rsidRPr="008803E9">
        <w:rPr>
          <w:rFonts w:ascii="Arial" w:hAnsi="Arial" w:cs="Arial"/>
          <w:b/>
          <w:sz w:val="22"/>
          <w:szCs w:val="22"/>
        </w:rPr>
        <w:t>Lotificacion</w:t>
      </w:r>
      <w:proofErr w:type="spellEnd"/>
      <w:r w:rsidRPr="008803E9">
        <w:rPr>
          <w:rFonts w:ascii="Arial" w:hAnsi="Arial" w:cs="Arial"/>
          <w:b/>
          <w:sz w:val="22"/>
          <w:szCs w:val="22"/>
        </w:rPr>
        <w:t xml:space="preserve"> “</w:t>
      </w:r>
      <w:r>
        <w:rPr>
          <w:rFonts w:ascii="Arial" w:hAnsi="Arial" w:cs="Arial"/>
          <w:b/>
          <w:sz w:val="22"/>
          <w:szCs w:val="22"/>
        </w:rPr>
        <w:t>ESTANCIA DON SOTO</w:t>
      </w:r>
      <w:r w:rsidRPr="008803E9">
        <w:rPr>
          <w:rFonts w:ascii="Arial" w:hAnsi="Arial" w:cs="Arial"/>
          <w:b/>
          <w:sz w:val="22"/>
          <w:szCs w:val="22"/>
        </w:rPr>
        <w:t>”</w:t>
      </w:r>
      <w:r w:rsidRPr="008803E9">
        <w:rPr>
          <w:rFonts w:ascii="Arial" w:hAnsi="Arial" w:cs="Arial"/>
          <w:sz w:val="22"/>
          <w:szCs w:val="22"/>
        </w:rPr>
        <w:t xml:space="preserve">, registrado en el Ministerio de Medio Ambiente y Recursos Naturales con el Código </w:t>
      </w:r>
      <w:r>
        <w:rPr>
          <w:rFonts w:ascii="Arial" w:hAnsi="Arial" w:cs="Arial"/>
          <w:sz w:val="22"/>
          <w:szCs w:val="22"/>
        </w:rPr>
        <w:t>21997</w:t>
      </w:r>
      <w:r w:rsidRPr="008803E9">
        <w:rPr>
          <w:rFonts w:ascii="Arial" w:hAnsi="Arial" w:cs="Arial"/>
          <w:sz w:val="22"/>
          <w:szCs w:val="22"/>
        </w:rPr>
        <w:t xml:space="preserve">, ubicado en la </w:t>
      </w:r>
      <w:r>
        <w:rPr>
          <w:rFonts w:ascii="Arial" w:hAnsi="Arial" w:cs="Arial"/>
          <w:sz w:val="22"/>
          <w:szCs w:val="22"/>
        </w:rPr>
        <w:t>Cueva</w:t>
      </w:r>
      <w:r w:rsidRPr="008803E9">
        <w:rPr>
          <w:rFonts w:ascii="Arial" w:hAnsi="Arial" w:cs="Arial"/>
          <w:sz w:val="22"/>
          <w:szCs w:val="22"/>
        </w:rPr>
        <w:t xml:space="preserve">, </w:t>
      </w:r>
      <w:r>
        <w:rPr>
          <w:rFonts w:ascii="Arial" w:hAnsi="Arial" w:cs="Arial"/>
          <w:sz w:val="22"/>
          <w:szCs w:val="22"/>
        </w:rPr>
        <w:t>La Salvia</w:t>
      </w:r>
      <w:r w:rsidRPr="008803E9">
        <w:rPr>
          <w:rFonts w:ascii="Arial" w:hAnsi="Arial" w:cs="Arial"/>
          <w:sz w:val="22"/>
          <w:szCs w:val="22"/>
        </w:rPr>
        <w:t xml:space="preserve">, Bonao, Provincia Monseñor </w:t>
      </w:r>
      <w:proofErr w:type="spellStart"/>
      <w:r w:rsidRPr="008803E9">
        <w:rPr>
          <w:rFonts w:ascii="Arial" w:hAnsi="Arial" w:cs="Arial"/>
          <w:sz w:val="22"/>
          <w:szCs w:val="22"/>
        </w:rPr>
        <w:t>Nouel</w:t>
      </w:r>
      <w:proofErr w:type="spellEnd"/>
      <w:r w:rsidRPr="008803E9">
        <w:rPr>
          <w:rFonts w:ascii="Arial" w:hAnsi="Arial" w:cs="Arial"/>
          <w:sz w:val="22"/>
          <w:szCs w:val="22"/>
        </w:rPr>
        <w:t xml:space="preserve">, consiste en una lotificación de </w:t>
      </w:r>
      <w:r>
        <w:rPr>
          <w:rFonts w:ascii="Arial" w:hAnsi="Arial" w:cs="Arial"/>
          <w:sz w:val="22"/>
          <w:szCs w:val="22"/>
        </w:rPr>
        <w:t>93 lotes</w:t>
      </w:r>
      <w:r w:rsidRPr="008803E9">
        <w:rPr>
          <w:rFonts w:ascii="Arial" w:hAnsi="Arial" w:cs="Arial"/>
          <w:sz w:val="22"/>
          <w:szCs w:val="22"/>
        </w:rPr>
        <w:t xml:space="preserve">, destinados a viviendas individuales en una extensión superficial de </w:t>
      </w:r>
      <w:r w:rsidR="007071AB">
        <w:rPr>
          <w:rFonts w:ascii="Arial" w:hAnsi="Arial" w:cs="Arial"/>
          <w:sz w:val="22"/>
          <w:szCs w:val="22"/>
        </w:rPr>
        <w:t xml:space="preserve">203,415.10 </w:t>
      </w:r>
      <w:r w:rsidRPr="008803E9">
        <w:rPr>
          <w:rFonts w:ascii="Arial" w:hAnsi="Arial" w:cs="Arial"/>
          <w:sz w:val="22"/>
          <w:szCs w:val="22"/>
        </w:rPr>
        <w:t>m</w:t>
      </w:r>
      <w:r w:rsidRPr="008803E9">
        <w:rPr>
          <w:rFonts w:ascii="Arial" w:hAnsi="Arial" w:cs="Arial"/>
          <w:sz w:val="22"/>
          <w:szCs w:val="22"/>
          <w:vertAlign w:val="superscript"/>
        </w:rPr>
        <w:t>2</w:t>
      </w:r>
      <w:r w:rsidRPr="008803E9">
        <w:rPr>
          <w:rFonts w:ascii="Arial" w:hAnsi="Arial" w:cs="Arial"/>
          <w:sz w:val="22"/>
          <w:szCs w:val="22"/>
        </w:rPr>
        <w:t xml:space="preserve">, con un área de construcción de </w:t>
      </w:r>
      <w:r>
        <w:rPr>
          <w:rFonts w:ascii="Arial" w:hAnsi="Arial" w:cs="Arial"/>
          <w:sz w:val="22"/>
          <w:szCs w:val="22"/>
        </w:rPr>
        <w:t>157,531.42</w:t>
      </w:r>
      <w:r w:rsidRPr="008803E9">
        <w:rPr>
          <w:rFonts w:ascii="Arial" w:hAnsi="Arial" w:cs="Arial"/>
          <w:sz w:val="22"/>
          <w:szCs w:val="22"/>
        </w:rPr>
        <w:t xml:space="preserve"> para los lotes, además contará con las infraestructuras básicas de caminos de acceso, </w:t>
      </w:r>
      <w:r w:rsidR="005330F8">
        <w:rPr>
          <w:rFonts w:ascii="Arial" w:hAnsi="Arial" w:cs="Arial"/>
          <w:sz w:val="22"/>
          <w:szCs w:val="22"/>
        </w:rPr>
        <w:t>calle principal y secundarias, aceras, contenes, drenajes pluviales 25,698.96 m2</w:t>
      </w:r>
      <w:r w:rsidRPr="008803E9">
        <w:rPr>
          <w:rFonts w:ascii="Arial" w:hAnsi="Arial" w:cs="Arial"/>
          <w:sz w:val="22"/>
          <w:szCs w:val="22"/>
        </w:rPr>
        <w:t xml:space="preserve">, </w:t>
      </w:r>
      <w:r w:rsidR="007071AB">
        <w:rPr>
          <w:rFonts w:cs="Arial"/>
          <w:sz w:val="22"/>
          <w:szCs w:val="22"/>
        </w:rPr>
        <w:t>3,446.76</w:t>
      </w:r>
      <w:r>
        <w:rPr>
          <w:rFonts w:cs="Arial"/>
          <w:sz w:val="22"/>
          <w:szCs w:val="22"/>
        </w:rPr>
        <w:t xml:space="preserve">m2 </w:t>
      </w:r>
      <w:proofErr w:type="spellStart"/>
      <w:r>
        <w:rPr>
          <w:rFonts w:cs="Arial"/>
          <w:sz w:val="22"/>
          <w:szCs w:val="22"/>
        </w:rPr>
        <w:t>Area</w:t>
      </w:r>
      <w:proofErr w:type="spellEnd"/>
      <w:r>
        <w:rPr>
          <w:rFonts w:cs="Arial"/>
          <w:sz w:val="22"/>
          <w:szCs w:val="22"/>
        </w:rPr>
        <w:t xml:space="preserve"> reservada y e</w:t>
      </w:r>
      <w:r w:rsidRPr="008803E9">
        <w:rPr>
          <w:rFonts w:ascii="Arial" w:hAnsi="Arial" w:cs="Arial"/>
          <w:sz w:val="22"/>
          <w:szCs w:val="22"/>
        </w:rPr>
        <w:t>l resto será áreas verdes (</w:t>
      </w:r>
      <w:r>
        <w:rPr>
          <w:rFonts w:ascii="Arial" w:hAnsi="Arial" w:cs="Arial"/>
          <w:sz w:val="22"/>
          <w:szCs w:val="22"/>
        </w:rPr>
        <w:t>16,737.96</w:t>
      </w:r>
      <w:r w:rsidRPr="008803E9">
        <w:rPr>
          <w:rFonts w:ascii="Arial" w:hAnsi="Arial" w:cs="Arial"/>
          <w:sz w:val="22"/>
          <w:szCs w:val="22"/>
        </w:rPr>
        <w:t xml:space="preserve"> m2), línea de agua potable para su conexión a través de CORAMON y la línea eléctrica para su conexión con EDENORTE. El Proyecto </w:t>
      </w:r>
      <w:proofErr w:type="spellStart"/>
      <w:r w:rsidRPr="008803E9">
        <w:rPr>
          <w:rFonts w:ascii="Arial" w:hAnsi="Arial" w:cs="Arial"/>
          <w:b/>
          <w:sz w:val="22"/>
          <w:szCs w:val="22"/>
        </w:rPr>
        <w:t>Lotificacion</w:t>
      </w:r>
      <w:proofErr w:type="spellEnd"/>
      <w:r w:rsidRPr="008803E9">
        <w:rPr>
          <w:rFonts w:ascii="Arial" w:hAnsi="Arial" w:cs="Arial"/>
          <w:b/>
          <w:sz w:val="22"/>
          <w:szCs w:val="22"/>
        </w:rPr>
        <w:t xml:space="preserve"> “</w:t>
      </w:r>
      <w:r>
        <w:rPr>
          <w:rFonts w:ascii="Arial" w:hAnsi="Arial" w:cs="Arial"/>
          <w:b/>
          <w:sz w:val="22"/>
          <w:szCs w:val="22"/>
        </w:rPr>
        <w:t>ESTANCIA DON SOTO</w:t>
      </w:r>
      <w:r w:rsidRPr="008803E9">
        <w:rPr>
          <w:rFonts w:ascii="Arial" w:hAnsi="Arial" w:cs="Arial"/>
          <w:b/>
          <w:sz w:val="22"/>
          <w:szCs w:val="22"/>
        </w:rPr>
        <w:t>”</w:t>
      </w:r>
      <w:r w:rsidRPr="008803E9">
        <w:rPr>
          <w:rFonts w:ascii="Arial" w:hAnsi="Arial" w:cs="Arial"/>
          <w:sz w:val="22"/>
          <w:szCs w:val="22"/>
        </w:rPr>
        <w:t xml:space="preserve"> se encuentra dentro del ámbito de la parcela identificada con la </w:t>
      </w:r>
      <w:r>
        <w:rPr>
          <w:rFonts w:ascii="Arial" w:hAnsi="Arial" w:cs="Arial"/>
          <w:sz w:val="22"/>
          <w:szCs w:val="22"/>
        </w:rPr>
        <w:t>Parcela 559 del DC No. 2</w:t>
      </w:r>
      <w:r w:rsidRPr="008803E9">
        <w:rPr>
          <w:rFonts w:ascii="Arial" w:hAnsi="Arial" w:cs="Arial"/>
          <w:sz w:val="22"/>
          <w:szCs w:val="22"/>
        </w:rPr>
        <w:t xml:space="preserve">, con una totalidad de </w:t>
      </w:r>
      <w:r w:rsidR="007071AB">
        <w:rPr>
          <w:rFonts w:ascii="Arial" w:hAnsi="Arial" w:cs="Arial"/>
          <w:sz w:val="22"/>
          <w:szCs w:val="22"/>
        </w:rPr>
        <w:t xml:space="preserve">203,415.10 </w:t>
      </w:r>
      <w:r w:rsidRPr="008803E9">
        <w:rPr>
          <w:rFonts w:ascii="Arial" w:hAnsi="Arial" w:cs="Arial"/>
          <w:sz w:val="22"/>
          <w:szCs w:val="22"/>
        </w:rPr>
        <w:t>m</w:t>
      </w:r>
      <w:r w:rsidRPr="008803E9">
        <w:rPr>
          <w:rFonts w:ascii="Arial" w:hAnsi="Arial" w:cs="Arial"/>
          <w:sz w:val="22"/>
          <w:szCs w:val="22"/>
          <w:vertAlign w:val="superscript"/>
        </w:rPr>
        <w:t>2</w:t>
      </w:r>
      <w:r w:rsidRPr="008803E9">
        <w:rPr>
          <w:rFonts w:ascii="Arial" w:hAnsi="Arial" w:cs="Arial"/>
          <w:sz w:val="22"/>
          <w:szCs w:val="22"/>
        </w:rPr>
        <w:t xml:space="preserve">, </w:t>
      </w:r>
      <w:r>
        <w:rPr>
          <w:rFonts w:ascii="Arial" w:hAnsi="Arial" w:cs="Arial"/>
          <w:sz w:val="22"/>
          <w:szCs w:val="22"/>
        </w:rPr>
        <w:t>La Cueva, DM La Salvia</w:t>
      </w:r>
      <w:r w:rsidRPr="008803E9">
        <w:rPr>
          <w:rFonts w:ascii="Arial" w:hAnsi="Arial" w:cs="Arial"/>
          <w:sz w:val="22"/>
          <w:szCs w:val="22"/>
        </w:rPr>
        <w:t xml:space="preserve">, municipio Bonao y provincia Monseñor </w:t>
      </w:r>
      <w:proofErr w:type="spellStart"/>
      <w:r w:rsidRPr="008803E9">
        <w:rPr>
          <w:rFonts w:ascii="Arial" w:hAnsi="Arial" w:cs="Arial"/>
          <w:sz w:val="22"/>
          <w:szCs w:val="22"/>
        </w:rPr>
        <w:t>Nouel</w:t>
      </w:r>
      <w:proofErr w:type="spellEnd"/>
      <w:r w:rsidR="00460102">
        <w:rPr>
          <w:rFonts w:ascii="Arial" w:hAnsi="Arial" w:cs="Arial"/>
          <w:sz w:val="22"/>
          <w:szCs w:val="22"/>
        </w:rPr>
        <w:t xml:space="preserve">, en las siguientes coordenadas, en UTM: </w:t>
      </w:r>
    </w:p>
    <w:p w:rsidR="00460102" w:rsidRDefault="00460102">
      <w:pPr>
        <w:pStyle w:val="NormalWeb"/>
        <w:spacing w:line="360" w:lineRule="auto"/>
        <w:jc w:val="both"/>
        <w:rPr>
          <w:rFonts w:ascii="Arial" w:hAnsi="Arial" w:cs="Arial"/>
          <w:sz w:val="22"/>
          <w:szCs w:val="22"/>
        </w:rPr>
      </w:pPr>
    </w:p>
    <w:tbl>
      <w:tblPr>
        <w:tblW w:w="9180" w:type="dxa"/>
        <w:tblInd w:w="93" w:type="dxa"/>
        <w:tblLook w:val="04A0" w:firstRow="1" w:lastRow="0" w:firstColumn="1" w:lastColumn="0" w:noHBand="0" w:noVBand="1"/>
      </w:tblPr>
      <w:tblGrid>
        <w:gridCol w:w="660"/>
        <w:gridCol w:w="1200"/>
        <w:gridCol w:w="1200"/>
        <w:gridCol w:w="660"/>
        <w:gridCol w:w="1200"/>
        <w:gridCol w:w="1200"/>
        <w:gridCol w:w="660"/>
        <w:gridCol w:w="1200"/>
        <w:gridCol w:w="1200"/>
      </w:tblGrid>
      <w:tr w:rsidR="00460102" w:rsidRPr="00460102" w:rsidTr="00460102">
        <w:trPr>
          <w:trHeight w:val="30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Punto</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x</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y</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Punto</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x</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y</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Punto</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x</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i/>
                <w:color w:val="000000"/>
                <w:kern w:val="0"/>
                <w:sz w:val="22"/>
                <w:szCs w:val="22"/>
                <w:lang w:val="en-US" w:eastAsia="en-US"/>
              </w:rPr>
            </w:pPr>
            <w:r w:rsidRPr="00460102">
              <w:rPr>
                <w:rFonts w:ascii="Calibri" w:hAnsi="Calibri" w:cs="Calibri"/>
                <w:i/>
                <w:color w:val="000000"/>
                <w:kern w:val="0"/>
                <w:sz w:val="22"/>
                <w:szCs w:val="22"/>
                <w:lang w:val="en-US" w:eastAsia="en-US"/>
              </w:rPr>
              <w:t>y</w:t>
            </w:r>
          </w:p>
        </w:tc>
      </w:tr>
      <w:tr w:rsidR="00460102" w:rsidRPr="00460102" w:rsidTr="00460102">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347786.95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2089745.34</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9</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348008.02</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2088986.35</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17</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347730.86</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2089473.68</w:t>
            </w:r>
          </w:p>
        </w:tc>
      </w:tr>
      <w:tr w:rsidR="00460102" w:rsidRPr="00460102" w:rsidTr="00460102">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347825.79</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2089255.88</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10</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348304.88</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2089047.2</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18</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347648.89</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2089446.95</w:t>
            </w:r>
          </w:p>
        </w:tc>
      </w:tr>
      <w:tr w:rsidR="00460102" w:rsidRPr="00460102" w:rsidTr="00460102">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347832.08</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2089252.89</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11</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348302.19</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2089073.65</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19</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347657.64</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2089423.85</w:t>
            </w:r>
          </w:p>
        </w:tc>
      </w:tr>
      <w:tr w:rsidR="00460102" w:rsidRPr="00460102" w:rsidTr="00460102">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4</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347843.97</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2089183.75</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12</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348302.19</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2089074.96</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347663.18</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2089422.11</w:t>
            </w:r>
          </w:p>
        </w:tc>
      </w:tr>
      <w:tr w:rsidR="00460102" w:rsidRPr="00460102" w:rsidTr="00460102">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347873.63</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2089144.03</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13</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348164.45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2089322.09</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21</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347755.25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208934951</w:t>
            </w:r>
          </w:p>
        </w:tc>
      </w:tr>
      <w:tr w:rsidR="00460102" w:rsidRPr="00460102" w:rsidTr="00460102">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6</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347906.49</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2089002.05</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14</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348125.25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2089382.82</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22</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347780.25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2089288.66</w:t>
            </w:r>
          </w:p>
        </w:tc>
      </w:tr>
      <w:tr w:rsidR="00460102" w:rsidRPr="00460102" w:rsidTr="00460102">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7</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347909.41</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2088996.66</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348204.92</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2089408.33</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23</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347786.95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2089745.34</w:t>
            </w:r>
          </w:p>
        </w:tc>
      </w:tr>
      <w:tr w:rsidR="00460102" w:rsidRPr="00460102" w:rsidTr="00460102">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8</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347945.95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2088991.58</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16</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348230.52</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2089495.96</w:t>
            </w:r>
          </w:p>
        </w:tc>
        <w:tc>
          <w:tcPr>
            <w:tcW w:w="66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24</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347786.95</w:t>
            </w:r>
          </w:p>
        </w:tc>
        <w:tc>
          <w:tcPr>
            <w:tcW w:w="1200" w:type="dxa"/>
            <w:tcBorders>
              <w:top w:val="nil"/>
              <w:left w:val="nil"/>
              <w:bottom w:val="single" w:sz="4" w:space="0" w:color="auto"/>
              <w:right w:val="single" w:sz="4" w:space="0" w:color="auto"/>
            </w:tcBorders>
            <w:shd w:val="clear" w:color="auto" w:fill="auto"/>
            <w:noWrap/>
            <w:vAlign w:val="bottom"/>
            <w:hideMark/>
          </w:tcPr>
          <w:p w:rsidR="00460102" w:rsidRPr="00460102" w:rsidRDefault="00460102" w:rsidP="0046571F">
            <w:pPr>
              <w:suppressAutoHyphens w:val="0"/>
              <w:ind w:left="-93" w:right="-95"/>
              <w:jc w:val="center"/>
              <w:rPr>
                <w:rFonts w:ascii="Calibri" w:hAnsi="Calibri" w:cs="Calibri"/>
                <w:color w:val="000000"/>
                <w:kern w:val="0"/>
                <w:sz w:val="22"/>
                <w:szCs w:val="22"/>
                <w:lang w:val="en-US" w:eastAsia="en-US"/>
              </w:rPr>
            </w:pPr>
            <w:r w:rsidRPr="00460102">
              <w:rPr>
                <w:rFonts w:ascii="Calibri" w:hAnsi="Calibri" w:cs="Calibri"/>
                <w:color w:val="000000"/>
                <w:kern w:val="0"/>
                <w:sz w:val="22"/>
                <w:szCs w:val="22"/>
                <w:lang w:val="en-US" w:eastAsia="en-US"/>
              </w:rPr>
              <w:t>2089745.34</w:t>
            </w:r>
          </w:p>
        </w:tc>
      </w:tr>
    </w:tbl>
    <w:p w:rsidR="00460102" w:rsidRDefault="00460102">
      <w:pPr>
        <w:pStyle w:val="NormalWeb"/>
        <w:spacing w:line="360" w:lineRule="auto"/>
        <w:jc w:val="both"/>
        <w:rPr>
          <w:rFonts w:ascii="Arial" w:hAnsi="Arial" w:cs="Arial"/>
          <w:sz w:val="22"/>
          <w:szCs w:val="22"/>
        </w:rPr>
      </w:pPr>
    </w:p>
    <w:p w:rsidR="00A13F1F" w:rsidRPr="008803E9" w:rsidRDefault="00A13F1F">
      <w:pPr>
        <w:pStyle w:val="NormalWeb"/>
        <w:spacing w:line="360" w:lineRule="auto"/>
        <w:jc w:val="both"/>
        <w:rPr>
          <w:rFonts w:ascii="Arial" w:hAnsi="Arial" w:cs="Arial"/>
          <w:sz w:val="22"/>
          <w:szCs w:val="22"/>
        </w:rPr>
      </w:pPr>
    </w:p>
    <w:p w:rsidR="00582BE4" w:rsidRPr="008803E9" w:rsidRDefault="00582BE4">
      <w:pPr>
        <w:pStyle w:val="Ttulo2"/>
        <w:spacing w:before="0" w:after="0" w:line="360" w:lineRule="auto"/>
        <w:rPr>
          <w:sz w:val="22"/>
          <w:szCs w:val="22"/>
        </w:rPr>
      </w:pPr>
      <w:bookmarkStart w:id="35" w:name="_Toc139034346"/>
      <w:bookmarkStart w:id="36" w:name="_Toc139036529"/>
      <w:bookmarkStart w:id="37" w:name="_Toc73389757"/>
      <w:r w:rsidRPr="008803E9">
        <w:rPr>
          <w:sz w:val="22"/>
          <w:szCs w:val="22"/>
        </w:rPr>
        <w:t>1.2. Objetivos</w:t>
      </w:r>
      <w:bookmarkEnd w:id="35"/>
      <w:bookmarkEnd w:id="36"/>
      <w:bookmarkEnd w:id="37"/>
    </w:p>
    <w:p w:rsidR="00582BE4" w:rsidRPr="008803E9" w:rsidRDefault="00582BE4">
      <w:pPr>
        <w:spacing w:line="360" w:lineRule="auto"/>
        <w:jc w:val="both"/>
        <w:rPr>
          <w:rFonts w:ascii="Arial" w:hAnsi="Arial" w:cs="Arial"/>
          <w:sz w:val="22"/>
          <w:szCs w:val="22"/>
        </w:rPr>
      </w:pPr>
    </w:p>
    <w:p w:rsidR="00582BE4" w:rsidRPr="008803E9" w:rsidRDefault="00582BE4" w:rsidP="00AD0E56">
      <w:pPr>
        <w:spacing w:line="360" w:lineRule="auto"/>
        <w:jc w:val="both"/>
        <w:rPr>
          <w:rFonts w:ascii="Arial" w:hAnsi="Arial" w:cs="Arial"/>
          <w:sz w:val="22"/>
          <w:szCs w:val="22"/>
        </w:rPr>
      </w:pPr>
      <w:bookmarkStart w:id="38" w:name="_Toc139034347"/>
      <w:bookmarkStart w:id="39" w:name="_Toc139036530"/>
      <w:r w:rsidRPr="008803E9">
        <w:rPr>
          <w:rFonts w:ascii="Arial" w:hAnsi="Arial" w:cs="Arial"/>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8803E9">
        <w:rPr>
          <w:rFonts w:ascii="Arial" w:hAnsi="Arial" w:cs="Arial"/>
          <w:sz w:val="22"/>
          <w:szCs w:val="22"/>
        </w:rPr>
        <w:t xml:space="preserve"> ambiente</w:t>
      </w:r>
      <w:r w:rsidRPr="008803E9">
        <w:rPr>
          <w:rFonts w:ascii="Arial" w:hAnsi="Arial" w:cs="Arial"/>
          <w:sz w:val="22"/>
          <w:szCs w:val="22"/>
        </w:rPr>
        <w:t xml:space="preserve"> y así cumplir con la Ley 64-00 sobre Medio Ambiente y Recursos Naturales y sus respectivas Normas ambientales. </w:t>
      </w:r>
    </w:p>
    <w:p w:rsidR="00A56879" w:rsidRDefault="00A56879">
      <w:pPr>
        <w:suppressAutoHyphens w:val="0"/>
        <w:rPr>
          <w:rFonts w:ascii="Arial" w:hAnsi="Arial" w:cs="Arial"/>
          <w:b/>
          <w:bCs/>
          <w:sz w:val="22"/>
          <w:szCs w:val="22"/>
        </w:rPr>
      </w:pPr>
    </w:p>
    <w:p w:rsidR="0046571F" w:rsidRDefault="0046571F">
      <w:pPr>
        <w:suppressAutoHyphens w:val="0"/>
        <w:rPr>
          <w:rFonts w:ascii="Arial" w:hAnsi="Arial" w:cs="Arial"/>
          <w:b/>
          <w:bCs/>
          <w:sz w:val="22"/>
          <w:szCs w:val="22"/>
        </w:rPr>
      </w:pPr>
    </w:p>
    <w:p w:rsidR="0046571F" w:rsidRPr="008803E9" w:rsidRDefault="0046571F">
      <w:pPr>
        <w:suppressAutoHyphens w:val="0"/>
        <w:rPr>
          <w:rFonts w:ascii="Arial" w:hAnsi="Arial" w:cs="Arial"/>
          <w:b/>
          <w:bCs/>
          <w:sz w:val="22"/>
          <w:szCs w:val="22"/>
        </w:rPr>
      </w:pPr>
    </w:p>
    <w:p w:rsidR="00582BE4" w:rsidRPr="008803E9" w:rsidRDefault="008965CD" w:rsidP="00AD0E56">
      <w:pPr>
        <w:spacing w:line="360" w:lineRule="auto"/>
        <w:jc w:val="both"/>
        <w:rPr>
          <w:rFonts w:ascii="Arial" w:hAnsi="Arial" w:cs="Arial"/>
          <w:b/>
          <w:bCs/>
          <w:sz w:val="22"/>
          <w:szCs w:val="22"/>
        </w:rPr>
      </w:pPr>
      <w:r w:rsidRPr="008803E9">
        <w:rPr>
          <w:rFonts w:ascii="Arial" w:hAnsi="Arial" w:cs="Arial"/>
          <w:b/>
          <w:bCs/>
          <w:sz w:val="22"/>
          <w:szCs w:val="22"/>
        </w:rPr>
        <w:lastRenderedPageBreak/>
        <w:t>1.2.1.</w:t>
      </w:r>
      <w:r w:rsidR="00D14854" w:rsidRPr="008803E9">
        <w:rPr>
          <w:rFonts w:ascii="Arial" w:hAnsi="Arial" w:cs="Arial"/>
          <w:b/>
          <w:bCs/>
          <w:sz w:val="22"/>
          <w:szCs w:val="22"/>
        </w:rPr>
        <w:t xml:space="preserve"> </w:t>
      </w:r>
      <w:r w:rsidRPr="008803E9">
        <w:rPr>
          <w:rFonts w:ascii="Arial" w:hAnsi="Arial" w:cs="Arial"/>
          <w:b/>
          <w:bCs/>
          <w:sz w:val="22"/>
          <w:szCs w:val="22"/>
        </w:rPr>
        <w:t>Objetivo g</w:t>
      </w:r>
      <w:r w:rsidR="00582BE4" w:rsidRPr="008803E9">
        <w:rPr>
          <w:rFonts w:ascii="Arial" w:hAnsi="Arial" w:cs="Arial"/>
          <w:b/>
          <w:bCs/>
          <w:sz w:val="22"/>
          <w:szCs w:val="22"/>
        </w:rPr>
        <w:t>eneral</w:t>
      </w:r>
    </w:p>
    <w:p w:rsidR="00582BE4" w:rsidRPr="008803E9" w:rsidRDefault="00582BE4" w:rsidP="00AD0E56">
      <w:pPr>
        <w:spacing w:line="360" w:lineRule="auto"/>
        <w:jc w:val="both"/>
        <w:rPr>
          <w:rFonts w:ascii="Arial" w:hAnsi="Arial" w:cs="Arial"/>
          <w:b/>
          <w:bCs/>
          <w:sz w:val="22"/>
          <w:szCs w:val="22"/>
        </w:rPr>
      </w:pPr>
    </w:p>
    <w:p w:rsidR="00582BE4" w:rsidRPr="008803E9" w:rsidRDefault="00582BE4">
      <w:pPr>
        <w:shd w:val="clear" w:color="auto" w:fill="FFFFFF"/>
        <w:spacing w:line="360" w:lineRule="auto"/>
        <w:ind w:left="19" w:right="10"/>
        <w:jc w:val="both"/>
        <w:rPr>
          <w:rFonts w:ascii="Arial" w:hAnsi="Arial" w:cs="Arial"/>
          <w:sz w:val="22"/>
          <w:szCs w:val="22"/>
        </w:rPr>
      </w:pPr>
      <w:r w:rsidRPr="008803E9">
        <w:rPr>
          <w:rFonts w:ascii="Arial" w:hAnsi="Arial" w:cs="Arial"/>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8803E9">
        <w:rPr>
          <w:rFonts w:ascii="Arial" w:hAnsi="Arial" w:cs="Arial"/>
          <w:sz w:val="22"/>
          <w:szCs w:val="22"/>
        </w:rPr>
        <w:t xml:space="preserve"> </w:t>
      </w:r>
    </w:p>
    <w:p w:rsidR="00AD0E56" w:rsidRPr="008803E9" w:rsidRDefault="00AD0E56">
      <w:pPr>
        <w:shd w:val="clear" w:color="auto" w:fill="FFFFFF"/>
        <w:spacing w:line="360" w:lineRule="auto"/>
        <w:ind w:left="19" w:right="10"/>
        <w:jc w:val="both"/>
        <w:rPr>
          <w:rFonts w:ascii="Arial" w:hAnsi="Arial" w:cs="Arial"/>
          <w:sz w:val="22"/>
          <w:szCs w:val="22"/>
        </w:rPr>
      </w:pPr>
    </w:p>
    <w:p w:rsidR="00582BE4" w:rsidRPr="008803E9" w:rsidRDefault="00582BE4" w:rsidP="00322530">
      <w:pPr>
        <w:jc w:val="both"/>
        <w:rPr>
          <w:rFonts w:ascii="Arial" w:hAnsi="Arial" w:cs="Arial"/>
          <w:b/>
          <w:bCs/>
          <w:sz w:val="22"/>
          <w:szCs w:val="22"/>
        </w:rPr>
      </w:pPr>
      <w:r w:rsidRPr="008803E9">
        <w:rPr>
          <w:rFonts w:ascii="Arial" w:hAnsi="Arial" w:cs="Arial"/>
          <w:b/>
          <w:bCs/>
          <w:sz w:val="22"/>
          <w:szCs w:val="22"/>
        </w:rPr>
        <w:t>1.2.2. Objetivos específicos.</w:t>
      </w:r>
    </w:p>
    <w:p w:rsidR="00582BE4" w:rsidRPr="008803E9" w:rsidRDefault="00582BE4" w:rsidP="00322530">
      <w:pPr>
        <w:jc w:val="both"/>
        <w:rPr>
          <w:rFonts w:ascii="Arial" w:hAnsi="Arial" w:cs="Arial"/>
          <w:b/>
          <w:bCs/>
          <w:sz w:val="22"/>
          <w:szCs w:val="22"/>
        </w:rPr>
      </w:pPr>
    </w:p>
    <w:p w:rsidR="004B2BFC" w:rsidRPr="008803E9"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sz w:val="22"/>
          <w:szCs w:val="22"/>
        </w:rPr>
      </w:pPr>
      <w:r w:rsidRPr="008803E9">
        <w:rPr>
          <w:rFonts w:ascii="Arial" w:hAnsi="Arial" w:cs="Arial"/>
          <w:sz w:val="22"/>
          <w:szCs w:val="22"/>
        </w:rPr>
        <w:t xml:space="preserve">Describir las condiciones físico - naturales del área de influencia del </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Pr="008803E9">
        <w:rPr>
          <w:rFonts w:ascii="Arial" w:hAnsi="Arial" w:cs="Arial"/>
          <w:sz w:val="22"/>
          <w:szCs w:val="22"/>
        </w:rPr>
        <w:t>.</w:t>
      </w:r>
    </w:p>
    <w:p w:rsidR="004B2BFC" w:rsidRPr="008803E9"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sz w:val="22"/>
          <w:szCs w:val="22"/>
        </w:rPr>
      </w:pPr>
      <w:r w:rsidRPr="008803E9">
        <w:rPr>
          <w:rFonts w:ascii="Arial" w:hAnsi="Arial" w:cs="Arial"/>
          <w:sz w:val="22"/>
          <w:szCs w:val="22"/>
        </w:rPr>
        <w:t>Identificar los Impactos ambientales de las actividades de construcción</w:t>
      </w:r>
      <w:r w:rsidR="00D05A56" w:rsidRPr="008803E9">
        <w:rPr>
          <w:rFonts w:ascii="Arial" w:hAnsi="Arial" w:cs="Arial"/>
          <w:sz w:val="22"/>
          <w:szCs w:val="22"/>
        </w:rPr>
        <w:t xml:space="preserve"> y operación.</w:t>
      </w:r>
    </w:p>
    <w:p w:rsidR="00582BE4" w:rsidRPr="008803E9"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sz w:val="22"/>
          <w:szCs w:val="22"/>
        </w:rPr>
      </w:pPr>
      <w:r w:rsidRPr="008803E9">
        <w:rPr>
          <w:rFonts w:ascii="Arial" w:hAnsi="Arial" w:cs="Arial"/>
          <w:sz w:val="22"/>
          <w:szCs w:val="22"/>
        </w:rPr>
        <w:t>Estructurar un Plan de Manejo y Adecuación Ambiental para mitigar los impactos.</w:t>
      </w:r>
    </w:p>
    <w:p w:rsidR="00582BE4" w:rsidRPr="008803E9"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sz w:val="22"/>
          <w:szCs w:val="22"/>
        </w:rPr>
      </w:pPr>
      <w:r w:rsidRPr="008803E9">
        <w:rPr>
          <w:rFonts w:ascii="Arial" w:hAnsi="Arial" w:cs="Arial"/>
          <w:sz w:val="22"/>
          <w:szCs w:val="22"/>
        </w:rPr>
        <w:t xml:space="preserve">Evaluar y comparar diferentes opciones de localización de componentes y otros posibles de desarrollar en el </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Pr="008803E9">
        <w:rPr>
          <w:rFonts w:ascii="Arial" w:hAnsi="Arial" w:cs="Arial"/>
          <w:sz w:val="22"/>
          <w:szCs w:val="22"/>
        </w:rPr>
        <w:t>.</w:t>
      </w:r>
    </w:p>
    <w:p w:rsidR="00582BE4" w:rsidRPr="008803E9" w:rsidRDefault="00582BE4">
      <w:pPr>
        <w:shd w:val="clear" w:color="auto" w:fill="FFFFFF"/>
        <w:tabs>
          <w:tab w:val="left" w:pos="1178"/>
          <w:tab w:val="left" w:leader="underscore" w:pos="8988"/>
        </w:tabs>
        <w:spacing w:before="120" w:line="360" w:lineRule="auto"/>
        <w:ind w:left="420"/>
        <w:jc w:val="both"/>
        <w:rPr>
          <w:rFonts w:ascii="Arial" w:hAnsi="Arial" w:cs="Arial"/>
          <w:sz w:val="22"/>
          <w:szCs w:val="22"/>
        </w:rPr>
      </w:pPr>
    </w:p>
    <w:p w:rsidR="00582BE4" w:rsidRPr="008803E9" w:rsidRDefault="00582BE4">
      <w:pPr>
        <w:pStyle w:val="Ttulo2"/>
        <w:spacing w:before="0" w:after="0" w:line="360" w:lineRule="auto"/>
        <w:rPr>
          <w:sz w:val="22"/>
          <w:szCs w:val="22"/>
        </w:rPr>
      </w:pPr>
      <w:bookmarkStart w:id="40" w:name="_Toc73389758"/>
      <w:r w:rsidRPr="008803E9">
        <w:rPr>
          <w:sz w:val="22"/>
          <w:szCs w:val="22"/>
        </w:rPr>
        <w:t>1.3. Justificación</w:t>
      </w:r>
      <w:bookmarkEnd w:id="38"/>
      <w:bookmarkEnd w:id="39"/>
      <w:bookmarkEnd w:id="40"/>
    </w:p>
    <w:p w:rsidR="00582BE4" w:rsidRPr="008803E9" w:rsidRDefault="00582BE4">
      <w:pPr>
        <w:spacing w:line="360" w:lineRule="auto"/>
        <w:jc w:val="both"/>
        <w:rPr>
          <w:rFonts w:ascii="Arial" w:hAnsi="Arial" w:cs="Arial"/>
          <w:sz w:val="22"/>
          <w:szCs w:val="22"/>
        </w:rPr>
      </w:pPr>
    </w:p>
    <w:p w:rsidR="00582BE4" w:rsidRPr="008803E9" w:rsidRDefault="00582BE4">
      <w:pPr>
        <w:spacing w:line="360" w:lineRule="auto"/>
        <w:jc w:val="both"/>
        <w:rPr>
          <w:rFonts w:ascii="Arial" w:hAnsi="Arial" w:cs="Arial"/>
          <w:sz w:val="22"/>
          <w:szCs w:val="22"/>
        </w:rPr>
      </w:pPr>
      <w:r w:rsidRPr="008803E9">
        <w:rPr>
          <w:rFonts w:ascii="Arial" w:hAnsi="Arial" w:cs="Arial"/>
          <w:sz w:val="22"/>
          <w:szCs w:val="22"/>
        </w:rPr>
        <w:t>La legislación dominicana requiere que los proyectos de desarrollo ingresen al Sistema Nacional de Gestión Ambiental, establecido a través del Vice</w:t>
      </w:r>
      <w:r w:rsidRPr="008803E9">
        <w:rPr>
          <w:rFonts w:ascii="Arial" w:hAnsi="Arial" w:cs="Arial"/>
          <w:sz w:val="22"/>
          <w:szCs w:val="22"/>
        </w:rPr>
        <w:softHyphen/>
      </w:r>
      <w:r w:rsidR="009B5CE3" w:rsidRPr="008803E9">
        <w:rPr>
          <w:rFonts w:ascii="Arial" w:hAnsi="Arial" w:cs="Arial"/>
          <w:sz w:val="22"/>
          <w:szCs w:val="22"/>
        </w:rPr>
        <w:t>-</w:t>
      </w:r>
      <w:r w:rsidRPr="008803E9">
        <w:rPr>
          <w:rFonts w:ascii="Arial" w:hAnsi="Arial" w:cs="Arial"/>
          <w:sz w:val="22"/>
          <w:szCs w:val="22"/>
        </w:rPr>
        <w:t>Ministerio de Gestión Ambiental de acuerdo con los reglamentos del Ministerio</w:t>
      </w:r>
      <w:r w:rsidR="00D14854" w:rsidRPr="008803E9">
        <w:rPr>
          <w:rFonts w:ascii="Arial" w:hAnsi="Arial" w:cs="Arial"/>
          <w:sz w:val="22"/>
          <w:szCs w:val="22"/>
        </w:rPr>
        <w:t xml:space="preserve"> </w:t>
      </w:r>
      <w:r w:rsidRPr="008803E9">
        <w:rPr>
          <w:rFonts w:ascii="Arial" w:hAnsi="Arial" w:cs="Arial"/>
          <w:sz w:val="22"/>
          <w:szCs w:val="22"/>
        </w:rPr>
        <w:t>de Medio Ambiente y Recursos Naturales.</w:t>
      </w:r>
    </w:p>
    <w:p w:rsidR="00582BE4" w:rsidRPr="008803E9" w:rsidRDefault="00582BE4">
      <w:pPr>
        <w:spacing w:line="360" w:lineRule="auto"/>
        <w:jc w:val="both"/>
        <w:rPr>
          <w:rFonts w:ascii="Arial" w:hAnsi="Arial" w:cs="Arial"/>
          <w:sz w:val="22"/>
          <w:szCs w:val="22"/>
        </w:rPr>
      </w:pPr>
    </w:p>
    <w:p w:rsidR="00BF152C" w:rsidRPr="008803E9" w:rsidRDefault="00582BE4">
      <w:pPr>
        <w:spacing w:line="360" w:lineRule="auto"/>
        <w:jc w:val="both"/>
        <w:rPr>
          <w:rFonts w:ascii="Arial" w:hAnsi="Arial" w:cs="Arial"/>
          <w:sz w:val="22"/>
          <w:szCs w:val="22"/>
        </w:rPr>
      </w:pPr>
      <w:r w:rsidRPr="008803E9">
        <w:rPr>
          <w:rFonts w:ascii="Arial" w:hAnsi="Arial" w:cs="Arial"/>
          <w:sz w:val="22"/>
          <w:szCs w:val="22"/>
        </w:rPr>
        <w:t>El Ministerio de Medio Ambiente y Recursos Naturales, es el organismo rector para el proceso de evaluaciones ambientales de proyectos de inversión, constituyendo el ente normativo</w:t>
      </w:r>
      <w:r w:rsidR="009E7C51" w:rsidRPr="008803E9">
        <w:rPr>
          <w:rFonts w:ascii="Arial" w:hAnsi="Arial" w:cs="Arial"/>
          <w:sz w:val="22"/>
          <w:szCs w:val="22"/>
        </w:rPr>
        <w:t>,</w:t>
      </w:r>
      <w:r w:rsidRPr="008803E9">
        <w:rPr>
          <w:rFonts w:ascii="Arial" w:hAnsi="Arial" w:cs="Arial"/>
          <w:sz w:val="22"/>
          <w:szCs w:val="22"/>
        </w:rPr>
        <w:t xml:space="preserve"> que regirá en la aprobación del proyecto y el seguimiento durante la fase de sus operaciones.</w:t>
      </w:r>
      <w:r w:rsidR="00324658" w:rsidRPr="008803E9">
        <w:rPr>
          <w:rFonts w:ascii="Arial" w:hAnsi="Arial" w:cs="Arial"/>
          <w:sz w:val="22"/>
          <w:szCs w:val="22"/>
        </w:rPr>
        <w:t xml:space="preserve"> La </w:t>
      </w:r>
      <w:r w:rsidR="001B2209" w:rsidRPr="008803E9">
        <w:rPr>
          <w:rFonts w:ascii="Arial" w:hAnsi="Arial" w:cs="Arial"/>
          <w:sz w:val="22"/>
          <w:szCs w:val="22"/>
        </w:rPr>
        <w:t xml:space="preserve">comunidad de Los Pedregones, </w:t>
      </w:r>
      <w:r w:rsidR="00C652A3">
        <w:rPr>
          <w:rFonts w:ascii="Arial" w:hAnsi="Arial" w:cs="Arial"/>
          <w:sz w:val="22"/>
          <w:szCs w:val="22"/>
        </w:rPr>
        <w:t>La Salvia</w:t>
      </w:r>
      <w:r w:rsidR="001B2209" w:rsidRPr="008803E9">
        <w:rPr>
          <w:rFonts w:ascii="Arial" w:hAnsi="Arial" w:cs="Arial"/>
          <w:sz w:val="22"/>
          <w:szCs w:val="22"/>
        </w:rPr>
        <w:t>, Bonao</w:t>
      </w:r>
      <w:r w:rsidR="00A56879" w:rsidRPr="008803E9">
        <w:rPr>
          <w:rFonts w:ascii="Arial" w:hAnsi="Arial" w:cs="Arial"/>
          <w:sz w:val="22"/>
          <w:szCs w:val="22"/>
        </w:rPr>
        <w:t xml:space="preserve">, </w:t>
      </w:r>
      <w:r w:rsidR="00BF152C" w:rsidRPr="008803E9">
        <w:rPr>
          <w:rFonts w:ascii="Arial" w:hAnsi="Arial" w:cs="Arial"/>
          <w:sz w:val="22"/>
          <w:szCs w:val="22"/>
        </w:rPr>
        <w:t xml:space="preserve">tiene una amplia demanda de áreas para el desarrollo urbanístico lo cual </w:t>
      </w:r>
      <w:proofErr w:type="spellStart"/>
      <w:r w:rsidR="00BF152C" w:rsidRPr="008803E9">
        <w:rPr>
          <w:rFonts w:ascii="Arial" w:hAnsi="Arial" w:cs="Arial"/>
          <w:sz w:val="22"/>
          <w:szCs w:val="22"/>
        </w:rPr>
        <w:t>esta</w:t>
      </w:r>
      <w:proofErr w:type="spellEnd"/>
      <w:r w:rsidR="00BF152C" w:rsidRPr="008803E9">
        <w:rPr>
          <w:rFonts w:ascii="Arial" w:hAnsi="Arial" w:cs="Arial"/>
          <w:sz w:val="22"/>
          <w:szCs w:val="22"/>
        </w:rPr>
        <w:t xml:space="preserve"> produciendo presión sobre áreas no apta para el desarrollo urbano, el </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00BF152C" w:rsidRPr="008803E9">
        <w:rPr>
          <w:rFonts w:ascii="Arial" w:hAnsi="Arial" w:cs="Arial"/>
          <w:sz w:val="22"/>
          <w:szCs w:val="22"/>
        </w:rPr>
        <w:t xml:space="preserve"> se ubica en el área de uso urbano según el ordenamiento espacial establecido por</w:t>
      </w:r>
      <w:r w:rsidR="00D14854" w:rsidRPr="008803E9">
        <w:rPr>
          <w:rFonts w:ascii="Arial" w:hAnsi="Arial" w:cs="Arial"/>
          <w:sz w:val="22"/>
          <w:szCs w:val="22"/>
        </w:rPr>
        <w:t xml:space="preserve"> </w:t>
      </w:r>
      <w:r w:rsidR="00BF152C" w:rsidRPr="008803E9">
        <w:rPr>
          <w:rFonts w:ascii="Arial" w:hAnsi="Arial" w:cs="Arial"/>
          <w:sz w:val="22"/>
          <w:szCs w:val="22"/>
        </w:rPr>
        <w:t>la alcaldía municipal, esto justifica el desarrollo del proyecto desde el punto de vista del desarrollo urbano de dicho municipio.</w:t>
      </w:r>
    </w:p>
    <w:p w:rsidR="0046571F" w:rsidRDefault="0046571F">
      <w:pPr>
        <w:suppressAutoHyphens w:val="0"/>
        <w:rPr>
          <w:rFonts w:ascii="Arial" w:hAnsi="Arial" w:cs="Arial"/>
          <w:sz w:val="22"/>
          <w:szCs w:val="22"/>
        </w:rPr>
      </w:pPr>
      <w:r>
        <w:rPr>
          <w:rFonts w:ascii="Arial" w:hAnsi="Arial" w:cs="Arial"/>
          <w:sz w:val="22"/>
          <w:szCs w:val="22"/>
        </w:rPr>
        <w:br w:type="page"/>
      </w:r>
    </w:p>
    <w:p w:rsidR="00582BE4" w:rsidRPr="008803E9" w:rsidRDefault="00582BE4">
      <w:pPr>
        <w:spacing w:line="360" w:lineRule="auto"/>
        <w:jc w:val="both"/>
        <w:rPr>
          <w:rFonts w:ascii="Arial" w:hAnsi="Arial" w:cs="Arial"/>
          <w:sz w:val="22"/>
          <w:szCs w:val="22"/>
        </w:rPr>
      </w:pPr>
    </w:p>
    <w:p w:rsidR="00582BE4" w:rsidRPr="008803E9" w:rsidRDefault="00582BE4" w:rsidP="00322530">
      <w:pPr>
        <w:pStyle w:val="Ttulo1"/>
        <w:spacing w:before="0" w:after="0"/>
        <w:jc w:val="both"/>
        <w:rPr>
          <w:sz w:val="22"/>
          <w:szCs w:val="22"/>
        </w:rPr>
      </w:pPr>
      <w:bookmarkStart w:id="41" w:name="_Toc73389759"/>
      <w:r w:rsidRPr="008803E9">
        <w:rPr>
          <w:sz w:val="22"/>
          <w:szCs w:val="22"/>
        </w:rPr>
        <w:t>1.4. Datos del Promotor</w:t>
      </w:r>
      <w:bookmarkEnd w:id="41"/>
    </w:p>
    <w:p w:rsidR="00582BE4" w:rsidRPr="008803E9" w:rsidRDefault="00582BE4" w:rsidP="00322530">
      <w:pPr>
        <w:pStyle w:val="Textoindependiente"/>
        <w:rPr>
          <w:rFonts w:cs="Arial"/>
          <w:sz w:val="22"/>
          <w:szCs w:val="22"/>
        </w:rPr>
      </w:pPr>
    </w:p>
    <w:p w:rsidR="001B2209" w:rsidRPr="008803E9" w:rsidRDefault="001B2209" w:rsidP="001B2209">
      <w:pPr>
        <w:pStyle w:val="Textoindependiente"/>
        <w:spacing w:line="360" w:lineRule="auto"/>
        <w:rPr>
          <w:rFonts w:cs="Arial"/>
          <w:sz w:val="22"/>
          <w:szCs w:val="22"/>
        </w:rPr>
      </w:pPr>
      <w:r w:rsidRPr="008803E9">
        <w:rPr>
          <w:rFonts w:cs="Arial"/>
          <w:sz w:val="22"/>
          <w:szCs w:val="22"/>
        </w:rPr>
        <w:t xml:space="preserve">El Promotor del proyecto es </w:t>
      </w:r>
      <w:r w:rsidR="00C652A3">
        <w:rPr>
          <w:rFonts w:cs="Arial"/>
          <w:sz w:val="22"/>
          <w:szCs w:val="22"/>
        </w:rPr>
        <w:t>JUAN RAMON ROSARIO SOTO</w:t>
      </w:r>
      <w:r w:rsidRPr="008803E9">
        <w:rPr>
          <w:rFonts w:cs="Arial"/>
          <w:sz w:val="22"/>
          <w:szCs w:val="22"/>
        </w:rPr>
        <w:t xml:space="preserve">, portador de la cedula de identidad y electoral Nos. 048-0090068-2, con domicilio legal en el municipio de Bonao, Republica Dominicana. </w:t>
      </w:r>
    </w:p>
    <w:p w:rsidR="001B2209" w:rsidRPr="008803E9" w:rsidRDefault="001B2209" w:rsidP="001B2209">
      <w:pPr>
        <w:pStyle w:val="Textoindependiente"/>
        <w:spacing w:line="360" w:lineRule="auto"/>
        <w:rPr>
          <w:rFonts w:cs="Arial"/>
          <w:sz w:val="22"/>
          <w:szCs w:val="22"/>
        </w:rPr>
      </w:pPr>
    </w:p>
    <w:p w:rsidR="001B2209" w:rsidRPr="008803E9" w:rsidRDefault="001B2209" w:rsidP="001B2209">
      <w:pPr>
        <w:pStyle w:val="Textoindependiente"/>
        <w:spacing w:line="360" w:lineRule="auto"/>
        <w:rPr>
          <w:rFonts w:cs="Arial"/>
          <w:sz w:val="22"/>
          <w:szCs w:val="22"/>
        </w:rPr>
      </w:pPr>
      <w:r w:rsidRPr="008803E9">
        <w:rPr>
          <w:rFonts w:cs="Arial"/>
          <w:sz w:val="22"/>
          <w:szCs w:val="22"/>
        </w:rPr>
        <w:t xml:space="preserve">Los teléfonos de contacto del Promotor son: </w:t>
      </w:r>
    </w:p>
    <w:p w:rsidR="001B2209" w:rsidRPr="008803E9" w:rsidRDefault="00C652A3" w:rsidP="001B2209">
      <w:pPr>
        <w:pStyle w:val="Textoindependiente"/>
        <w:spacing w:line="360" w:lineRule="auto"/>
        <w:ind w:left="1778"/>
        <w:rPr>
          <w:rFonts w:cs="Arial"/>
          <w:sz w:val="22"/>
          <w:szCs w:val="22"/>
        </w:rPr>
      </w:pPr>
      <w:r>
        <w:rPr>
          <w:rFonts w:cs="Arial"/>
          <w:sz w:val="22"/>
          <w:szCs w:val="22"/>
        </w:rPr>
        <w:t>JUAN RAMON ROSARIO SOTO</w:t>
      </w:r>
      <w:r w:rsidR="001B2209" w:rsidRPr="008803E9">
        <w:rPr>
          <w:rFonts w:cs="Arial"/>
          <w:sz w:val="22"/>
          <w:szCs w:val="22"/>
        </w:rPr>
        <w:t>: Tel: 809-850-7506/829-429-9742</w:t>
      </w:r>
    </w:p>
    <w:p w:rsidR="001B2209" w:rsidRPr="008803E9" w:rsidRDefault="001B2209" w:rsidP="001B2209">
      <w:pPr>
        <w:pStyle w:val="Textoindependiente"/>
        <w:numPr>
          <w:ilvl w:val="0"/>
          <w:numId w:val="24"/>
        </w:numPr>
        <w:spacing w:line="360" w:lineRule="auto"/>
        <w:rPr>
          <w:rFonts w:cs="Arial"/>
          <w:sz w:val="22"/>
          <w:szCs w:val="22"/>
        </w:rPr>
      </w:pPr>
      <w:r w:rsidRPr="008803E9">
        <w:rPr>
          <w:rFonts w:cs="Arial"/>
          <w:sz w:val="22"/>
          <w:szCs w:val="22"/>
        </w:rPr>
        <w:t>Correo electrónico: emmanuelynoa@gmail.com</w:t>
      </w:r>
    </w:p>
    <w:p w:rsidR="001B2209" w:rsidRDefault="001B2209">
      <w:pPr>
        <w:suppressAutoHyphens w:val="0"/>
        <w:rPr>
          <w:rFonts w:ascii="Arial" w:hAnsi="Arial" w:cs="Arial"/>
          <w:b/>
          <w:bCs/>
          <w:i/>
          <w:iCs/>
          <w:sz w:val="22"/>
          <w:szCs w:val="22"/>
        </w:rPr>
      </w:pPr>
    </w:p>
    <w:p w:rsidR="0046571F" w:rsidRPr="008803E9" w:rsidRDefault="0046571F">
      <w:pPr>
        <w:suppressAutoHyphens w:val="0"/>
        <w:rPr>
          <w:rFonts w:ascii="Arial" w:hAnsi="Arial" w:cs="Arial"/>
          <w:b/>
          <w:bCs/>
          <w:i/>
          <w:iCs/>
          <w:sz w:val="22"/>
          <w:szCs w:val="22"/>
        </w:rPr>
      </w:pPr>
    </w:p>
    <w:p w:rsidR="001B2209" w:rsidRPr="008803E9" w:rsidRDefault="001B2209" w:rsidP="001B2209">
      <w:pPr>
        <w:pStyle w:val="Ttulo2"/>
        <w:tabs>
          <w:tab w:val="clear" w:pos="576"/>
          <w:tab w:val="left" w:pos="708"/>
        </w:tabs>
        <w:suppressAutoHyphens w:val="0"/>
        <w:spacing w:before="0" w:after="0" w:line="360" w:lineRule="auto"/>
        <w:rPr>
          <w:sz w:val="22"/>
          <w:szCs w:val="22"/>
        </w:rPr>
      </w:pPr>
      <w:bookmarkStart w:id="42" w:name="_Toc73389760"/>
      <w:r w:rsidRPr="008803E9">
        <w:rPr>
          <w:sz w:val="22"/>
          <w:szCs w:val="22"/>
        </w:rPr>
        <w:t>1.5. Costo de inversión</w:t>
      </w:r>
      <w:bookmarkEnd w:id="42"/>
    </w:p>
    <w:p w:rsidR="001B2209" w:rsidRPr="008803E9" w:rsidRDefault="001B2209" w:rsidP="001B2209">
      <w:pPr>
        <w:tabs>
          <w:tab w:val="left" w:pos="567"/>
          <w:tab w:val="left" w:pos="1134"/>
        </w:tabs>
        <w:spacing w:line="360" w:lineRule="auto"/>
        <w:jc w:val="both"/>
        <w:rPr>
          <w:rFonts w:ascii="Arial" w:hAnsi="Arial" w:cs="Arial"/>
          <w:b/>
          <w:sz w:val="22"/>
          <w:szCs w:val="22"/>
        </w:rPr>
      </w:pPr>
    </w:p>
    <w:p w:rsidR="001B2209" w:rsidRPr="008803E9" w:rsidRDefault="001B2209" w:rsidP="001B2209">
      <w:pPr>
        <w:tabs>
          <w:tab w:val="left" w:pos="567"/>
          <w:tab w:val="left" w:pos="1134"/>
        </w:tabs>
        <w:spacing w:line="360" w:lineRule="auto"/>
        <w:jc w:val="both"/>
        <w:rPr>
          <w:rFonts w:ascii="Arial" w:hAnsi="Arial" w:cs="Arial"/>
          <w:sz w:val="22"/>
          <w:szCs w:val="22"/>
        </w:rPr>
      </w:pPr>
      <w:r w:rsidRPr="008803E9">
        <w:rPr>
          <w:rFonts w:ascii="Arial" w:hAnsi="Arial" w:cs="Arial"/>
          <w:sz w:val="22"/>
          <w:szCs w:val="22"/>
        </w:rPr>
        <w:t xml:space="preserve">El costo total estimado en infraestructura es de </w:t>
      </w:r>
      <w:r w:rsidR="00C025F0">
        <w:rPr>
          <w:rFonts w:ascii="Arial" w:hAnsi="Arial" w:cs="Arial"/>
          <w:sz w:val="22"/>
          <w:szCs w:val="22"/>
        </w:rPr>
        <w:t>RD$ 18,000,000.00  y la inversión total asciende a un total de RD$ 22,415,894.65</w:t>
      </w:r>
    </w:p>
    <w:p w:rsidR="001B2209" w:rsidRPr="008803E9" w:rsidRDefault="001B2209" w:rsidP="001B2209">
      <w:pPr>
        <w:tabs>
          <w:tab w:val="left" w:pos="567"/>
          <w:tab w:val="left" w:pos="1134"/>
        </w:tabs>
        <w:spacing w:line="360" w:lineRule="auto"/>
        <w:jc w:val="both"/>
        <w:rPr>
          <w:rFonts w:ascii="Arial" w:hAnsi="Arial" w:cs="Arial"/>
          <w:sz w:val="22"/>
          <w:szCs w:val="22"/>
        </w:rPr>
      </w:pPr>
    </w:p>
    <w:p w:rsidR="001B2209" w:rsidRPr="008803E9" w:rsidRDefault="001B2209" w:rsidP="001B2209">
      <w:pPr>
        <w:tabs>
          <w:tab w:val="left" w:pos="567"/>
          <w:tab w:val="left" w:pos="1134"/>
        </w:tabs>
        <w:spacing w:line="360" w:lineRule="auto"/>
        <w:jc w:val="both"/>
        <w:rPr>
          <w:rFonts w:ascii="Arial" w:hAnsi="Arial" w:cs="Arial"/>
          <w:sz w:val="22"/>
          <w:szCs w:val="22"/>
        </w:rPr>
      </w:pPr>
      <w:r w:rsidRPr="008803E9">
        <w:rPr>
          <w:rFonts w:ascii="Arial" w:hAnsi="Arial" w:cs="Arial"/>
          <w:sz w:val="22"/>
          <w:szCs w:val="22"/>
        </w:rPr>
        <w:t>El proyecto generará unos 56 empleos en la fase de construcción y unos 20 empleos fijos y más de 300 empleos indirectos en la fase de operación.</w:t>
      </w:r>
    </w:p>
    <w:p w:rsidR="001B2209" w:rsidRPr="008803E9" w:rsidRDefault="001B2209" w:rsidP="001B2209">
      <w:pPr>
        <w:tabs>
          <w:tab w:val="left" w:pos="567"/>
          <w:tab w:val="left" w:pos="1134"/>
        </w:tabs>
        <w:spacing w:line="360" w:lineRule="auto"/>
        <w:jc w:val="both"/>
        <w:rPr>
          <w:rFonts w:ascii="Arial" w:hAnsi="Arial" w:cs="Arial"/>
          <w:sz w:val="22"/>
          <w:szCs w:val="22"/>
        </w:rPr>
      </w:pPr>
    </w:p>
    <w:p w:rsidR="00531FFE" w:rsidRPr="008803E9" w:rsidRDefault="00531FFE" w:rsidP="00531FFE">
      <w:pPr>
        <w:pStyle w:val="Textoindependiente"/>
        <w:rPr>
          <w:rFonts w:cs="Arial"/>
          <w:sz w:val="22"/>
          <w:szCs w:val="22"/>
        </w:rPr>
      </w:pPr>
    </w:p>
    <w:p w:rsidR="00582BE4" w:rsidRPr="008803E9" w:rsidRDefault="00582BE4">
      <w:pPr>
        <w:pStyle w:val="Ttulo1"/>
        <w:spacing w:before="0" w:after="0" w:line="360" w:lineRule="auto"/>
        <w:jc w:val="both"/>
        <w:rPr>
          <w:sz w:val="22"/>
          <w:szCs w:val="22"/>
        </w:rPr>
      </w:pPr>
      <w:bookmarkStart w:id="43" w:name="_Toc73389761"/>
      <w:r w:rsidRPr="008803E9">
        <w:rPr>
          <w:sz w:val="22"/>
          <w:szCs w:val="22"/>
        </w:rPr>
        <w:t>1.</w:t>
      </w:r>
      <w:r w:rsidR="005D51C1" w:rsidRPr="008803E9">
        <w:rPr>
          <w:sz w:val="22"/>
          <w:szCs w:val="22"/>
        </w:rPr>
        <w:t>6</w:t>
      </w:r>
      <w:r w:rsidRPr="008803E9">
        <w:rPr>
          <w:sz w:val="22"/>
          <w:szCs w:val="22"/>
        </w:rPr>
        <w:t>. Metodología</w:t>
      </w:r>
      <w:bookmarkEnd w:id="43"/>
    </w:p>
    <w:p w:rsidR="00582BE4" w:rsidRPr="008803E9" w:rsidRDefault="00582BE4">
      <w:pPr>
        <w:rPr>
          <w:rFonts w:ascii="Arial" w:hAnsi="Arial" w:cs="Arial"/>
          <w:sz w:val="22"/>
          <w:szCs w:val="22"/>
        </w:rPr>
      </w:pPr>
    </w:p>
    <w:p w:rsidR="00FE21E0" w:rsidRDefault="00582BE4" w:rsidP="00FE21E0">
      <w:pPr>
        <w:pStyle w:val="Textoindependiente"/>
        <w:spacing w:line="360" w:lineRule="auto"/>
        <w:rPr>
          <w:rFonts w:cs="Arial"/>
          <w:sz w:val="22"/>
          <w:szCs w:val="22"/>
        </w:rPr>
      </w:pPr>
      <w:r w:rsidRPr="008803E9">
        <w:rPr>
          <w:rFonts w:cs="Arial"/>
          <w:sz w:val="22"/>
          <w:szCs w:val="22"/>
        </w:rPr>
        <w:t xml:space="preserve">Para la elaboración de la </w:t>
      </w:r>
      <w:r w:rsidR="00BE0D8C" w:rsidRPr="008803E9">
        <w:rPr>
          <w:rFonts w:cs="Arial"/>
          <w:sz w:val="22"/>
          <w:szCs w:val="22"/>
        </w:rPr>
        <w:t>Estudio de Impacto Ambiental (</w:t>
      </w:r>
      <w:proofErr w:type="spellStart"/>
      <w:r w:rsidR="00BE0D8C" w:rsidRPr="008803E9">
        <w:rPr>
          <w:rFonts w:cs="Arial"/>
          <w:sz w:val="22"/>
          <w:szCs w:val="22"/>
        </w:rPr>
        <w:t>EsIA</w:t>
      </w:r>
      <w:proofErr w:type="spellEnd"/>
      <w:r w:rsidR="00BE0D8C" w:rsidRPr="008803E9">
        <w:rPr>
          <w:rFonts w:cs="Arial"/>
          <w:sz w:val="22"/>
          <w:szCs w:val="22"/>
        </w:rPr>
        <w:t>)</w:t>
      </w:r>
      <w:r w:rsidRPr="008803E9">
        <w:rPr>
          <w:rFonts w:cs="Arial"/>
          <w:sz w:val="22"/>
          <w:szCs w:val="22"/>
        </w:rPr>
        <w:t>, según los términos de referencia entregado por el</w:t>
      </w:r>
      <w:r w:rsidR="00D14854" w:rsidRPr="008803E9">
        <w:rPr>
          <w:rFonts w:cs="Arial"/>
          <w:sz w:val="22"/>
          <w:szCs w:val="22"/>
        </w:rPr>
        <w:t xml:space="preserve"> </w:t>
      </w:r>
      <w:r w:rsidRPr="008803E9">
        <w:rPr>
          <w:rFonts w:cs="Arial"/>
          <w:sz w:val="22"/>
          <w:szCs w:val="22"/>
        </w:rPr>
        <w:t>Ministerio</w:t>
      </w:r>
      <w:r w:rsidR="00D14854" w:rsidRPr="008803E9">
        <w:rPr>
          <w:rFonts w:cs="Arial"/>
          <w:sz w:val="22"/>
          <w:szCs w:val="22"/>
        </w:rPr>
        <w:t xml:space="preserve"> </w:t>
      </w:r>
      <w:r w:rsidRPr="008803E9">
        <w:rPr>
          <w:rFonts w:cs="Arial"/>
          <w:sz w:val="22"/>
          <w:szCs w:val="22"/>
        </w:rPr>
        <w:t>de Medio Ambiente</w:t>
      </w:r>
      <w:r w:rsidR="00D14854" w:rsidRPr="008803E9">
        <w:rPr>
          <w:rFonts w:cs="Arial"/>
          <w:sz w:val="22"/>
          <w:szCs w:val="22"/>
        </w:rPr>
        <w:t xml:space="preserve"> </w:t>
      </w:r>
      <w:r w:rsidRPr="008803E9">
        <w:rPr>
          <w:rFonts w:cs="Arial"/>
          <w:sz w:val="22"/>
          <w:szCs w:val="22"/>
        </w:rPr>
        <w:t>y Recursos Naturales,</w:t>
      </w:r>
      <w:r w:rsidR="00D14854" w:rsidRPr="008803E9">
        <w:rPr>
          <w:rFonts w:cs="Arial"/>
          <w:sz w:val="22"/>
          <w:szCs w:val="22"/>
        </w:rPr>
        <w:t xml:space="preserve"> </w:t>
      </w:r>
      <w:r w:rsidR="00324658" w:rsidRPr="008803E9">
        <w:rPr>
          <w:rFonts w:cs="Arial"/>
          <w:sz w:val="22"/>
          <w:szCs w:val="22"/>
        </w:rPr>
        <w:t>se implementará</w:t>
      </w:r>
      <w:r w:rsidRPr="008803E9">
        <w:rPr>
          <w:rFonts w:cs="Arial"/>
          <w:sz w:val="22"/>
          <w:szCs w:val="22"/>
        </w:rPr>
        <w:t xml:space="preserve">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w:t>
      </w:r>
      <w:r w:rsidR="00A13F1F" w:rsidRPr="008803E9">
        <w:rPr>
          <w:rFonts w:cs="Arial"/>
          <w:sz w:val="22"/>
          <w:szCs w:val="22"/>
        </w:rPr>
        <w:t xml:space="preserve">una lotificación de </w:t>
      </w:r>
      <w:r w:rsidR="00A13F1F">
        <w:rPr>
          <w:rFonts w:cs="Arial"/>
          <w:sz w:val="22"/>
          <w:szCs w:val="22"/>
        </w:rPr>
        <w:t>93 lotes</w:t>
      </w:r>
      <w:r w:rsidR="00A13F1F" w:rsidRPr="008803E9">
        <w:rPr>
          <w:rFonts w:cs="Arial"/>
          <w:sz w:val="22"/>
          <w:szCs w:val="22"/>
        </w:rPr>
        <w:t xml:space="preserve">, destinados a viviendas individuales en una extensión superficial de </w:t>
      </w:r>
      <w:r w:rsidR="007071AB">
        <w:rPr>
          <w:rFonts w:cs="Arial"/>
          <w:sz w:val="22"/>
          <w:szCs w:val="22"/>
        </w:rPr>
        <w:t xml:space="preserve">203,415.10 </w:t>
      </w:r>
      <w:r w:rsidR="00A13F1F" w:rsidRPr="008803E9">
        <w:rPr>
          <w:rFonts w:cs="Arial"/>
          <w:sz w:val="22"/>
          <w:szCs w:val="22"/>
        </w:rPr>
        <w:t>m</w:t>
      </w:r>
      <w:r w:rsidR="00A13F1F" w:rsidRPr="008803E9">
        <w:rPr>
          <w:rFonts w:cs="Arial"/>
          <w:sz w:val="22"/>
          <w:szCs w:val="22"/>
          <w:vertAlign w:val="superscript"/>
        </w:rPr>
        <w:t>2</w:t>
      </w:r>
      <w:r w:rsidR="00A13F1F" w:rsidRPr="008803E9">
        <w:rPr>
          <w:rFonts w:cs="Arial"/>
          <w:sz w:val="22"/>
          <w:szCs w:val="22"/>
        </w:rPr>
        <w:t xml:space="preserve">, con un área de construcción de </w:t>
      </w:r>
      <w:r w:rsidR="00A13F1F">
        <w:rPr>
          <w:rFonts w:cs="Arial"/>
          <w:sz w:val="22"/>
          <w:szCs w:val="22"/>
        </w:rPr>
        <w:t>157,531.42</w:t>
      </w:r>
      <w:r w:rsidR="00A13F1F" w:rsidRPr="008803E9">
        <w:rPr>
          <w:rFonts w:cs="Arial"/>
          <w:sz w:val="22"/>
          <w:szCs w:val="22"/>
        </w:rPr>
        <w:t xml:space="preserve"> para los lotes, además contará con las infraestructuras básicas de caminos de acceso, </w:t>
      </w:r>
      <w:r w:rsidR="005330F8">
        <w:rPr>
          <w:rFonts w:cs="Arial"/>
          <w:sz w:val="22"/>
          <w:szCs w:val="22"/>
        </w:rPr>
        <w:t>calle principal y secundarias, aceras, contenes, drenajes pluviales 25,698.96 m2</w:t>
      </w:r>
      <w:r w:rsidR="00A13F1F" w:rsidRPr="008803E9">
        <w:rPr>
          <w:rFonts w:cs="Arial"/>
          <w:sz w:val="22"/>
          <w:szCs w:val="22"/>
        </w:rPr>
        <w:t xml:space="preserve">, </w:t>
      </w:r>
      <w:r w:rsidR="007071AB">
        <w:rPr>
          <w:rFonts w:cs="Arial"/>
          <w:sz w:val="22"/>
          <w:szCs w:val="22"/>
        </w:rPr>
        <w:t>3,446.76</w:t>
      </w:r>
      <w:r w:rsidR="00A13F1F">
        <w:rPr>
          <w:rFonts w:cs="Arial"/>
          <w:sz w:val="22"/>
          <w:szCs w:val="22"/>
        </w:rPr>
        <w:t xml:space="preserve">m2 </w:t>
      </w:r>
      <w:proofErr w:type="spellStart"/>
      <w:r w:rsidR="00A13F1F">
        <w:rPr>
          <w:rFonts w:cs="Arial"/>
          <w:sz w:val="22"/>
          <w:szCs w:val="22"/>
        </w:rPr>
        <w:t>Area</w:t>
      </w:r>
      <w:proofErr w:type="spellEnd"/>
      <w:r w:rsidR="00A13F1F">
        <w:rPr>
          <w:rFonts w:cs="Arial"/>
          <w:sz w:val="22"/>
          <w:szCs w:val="22"/>
        </w:rPr>
        <w:t xml:space="preserve"> reservada y e</w:t>
      </w:r>
      <w:r w:rsidR="00A13F1F" w:rsidRPr="008803E9">
        <w:rPr>
          <w:rFonts w:cs="Arial"/>
          <w:sz w:val="22"/>
          <w:szCs w:val="22"/>
        </w:rPr>
        <w:t>l resto será áreas verdes (</w:t>
      </w:r>
      <w:r w:rsidR="00A13F1F">
        <w:rPr>
          <w:rFonts w:cs="Arial"/>
          <w:sz w:val="22"/>
          <w:szCs w:val="22"/>
        </w:rPr>
        <w:t>16,737.96</w:t>
      </w:r>
      <w:r w:rsidR="00A13F1F" w:rsidRPr="008803E9">
        <w:rPr>
          <w:rFonts w:cs="Arial"/>
          <w:sz w:val="22"/>
          <w:szCs w:val="22"/>
        </w:rPr>
        <w:t xml:space="preserve"> m2), línea de agua potable para su conexión a través de CORAMON y la línea eléctrica para su conexión con EDENORTE</w:t>
      </w:r>
      <w:r w:rsidR="00D05A56" w:rsidRPr="008803E9">
        <w:rPr>
          <w:rFonts w:cs="Arial"/>
          <w:sz w:val="22"/>
          <w:szCs w:val="22"/>
        </w:rPr>
        <w:t xml:space="preserve">. El </w:t>
      </w:r>
      <w:r w:rsidR="00644A06" w:rsidRPr="008803E9">
        <w:rPr>
          <w:rFonts w:cs="Arial"/>
          <w:sz w:val="22"/>
          <w:szCs w:val="22"/>
        </w:rPr>
        <w:t xml:space="preserve">Proyecto </w:t>
      </w:r>
      <w:proofErr w:type="spellStart"/>
      <w:r w:rsidR="00644A06" w:rsidRPr="008803E9">
        <w:rPr>
          <w:rFonts w:cs="Arial"/>
          <w:b/>
          <w:sz w:val="22"/>
          <w:szCs w:val="22"/>
        </w:rPr>
        <w:t>Lotificacion</w:t>
      </w:r>
      <w:proofErr w:type="spellEnd"/>
      <w:r w:rsidR="00644A06" w:rsidRPr="008803E9">
        <w:rPr>
          <w:rFonts w:cs="Arial"/>
          <w:b/>
          <w:sz w:val="22"/>
          <w:szCs w:val="22"/>
        </w:rPr>
        <w:t xml:space="preserve"> “</w:t>
      </w:r>
      <w:r w:rsidR="0036327F">
        <w:rPr>
          <w:rFonts w:cs="Arial"/>
          <w:b/>
          <w:sz w:val="22"/>
          <w:szCs w:val="22"/>
        </w:rPr>
        <w:t>ESTANCIA DON SOTO</w:t>
      </w:r>
      <w:r w:rsidR="00644A06" w:rsidRPr="008803E9">
        <w:rPr>
          <w:rFonts w:cs="Arial"/>
          <w:b/>
          <w:sz w:val="22"/>
          <w:szCs w:val="22"/>
        </w:rPr>
        <w:t>”</w:t>
      </w:r>
      <w:r w:rsidR="00D05A56" w:rsidRPr="008803E9">
        <w:rPr>
          <w:rFonts w:cs="Arial"/>
          <w:sz w:val="22"/>
          <w:szCs w:val="22"/>
        </w:rPr>
        <w:t xml:space="preserve"> se encuentra dentro del ámbito de la </w:t>
      </w:r>
      <w:r w:rsidR="000D1871" w:rsidRPr="008803E9">
        <w:rPr>
          <w:rFonts w:cs="Arial"/>
          <w:sz w:val="22"/>
          <w:szCs w:val="22"/>
        </w:rPr>
        <w:t xml:space="preserve">parcela identificada con la </w:t>
      </w:r>
      <w:r w:rsidR="00A13F1F">
        <w:rPr>
          <w:rFonts w:cs="Arial"/>
          <w:sz w:val="22"/>
          <w:szCs w:val="22"/>
        </w:rPr>
        <w:lastRenderedPageBreak/>
        <w:t>Parcela 559 del DC No. 2</w:t>
      </w:r>
      <w:r w:rsidR="00D05A56" w:rsidRPr="008803E9">
        <w:rPr>
          <w:rFonts w:cs="Arial"/>
          <w:sz w:val="22"/>
          <w:szCs w:val="22"/>
        </w:rPr>
        <w:t xml:space="preserve">, con una totalidad de </w:t>
      </w:r>
      <w:r w:rsidR="007071AB">
        <w:rPr>
          <w:rFonts w:cs="Arial"/>
          <w:sz w:val="22"/>
          <w:szCs w:val="22"/>
        </w:rPr>
        <w:t xml:space="preserve">203,415.10 </w:t>
      </w:r>
      <w:r w:rsidR="002E6EC4" w:rsidRPr="008803E9">
        <w:rPr>
          <w:rFonts w:cs="Arial"/>
          <w:sz w:val="22"/>
          <w:szCs w:val="22"/>
        </w:rPr>
        <w:t>m</w:t>
      </w:r>
      <w:r w:rsidR="002E6EC4" w:rsidRPr="008803E9">
        <w:rPr>
          <w:rFonts w:cs="Arial"/>
          <w:sz w:val="22"/>
          <w:szCs w:val="22"/>
          <w:vertAlign w:val="superscript"/>
        </w:rPr>
        <w:t>2</w:t>
      </w:r>
      <w:r w:rsidR="00D05A56" w:rsidRPr="008803E9">
        <w:rPr>
          <w:rFonts w:cs="Arial"/>
          <w:sz w:val="22"/>
          <w:szCs w:val="22"/>
        </w:rPr>
        <w:t>,</w:t>
      </w:r>
      <w:r w:rsidR="00D14854" w:rsidRPr="008803E9">
        <w:rPr>
          <w:rFonts w:cs="Arial"/>
          <w:sz w:val="22"/>
          <w:szCs w:val="22"/>
        </w:rPr>
        <w:t xml:space="preserve"> </w:t>
      </w:r>
      <w:r w:rsidR="001B2209" w:rsidRPr="008803E9">
        <w:rPr>
          <w:rFonts w:cs="Arial"/>
          <w:sz w:val="22"/>
          <w:szCs w:val="22"/>
        </w:rPr>
        <w:t xml:space="preserve">comunidad de Los Pedregones, </w:t>
      </w:r>
      <w:r w:rsidR="00C652A3">
        <w:rPr>
          <w:rFonts w:cs="Arial"/>
          <w:sz w:val="22"/>
          <w:szCs w:val="22"/>
        </w:rPr>
        <w:t>La Salvia</w:t>
      </w:r>
      <w:r w:rsidR="001B2209" w:rsidRPr="008803E9">
        <w:rPr>
          <w:rFonts w:cs="Arial"/>
          <w:sz w:val="22"/>
          <w:szCs w:val="22"/>
        </w:rPr>
        <w:t xml:space="preserve">, </w:t>
      </w:r>
      <w:r w:rsidR="00FE4857" w:rsidRPr="008803E9">
        <w:rPr>
          <w:rFonts w:cs="Arial"/>
          <w:sz w:val="22"/>
          <w:szCs w:val="22"/>
        </w:rPr>
        <w:t xml:space="preserve">municipio Bonao, provincia de Monseñor </w:t>
      </w:r>
      <w:proofErr w:type="spellStart"/>
      <w:r w:rsidR="00FE4857" w:rsidRPr="008803E9">
        <w:rPr>
          <w:rFonts w:cs="Arial"/>
          <w:sz w:val="22"/>
          <w:szCs w:val="22"/>
        </w:rPr>
        <w:t>Nouel</w:t>
      </w:r>
      <w:proofErr w:type="spellEnd"/>
      <w:r w:rsidR="00D05A56" w:rsidRPr="008803E9">
        <w:rPr>
          <w:rFonts w:cs="Arial"/>
          <w:sz w:val="22"/>
          <w:szCs w:val="22"/>
        </w:rPr>
        <w:t xml:space="preserve">, </w:t>
      </w:r>
    </w:p>
    <w:p w:rsidR="00A13F1F" w:rsidRDefault="00A13F1F" w:rsidP="00FE21E0">
      <w:pPr>
        <w:pStyle w:val="Textoindependiente"/>
        <w:spacing w:line="360" w:lineRule="auto"/>
        <w:rPr>
          <w:rFonts w:cs="Arial"/>
          <w:sz w:val="22"/>
          <w:szCs w:val="22"/>
        </w:rPr>
      </w:pPr>
    </w:p>
    <w:p w:rsidR="00582BE4" w:rsidRPr="008803E9" w:rsidRDefault="002E6EC4">
      <w:pPr>
        <w:spacing w:line="360" w:lineRule="auto"/>
        <w:jc w:val="both"/>
        <w:rPr>
          <w:rFonts w:ascii="Arial" w:hAnsi="Arial" w:cs="Arial"/>
          <w:sz w:val="22"/>
          <w:szCs w:val="22"/>
        </w:rPr>
      </w:pPr>
      <w:r w:rsidRPr="008803E9">
        <w:rPr>
          <w:rFonts w:ascii="Arial" w:hAnsi="Arial" w:cs="Arial"/>
          <w:sz w:val="22"/>
          <w:szCs w:val="22"/>
        </w:rPr>
        <w:t>La d</w:t>
      </w:r>
      <w:r w:rsidR="00582BE4" w:rsidRPr="008803E9">
        <w:rPr>
          <w:rFonts w:ascii="Arial" w:hAnsi="Arial" w:cs="Arial"/>
          <w:sz w:val="22"/>
          <w:szCs w:val="22"/>
        </w:rPr>
        <w:t>escripción del proyecto</w:t>
      </w:r>
      <w:r w:rsidR="00BC07B5" w:rsidRPr="008803E9">
        <w:rPr>
          <w:rFonts w:ascii="Arial" w:hAnsi="Arial" w:cs="Arial"/>
          <w:sz w:val="22"/>
          <w:szCs w:val="22"/>
        </w:rPr>
        <w:t xml:space="preserve"> incluye</w:t>
      </w:r>
      <w:r w:rsidR="00582BE4" w:rsidRPr="008803E9">
        <w:rPr>
          <w:rFonts w:ascii="Arial" w:hAnsi="Arial" w:cs="Arial"/>
          <w:sz w:val="22"/>
          <w:szCs w:val="22"/>
        </w:rPr>
        <w:t>:</w:t>
      </w:r>
    </w:p>
    <w:p w:rsidR="00582BE4" w:rsidRPr="008803E9" w:rsidRDefault="00582BE4">
      <w:pPr>
        <w:spacing w:line="360" w:lineRule="auto"/>
        <w:jc w:val="both"/>
        <w:rPr>
          <w:rFonts w:ascii="Arial" w:hAnsi="Arial" w:cs="Arial"/>
          <w:sz w:val="22"/>
          <w:szCs w:val="22"/>
        </w:rPr>
      </w:pP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Detalles de los tipos de infraestructuras que componen las instalaciones que se planean construir.</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Descripción de sistemas de apoyo operativo, ej. plantas eléctricas de emergencia, sistemas de recolección y tratamiento de aguas residuales, sistemas de tratamiento de agua potable, manejo de residuos sólidos etc.</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 xml:space="preserve">Descripción física de </w:t>
      </w:r>
      <w:r w:rsidR="00D05A56" w:rsidRPr="008803E9">
        <w:rPr>
          <w:rFonts w:ascii="Arial" w:hAnsi="Arial" w:cs="Arial"/>
          <w:sz w:val="22"/>
          <w:szCs w:val="22"/>
        </w:rPr>
        <w:t>los elementos circundantes al proyecto</w:t>
      </w:r>
      <w:r w:rsidRPr="008803E9">
        <w:rPr>
          <w:rFonts w:ascii="Arial" w:hAnsi="Arial" w:cs="Arial"/>
          <w:sz w:val="22"/>
          <w:szCs w:val="22"/>
        </w:rPr>
        <w:t>, ej. Vías de comunicación, viviendas, negocios, ecosistemas naturales, etc.</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Tipos de actividades que se realizarán, tanto para la etapa de construcción, como para la etapa de operación.</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Descripción y caracterización de la fauna y flora que habitan tanto en los terrenos de</w:t>
      </w:r>
      <w:r w:rsidR="00942C21" w:rsidRPr="008803E9">
        <w:rPr>
          <w:rFonts w:ascii="Arial" w:hAnsi="Arial" w:cs="Arial"/>
          <w:sz w:val="22"/>
          <w:szCs w:val="22"/>
        </w:rPr>
        <w:t>l proyecto</w:t>
      </w:r>
      <w:r w:rsidRPr="008803E9">
        <w:rPr>
          <w:rFonts w:ascii="Arial" w:hAnsi="Arial" w:cs="Arial"/>
          <w:sz w:val="22"/>
          <w:szCs w:val="22"/>
        </w:rPr>
        <w:t>, como en las áreas circundantes a la misma.</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 xml:space="preserve">Descripción, antecedentes y condición socio-económica de </w:t>
      </w:r>
      <w:r w:rsidR="00A4324C" w:rsidRPr="008803E9">
        <w:rPr>
          <w:rFonts w:ascii="Arial" w:hAnsi="Arial" w:cs="Arial"/>
          <w:sz w:val="22"/>
          <w:szCs w:val="22"/>
        </w:rPr>
        <w:t xml:space="preserve">la Zona </w:t>
      </w:r>
      <w:r w:rsidRPr="008803E9">
        <w:rPr>
          <w:rFonts w:ascii="Arial" w:hAnsi="Arial" w:cs="Arial"/>
          <w:sz w:val="22"/>
          <w:szCs w:val="22"/>
        </w:rPr>
        <w:t>y sus parajes.</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Determinación de los impactos positivos y nega</w:t>
      </w:r>
      <w:r w:rsidR="00942C21" w:rsidRPr="008803E9">
        <w:rPr>
          <w:rFonts w:ascii="Arial" w:hAnsi="Arial" w:cs="Arial"/>
          <w:sz w:val="22"/>
          <w:szCs w:val="22"/>
        </w:rPr>
        <w:t>tivos que genera la operación del proyecto</w:t>
      </w:r>
      <w:r w:rsidRPr="008803E9">
        <w:rPr>
          <w:rFonts w:ascii="Arial" w:hAnsi="Arial" w:cs="Arial"/>
          <w:sz w:val="22"/>
          <w:szCs w:val="22"/>
        </w:rPr>
        <w:t xml:space="preserve">. </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 xml:space="preserve">Medidas a implementar para evitar, reducir o mitigar los impactos negativos que pueda producir la instalación </w:t>
      </w:r>
      <w:r w:rsidR="00942C21" w:rsidRPr="008803E9">
        <w:rPr>
          <w:rFonts w:ascii="Arial" w:hAnsi="Arial" w:cs="Arial"/>
          <w:sz w:val="22"/>
          <w:szCs w:val="22"/>
        </w:rPr>
        <w:t xml:space="preserve">del proyecto </w:t>
      </w:r>
      <w:r w:rsidRPr="008803E9">
        <w:rPr>
          <w:rFonts w:ascii="Arial" w:hAnsi="Arial" w:cs="Arial"/>
          <w:sz w:val="22"/>
          <w:szCs w:val="22"/>
        </w:rPr>
        <w:t>en el entorno.</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Elaboración de una matriz de impactos y medidas correctivas.</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Elaboración de un Plan De Manejo Y Adecuación Ambiental.</w:t>
      </w:r>
    </w:p>
    <w:p w:rsidR="00582BE4" w:rsidRPr="008803E9" w:rsidRDefault="00582BE4" w:rsidP="00143D86">
      <w:pPr>
        <w:numPr>
          <w:ilvl w:val="0"/>
          <w:numId w:val="2"/>
        </w:numPr>
        <w:spacing w:line="360" w:lineRule="auto"/>
        <w:jc w:val="both"/>
        <w:rPr>
          <w:rFonts w:ascii="Arial" w:hAnsi="Arial" w:cs="Arial"/>
          <w:sz w:val="22"/>
          <w:szCs w:val="22"/>
        </w:rPr>
      </w:pPr>
      <w:r w:rsidRPr="008803E9">
        <w:rPr>
          <w:rFonts w:ascii="Arial" w:hAnsi="Arial" w:cs="Arial"/>
          <w:sz w:val="22"/>
          <w:szCs w:val="22"/>
        </w:rPr>
        <w:t>Elaboración de un Declaración Jurada de un documento de compromiso notarial entre las partes para el fiel cumplimiento del PMAA.</w:t>
      </w:r>
    </w:p>
    <w:p w:rsidR="007E1AFD" w:rsidRPr="008803E9" w:rsidRDefault="007E1AFD">
      <w:pPr>
        <w:suppressAutoHyphens w:val="0"/>
        <w:rPr>
          <w:rFonts w:ascii="Arial" w:hAnsi="Arial" w:cs="Arial"/>
          <w:b/>
          <w:sz w:val="22"/>
          <w:szCs w:val="22"/>
        </w:rPr>
      </w:pPr>
      <w:r w:rsidRPr="008803E9">
        <w:rPr>
          <w:rFonts w:ascii="Arial" w:hAnsi="Arial" w:cs="Arial"/>
          <w:b/>
          <w:sz w:val="22"/>
          <w:szCs w:val="22"/>
        </w:rPr>
        <w:br w:type="page"/>
      </w:r>
    </w:p>
    <w:p w:rsidR="00582BE4" w:rsidRPr="008803E9" w:rsidRDefault="00582BE4" w:rsidP="00F0322C">
      <w:pPr>
        <w:pStyle w:val="a1"/>
        <w:rPr>
          <w:sz w:val="22"/>
          <w:szCs w:val="22"/>
        </w:rPr>
      </w:pPr>
      <w:bookmarkStart w:id="44" w:name="_Toc73389762"/>
      <w:r w:rsidRPr="008803E9">
        <w:rPr>
          <w:sz w:val="22"/>
          <w:szCs w:val="22"/>
        </w:rPr>
        <w:lastRenderedPageBreak/>
        <w:t xml:space="preserve">CAPITULO II </w:t>
      </w:r>
      <w:r w:rsidR="00942C21" w:rsidRPr="008803E9">
        <w:rPr>
          <w:sz w:val="22"/>
          <w:szCs w:val="22"/>
        </w:rPr>
        <w:t>–DESCRIPCIÓN DEL PROYECTO</w:t>
      </w:r>
      <w:bookmarkEnd w:id="44"/>
    </w:p>
    <w:p w:rsidR="00582BE4" w:rsidRPr="008803E9" w:rsidRDefault="00582BE4">
      <w:pPr>
        <w:pStyle w:val="PlainText1"/>
        <w:spacing w:line="360" w:lineRule="auto"/>
        <w:jc w:val="both"/>
        <w:rPr>
          <w:rFonts w:ascii="Arial" w:hAnsi="Arial" w:cs="Arial"/>
          <w:sz w:val="22"/>
          <w:szCs w:val="22"/>
        </w:rPr>
      </w:pPr>
    </w:p>
    <w:p w:rsidR="00127D38" w:rsidRPr="008803E9" w:rsidRDefault="00127D38" w:rsidP="00127D38">
      <w:pPr>
        <w:pStyle w:val="Default"/>
        <w:spacing w:line="360" w:lineRule="auto"/>
        <w:jc w:val="both"/>
        <w:rPr>
          <w:rFonts w:ascii="Arial" w:eastAsia="Arial Unicode MS" w:hAnsi="Arial" w:cs="Arial"/>
          <w:b/>
          <w:bCs/>
          <w:color w:val="auto"/>
          <w:sz w:val="22"/>
          <w:szCs w:val="22"/>
          <w:lang w:val="es-DO"/>
        </w:rPr>
      </w:pPr>
      <w:r w:rsidRPr="008803E9">
        <w:rPr>
          <w:rFonts w:ascii="Arial" w:eastAsia="Arial Unicode MS" w:hAnsi="Arial" w:cs="Arial"/>
          <w:b/>
          <w:bCs/>
          <w:color w:val="auto"/>
          <w:sz w:val="22"/>
          <w:szCs w:val="22"/>
          <w:lang w:val="es-DO"/>
        </w:rPr>
        <w:t xml:space="preserve">2.0. Descripción de las actividades. </w:t>
      </w:r>
    </w:p>
    <w:p w:rsidR="004E7999" w:rsidRPr="008803E9" w:rsidRDefault="004E7999" w:rsidP="00322530">
      <w:pPr>
        <w:pStyle w:val="Default"/>
        <w:jc w:val="both"/>
        <w:rPr>
          <w:rFonts w:ascii="Arial" w:eastAsia="Arial Unicode MS" w:hAnsi="Arial" w:cs="Arial"/>
          <w:color w:val="auto"/>
          <w:sz w:val="22"/>
          <w:szCs w:val="22"/>
          <w:lang w:val="es-ES_tradnl"/>
        </w:rPr>
      </w:pPr>
    </w:p>
    <w:p w:rsidR="00127D38" w:rsidRPr="008803E9" w:rsidRDefault="00127D38" w:rsidP="00127D38">
      <w:pPr>
        <w:pStyle w:val="Default"/>
        <w:spacing w:line="360" w:lineRule="auto"/>
        <w:jc w:val="both"/>
        <w:rPr>
          <w:rFonts w:ascii="Arial" w:eastAsia="Arial Unicode MS" w:hAnsi="Arial" w:cs="Arial"/>
          <w:color w:val="auto"/>
          <w:sz w:val="22"/>
          <w:szCs w:val="22"/>
          <w:lang w:val="es-DO"/>
        </w:rPr>
      </w:pPr>
      <w:r w:rsidRPr="008803E9">
        <w:rPr>
          <w:rFonts w:ascii="Arial" w:eastAsia="Arial Unicode MS" w:hAnsi="Arial" w:cs="Arial"/>
          <w:color w:val="auto"/>
          <w:sz w:val="22"/>
          <w:szCs w:val="22"/>
          <w:lang w:val="es-ES_tradnl"/>
        </w:rPr>
        <w:t>En este apartado se realiza una descripción de los aspectos más notables del proyecto</w:t>
      </w:r>
      <w:r w:rsidRPr="008803E9">
        <w:rPr>
          <w:rFonts w:ascii="Arial" w:eastAsia="Arial Unicode MS" w:hAnsi="Arial" w:cs="Arial"/>
          <w:color w:val="auto"/>
          <w:sz w:val="22"/>
          <w:szCs w:val="22"/>
          <w:lang w:val="es-DO"/>
        </w:rPr>
        <w:t>, procesos, diagrama de flujo, obras físicas a construir, entre otros.</w:t>
      </w:r>
    </w:p>
    <w:p w:rsidR="00127D38" w:rsidRPr="008803E9" w:rsidRDefault="00127D38" w:rsidP="00127D38">
      <w:pPr>
        <w:spacing w:line="360" w:lineRule="auto"/>
        <w:ind w:left="360"/>
        <w:rPr>
          <w:rFonts w:ascii="Arial" w:eastAsia="Calibri" w:hAnsi="Arial" w:cs="Arial"/>
          <w:sz w:val="22"/>
          <w:szCs w:val="22"/>
          <w:u w:val="single"/>
        </w:rPr>
      </w:pPr>
      <w:r w:rsidRPr="008803E9">
        <w:rPr>
          <w:rFonts w:ascii="Arial" w:hAnsi="Arial" w:cs="Arial"/>
          <w:sz w:val="22"/>
          <w:szCs w:val="22"/>
          <w:u w:val="single"/>
        </w:rPr>
        <w:t>Actividades del Proyecto</w:t>
      </w:r>
    </w:p>
    <w:p w:rsidR="00127D38" w:rsidRPr="008803E9" w:rsidRDefault="002E6EC4" w:rsidP="00657A9A">
      <w:pPr>
        <w:pStyle w:val="Prrafodelista"/>
        <w:numPr>
          <w:ilvl w:val="0"/>
          <w:numId w:val="23"/>
        </w:numPr>
        <w:spacing w:line="360" w:lineRule="auto"/>
        <w:jc w:val="both"/>
        <w:rPr>
          <w:rFonts w:ascii="Arial" w:hAnsi="Arial" w:cs="Arial"/>
          <w:sz w:val="22"/>
          <w:szCs w:val="22"/>
        </w:rPr>
      </w:pPr>
      <w:r w:rsidRPr="008803E9">
        <w:rPr>
          <w:rFonts w:ascii="Arial" w:hAnsi="Arial" w:cs="Arial"/>
          <w:sz w:val="22"/>
          <w:szCs w:val="22"/>
        </w:rPr>
        <w:t>Levantamiento t</w:t>
      </w:r>
      <w:r w:rsidR="00127D38" w:rsidRPr="008803E9">
        <w:rPr>
          <w:rFonts w:ascii="Arial" w:hAnsi="Arial" w:cs="Arial"/>
          <w:sz w:val="22"/>
          <w:szCs w:val="22"/>
        </w:rPr>
        <w:t>opográfico</w:t>
      </w:r>
    </w:p>
    <w:p w:rsidR="00127D38" w:rsidRPr="008803E9" w:rsidRDefault="002E6EC4" w:rsidP="00657A9A">
      <w:pPr>
        <w:pStyle w:val="Prrafodelista"/>
        <w:numPr>
          <w:ilvl w:val="0"/>
          <w:numId w:val="23"/>
        </w:numPr>
        <w:spacing w:line="360" w:lineRule="auto"/>
        <w:jc w:val="both"/>
        <w:rPr>
          <w:rFonts w:ascii="Arial" w:hAnsi="Arial" w:cs="Arial"/>
          <w:sz w:val="22"/>
          <w:szCs w:val="22"/>
        </w:rPr>
      </w:pPr>
      <w:r w:rsidRPr="008803E9">
        <w:rPr>
          <w:rFonts w:ascii="Arial" w:hAnsi="Arial" w:cs="Arial"/>
          <w:sz w:val="22"/>
          <w:szCs w:val="22"/>
        </w:rPr>
        <w:t>Diseño de la l</w:t>
      </w:r>
      <w:r w:rsidR="00127D38" w:rsidRPr="008803E9">
        <w:rPr>
          <w:rFonts w:ascii="Arial" w:hAnsi="Arial" w:cs="Arial"/>
          <w:sz w:val="22"/>
          <w:szCs w:val="22"/>
        </w:rPr>
        <w:t>otificación</w:t>
      </w:r>
    </w:p>
    <w:p w:rsidR="00127D38" w:rsidRPr="008803E9" w:rsidRDefault="00127D38" w:rsidP="00657A9A">
      <w:pPr>
        <w:pStyle w:val="Prrafodelista"/>
        <w:numPr>
          <w:ilvl w:val="0"/>
          <w:numId w:val="23"/>
        </w:numPr>
        <w:spacing w:line="360" w:lineRule="auto"/>
        <w:jc w:val="both"/>
        <w:rPr>
          <w:rFonts w:ascii="Arial" w:hAnsi="Arial" w:cs="Arial"/>
          <w:sz w:val="22"/>
          <w:szCs w:val="22"/>
        </w:rPr>
      </w:pPr>
      <w:r w:rsidRPr="008803E9">
        <w:rPr>
          <w:rFonts w:ascii="Arial" w:hAnsi="Arial" w:cs="Arial"/>
          <w:sz w:val="22"/>
          <w:szCs w:val="22"/>
        </w:rPr>
        <w:t>Replanteo</w:t>
      </w:r>
    </w:p>
    <w:p w:rsidR="00127D38" w:rsidRPr="008803E9" w:rsidRDefault="008B14F4" w:rsidP="00657A9A">
      <w:pPr>
        <w:pStyle w:val="Prrafodelista"/>
        <w:numPr>
          <w:ilvl w:val="0"/>
          <w:numId w:val="23"/>
        </w:numPr>
        <w:spacing w:line="360" w:lineRule="auto"/>
        <w:jc w:val="both"/>
        <w:rPr>
          <w:rFonts w:ascii="Arial" w:hAnsi="Arial" w:cs="Arial"/>
          <w:sz w:val="22"/>
          <w:szCs w:val="22"/>
        </w:rPr>
      </w:pPr>
      <w:r w:rsidRPr="008803E9">
        <w:rPr>
          <w:rFonts w:ascii="Arial" w:hAnsi="Arial" w:cs="Arial"/>
          <w:sz w:val="22"/>
          <w:szCs w:val="22"/>
        </w:rPr>
        <w:t>M</w:t>
      </w:r>
      <w:r w:rsidR="00127D38" w:rsidRPr="008803E9">
        <w:rPr>
          <w:rFonts w:ascii="Arial" w:hAnsi="Arial" w:cs="Arial"/>
          <w:sz w:val="22"/>
          <w:szCs w:val="22"/>
        </w:rPr>
        <w:t>ovimiento de tierra, cortes y rellenos</w:t>
      </w:r>
    </w:p>
    <w:p w:rsidR="00451332" w:rsidRPr="008803E9" w:rsidRDefault="00451332" w:rsidP="00657A9A">
      <w:pPr>
        <w:pStyle w:val="Prrafodelista"/>
        <w:numPr>
          <w:ilvl w:val="0"/>
          <w:numId w:val="23"/>
        </w:numPr>
        <w:spacing w:line="360" w:lineRule="auto"/>
        <w:jc w:val="both"/>
        <w:rPr>
          <w:rFonts w:ascii="Arial" w:hAnsi="Arial" w:cs="Arial"/>
          <w:sz w:val="22"/>
          <w:szCs w:val="22"/>
        </w:rPr>
      </w:pPr>
      <w:r w:rsidRPr="008803E9">
        <w:rPr>
          <w:rFonts w:ascii="Arial" w:hAnsi="Arial" w:cs="Arial"/>
          <w:sz w:val="22"/>
          <w:szCs w:val="22"/>
        </w:rPr>
        <w:t>Construcción de calles e infraestructuras</w:t>
      </w:r>
    </w:p>
    <w:p w:rsidR="00451332" w:rsidRPr="008803E9" w:rsidRDefault="00451332" w:rsidP="00657A9A">
      <w:pPr>
        <w:pStyle w:val="Prrafodelista"/>
        <w:numPr>
          <w:ilvl w:val="0"/>
          <w:numId w:val="23"/>
        </w:numPr>
        <w:spacing w:line="360" w:lineRule="auto"/>
        <w:jc w:val="both"/>
        <w:rPr>
          <w:rFonts w:ascii="Arial" w:hAnsi="Arial" w:cs="Arial"/>
          <w:sz w:val="22"/>
          <w:szCs w:val="22"/>
        </w:rPr>
      </w:pPr>
      <w:r w:rsidRPr="008803E9">
        <w:rPr>
          <w:rFonts w:ascii="Arial" w:hAnsi="Arial" w:cs="Arial"/>
          <w:sz w:val="22"/>
          <w:szCs w:val="22"/>
        </w:rPr>
        <w:t>Sistema de drenaje pluvial y sanitario</w:t>
      </w:r>
    </w:p>
    <w:p w:rsidR="004E7999" w:rsidRPr="008803E9" w:rsidRDefault="004E7999" w:rsidP="00451332">
      <w:pPr>
        <w:pStyle w:val="PlainText1"/>
        <w:spacing w:line="360" w:lineRule="auto"/>
        <w:jc w:val="both"/>
        <w:rPr>
          <w:rFonts w:ascii="Arial" w:eastAsia="Arial Unicode MS" w:hAnsi="Arial" w:cs="Arial"/>
          <w:b/>
          <w:bCs/>
          <w:sz w:val="22"/>
          <w:szCs w:val="22"/>
        </w:rPr>
      </w:pPr>
    </w:p>
    <w:p w:rsidR="00127D38" w:rsidRPr="008803E9" w:rsidRDefault="00127D38" w:rsidP="00451332">
      <w:pPr>
        <w:pStyle w:val="PlainText1"/>
        <w:spacing w:line="360" w:lineRule="auto"/>
        <w:jc w:val="both"/>
        <w:rPr>
          <w:rFonts w:ascii="Arial" w:eastAsia="Arial Unicode MS" w:hAnsi="Arial" w:cs="Arial"/>
          <w:b/>
          <w:bCs/>
          <w:sz w:val="22"/>
          <w:szCs w:val="22"/>
        </w:rPr>
      </w:pPr>
      <w:r w:rsidRPr="008803E9">
        <w:rPr>
          <w:rFonts w:ascii="Arial" w:eastAsia="Arial Unicode MS" w:hAnsi="Arial" w:cs="Arial"/>
          <w:b/>
          <w:bCs/>
          <w:sz w:val="22"/>
          <w:szCs w:val="22"/>
        </w:rPr>
        <w:t>Resumen de las actividades del proyecto.</w:t>
      </w: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4261"/>
        <w:gridCol w:w="4261"/>
      </w:tblGrid>
      <w:tr w:rsidR="00127D38" w:rsidRPr="008803E9" w:rsidTr="00127D38">
        <w:tc>
          <w:tcPr>
            <w:tcW w:w="4261" w:type="dxa"/>
            <w:tcBorders>
              <w:top w:val="single" w:sz="8" w:space="0" w:color="B3CC82"/>
              <w:left w:val="single" w:sz="8" w:space="0" w:color="B3CC82"/>
              <w:bottom w:val="single" w:sz="8" w:space="0" w:color="B3CC82"/>
              <w:right w:val="nil"/>
            </w:tcBorders>
            <w:shd w:val="clear" w:color="auto" w:fill="9BBB59"/>
            <w:hideMark/>
          </w:tcPr>
          <w:p w:rsidR="00127D38" w:rsidRPr="008803E9" w:rsidRDefault="00127D38" w:rsidP="00322530">
            <w:pPr>
              <w:pStyle w:val="BodyText21"/>
              <w:spacing w:after="0" w:line="240" w:lineRule="auto"/>
              <w:rPr>
                <w:rFonts w:ascii="Arial" w:eastAsia="Arial Unicode MS" w:hAnsi="Arial" w:cs="Arial"/>
                <w:b/>
                <w:bCs/>
                <w:sz w:val="22"/>
                <w:szCs w:val="22"/>
              </w:rPr>
            </w:pPr>
            <w:r w:rsidRPr="008803E9">
              <w:rPr>
                <w:rFonts w:ascii="Arial" w:eastAsia="Arial Unicode MS" w:hAnsi="Arial" w:cs="Arial"/>
                <w:b/>
                <w:sz w:val="22"/>
                <w:szCs w:val="22"/>
                <w:lang w:eastAsia="en-US" w:bidi="th-TH"/>
              </w:rPr>
              <w:t xml:space="preserve"> Componentes</w:t>
            </w:r>
          </w:p>
        </w:tc>
        <w:tc>
          <w:tcPr>
            <w:tcW w:w="4261" w:type="dxa"/>
            <w:tcBorders>
              <w:top w:val="single" w:sz="8" w:space="0" w:color="B3CC82"/>
              <w:left w:val="nil"/>
              <w:bottom w:val="single" w:sz="8" w:space="0" w:color="B3CC82"/>
              <w:right w:val="single" w:sz="8" w:space="0" w:color="B3CC82"/>
            </w:tcBorders>
            <w:shd w:val="clear" w:color="auto" w:fill="9BBB59"/>
            <w:hideMark/>
          </w:tcPr>
          <w:p w:rsidR="00127D38" w:rsidRPr="008803E9" w:rsidRDefault="00127D38" w:rsidP="00322530">
            <w:pPr>
              <w:pStyle w:val="BodyText21"/>
              <w:spacing w:after="0" w:line="240" w:lineRule="auto"/>
              <w:rPr>
                <w:rFonts w:ascii="Arial" w:eastAsia="Arial Unicode MS" w:hAnsi="Arial" w:cs="Arial"/>
                <w:b/>
                <w:bCs/>
                <w:sz w:val="22"/>
                <w:szCs w:val="22"/>
              </w:rPr>
            </w:pPr>
            <w:r w:rsidRPr="008803E9">
              <w:rPr>
                <w:rFonts w:ascii="Arial" w:eastAsia="Arial Unicode MS" w:hAnsi="Arial" w:cs="Arial"/>
                <w:b/>
                <w:sz w:val="22"/>
                <w:szCs w:val="22"/>
                <w:lang w:eastAsia="en-US" w:bidi="th-TH"/>
              </w:rPr>
              <w:t xml:space="preserve"> Actividades a realizar</w:t>
            </w:r>
          </w:p>
        </w:tc>
      </w:tr>
      <w:tr w:rsidR="00127D38" w:rsidRPr="008803E9" w:rsidTr="00127D38">
        <w:tc>
          <w:tcPr>
            <w:tcW w:w="4261" w:type="dxa"/>
            <w:tcBorders>
              <w:top w:val="single" w:sz="8" w:space="0" w:color="B3CC82"/>
              <w:left w:val="single" w:sz="8" w:space="0" w:color="B3CC82"/>
              <w:bottom w:val="single" w:sz="8" w:space="0" w:color="B3CC82"/>
              <w:right w:val="nil"/>
            </w:tcBorders>
            <w:shd w:val="clear" w:color="auto" w:fill="E6EED5"/>
            <w:hideMark/>
          </w:tcPr>
          <w:p w:rsidR="00127D38" w:rsidRPr="008803E9" w:rsidRDefault="002E6EC4" w:rsidP="00322530">
            <w:pPr>
              <w:pStyle w:val="BodyText21"/>
              <w:spacing w:after="0" w:line="240" w:lineRule="auto"/>
              <w:rPr>
                <w:rFonts w:ascii="Arial" w:eastAsia="Arial Unicode MS" w:hAnsi="Arial" w:cs="Arial"/>
                <w:b/>
                <w:bCs/>
                <w:sz w:val="22"/>
                <w:szCs w:val="22"/>
              </w:rPr>
            </w:pPr>
            <w:r w:rsidRPr="008803E9">
              <w:rPr>
                <w:rFonts w:ascii="Arial" w:eastAsia="Arial Unicode MS" w:hAnsi="Arial" w:cs="Arial"/>
                <w:bCs/>
                <w:sz w:val="22"/>
                <w:szCs w:val="22"/>
              </w:rPr>
              <w:t>Limpieza y r</w:t>
            </w:r>
            <w:r w:rsidR="00127D38" w:rsidRPr="008803E9">
              <w:rPr>
                <w:rFonts w:ascii="Arial" w:eastAsia="Arial Unicode MS" w:hAnsi="Arial" w:cs="Arial"/>
                <w:bCs/>
                <w:sz w:val="22"/>
                <w:szCs w:val="22"/>
              </w:rPr>
              <w:t>eplanteo</w:t>
            </w:r>
          </w:p>
        </w:tc>
        <w:tc>
          <w:tcPr>
            <w:tcW w:w="4261" w:type="dxa"/>
            <w:tcBorders>
              <w:top w:val="single" w:sz="8" w:space="0" w:color="B3CC82"/>
              <w:left w:val="nil"/>
              <w:bottom w:val="single" w:sz="8" w:space="0" w:color="B3CC82"/>
              <w:right w:val="single" w:sz="8" w:space="0" w:color="B3CC82"/>
            </w:tcBorders>
            <w:shd w:val="clear" w:color="auto" w:fill="E6EED5"/>
            <w:hideMark/>
          </w:tcPr>
          <w:p w:rsidR="00127D38" w:rsidRPr="008803E9" w:rsidRDefault="00127D38" w:rsidP="00322530">
            <w:pPr>
              <w:pStyle w:val="BodyText21"/>
              <w:spacing w:after="0" w:line="240" w:lineRule="auto"/>
              <w:rPr>
                <w:rFonts w:ascii="Arial" w:eastAsia="Arial Unicode MS" w:hAnsi="Arial" w:cs="Arial"/>
                <w:bCs/>
                <w:sz w:val="22"/>
                <w:szCs w:val="22"/>
                <w:lang w:val="es-ES_tradnl"/>
              </w:rPr>
            </w:pPr>
            <w:r w:rsidRPr="008803E9">
              <w:rPr>
                <w:rFonts w:ascii="Arial" w:eastAsia="Arial Unicode MS" w:hAnsi="Arial" w:cs="Arial"/>
                <w:sz w:val="22"/>
                <w:szCs w:val="22"/>
              </w:rPr>
              <w:t xml:space="preserve">Limpieza, </w:t>
            </w:r>
            <w:r w:rsidRPr="008803E9">
              <w:rPr>
                <w:rFonts w:ascii="Arial" w:eastAsia="Arial Unicode MS" w:hAnsi="Arial" w:cs="Arial"/>
                <w:sz w:val="22"/>
                <w:szCs w:val="22"/>
                <w:lang w:val="es-ES_tradnl"/>
              </w:rPr>
              <w:t>movimiento de tierra, nivelación, trazado de las viales de</w:t>
            </w:r>
            <w:r w:rsidR="00092196" w:rsidRPr="008803E9">
              <w:rPr>
                <w:rFonts w:ascii="Arial" w:eastAsia="Arial Unicode MS" w:hAnsi="Arial" w:cs="Arial"/>
                <w:sz w:val="22"/>
                <w:szCs w:val="22"/>
                <w:lang w:val="es-ES_tradnl"/>
              </w:rPr>
              <w:t xml:space="preserve"> </w:t>
            </w:r>
            <w:r w:rsidRPr="008803E9">
              <w:rPr>
                <w:rFonts w:ascii="Arial" w:eastAsia="Arial Unicode MS" w:hAnsi="Arial" w:cs="Arial"/>
                <w:sz w:val="22"/>
                <w:szCs w:val="22"/>
                <w:lang w:val="es-ES_tradnl"/>
              </w:rPr>
              <w:t>acceso interna</w:t>
            </w:r>
            <w:r w:rsidRPr="008803E9">
              <w:rPr>
                <w:rFonts w:ascii="Arial" w:eastAsia="Arial Unicode MS" w:hAnsi="Arial" w:cs="Arial"/>
                <w:bCs/>
                <w:sz w:val="22"/>
                <w:szCs w:val="22"/>
                <w:lang w:val="es-ES_tradnl"/>
              </w:rPr>
              <w:t>.</w:t>
            </w:r>
          </w:p>
          <w:p w:rsidR="00127D38" w:rsidRPr="008803E9" w:rsidRDefault="002E6EC4" w:rsidP="00322530">
            <w:pPr>
              <w:pStyle w:val="BodyText21"/>
              <w:spacing w:after="0" w:line="240" w:lineRule="auto"/>
              <w:rPr>
                <w:rFonts w:ascii="Arial" w:eastAsia="Arial Unicode MS" w:hAnsi="Arial" w:cs="Arial"/>
                <w:bCs/>
                <w:sz w:val="22"/>
                <w:szCs w:val="22"/>
                <w:lang w:val="es-ES_tradnl"/>
              </w:rPr>
            </w:pPr>
            <w:r w:rsidRPr="008803E9">
              <w:rPr>
                <w:rFonts w:ascii="Arial" w:eastAsia="Arial Unicode MS" w:hAnsi="Arial" w:cs="Arial"/>
                <w:spacing w:val="-1"/>
                <w:sz w:val="22"/>
                <w:szCs w:val="22"/>
                <w:lang w:val="es-ES_tradnl"/>
              </w:rPr>
              <w:t>Replanteo y a</w:t>
            </w:r>
            <w:r w:rsidR="00127D38" w:rsidRPr="008803E9">
              <w:rPr>
                <w:rFonts w:ascii="Arial" w:eastAsia="Arial Unicode MS" w:hAnsi="Arial" w:cs="Arial"/>
                <w:spacing w:val="-1"/>
                <w:sz w:val="22"/>
                <w:szCs w:val="22"/>
                <w:lang w:val="es-ES_tradnl"/>
              </w:rPr>
              <w:t>condicionamiento de los solares</w:t>
            </w:r>
            <w:r w:rsidR="00127D38" w:rsidRPr="008803E9">
              <w:rPr>
                <w:rFonts w:ascii="Arial" w:eastAsia="Arial Unicode MS" w:hAnsi="Arial" w:cs="Arial"/>
                <w:bCs/>
                <w:sz w:val="22"/>
                <w:szCs w:val="22"/>
                <w:lang w:val="es-ES_tradnl"/>
              </w:rPr>
              <w:t>.</w:t>
            </w:r>
          </w:p>
        </w:tc>
      </w:tr>
      <w:tr w:rsidR="00127D38" w:rsidRPr="008803E9" w:rsidTr="00127D38">
        <w:trPr>
          <w:trHeight w:val="350"/>
        </w:trPr>
        <w:tc>
          <w:tcPr>
            <w:tcW w:w="4261" w:type="dxa"/>
            <w:tcBorders>
              <w:top w:val="single" w:sz="8" w:space="0" w:color="B3CC82"/>
              <w:left w:val="single" w:sz="8" w:space="0" w:color="B3CC82"/>
              <w:bottom w:val="single" w:sz="8" w:space="0" w:color="B3CC82"/>
              <w:right w:val="nil"/>
            </w:tcBorders>
          </w:tcPr>
          <w:p w:rsidR="00127D38" w:rsidRPr="008803E9" w:rsidRDefault="00127D38" w:rsidP="00322530">
            <w:pPr>
              <w:pStyle w:val="BodyText21"/>
              <w:spacing w:after="0" w:line="240" w:lineRule="auto"/>
              <w:rPr>
                <w:rFonts w:ascii="Arial" w:eastAsia="Arial Unicode MS" w:hAnsi="Arial" w:cs="Arial"/>
                <w:b/>
                <w:bCs/>
                <w:spacing w:val="-1"/>
                <w:sz w:val="22"/>
                <w:szCs w:val="22"/>
                <w:lang w:val="es-ES_tradnl"/>
              </w:rPr>
            </w:pPr>
          </w:p>
          <w:p w:rsidR="00127D38" w:rsidRPr="008803E9" w:rsidRDefault="00127D38" w:rsidP="00322530">
            <w:pPr>
              <w:pStyle w:val="BodyText21"/>
              <w:spacing w:after="0" w:line="240" w:lineRule="auto"/>
              <w:rPr>
                <w:rFonts w:ascii="Arial" w:eastAsia="Arial Unicode MS" w:hAnsi="Arial" w:cs="Arial"/>
                <w:b/>
                <w:bCs/>
                <w:sz w:val="22"/>
                <w:szCs w:val="22"/>
              </w:rPr>
            </w:pPr>
            <w:r w:rsidRPr="008803E9">
              <w:rPr>
                <w:rFonts w:ascii="Arial" w:eastAsia="Arial Unicode MS" w:hAnsi="Arial" w:cs="Arial"/>
                <w:bCs/>
                <w:spacing w:val="-1"/>
                <w:sz w:val="22"/>
                <w:szCs w:val="22"/>
                <w:lang w:val="es-ES_tradnl"/>
              </w:rPr>
              <w:t xml:space="preserve">Construcción de obras civiles </w:t>
            </w:r>
          </w:p>
        </w:tc>
        <w:tc>
          <w:tcPr>
            <w:tcW w:w="4261" w:type="dxa"/>
            <w:tcBorders>
              <w:top w:val="single" w:sz="8" w:space="0" w:color="B3CC82"/>
              <w:left w:val="nil"/>
              <w:bottom w:val="single" w:sz="8" w:space="0" w:color="B3CC82"/>
              <w:right w:val="single" w:sz="8" w:space="0" w:color="B3CC82"/>
            </w:tcBorders>
          </w:tcPr>
          <w:p w:rsidR="00127D38" w:rsidRPr="008803E9" w:rsidRDefault="00127D38" w:rsidP="00322530">
            <w:pPr>
              <w:pStyle w:val="BodyText21"/>
              <w:spacing w:after="0" w:line="240" w:lineRule="auto"/>
              <w:rPr>
                <w:rFonts w:ascii="Arial" w:eastAsia="Arial Unicode MS" w:hAnsi="Arial" w:cs="Arial"/>
                <w:bCs/>
                <w:sz w:val="22"/>
                <w:szCs w:val="22"/>
                <w:lang w:val="es-VE"/>
              </w:rPr>
            </w:pPr>
            <w:r w:rsidRPr="008803E9">
              <w:rPr>
                <w:rFonts w:ascii="Arial" w:eastAsia="Arial Unicode MS" w:hAnsi="Arial" w:cs="Arial"/>
                <w:bCs/>
                <w:sz w:val="22"/>
                <w:szCs w:val="22"/>
              </w:rPr>
              <w:t>Construcción de drenaje pluvial.</w:t>
            </w:r>
          </w:p>
          <w:p w:rsidR="00127D38" w:rsidRPr="008803E9" w:rsidRDefault="002E6EC4" w:rsidP="00322530">
            <w:pPr>
              <w:pStyle w:val="BodyText21"/>
              <w:spacing w:after="0" w:line="240" w:lineRule="auto"/>
              <w:rPr>
                <w:rFonts w:ascii="Arial" w:eastAsia="Arial Unicode MS" w:hAnsi="Arial" w:cs="Arial"/>
                <w:bCs/>
                <w:sz w:val="22"/>
                <w:szCs w:val="22"/>
              </w:rPr>
            </w:pPr>
            <w:r w:rsidRPr="008803E9">
              <w:rPr>
                <w:rFonts w:ascii="Arial" w:eastAsia="Arial Unicode MS" w:hAnsi="Arial" w:cs="Arial"/>
                <w:bCs/>
                <w:sz w:val="22"/>
                <w:szCs w:val="22"/>
              </w:rPr>
              <w:t>Vías de acceso i</w:t>
            </w:r>
            <w:r w:rsidR="00127D38" w:rsidRPr="008803E9">
              <w:rPr>
                <w:rFonts w:ascii="Arial" w:eastAsia="Arial Unicode MS" w:hAnsi="Arial" w:cs="Arial"/>
                <w:bCs/>
                <w:sz w:val="22"/>
                <w:szCs w:val="22"/>
              </w:rPr>
              <w:t>nterno.</w:t>
            </w:r>
          </w:p>
          <w:p w:rsidR="00127D38" w:rsidRPr="008803E9" w:rsidRDefault="002E6EC4" w:rsidP="00322530">
            <w:pPr>
              <w:pStyle w:val="BodyText21"/>
              <w:spacing w:after="0" w:line="240" w:lineRule="auto"/>
              <w:rPr>
                <w:rFonts w:ascii="Arial" w:eastAsia="Arial Unicode MS" w:hAnsi="Arial" w:cs="Arial"/>
                <w:bCs/>
                <w:sz w:val="22"/>
                <w:szCs w:val="22"/>
              </w:rPr>
            </w:pPr>
            <w:r w:rsidRPr="008803E9">
              <w:rPr>
                <w:rFonts w:ascii="Arial" w:eastAsia="Arial Unicode MS" w:hAnsi="Arial" w:cs="Arial"/>
                <w:bCs/>
                <w:sz w:val="22"/>
                <w:szCs w:val="22"/>
              </w:rPr>
              <w:t>Aceras y c</w:t>
            </w:r>
            <w:r w:rsidR="00127D38" w:rsidRPr="008803E9">
              <w:rPr>
                <w:rFonts w:ascii="Arial" w:eastAsia="Arial Unicode MS" w:hAnsi="Arial" w:cs="Arial"/>
                <w:bCs/>
                <w:sz w:val="22"/>
                <w:szCs w:val="22"/>
              </w:rPr>
              <w:t>ontenes.</w:t>
            </w:r>
          </w:p>
        </w:tc>
      </w:tr>
      <w:tr w:rsidR="00127D38" w:rsidRPr="008803E9" w:rsidTr="00127D38">
        <w:trPr>
          <w:trHeight w:val="904"/>
        </w:trPr>
        <w:tc>
          <w:tcPr>
            <w:tcW w:w="4261" w:type="dxa"/>
            <w:tcBorders>
              <w:top w:val="single" w:sz="8" w:space="0" w:color="B3CC82"/>
              <w:left w:val="single" w:sz="8" w:space="0" w:color="B3CC82"/>
              <w:bottom w:val="single" w:sz="8" w:space="0" w:color="B3CC82"/>
              <w:right w:val="nil"/>
            </w:tcBorders>
            <w:shd w:val="clear" w:color="auto" w:fill="E6EED5"/>
            <w:hideMark/>
          </w:tcPr>
          <w:p w:rsidR="00127D38" w:rsidRPr="008803E9" w:rsidRDefault="00127D38" w:rsidP="00322530">
            <w:pPr>
              <w:pStyle w:val="BodyText21"/>
              <w:spacing w:after="0" w:line="240" w:lineRule="auto"/>
              <w:rPr>
                <w:rFonts w:ascii="Arial" w:eastAsia="Arial Unicode MS" w:hAnsi="Arial" w:cs="Arial"/>
                <w:b/>
                <w:bCs/>
                <w:sz w:val="22"/>
                <w:szCs w:val="22"/>
              </w:rPr>
            </w:pPr>
            <w:r w:rsidRPr="008803E9">
              <w:rPr>
                <w:rFonts w:ascii="Arial" w:eastAsia="Arial Unicode MS" w:hAnsi="Arial" w:cs="Arial"/>
                <w:bCs/>
                <w:sz w:val="22"/>
                <w:szCs w:val="22"/>
                <w:lang w:val="es-ES_tradnl"/>
              </w:rPr>
              <w:t xml:space="preserve">Tratamiento de aguas residuales. </w:t>
            </w:r>
          </w:p>
        </w:tc>
        <w:tc>
          <w:tcPr>
            <w:tcW w:w="4261" w:type="dxa"/>
            <w:tcBorders>
              <w:top w:val="single" w:sz="8" w:space="0" w:color="B3CC82"/>
              <w:left w:val="nil"/>
              <w:bottom w:val="single" w:sz="8" w:space="0" w:color="B3CC82"/>
              <w:right w:val="single" w:sz="8" w:space="0" w:color="B3CC82"/>
            </w:tcBorders>
            <w:shd w:val="clear" w:color="auto" w:fill="E6EED5"/>
            <w:hideMark/>
          </w:tcPr>
          <w:p w:rsidR="00127D38" w:rsidRPr="008803E9" w:rsidRDefault="00F67CDF" w:rsidP="00187E49">
            <w:pPr>
              <w:pStyle w:val="BodyText21"/>
              <w:spacing w:after="0" w:line="240" w:lineRule="auto"/>
              <w:rPr>
                <w:rFonts w:ascii="Arial" w:eastAsia="Arial Unicode MS" w:hAnsi="Arial" w:cs="Arial"/>
                <w:bCs/>
                <w:sz w:val="22"/>
                <w:szCs w:val="22"/>
              </w:rPr>
            </w:pPr>
            <w:r w:rsidRPr="008803E9">
              <w:rPr>
                <w:rFonts w:ascii="Arial" w:eastAsia="Arial Unicode MS" w:hAnsi="Arial" w:cs="Arial"/>
                <w:bCs/>
                <w:sz w:val="22"/>
                <w:szCs w:val="22"/>
              </w:rPr>
              <w:t xml:space="preserve">Construcción de </w:t>
            </w:r>
            <w:r w:rsidR="00187E49" w:rsidRPr="008803E9">
              <w:rPr>
                <w:rFonts w:ascii="Arial" w:eastAsia="Arial Unicode MS" w:hAnsi="Arial" w:cs="Arial"/>
                <w:bCs/>
                <w:sz w:val="22"/>
                <w:szCs w:val="22"/>
              </w:rPr>
              <w:t>una planta de tratamiento de aguas residuales</w:t>
            </w:r>
          </w:p>
        </w:tc>
      </w:tr>
      <w:tr w:rsidR="00127D38" w:rsidRPr="008803E9" w:rsidTr="00127D38">
        <w:trPr>
          <w:trHeight w:val="539"/>
        </w:trPr>
        <w:tc>
          <w:tcPr>
            <w:tcW w:w="4261" w:type="dxa"/>
            <w:tcBorders>
              <w:top w:val="single" w:sz="8" w:space="0" w:color="B3CC82"/>
              <w:left w:val="single" w:sz="8" w:space="0" w:color="B3CC82"/>
              <w:bottom w:val="single" w:sz="8" w:space="0" w:color="B3CC82"/>
              <w:right w:val="nil"/>
            </w:tcBorders>
            <w:hideMark/>
          </w:tcPr>
          <w:p w:rsidR="00127D38" w:rsidRPr="008803E9" w:rsidRDefault="00127D38" w:rsidP="00322530">
            <w:pPr>
              <w:pStyle w:val="BodyText21"/>
              <w:spacing w:after="0" w:line="240" w:lineRule="auto"/>
              <w:rPr>
                <w:rFonts w:ascii="Arial" w:eastAsia="Arial Unicode MS" w:hAnsi="Arial" w:cs="Arial"/>
                <w:b/>
                <w:bCs/>
                <w:sz w:val="22"/>
                <w:szCs w:val="22"/>
                <w:lang w:val="es-ES_tradnl" w:eastAsia="en-US" w:bidi="th-TH"/>
              </w:rPr>
            </w:pPr>
            <w:r w:rsidRPr="008803E9">
              <w:rPr>
                <w:rFonts w:ascii="Arial" w:eastAsia="Arial Unicode MS" w:hAnsi="Arial" w:cs="Arial"/>
                <w:bCs/>
                <w:sz w:val="22"/>
                <w:szCs w:val="22"/>
                <w:lang w:val="es-ES_tradnl" w:eastAsia="en-US" w:bidi="th-TH"/>
              </w:rPr>
              <w:t>Instalaciones para el abastecimiento de agua potable.</w:t>
            </w:r>
          </w:p>
        </w:tc>
        <w:tc>
          <w:tcPr>
            <w:tcW w:w="4261" w:type="dxa"/>
            <w:tcBorders>
              <w:top w:val="single" w:sz="8" w:space="0" w:color="B3CC82"/>
              <w:left w:val="nil"/>
              <w:bottom w:val="single" w:sz="8" w:space="0" w:color="B3CC82"/>
              <w:right w:val="single" w:sz="8" w:space="0" w:color="B3CC82"/>
            </w:tcBorders>
            <w:hideMark/>
          </w:tcPr>
          <w:p w:rsidR="00127D38" w:rsidRPr="008803E9" w:rsidRDefault="00127D38" w:rsidP="00322530">
            <w:pPr>
              <w:pStyle w:val="BodyText21"/>
              <w:spacing w:after="0" w:line="240" w:lineRule="auto"/>
              <w:rPr>
                <w:rFonts w:ascii="Arial" w:eastAsia="Arial Unicode MS" w:hAnsi="Arial" w:cs="Arial"/>
                <w:sz w:val="22"/>
                <w:szCs w:val="22"/>
                <w:lang w:val="es-ES_tradnl" w:eastAsia="en-US" w:bidi="th-TH"/>
              </w:rPr>
            </w:pPr>
            <w:r w:rsidRPr="008803E9">
              <w:rPr>
                <w:rFonts w:ascii="Arial" w:eastAsia="Arial Unicode MS" w:hAnsi="Arial" w:cs="Arial"/>
                <w:sz w:val="22"/>
                <w:szCs w:val="22"/>
                <w:lang w:eastAsia="en-US" w:bidi="th-TH"/>
              </w:rPr>
              <w:t>Colocación y construcción de empalmes</w:t>
            </w:r>
            <w:r w:rsidR="004B7DC2" w:rsidRPr="008803E9">
              <w:rPr>
                <w:rFonts w:ascii="Arial" w:eastAsia="Arial Unicode MS" w:hAnsi="Arial" w:cs="Arial"/>
                <w:sz w:val="22"/>
                <w:szCs w:val="22"/>
                <w:lang w:eastAsia="en-US" w:bidi="th-TH"/>
              </w:rPr>
              <w:t xml:space="preserve"> a </w:t>
            </w:r>
            <w:proofErr w:type="spellStart"/>
            <w:r w:rsidR="004B7DC2" w:rsidRPr="008803E9">
              <w:rPr>
                <w:rFonts w:ascii="Arial" w:eastAsia="Arial Unicode MS" w:hAnsi="Arial" w:cs="Arial"/>
                <w:sz w:val="22"/>
                <w:szCs w:val="22"/>
                <w:lang w:eastAsia="en-US" w:bidi="th-TH"/>
              </w:rPr>
              <w:t>traves</w:t>
            </w:r>
            <w:proofErr w:type="spellEnd"/>
            <w:r w:rsidR="004B7DC2" w:rsidRPr="008803E9">
              <w:rPr>
                <w:rFonts w:ascii="Arial" w:eastAsia="Arial Unicode MS" w:hAnsi="Arial" w:cs="Arial"/>
                <w:sz w:val="22"/>
                <w:szCs w:val="22"/>
                <w:lang w:eastAsia="en-US" w:bidi="th-TH"/>
              </w:rPr>
              <w:t xml:space="preserve"> de CORAMON</w:t>
            </w:r>
            <w:r w:rsidRPr="008803E9">
              <w:rPr>
                <w:rFonts w:ascii="Arial" w:eastAsia="Arial Unicode MS" w:hAnsi="Arial" w:cs="Arial"/>
                <w:sz w:val="22"/>
                <w:szCs w:val="22"/>
                <w:lang w:eastAsia="en-US" w:bidi="th-TH"/>
              </w:rPr>
              <w:t>, válvulas, acometidas, líneas de conducción, hidrantes</w:t>
            </w:r>
            <w:r w:rsidR="001B2209" w:rsidRPr="008803E9">
              <w:rPr>
                <w:rFonts w:ascii="Arial" w:eastAsia="Arial Unicode MS" w:hAnsi="Arial" w:cs="Arial"/>
                <w:sz w:val="22"/>
                <w:szCs w:val="22"/>
                <w:lang w:eastAsia="en-US" w:bidi="th-TH"/>
              </w:rPr>
              <w:t xml:space="preserve"> </w:t>
            </w:r>
          </w:p>
        </w:tc>
      </w:tr>
      <w:tr w:rsidR="00127D38" w:rsidRPr="008803E9" w:rsidTr="00127D38">
        <w:tc>
          <w:tcPr>
            <w:tcW w:w="4261" w:type="dxa"/>
            <w:tcBorders>
              <w:top w:val="single" w:sz="8" w:space="0" w:color="B3CC82"/>
              <w:left w:val="single" w:sz="8" w:space="0" w:color="B3CC82"/>
              <w:bottom w:val="single" w:sz="8" w:space="0" w:color="B3CC82"/>
              <w:right w:val="nil"/>
            </w:tcBorders>
            <w:shd w:val="clear" w:color="auto" w:fill="E6EED5"/>
            <w:hideMark/>
          </w:tcPr>
          <w:p w:rsidR="00127D38" w:rsidRPr="008803E9" w:rsidRDefault="00127D38" w:rsidP="00322530">
            <w:pPr>
              <w:pStyle w:val="BodyText21"/>
              <w:spacing w:after="0" w:line="240" w:lineRule="auto"/>
              <w:rPr>
                <w:rFonts w:ascii="Arial" w:eastAsia="Arial Unicode MS" w:hAnsi="Arial" w:cs="Arial"/>
                <w:b/>
                <w:bCs/>
                <w:sz w:val="22"/>
                <w:szCs w:val="22"/>
              </w:rPr>
            </w:pPr>
            <w:proofErr w:type="spellStart"/>
            <w:r w:rsidRPr="008803E9">
              <w:rPr>
                <w:rFonts w:ascii="Arial" w:eastAsia="Arial Unicode MS" w:hAnsi="Arial" w:cs="Arial"/>
                <w:bCs/>
                <w:sz w:val="22"/>
                <w:szCs w:val="22"/>
                <w:lang w:val="en-US" w:eastAsia="en-US" w:bidi="th-TH"/>
              </w:rPr>
              <w:t>Suministro</w:t>
            </w:r>
            <w:proofErr w:type="spellEnd"/>
            <w:r w:rsidRPr="008803E9">
              <w:rPr>
                <w:rFonts w:ascii="Arial" w:eastAsia="Arial Unicode MS" w:hAnsi="Arial" w:cs="Arial"/>
                <w:bCs/>
                <w:sz w:val="22"/>
                <w:szCs w:val="22"/>
                <w:lang w:val="en-US" w:eastAsia="en-US" w:bidi="th-TH"/>
              </w:rPr>
              <w:t xml:space="preserve"> de </w:t>
            </w:r>
            <w:proofErr w:type="spellStart"/>
            <w:r w:rsidRPr="008803E9">
              <w:rPr>
                <w:rFonts w:ascii="Arial" w:eastAsia="Arial Unicode MS" w:hAnsi="Arial" w:cs="Arial"/>
                <w:bCs/>
                <w:sz w:val="22"/>
                <w:szCs w:val="22"/>
                <w:lang w:val="en-US" w:eastAsia="en-US" w:bidi="th-TH"/>
              </w:rPr>
              <w:t>energía</w:t>
            </w:r>
            <w:proofErr w:type="spellEnd"/>
            <w:r w:rsidRPr="008803E9">
              <w:rPr>
                <w:rFonts w:ascii="Arial" w:eastAsia="Arial Unicode MS" w:hAnsi="Arial" w:cs="Arial"/>
                <w:bCs/>
                <w:sz w:val="22"/>
                <w:szCs w:val="22"/>
                <w:lang w:val="en-US" w:eastAsia="en-US" w:bidi="th-TH"/>
              </w:rPr>
              <w:t xml:space="preserve"> </w:t>
            </w:r>
            <w:proofErr w:type="spellStart"/>
            <w:r w:rsidRPr="008803E9">
              <w:rPr>
                <w:rFonts w:ascii="Arial" w:eastAsia="Arial Unicode MS" w:hAnsi="Arial" w:cs="Arial"/>
                <w:bCs/>
                <w:sz w:val="22"/>
                <w:szCs w:val="22"/>
                <w:lang w:val="en-US" w:eastAsia="en-US" w:bidi="th-TH"/>
              </w:rPr>
              <w:t>eléctrica</w:t>
            </w:r>
            <w:proofErr w:type="spellEnd"/>
            <w:r w:rsidRPr="008803E9">
              <w:rPr>
                <w:rFonts w:ascii="Arial" w:eastAsia="Arial Unicode MS" w:hAnsi="Arial" w:cs="Arial"/>
                <w:sz w:val="22"/>
                <w:szCs w:val="22"/>
              </w:rPr>
              <w:t>.</w:t>
            </w:r>
          </w:p>
        </w:tc>
        <w:tc>
          <w:tcPr>
            <w:tcW w:w="4261" w:type="dxa"/>
            <w:tcBorders>
              <w:top w:val="single" w:sz="8" w:space="0" w:color="B3CC82"/>
              <w:left w:val="nil"/>
              <w:bottom w:val="single" w:sz="8" w:space="0" w:color="B3CC82"/>
              <w:right w:val="single" w:sz="8" w:space="0" w:color="B3CC82"/>
            </w:tcBorders>
            <w:shd w:val="clear" w:color="auto" w:fill="E6EED5"/>
            <w:hideMark/>
          </w:tcPr>
          <w:p w:rsidR="00127D38" w:rsidRPr="008803E9" w:rsidRDefault="008B14F4" w:rsidP="00322530">
            <w:pPr>
              <w:pStyle w:val="BodyText21"/>
              <w:spacing w:after="0" w:line="240" w:lineRule="auto"/>
              <w:rPr>
                <w:rFonts w:ascii="Arial" w:eastAsia="Arial Unicode MS" w:hAnsi="Arial" w:cs="Arial"/>
                <w:bCs/>
                <w:sz w:val="22"/>
                <w:szCs w:val="22"/>
              </w:rPr>
            </w:pPr>
            <w:r w:rsidRPr="008803E9">
              <w:rPr>
                <w:rFonts w:ascii="Arial" w:eastAsia="Arial Unicode MS" w:hAnsi="Arial" w:cs="Arial"/>
                <w:sz w:val="22"/>
                <w:szCs w:val="22"/>
                <w:lang w:eastAsia="en-US" w:bidi="th-TH"/>
              </w:rPr>
              <w:t>s</w:t>
            </w:r>
            <w:r w:rsidR="00127D38" w:rsidRPr="008803E9">
              <w:rPr>
                <w:rFonts w:ascii="Arial" w:eastAsia="Arial Unicode MS" w:hAnsi="Arial" w:cs="Arial"/>
                <w:sz w:val="22"/>
                <w:szCs w:val="22"/>
                <w:lang w:eastAsia="en-US" w:bidi="th-TH"/>
              </w:rPr>
              <w:t xml:space="preserve">istema eléctrico de la zona, </w:t>
            </w:r>
            <w:r w:rsidR="00644A06" w:rsidRPr="008803E9">
              <w:rPr>
                <w:rFonts w:ascii="Arial" w:eastAsia="Arial Unicode MS" w:hAnsi="Arial" w:cs="Arial"/>
                <w:sz w:val="22"/>
                <w:szCs w:val="22"/>
                <w:lang w:eastAsia="en-US" w:bidi="th-TH"/>
              </w:rPr>
              <w:t>EDENORTE</w:t>
            </w:r>
          </w:p>
        </w:tc>
      </w:tr>
    </w:tbl>
    <w:p w:rsidR="00322530" w:rsidRPr="008803E9" w:rsidRDefault="00322530">
      <w:pPr>
        <w:suppressAutoHyphens w:val="0"/>
        <w:rPr>
          <w:rFonts w:ascii="Arial" w:hAnsi="Arial" w:cs="Arial"/>
          <w:b/>
          <w:bCs/>
          <w:sz w:val="22"/>
          <w:szCs w:val="22"/>
        </w:rPr>
      </w:pPr>
    </w:p>
    <w:p w:rsidR="00322530" w:rsidRPr="008803E9" w:rsidRDefault="00322530">
      <w:pPr>
        <w:suppressAutoHyphens w:val="0"/>
        <w:rPr>
          <w:rFonts w:ascii="Arial" w:hAnsi="Arial" w:cs="Arial"/>
          <w:b/>
          <w:bCs/>
          <w:sz w:val="22"/>
          <w:szCs w:val="22"/>
        </w:rPr>
      </w:pPr>
    </w:p>
    <w:p w:rsidR="00582BE4" w:rsidRPr="008803E9" w:rsidRDefault="00C06120" w:rsidP="004E7999">
      <w:pPr>
        <w:pStyle w:val="Ttulo1"/>
        <w:spacing w:before="0" w:after="0" w:line="360" w:lineRule="auto"/>
        <w:jc w:val="both"/>
        <w:rPr>
          <w:sz w:val="22"/>
          <w:szCs w:val="22"/>
        </w:rPr>
      </w:pPr>
      <w:bookmarkStart w:id="45" w:name="_Toc73389763"/>
      <w:r w:rsidRPr="008803E9">
        <w:rPr>
          <w:sz w:val="22"/>
          <w:szCs w:val="22"/>
        </w:rPr>
        <w:t xml:space="preserve">2.1. </w:t>
      </w:r>
      <w:r w:rsidR="002E6EC4" w:rsidRPr="008803E9">
        <w:rPr>
          <w:sz w:val="22"/>
          <w:szCs w:val="22"/>
        </w:rPr>
        <w:t>Descripción de las i</w:t>
      </w:r>
      <w:r w:rsidR="00582BE4" w:rsidRPr="008803E9">
        <w:rPr>
          <w:sz w:val="22"/>
          <w:szCs w:val="22"/>
        </w:rPr>
        <w:t>nstalaciones</w:t>
      </w:r>
      <w:bookmarkEnd w:id="45"/>
    </w:p>
    <w:p w:rsidR="00BC07B5" w:rsidRPr="008803E9" w:rsidRDefault="00BC07B5" w:rsidP="004E7999">
      <w:pPr>
        <w:pStyle w:val="Textoindependiente"/>
        <w:spacing w:line="360" w:lineRule="auto"/>
        <w:rPr>
          <w:rFonts w:cs="Arial"/>
          <w:sz w:val="22"/>
          <w:szCs w:val="22"/>
        </w:rPr>
      </w:pPr>
    </w:p>
    <w:p w:rsidR="004B7DC2" w:rsidRPr="008803E9" w:rsidRDefault="004B7DC2" w:rsidP="004B7DC2">
      <w:pPr>
        <w:pStyle w:val="Textoindependiente"/>
        <w:spacing w:line="360" w:lineRule="auto"/>
        <w:rPr>
          <w:rFonts w:cs="Arial"/>
          <w:sz w:val="22"/>
          <w:szCs w:val="22"/>
        </w:rPr>
      </w:pPr>
      <w:r w:rsidRPr="008803E9">
        <w:rPr>
          <w:rFonts w:cs="Arial"/>
          <w:sz w:val="22"/>
          <w:szCs w:val="22"/>
        </w:rPr>
        <w:t xml:space="preserve">El proyecto estará ubicado en la </w:t>
      </w:r>
      <w:r w:rsidR="0036327F">
        <w:rPr>
          <w:rFonts w:cs="Arial"/>
          <w:sz w:val="22"/>
          <w:szCs w:val="22"/>
        </w:rPr>
        <w:t>Cueva</w:t>
      </w:r>
      <w:r w:rsidRPr="008803E9">
        <w:rPr>
          <w:rFonts w:cs="Arial"/>
          <w:sz w:val="22"/>
          <w:szCs w:val="22"/>
        </w:rPr>
        <w:t xml:space="preserve">, </w:t>
      </w:r>
      <w:r w:rsidR="00C652A3">
        <w:rPr>
          <w:rFonts w:cs="Arial"/>
          <w:sz w:val="22"/>
          <w:szCs w:val="22"/>
        </w:rPr>
        <w:t>La Salvia</w:t>
      </w:r>
      <w:r w:rsidRPr="008803E9">
        <w:rPr>
          <w:rFonts w:cs="Arial"/>
          <w:sz w:val="22"/>
          <w:szCs w:val="22"/>
        </w:rPr>
        <w:t xml:space="preserve">, Bonao, Provincia Monseñor </w:t>
      </w:r>
      <w:proofErr w:type="spellStart"/>
      <w:r w:rsidRPr="008803E9">
        <w:rPr>
          <w:rFonts w:cs="Arial"/>
          <w:sz w:val="22"/>
          <w:szCs w:val="22"/>
        </w:rPr>
        <w:t>Nouel</w:t>
      </w:r>
      <w:proofErr w:type="spellEnd"/>
      <w:r w:rsidRPr="008803E9">
        <w:rPr>
          <w:rFonts w:cs="Arial"/>
          <w:sz w:val="22"/>
          <w:szCs w:val="22"/>
        </w:rPr>
        <w:t xml:space="preserve">, El proyecto en su conjunto ocupará un área de </w:t>
      </w:r>
      <w:r w:rsidR="007071AB">
        <w:rPr>
          <w:rFonts w:cs="Arial"/>
          <w:sz w:val="22"/>
          <w:szCs w:val="22"/>
        </w:rPr>
        <w:t xml:space="preserve">203,415.10 </w:t>
      </w:r>
      <w:r w:rsidRPr="008803E9">
        <w:rPr>
          <w:rFonts w:cs="Arial"/>
          <w:sz w:val="22"/>
          <w:szCs w:val="22"/>
        </w:rPr>
        <w:t>m</w:t>
      </w:r>
      <w:r w:rsidRPr="008803E9">
        <w:rPr>
          <w:rFonts w:cs="Arial"/>
          <w:sz w:val="22"/>
          <w:szCs w:val="22"/>
          <w:vertAlign w:val="superscript"/>
        </w:rPr>
        <w:t>2</w:t>
      </w:r>
      <w:r w:rsidRPr="008803E9">
        <w:rPr>
          <w:rFonts w:cs="Arial"/>
          <w:sz w:val="22"/>
          <w:szCs w:val="22"/>
        </w:rPr>
        <w:t>, los cuales estarán distribuidos de la manera siguiente:</w:t>
      </w:r>
    </w:p>
    <w:p w:rsidR="00C17569" w:rsidRDefault="00C17569" w:rsidP="00C17569">
      <w:pPr>
        <w:pStyle w:val="Textoindependiente"/>
        <w:numPr>
          <w:ilvl w:val="0"/>
          <w:numId w:val="25"/>
        </w:numPr>
        <w:rPr>
          <w:rFonts w:cs="Arial"/>
          <w:sz w:val="22"/>
          <w:szCs w:val="22"/>
        </w:rPr>
      </w:pPr>
      <w:r>
        <w:rPr>
          <w:rFonts w:cs="Arial"/>
          <w:sz w:val="22"/>
          <w:szCs w:val="22"/>
        </w:rPr>
        <w:lastRenderedPageBreak/>
        <w:t>157,531.42</w:t>
      </w:r>
      <w:r w:rsidRPr="008803E9">
        <w:rPr>
          <w:rFonts w:cs="Arial"/>
          <w:sz w:val="22"/>
          <w:szCs w:val="22"/>
        </w:rPr>
        <w:t xml:space="preserve"> m</w:t>
      </w:r>
      <w:r>
        <w:rPr>
          <w:rFonts w:cs="Arial"/>
          <w:sz w:val="22"/>
          <w:szCs w:val="22"/>
        </w:rPr>
        <w:t xml:space="preserve">2, </w:t>
      </w:r>
      <w:r w:rsidRPr="008803E9">
        <w:rPr>
          <w:rFonts w:cs="Arial"/>
          <w:sz w:val="22"/>
          <w:szCs w:val="22"/>
        </w:rPr>
        <w:t>utilizados para solares.</w:t>
      </w:r>
    </w:p>
    <w:p w:rsidR="00C17569" w:rsidRDefault="00C17569" w:rsidP="00C17569">
      <w:pPr>
        <w:pStyle w:val="Textoindependiente"/>
        <w:numPr>
          <w:ilvl w:val="0"/>
          <w:numId w:val="25"/>
        </w:numPr>
        <w:rPr>
          <w:rFonts w:cs="Arial"/>
          <w:sz w:val="22"/>
          <w:szCs w:val="22"/>
        </w:rPr>
      </w:pPr>
      <w:r>
        <w:rPr>
          <w:rFonts w:cs="Arial"/>
          <w:sz w:val="22"/>
          <w:szCs w:val="22"/>
        </w:rPr>
        <w:t xml:space="preserve">25,698.96 m2, </w:t>
      </w:r>
      <w:r w:rsidRPr="008803E9">
        <w:rPr>
          <w:rFonts w:cs="Arial"/>
          <w:sz w:val="22"/>
          <w:szCs w:val="22"/>
        </w:rPr>
        <w:t xml:space="preserve">caminos de acceso, calle principal y secundarias, </w:t>
      </w:r>
    </w:p>
    <w:p w:rsidR="00C17569" w:rsidRDefault="00C17569" w:rsidP="00C17569">
      <w:pPr>
        <w:pStyle w:val="Textoindependiente"/>
        <w:numPr>
          <w:ilvl w:val="0"/>
          <w:numId w:val="25"/>
        </w:numPr>
        <w:rPr>
          <w:rFonts w:cs="Arial"/>
          <w:sz w:val="22"/>
          <w:szCs w:val="22"/>
        </w:rPr>
      </w:pPr>
      <w:r>
        <w:rPr>
          <w:rFonts w:cs="Arial"/>
          <w:sz w:val="22"/>
          <w:szCs w:val="22"/>
        </w:rPr>
        <w:t>16,737.96</w:t>
      </w:r>
      <w:r w:rsidRPr="008803E9">
        <w:rPr>
          <w:rFonts w:cs="Arial"/>
          <w:sz w:val="22"/>
          <w:szCs w:val="22"/>
        </w:rPr>
        <w:t xml:space="preserve"> m2</w:t>
      </w:r>
      <w:r>
        <w:rPr>
          <w:rFonts w:cs="Arial"/>
          <w:sz w:val="22"/>
          <w:szCs w:val="22"/>
        </w:rPr>
        <w:t xml:space="preserve">, áreas verdes </w:t>
      </w:r>
    </w:p>
    <w:p w:rsidR="00C17569" w:rsidRPr="008803E9" w:rsidRDefault="007071AB" w:rsidP="00C17569">
      <w:pPr>
        <w:pStyle w:val="Textoindependiente"/>
        <w:numPr>
          <w:ilvl w:val="0"/>
          <w:numId w:val="25"/>
        </w:numPr>
        <w:rPr>
          <w:rFonts w:cs="Arial"/>
          <w:sz w:val="22"/>
          <w:szCs w:val="22"/>
        </w:rPr>
      </w:pPr>
      <w:r>
        <w:rPr>
          <w:rFonts w:cs="Arial"/>
          <w:sz w:val="22"/>
          <w:szCs w:val="22"/>
        </w:rPr>
        <w:t>3,446.76</w:t>
      </w:r>
      <w:r w:rsidR="00C17569">
        <w:rPr>
          <w:rFonts w:cs="Arial"/>
          <w:sz w:val="22"/>
          <w:szCs w:val="22"/>
        </w:rPr>
        <w:t xml:space="preserve">m2 </w:t>
      </w:r>
      <w:proofErr w:type="spellStart"/>
      <w:r w:rsidR="00C17569">
        <w:rPr>
          <w:rFonts w:cs="Arial"/>
          <w:sz w:val="22"/>
          <w:szCs w:val="22"/>
        </w:rPr>
        <w:t>Area</w:t>
      </w:r>
      <w:proofErr w:type="spellEnd"/>
      <w:r w:rsidR="00C17569">
        <w:rPr>
          <w:rFonts w:cs="Arial"/>
          <w:sz w:val="22"/>
          <w:szCs w:val="22"/>
        </w:rPr>
        <w:t xml:space="preserve"> reservada</w:t>
      </w:r>
    </w:p>
    <w:p w:rsidR="00C17569" w:rsidRPr="008803E9" w:rsidRDefault="00C17569" w:rsidP="00C17569">
      <w:pPr>
        <w:pStyle w:val="Textoindependiente"/>
        <w:ind w:left="720"/>
        <w:rPr>
          <w:rFonts w:cs="Arial"/>
          <w:sz w:val="22"/>
          <w:szCs w:val="22"/>
        </w:rPr>
      </w:pPr>
    </w:p>
    <w:p w:rsidR="00C17569" w:rsidRDefault="00C17569" w:rsidP="004B7DC2">
      <w:pPr>
        <w:pStyle w:val="Textoindependiente"/>
        <w:tabs>
          <w:tab w:val="left" w:pos="284"/>
          <w:tab w:val="left" w:pos="567"/>
          <w:tab w:val="left" w:pos="851"/>
        </w:tabs>
        <w:spacing w:line="360" w:lineRule="auto"/>
        <w:ind w:hanging="11"/>
        <w:rPr>
          <w:rFonts w:cs="Arial"/>
          <w:sz w:val="22"/>
          <w:szCs w:val="22"/>
        </w:rPr>
      </w:pP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r w:rsidRPr="008803E9">
        <w:rPr>
          <w:rFonts w:cs="Arial"/>
          <w:sz w:val="22"/>
          <w:szCs w:val="22"/>
        </w:rPr>
        <w:t xml:space="preserve">El proyecto en su conjunto desarrollará </w:t>
      </w:r>
      <w:r w:rsidR="00C652A3">
        <w:rPr>
          <w:rFonts w:cs="Arial"/>
          <w:sz w:val="22"/>
          <w:szCs w:val="22"/>
        </w:rPr>
        <w:t>93 lotes</w:t>
      </w:r>
      <w:r w:rsidRPr="008803E9">
        <w:rPr>
          <w:rFonts w:cs="Arial"/>
          <w:sz w:val="22"/>
          <w:szCs w:val="22"/>
        </w:rPr>
        <w:t>, los cuales serán dedicados por los adquirientes para viviendas unifamiliares.</w:t>
      </w: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r w:rsidRPr="008803E9">
        <w:rPr>
          <w:rFonts w:cs="Arial"/>
          <w:sz w:val="22"/>
          <w:szCs w:val="22"/>
        </w:rPr>
        <w:t>Las calles interiores del proyecto serán de 10.00 m. de ancho, con capa de rodadura de 7.00 m., con aceras en ambos lados de 1.10 m. y contenes de 0.40 m. con superficies afirmada.</w:t>
      </w: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r w:rsidRPr="008803E9">
        <w:rPr>
          <w:rFonts w:cs="Arial"/>
          <w:sz w:val="22"/>
          <w:szCs w:val="22"/>
        </w:rPr>
        <w:t>El servicio de energía eléctrica será proporcionado por las redes de EDENORTE y debido a un análisis de costo y rentabilidad del proyecto las redes interna de electrificación del proyecto serán responsabilidad de EDENORTE, lo cual ha sido notificado y será notificado a los actuales y futuros adquirientes, por tal razón el promotor del proyecto no tendrá responsabilidad en la instalaciones de las redes eléctricas internas de la lotificación.</w:t>
      </w: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r w:rsidRPr="008803E9">
        <w:rPr>
          <w:rFonts w:cs="Arial"/>
          <w:sz w:val="22"/>
          <w:szCs w:val="22"/>
        </w:rPr>
        <w:t xml:space="preserve">El suministro de agua potable será suplido por el sistema de acueducto de CORAMON, con conexión directa del sistema de almacenamiento de agua potable del </w:t>
      </w:r>
      <w:proofErr w:type="spellStart"/>
      <w:r w:rsidRPr="008803E9">
        <w:rPr>
          <w:rFonts w:cs="Arial"/>
          <w:sz w:val="22"/>
          <w:szCs w:val="22"/>
        </w:rPr>
        <w:t>Corporacion</w:t>
      </w:r>
      <w:proofErr w:type="spellEnd"/>
      <w:r w:rsidRPr="008803E9">
        <w:rPr>
          <w:rFonts w:cs="Arial"/>
          <w:sz w:val="22"/>
          <w:szCs w:val="22"/>
        </w:rPr>
        <w:t xml:space="preserve"> de Acueducto y Alcantarillado de Monseñor </w:t>
      </w:r>
      <w:proofErr w:type="spellStart"/>
      <w:r w:rsidRPr="008803E9">
        <w:rPr>
          <w:rFonts w:cs="Arial"/>
          <w:sz w:val="22"/>
          <w:szCs w:val="22"/>
        </w:rPr>
        <w:t>Nouel</w:t>
      </w:r>
      <w:proofErr w:type="spellEnd"/>
      <w:r w:rsidRPr="008803E9">
        <w:rPr>
          <w:rFonts w:cs="Arial"/>
          <w:sz w:val="22"/>
          <w:szCs w:val="22"/>
        </w:rPr>
        <w:t xml:space="preserve"> (CORAMON). </w:t>
      </w: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r w:rsidRPr="008803E9">
        <w:rPr>
          <w:rFonts w:cs="Arial"/>
          <w:sz w:val="22"/>
          <w:szCs w:val="22"/>
        </w:rPr>
        <w:t>El caudal de agua potable estimado para la operación del proyecto es el siguiente:</w:t>
      </w: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p>
    <w:p w:rsidR="004B7DC2" w:rsidRPr="008803E9" w:rsidRDefault="004B7DC2" w:rsidP="004B7DC2">
      <w:pPr>
        <w:pStyle w:val="Textoindependiente"/>
        <w:numPr>
          <w:ilvl w:val="0"/>
          <w:numId w:val="25"/>
        </w:numPr>
        <w:tabs>
          <w:tab w:val="left" w:pos="284"/>
          <w:tab w:val="left" w:pos="567"/>
          <w:tab w:val="left" w:pos="851"/>
        </w:tabs>
        <w:spacing w:line="360" w:lineRule="auto"/>
        <w:ind w:left="0" w:hanging="11"/>
        <w:rPr>
          <w:rFonts w:cs="Arial"/>
          <w:sz w:val="22"/>
          <w:szCs w:val="22"/>
        </w:rPr>
      </w:pPr>
      <w:r w:rsidRPr="008803E9">
        <w:rPr>
          <w:rFonts w:cs="Arial"/>
          <w:sz w:val="22"/>
          <w:szCs w:val="22"/>
        </w:rPr>
        <w:t>Caudal medio diario: 3.003 L/</w:t>
      </w:r>
      <w:proofErr w:type="spellStart"/>
      <w:r w:rsidRPr="008803E9">
        <w:rPr>
          <w:rFonts w:cs="Arial"/>
          <w:sz w:val="22"/>
          <w:szCs w:val="22"/>
        </w:rPr>
        <w:t>seg</w:t>
      </w:r>
      <w:proofErr w:type="spellEnd"/>
      <w:r w:rsidRPr="008803E9">
        <w:rPr>
          <w:rFonts w:cs="Arial"/>
          <w:sz w:val="22"/>
          <w:szCs w:val="22"/>
        </w:rPr>
        <w:t>. Equivalente a 259.50 m</w:t>
      </w:r>
      <w:r w:rsidRPr="008803E9">
        <w:rPr>
          <w:rFonts w:cs="Arial"/>
          <w:sz w:val="22"/>
          <w:szCs w:val="22"/>
          <w:vertAlign w:val="superscript"/>
        </w:rPr>
        <w:t>3</w:t>
      </w:r>
      <w:r w:rsidRPr="008803E9">
        <w:rPr>
          <w:rFonts w:cs="Arial"/>
          <w:sz w:val="22"/>
          <w:szCs w:val="22"/>
        </w:rPr>
        <w:t>/día.</w:t>
      </w:r>
    </w:p>
    <w:p w:rsidR="004B7DC2" w:rsidRPr="008803E9" w:rsidRDefault="004B7DC2" w:rsidP="004B7DC2">
      <w:pPr>
        <w:pStyle w:val="Textoindependiente"/>
        <w:numPr>
          <w:ilvl w:val="0"/>
          <w:numId w:val="25"/>
        </w:numPr>
        <w:tabs>
          <w:tab w:val="left" w:pos="284"/>
          <w:tab w:val="left" w:pos="567"/>
          <w:tab w:val="left" w:pos="851"/>
        </w:tabs>
        <w:spacing w:line="360" w:lineRule="auto"/>
        <w:ind w:left="0" w:hanging="11"/>
        <w:rPr>
          <w:rFonts w:cs="Arial"/>
          <w:sz w:val="22"/>
          <w:szCs w:val="22"/>
        </w:rPr>
      </w:pPr>
      <w:r w:rsidRPr="008803E9">
        <w:rPr>
          <w:rFonts w:cs="Arial"/>
          <w:sz w:val="22"/>
          <w:szCs w:val="22"/>
        </w:rPr>
        <w:t>Caudal máximo diario: 3.754L/</w:t>
      </w:r>
      <w:proofErr w:type="spellStart"/>
      <w:r w:rsidRPr="008803E9">
        <w:rPr>
          <w:rFonts w:cs="Arial"/>
          <w:sz w:val="22"/>
          <w:szCs w:val="22"/>
        </w:rPr>
        <w:t>seg</w:t>
      </w:r>
      <w:proofErr w:type="spellEnd"/>
      <w:r w:rsidRPr="008803E9">
        <w:rPr>
          <w:rFonts w:cs="Arial"/>
          <w:sz w:val="22"/>
          <w:szCs w:val="22"/>
        </w:rPr>
        <w:t>., equivalente a  324.38 m</w:t>
      </w:r>
      <w:r w:rsidRPr="008803E9">
        <w:rPr>
          <w:rFonts w:cs="Arial"/>
          <w:sz w:val="22"/>
          <w:szCs w:val="22"/>
          <w:vertAlign w:val="superscript"/>
        </w:rPr>
        <w:t>3</w:t>
      </w:r>
      <w:r w:rsidRPr="008803E9">
        <w:rPr>
          <w:rFonts w:cs="Arial"/>
          <w:sz w:val="22"/>
          <w:szCs w:val="22"/>
        </w:rPr>
        <w:t>/día</w:t>
      </w:r>
    </w:p>
    <w:p w:rsidR="004B7DC2" w:rsidRPr="008803E9" w:rsidRDefault="004B7DC2" w:rsidP="004B7DC2">
      <w:pPr>
        <w:pStyle w:val="Textoindependiente"/>
        <w:numPr>
          <w:ilvl w:val="0"/>
          <w:numId w:val="25"/>
        </w:numPr>
        <w:tabs>
          <w:tab w:val="left" w:pos="284"/>
          <w:tab w:val="left" w:pos="567"/>
          <w:tab w:val="left" w:pos="851"/>
        </w:tabs>
        <w:spacing w:line="360" w:lineRule="auto"/>
        <w:ind w:left="0" w:hanging="11"/>
        <w:rPr>
          <w:rFonts w:cs="Arial"/>
          <w:sz w:val="22"/>
          <w:szCs w:val="22"/>
        </w:rPr>
      </w:pPr>
      <w:r w:rsidRPr="008803E9">
        <w:rPr>
          <w:rFonts w:cs="Arial"/>
          <w:sz w:val="22"/>
          <w:szCs w:val="22"/>
        </w:rPr>
        <w:t>Caudal máximo horario: 6.007 L./</w:t>
      </w:r>
      <w:proofErr w:type="spellStart"/>
      <w:r w:rsidRPr="008803E9">
        <w:rPr>
          <w:rFonts w:cs="Arial"/>
          <w:sz w:val="22"/>
          <w:szCs w:val="22"/>
        </w:rPr>
        <w:t>seg</w:t>
      </w:r>
      <w:proofErr w:type="spellEnd"/>
      <w:r w:rsidRPr="008803E9">
        <w:rPr>
          <w:rFonts w:cs="Arial"/>
          <w:sz w:val="22"/>
          <w:szCs w:val="22"/>
        </w:rPr>
        <w:t>., equivalente a 519.00 m</w:t>
      </w:r>
      <w:r w:rsidRPr="008803E9">
        <w:rPr>
          <w:rFonts w:cs="Arial"/>
          <w:sz w:val="22"/>
          <w:szCs w:val="22"/>
          <w:vertAlign w:val="superscript"/>
        </w:rPr>
        <w:t>3</w:t>
      </w:r>
      <w:r w:rsidRPr="008803E9">
        <w:rPr>
          <w:rFonts w:cs="Arial"/>
          <w:sz w:val="22"/>
          <w:szCs w:val="22"/>
        </w:rPr>
        <w:t>/día</w:t>
      </w: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p>
    <w:p w:rsidR="004B7DC2" w:rsidRPr="008803E9" w:rsidRDefault="004B7DC2" w:rsidP="004B7DC2">
      <w:pPr>
        <w:pStyle w:val="Textoindependiente"/>
        <w:tabs>
          <w:tab w:val="left" w:pos="284"/>
          <w:tab w:val="left" w:pos="567"/>
          <w:tab w:val="left" w:pos="851"/>
        </w:tabs>
        <w:spacing w:line="360" w:lineRule="auto"/>
        <w:ind w:hanging="11"/>
        <w:rPr>
          <w:rFonts w:cs="Arial"/>
          <w:sz w:val="22"/>
          <w:szCs w:val="22"/>
        </w:rPr>
      </w:pPr>
      <w:r w:rsidRPr="008803E9">
        <w:rPr>
          <w:rFonts w:cs="Arial"/>
          <w:sz w:val="22"/>
          <w:szCs w:val="22"/>
        </w:rPr>
        <w:t xml:space="preserve">Las aguas residuales serán </w:t>
      </w:r>
      <w:r w:rsidR="00187E49" w:rsidRPr="008803E9">
        <w:rPr>
          <w:rFonts w:cs="Arial"/>
          <w:sz w:val="22"/>
          <w:szCs w:val="22"/>
        </w:rPr>
        <w:t>recolectadas mediante alcantarillado interno y descargadas hacia la planta de tratamiento</w:t>
      </w:r>
      <w:r w:rsidR="00187E49" w:rsidRPr="008803E9">
        <w:rPr>
          <w:sz w:val="22"/>
          <w:szCs w:val="22"/>
          <w:lang w:val="es-ES_tradnl"/>
        </w:rPr>
        <w:t xml:space="preserve"> compuesta por dos líneas de tratamiento, cada una, conteniendo una cámara de sedimentación de sólidos, seguido de un reactor anaeróbico de flujo ascendente, un filtro biológico, con tres capas de material filtrante, procedente de rio, y con una granulometría predeterminada. El efluente será vertido al subsuelo mediante filtrante de 12”</w:t>
      </w:r>
      <w:r w:rsidR="00187E49" w:rsidRPr="008803E9">
        <w:rPr>
          <w:rFonts w:cs="Arial"/>
          <w:sz w:val="22"/>
          <w:szCs w:val="22"/>
        </w:rPr>
        <w:t xml:space="preserve"> </w:t>
      </w:r>
      <w:r w:rsidRPr="008803E9">
        <w:rPr>
          <w:rFonts w:cs="Arial"/>
          <w:sz w:val="22"/>
          <w:szCs w:val="22"/>
        </w:rPr>
        <w:t>.</w:t>
      </w:r>
    </w:p>
    <w:p w:rsidR="00187E49" w:rsidRPr="008803E9" w:rsidRDefault="006D457F" w:rsidP="004634E3">
      <w:pPr>
        <w:pStyle w:val="Textoindependiente"/>
        <w:spacing w:line="360" w:lineRule="auto"/>
        <w:rPr>
          <w:rFonts w:cs="Arial"/>
          <w:b/>
          <w:sz w:val="22"/>
          <w:szCs w:val="22"/>
        </w:rPr>
      </w:pPr>
      <w:r w:rsidRPr="008803E9">
        <w:rPr>
          <w:rFonts w:cs="Arial"/>
          <w:noProof/>
          <w:lang w:val="en-US" w:eastAsia="en-US"/>
        </w:rPr>
        <w:lastRenderedPageBreak/>
        <w:drawing>
          <wp:inline distT="0" distB="0" distL="0" distR="0" wp14:anchorId="72402482" wp14:editId="21C58637">
            <wp:extent cx="5775694" cy="1839432"/>
            <wp:effectExtent l="1905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75694" cy="1839432"/>
                    </a:xfrm>
                    <a:prstGeom prst="rect">
                      <a:avLst/>
                    </a:prstGeom>
                    <a:noFill/>
                    <a:ln w="9525">
                      <a:noFill/>
                      <a:miter lim="800000"/>
                      <a:headEnd/>
                      <a:tailEnd/>
                    </a:ln>
                  </pic:spPr>
                </pic:pic>
              </a:graphicData>
            </a:graphic>
          </wp:inline>
        </w:drawing>
      </w:r>
    </w:p>
    <w:p w:rsidR="006D457F" w:rsidRPr="008803E9" w:rsidRDefault="006D457F" w:rsidP="004634E3">
      <w:pPr>
        <w:pStyle w:val="Textoindependiente"/>
        <w:spacing w:line="360" w:lineRule="auto"/>
        <w:rPr>
          <w:rFonts w:cs="Arial"/>
          <w:b/>
          <w:sz w:val="22"/>
          <w:szCs w:val="22"/>
        </w:rPr>
      </w:pPr>
      <w:r w:rsidRPr="008803E9">
        <w:rPr>
          <w:rFonts w:cs="Arial"/>
          <w:b/>
          <w:sz w:val="22"/>
          <w:szCs w:val="22"/>
        </w:rPr>
        <w:t>(ver en Anexo memoria hidráulica del sistema de tratamiento de aguas residuales)</w:t>
      </w:r>
    </w:p>
    <w:p w:rsidR="006D457F" w:rsidRPr="008803E9" w:rsidRDefault="006D457F" w:rsidP="004634E3">
      <w:pPr>
        <w:pStyle w:val="Textoindependiente"/>
        <w:spacing w:line="360" w:lineRule="auto"/>
        <w:rPr>
          <w:rFonts w:cs="Arial"/>
          <w:b/>
          <w:sz w:val="22"/>
          <w:szCs w:val="22"/>
        </w:rPr>
      </w:pPr>
    </w:p>
    <w:p w:rsidR="00787A50" w:rsidRPr="008803E9" w:rsidRDefault="00451332" w:rsidP="004634E3">
      <w:pPr>
        <w:pStyle w:val="Textoindependiente"/>
        <w:spacing w:line="360" w:lineRule="auto"/>
        <w:rPr>
          <w:rFonts w:cs="Arial"/>
          <w:b/>
          <w:sz w:val="22"/>
          <w:szCs w:val="22"/>
        </w:rPr>
      </w:pPr>
      <w:r w:rsidRPr="008803E9">
        <w:rPr>
          <w:rFonts w:cs="Arial"/>
          <w:b/>
          <w:sz w:val="22"/>
          <w:szCs w:val="22"/>
        </w:rPr>
        <w:t>RESIDUOS</w:t>
      </w:r>
      <w:r w:rsidR="00787A50" w:rsidRPr="008803E9">
        <w:rPr>
          <w:rFonts w:cs="Arial"/>
          <w:b/>
          <w:sz w:val="22"/>
          <w:szCs w:val="22"/>
        </w:rPr>
        <w:t xml:space="preserve"> SOLIDOS DOMESTICOS</w:t>
      </w:r>
    </w:p>
    <w:p w:rsidR="005B0492" w:rsidRPr="008803E9" w:rsidRDefault="005B0492" w:rsidP="004E7999">
      <w:pPr>
        <w:pStyle w:val="Textoindependiente"/>
        <w:spacing w:line="360" w:lineRule="auto"/>
        <w:ind w:left="720"/>
        <w:rPr>
          <w:rFonts w:cs="Arial"/>
          <w:b/>
          <w:sz w:val="22"/>
          <w:szCs w:val="22"/>
        </w:rPr>
      </w:pPr>
    </w:p>
    <w:p w:rsidR="00432C27" w:rsidRPr="008803E9" w:rsidRDefault="00432C27" w:rsidP="004634E3">
      <w:pPr>
        <w:pStyle w:val="Textoindependiente"/>
        <w:spacing w:line="360" w:lineRule="auto"/>
        <w:rPr>
          <w:rFonts w:cs="Arial"/>
          <w:sz w:val="22"/>
          <w:szCs w:val="22"/>
        </w:rPr>
      </w:pPr>
      <w:r w:rsidRPr="008803E9">
        <w:rPr>
          <w:rFonts w:cs="Arial"/>
          <w:sz w:val="22"/>
          <w:szCs w:val="22"/>
        </w:rPr>
        <w:t xml:space="preserve">En la fase de construcción el proyecto generara unos 120 Kg. De residuos </w:t>
      </w:r>
      <w:r w:rsidR="00DE0E07" w:rsidRPr="008803E9">
        <w:rPr>
          <w:rFonts w:cs="Arial"/>
          <w:sz w:val="22"/>
          <w:szCs w:val="22"/>
        </w:rPr>
        <w:t>sólidos</w:t>
      </w:r>
      <w:r w:rsidRPr="008803E9">
        <w:rPr>
          <w:rFonts w:cs="Arial"/>
          <w:sz w:val="22"/>
          <w:szCs w:val="22"/>
        </w:rPr>
        <w:t xml:space="preserve">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8803E9" w:rsidRDefault="005B0492" w:rsidP="004E7999">
      <w:pPr>
        <w:pStyle w:val="Textoindependiente"/>
        <w:spacing w:line="360" w:lineRule="auto"/>
        <w:ind w:left="720"/>
        <w:rPr>
          <w:rFonts w:cs="Arial"/>
          <w:sz w:val="22"/>
          <w:szCs w:val="22"/>
        </w:rPr>
      </w:pPr>
    </w:p>
    <w:p w:rsidR="008D5789" w:rsidRPr="008803E9" w:rsidRDefault="005B0492" w:rsidP="006D457F">
      <w:pPr>
        <w:pStyle w:val="Textoindependiente"/>
        <w:spacing w:line="360" w:lineRule="auto"/>
        <w:rPr>
          <w:rFonts w:cs="Arial"/>
          <w:sz w:val="22"/>
          <w:szCs w:val="22"/>
        </w:rPr>
      </w:pPr>
      <w:r w:rsidRPr="008803E9">
        <w:rPr>
          <w:rFonts w:cs="Arial"/>
          <w:sz w:val="22"/>
          <w:szCs w:val="22"/>
        </w:rPr>
        <w:t xml:space="preserve">La estimación de la generación de residuos </w:t>
      </w:r>
      <w:r w:rsidR="00DE0E07" w:rsidRPr="008803E9">
        <w:rPr>
          <w:rFonts w:cs="Arial"/>
          <w:sz w:val="22"/>
          <w:szCs w:val="22"/>
        </w:rPr>
        <w:t>sólidos</w:t>
      </w:r>
      <w:r w:rsidRPr="008803E9">
        <w:rPr>
          <w:rFonts w:cs="Arial"/>
          <w:sz w:val="22"/>
          <w:szCs w:val="22"/>
        </w:rPr>
        <w:t xml:space="preserve"> durante la fase de operación del proyecto se ha calculado a partir de los datos de generación promedios, en función de la cantidad de personas, la densidad de estos desechos y según la frecuencia de recogida en la zona del proyecto</w:t>
      </w:r>
      <w:r w:rsidR="006D457F" w:rsidRPr="008803E9">
        <w:rPr>
          <w:rFonts w:cs="Arial"/>
          <w:sz w:val="22"/>
          <w:szCs w:val="22"/>
        </w:rPr>
        <w:t xml:space="preserve">, se estima un volumen de </w:t>
      </w:r>
      <w:r w:rsidR="008D5789" w:rsidRPr="008803E9">
        <w:rPr>
          <w:rFonts w:cs="Arial"/>
          <w:sz w:val="22"/>
          <w:szCs w:val="22"/>
        </w:rPr>
        <w:t>16.65</w:t>
      </w:r>
      <w:r w:rsidR="00DE0E07" w:rsidRPr="008803E9">
        <w:rPr>
          <w:rFonts w:cs="Arial"/>
          <w:sz w:val="22"/>
          <w:szCs w:val="22"/>
        </w:rPr>
        <w:t xml:space="preserve"> m</w:t>
      </w:r>
      <w:r w:rsidR="008D5789" w:rsidRPr="008803E9">
        <w:rPr>
          <w:rFonts w:cs="Arial"/>
          <w:sz w:val="22"/>
          <w:szCs w:val="22"/>
          <w:vertAlign w:val="superscript"/>
        </w:rPr>
        <w:t>3</w:t>
      </w:r>
      <w:r w:rsidR="00D14854" w:rsidRPr="008803E9">
        <w:rPr>
          <w:rFonts w:cs="Arial"/>
          <w:sz w:val="22"/>
          <w:szCs w:val="22"/>
        </w:rPr>
        <w:t xml:space="preserve"> </w:t>
      </w:r>
      <w:r w:rsidR="006D457F" w:rsidRPr="008803E9">
        <w:rPr>
          <w:rFonts w:cs="Arial"/>
          <w:sz w:val="22"/>
          <w:szCs w:val="22"/>
        </w:rPr>
        <w:t xml:space="preserve">equivalente a </w:t>
      </w:r>
      <w:r w:rsidR="00DE0E07" w:rsidRPr="008803E9">
        <w:rPr>
          <w:rFonts w:cs="Arial"/>
          <w:sz w:val="22"/>
          <w:szCs w:val="22"/>
        </w:rPr>
        <w:t>4 t</w:t>
      </w:r>
      <w:r w:rsidR="008D5789" w:rsidRPr="008803E9">
        <w:rPr>
          <w:rFonts w:cs="Arial"/>
          <w:sz w:val="22"/>
          <w:szCs w:val="22"/>
        </w:rPr>
        <w:t>on/día</w:t>
      </w:r>
    </w:p>
    <w:p w:rsidR="008D5789" w:rsidRPr="008803E9" w:rsidRDefault="008D5789" w:rsidP="004634E3">
      <w:pPr>
        <w:pStyle w:val="Textoindependiente"/>
        <w:spacing w:line="360" w:lineRule="auto"/>
        <w:rPr>
          <w:rFonts w:cs="Arial"/>
          <w:sz w:val="22"/>
          <w:szCs w:val="22"/>
        </w:rPr>
      </w:pPr>
    </w:p>
    <w:p w:rsidR="008D5789" w:rsidRPr="008803E9" w:rsidRDefault="008D5789" w:rsidP="004634E3">
      <w:pPr>
        <w:pStyle w:val="Textoindependiente"/>
        <w:spacing w:line="360" w:lineRule="auto"/>
        <w:rPr>
          <w:rFonts w:cs="Arial"/>
          <w:sz w:val="22"/>
          <w:szCs w:val="22"/>
        </w:rPr>
      </w:pPr>
      <w:r w:rsidRPr="008803E9">
        <w:rPr>
          <w:rFonts w:cs="Arial"/>
          <w:sz w:val="22"/>
          <w:szCs w:val="22"/>
        </w:rPr>
        <w:t xml:space="preserve">Para la recolección de los residuos </w:t>
      </w:r>
      <w:r w:rsidR="00DE0E07" w:rsidRPr="008803E9">
        <w:rPr>
          <w:rFonts w:cs="Arial"/>
          <w:sz w:val="22"/>
          <w:szCs w:val="22"/>
        </w:rPr>
        <w:t>sólidos</w:t>
      </w:r>
      <w:r w:rsidRPr="008803E9">
        <w:rPr>
          <w:rFonts w:cs="Arial"/>
          <w:sz w:val="22"/>
          <w:szCs w:val="22"/>
        </w:rPr>
        <w:t xml:space="preserve"> se colocaran </w:t>
      </w:r>
      <w:r w:rsidR="00A56879" w:rsidRPr="008803E9">
        <w:rPr>
          <w:rFonts w:cs="Arial"/>
          <w:sz w:val="22"/>
          <w:szCs w:val="22"/>
        </w:rPr>
        <w:t>contenedores tanque de 55 galones,</w:t>
      </w:r>
      <w:r w:rsidRPr="008803E9">
        <w:rPr>
          <w:rFonts w:cs="Arial"/>
          <w:sz w:val="22"/>
          <w:szCs w:val="22"/>
        </w:rPr>
        <w:t xml:space="preserve"> la disposición final será realizada por el ayuntamiento municipal.</w:t>
      </w:r>
    </w:p>
    <w:p w:rsidR="00322530" w:rsidRPr="008803E9" w:rsidRDefault="00322530" w:rsidP="00A56879">
      <w:pPr>
        <w:pStyle w:val="Textoindependiente"/>
        <w:rPr>
          <w:rFonts w:cs="Arial"/>
          <w:b/>
          <w:sz w:val="22"/>
          <w:szCs w:val="22"/>
        </w:rPr>
      </w:pPr>
    </w:p>
    <w:p w:rsidR="00322530" w:rsidRPr="008803E9" w:rsidRDefault="00322530" w:rsidP="00A56879">
      <w:pPr>
        <w:pStyle w:val="Textoindependiente"/>
        <w:rPr>
          <w:rFonts w:cs="Arial"/>
          <w:b/>
          <w:sz w:val="22"/>
          <w:szCs w:val="22"/>
        </w:rPr>
      </w:pPr>
    </w:p>
    <w:p w:rsidR="00432C27" w:rsidRPr="008803E9" w:rsidRDefault="00176CEE" w:rsidP="004634E3">
      <w:pPr>
        <w:pStyle w:val="Textoindependiente"/>
        <w:spacing w:line="360" w:lineRule="auto"/>
        <w:rPr>
          <w:rFonts w:cs="Arial"/>
          <w:b/>
          <w:sz w:val="22"/>
          <w:szCs w:val="22"/>
        </w:rPr>
      </w:pPr>
      <w:r w:rsidRPr="008803E9">
        <w:rPr>
          <w:rFonts w:cs="Arial"/>
          <w:b/>
          <w:sz w:val="22"/>
          <w:szCs w:val="22"/>
        </w:rPr>
        <w:t>MOVIMIENTO DE TIERRA CORTES Y RELLENOS</w:t>
      </w:r>
    </w:p>
    <w:p w:rsidR="00432C27" w:rsidRPr="008803E9" w:rsidRDefault="00432C27" w:rsidP="004E7999">
      <w:pPr>
        <w:pStyle w:val="Textoindependiente"/>
        <w:spacing w:line="360" w:lineRule="auto"/>
        <w:ind w:left="720"/>
        <w:rPr>
          <w:rFonts w:cs="Arial"/>
          <w:b/>
          <w:sz w:val="22"/>
          <w:szCs w:val="22"/>
        </w:rPr>
      </w:pPr>
    </w:p>
    <w:p w:rsidR="009A56D5" w:rsidRPr="008803E9" w:rsidRDefault="009A56D5" w:rsidP="004E7999">
      <w:pPr>
        <w:widowControl w:val="0"/>
        <w:autoSpaceDE w:val="0"/>
        <w:autoSpaceDN w:val="0"/>
        <w:adjustRightInd w:val="0"/>
        <w:spacing w:line="360" w:lineRule="auto"/>
        <w:ind w:left="120"/>
        <w:rPr>
          <w:rFonts w:ascii="Arial" w:hAnsi="Arial" w:cs="Arial"/>
          <w:b/>
          <w:sz w:val="22"/>
          <w:szCs w:val="22"/>
          <w:lang w:val="es-ES_tradnl"/>
        </w:rPr>
      </w:pPr>
      <w:r w:rsidRPr="008803E9">
        <w:rPr>
          <w:rFonts w:ascii="Arial" w:hAnsi="Arial" w:cs="Arial"/>
          <w:b/>
          <w:sz w:val="22"/>
          <w:szCs w:val="22"/>
          <w:lang w:val="es-ES_tradnl"/>
        </w:rPr>
        <w:t>Área de Corte Total.</w:t>
      </w:r>
    </w:p>
    <w:tbl>
      <w:tblPr>
        <w:tblStyle w:val="Tablaconcuadrcula"/>
        <w:tblW w:w="0" w:type="auto"/>
        <w:tblInd w:w="120" w:type="dxa"/>
        <w:tblLook w:val="04A0" w:firstRow="1" w:lastRow="0" w:firstColumn="1" w:lastColumn="0" w:noHBand="0" w:noVBand="1"/>
      </w:tblPr>
      <w:tblGrid>
        <w:gridCol w:w="2552"/>
        <w:gridCol w:w="1073"/>
      </w:tblGrid>
      <w:tr w:rsidR="00FB16B7" w:rsidRPr="008803E9" w:rsidTr="009A56D5">
        <w:tc>
          <w:tcPr>
            <w:tcW w:w="0" w:type="auto"/>
          </w:tcPr>
          <w:p w:rsidR="00FB16B7" w:rsidRPr="008803E9" w:rsidRDefault="00FB16B7" w:rsidP="00A56879">
            <w:pPr>
              <w:widowControl w:val="0"/>
              <w:autoSpaceDE w:val="0"/>
              <w:autoSpaceDN w:val="0"/>
              <w:adjustRightInd w:val="0"/>
              <w:rPr>
                <w:rFonts w:ascii="Arial" w:hAnsi="Arial" w:cs="Arial"/>
                <w:sz w:val="22"/>
                <w:szCs w:val="22"/>
              </w:rPr>
            </w:pPr>
          </w:p>
        </w:tc>
        <w:tc>
          <w:tcPr>
            <w:tcW w:w="0" w:type="auto"/>
          </w:tcPr>
          <w:p w:rsidR="00FB16B7" w:rsidRPr="008803E9" w:rsidRDefault="00FB16B7" w:rsidP="00A56879">
            <w:pPr>
              <w:widowControl w:val="0"/>
              <w:autoSpaceDE w:val="0"/>
              <w:autoSpaceDN w:val="0"/>
              <w:adjustRightInd w:val="0"/>
              <w:rPr>
                <w:rFonts w:ascii="Arial" w:hAnsi="Arial" w:cs="Arial"/>
                <w:sz w:val="22"/>
                <w:szCs w:val="22"/>
              </w:rPr>
            </w:pPr>
            <w:r w:rsidRPr="008803E9">
              <w:rPr>
                <w:rFonts w:ascii="Arial" w:hAnsi="Arial" w:cs="Arial"/>
                <w:sz w:val="22"/>
                <w:szCs w:val="22"/>
              </w:rPr>
              <w:t>Área m</w:t>
            </w:r>
            <w:r w:rsidRPr="008803E9">
              <w:rPr>
                <w:rFonts w:ascii="Arial" w:hAnsi="Arial" w:cs="Arial"/>
                <w:sz w:val="22"/>
                <w:szCs w:val="22"/>
                <w:vertAlign w:val="superscript"/>
              </w:rPr>
              <w:t>3</w:t>
            </w:r>
          </w:p>
        </w:tc>
      </w:tr>
      <w:tr w:rsidR="00FB16B7" w:rsidRPr="008803E9" w:rsidTr="009A56D5">
        <w:tc>
          <w:tcPr>
            <w:tcW w:w="0" w:type="auto"/>
          </w:tcPr>
          <w:p w:rsidR="00FB16B7" w:rsidRPr="008803E9" w:rsidRDefault="00FB16B7" w:rsidP="00A56879">
            <w:pPr>
              <w:widowControl w:val="0"/>
              <w:autoSpaceDE w:val="0"/>
              <w:autoSpaceDN w:val="0"/>
              <w:adjustRightInd w:val="0"/>
              <w:rPr>
                <w:rFonts w:ascii="Arial" w:hAnsi="Arial" w:cs="Arial"/>
                <w:sz w:val="22"/>
                <w:szCs w:val="22"/>
              </w:rPr>
            </w:pPr>
            <w:r w:rsidRPr="008803E9">
              <w:rPr>
                <w:rFonts w:ascii="Arial" w:hAnsi="Arial" w:cs="Arial"/>
                <w:sz w:val="22"/>
                <w:szCs w:val="22"/>
              </w:rPr>
              <w:t>Calle principal</w:t>
            </w:r>
          </w:p>
        </w:tc>
        <w:tc>
          <w:tcPr>
            <w:tcW w:w="0" w:type="auto"/>
          </w:tcPr>
          <w:p w:rsidR="00FB16B7" w:rsidRPr="008803E9" w:rsidRDefault="004B7DC2" w:rsidP="001D719F">
            <w:pPr>
              <w:widowControl w:val="0"/>
              <w:autoSpaceDE w:val="0"/>
              <w:autoSpaceDN w:val="0"/>
              <w:adjustRightInd w:val="0"/>
              <w:jc w:val="right"/>
              <w:rPr>
                <w:rFonts w:ascii="Arial" w:hAnsi="Arial" w:cs="Arial"/>
                <w:sz w:val="22"/>
                <w:szCs w:val="22"/>
              </w:rPr>
            </w:pPr>
            <w:r w:rsidRPr="008803E9">
              <w:rPr>
                <w:rFonts w:ascii="Arial" w:hAnsi="Arial" w:cs="Arial"/>
                <w:sz w:val="22"/>
                <w:szCs w:val="22"/>
              </w:rPr>
              <w:t>1</w:t>
            </w:r>
            <w:r w:rsidR="001D719F" w:rsidRPr="008803E9">
              <w:rPr>
                <w:rFonts w:ascii="Arial" w:hAnsi="Arial" w:cs="Arial"/>
                <w:sz w:val="22"/>
                <w:szCs w:val="22"/>
              </w:rPr>
              <w:t>,500.00</w:t>
            </w:r>
          </w:p>
        </w:tc>
      </w:tr>
      <w:tr w:rsidR="00FB16B7" w:rsidRPr="008803E9" w:rsidTr="009A56D5">
        <w:tc>
          <w:tcPr>
            <w:tcW w:w="0" w:type="auto"/>
          </w:tcPr>
          <w:p w:rsidR="00FB16B7" w:rsidRPr="008803E9" w:rsidRDefault="00FB16B7" w:rsidP="00A56879">
            <w:pPr>
              <w:widowControl w:val="0"/>
              <w:autoSpaceDE w:val="0"/>
              <w:autoSpaceDN w:val="0"/>
              <w:adjustRightInd w:val="0"/>
              <w:rPr>
                <w:rFonts w:ascii="Arial" w:hAnsi="Arial" w:cs="Arial"/>
                <w:sz w:val="22"/>
                <w:szCs w:val="22"/>
              </w:rPr>
            </w:pPr>
            <w:r w:rsidRPr="008803E9">
              <w:rPr>
                <w:rFonts w:ascii="Arial" w:hAnsi="Arial" w:cs="Arial"/>
                <w:sz w:val="22"/>
                <w:szCs w:val="22"/>
              </w:rPr>
              <w:t>Vías interiores</w:t>
            </w:r>
          </w:p>
        </w:tc>
        <w:tc>
          <w:tcPr>
            <w:tcW w:w="0" w:type="auto"/>
          </w:tcPr>
          <w:p w:rsidR="00FB16B7" w:rsidRPr="008803E9" w:rsidRDefault="004B7DC2" w:rsidP="001D719F">
            <w:pPr>
              <w:widowControl w:val="0"/>
              <w:autoSpaceDE w:val="0"/>
              <w:autoSpaceDN w:val="0"/>
              <w:adjustRightInd w:val="0"/>
              <w:jc w:val="right"/>
              <w:rPr>
                <w:rFonts w:ascii="Arial" w:hAnsi="Arial" w:cs="Arial"/>
                <w:sz w:val="22"/>
                <w:szCs w:val="22"/>
              </w:rPr>
            </w:pPr>
            <w:r w:rsidRPr="008803E9">
              <w:rPr>
                <w:rFonts w:ascii="Arial" w:hAnsi="Arial" w:cs="Arial"/>
                <w:sz w:val="22"/>
                <w:szCs w:val="22"/>
              </w:rPr>
              <w:t>1</w:t>
            </w:r>
            <w:r w:rsidR="00322530" w:rsidRPr="008803E9">
              <w:rPr>
                <w:rFonts w:ascii="Arial" w:hAnsi="Arial" w:cs="Arial"/>
                <w:sz w:val="22"/>
                <w:szCs w:val="22"/>
              </w:rPr>
              <w:t>,800.00</w:t>
            </w:r>
          </w:p>
        </w:tc>
      </w:tr>
      <w:tr w:rsidR="00FB16B7" w:rsidRPr="008803E9" w:rsidTr="009A56D5">
        <w:tc>
          <w:tcPr>
            <w:tcW w:w="0" w:type="auto"/>
          </w:tcPr>
          <w:p w:rsidR="00FB16B7" w:rsidRPr="008803E9" w:rsidRDefault="00FB16B7" w:rsidP="00A56879">
            <w:pPr>
              <w:widowControl w:val="0"/>
              <w:autoSpaceDE w:val="0"/>
              <w:autoSpaceDN w:val="0"/>
              <w:adjustRightInd w:val="0"/>
              <w:rPr>
                <w:rFonts w:ascii="Arial" w:hAnsi="Arial" w:cs="Arial"/>
                <w:sz w:val="22"/>
                <w:szCs w:val="22"/>
              </w:rPr>
            </w:pPr>
            <w:r w:rsidRPr="008803E9">
              <w:rPr>
                <w:rFonts w:ascii="Arial" w:hAnsi="Arial" w:cs="Arial"/>
                <w:sz w:val="22"/>
                <w:szCs w:val="22"/>
              </w:rPr>
              <w:t>Obras complementarias</w:t>
            </w:r>
          </w:p>
        </w:tc>
        <w:tc>
          <w:tcPr>
            <w:tcW w:w="0" w:type="auto"/>
          </w:tcPr>
          <w:p w:rsidR="00FB16B7" w:rsidRPr="008803E9" w:rsidRDefault="004B7DC2" w:rsidP="001D719F">
            <w:pPr>
              <w:widowControl w:val="0"/>
              <w:autoSpaceDE w:val="0"/>
              <w:autoSpaceDN w:val="0"/>
              <w:adjustRightInd w:val="0"/>
              <w:jc w:val="right"/>
              <w:rPr>
                <w:rFonts w:ascii="Arial" w:hAnsi="Arial" w:cs="Arial"/>
                <w:sz w:val="22"/>
                <w:szCs w:val="22"/>
              </w:rPr>
            </w:pPr>
            <w:r w:rsidRPr="008803E9">
              <w:rPr>
                <w:rFonts w:ascii="Arial" w:hAnsi="Arial" w:cs="Arial"/>
                <w:sz w:val="22"/>
                <w:szCs w:val="22"/>
              </w:rPr>
              <w:t>1.</w:t>
            </w:r>
            <w:r w:rsidR="001D719F" w:rsidRPr="008803E9">
              <w:rPr>
                <w:rFonts w:ascii="Arial" w:hAnsi="Arial" w:cs="Arial"/>
                <w:sz w:val="22"/>
                <w:szCs w:val="22"/>
              </w:rPr>
              <w:t>300.00</w:t>
            </w:r>
          </w:p>
        </w:tc>
      </w:tr>
      <w:tr w:rsidR="00FB16B7" w:rsidRPr="008803E9" w:rsidTr="009A56D5">
        <w:tc>
          <w:tcPr>
            <w:tcW w:w="0" w:type="auto"/>
          </w:tcPr>
          <w:p w:rsidR="00FB16B7" w:rsidRPr="008803E9" w:rsidRDefault="00FB16B7" w:rsidP="00A56879">
            <w:pPr>
              <w:widowControl w:val="0"/>
              <w:autoSpaceDE w:val="0"/>
              <w:autoSpaceDN w:val="0"/>
              <w:adjustRightInd w:val="0"/>
              <w:rPr>
                <w:rFonts w:ascii="Arial" w:hAnsi="Arial" w:cs="Arial"/>
                <w:sz w:val="22"/>
                <w:szCs w:val="22"/>
              </w:rPr>
            </w:pPr>
            <w:r w:rsidRPr="008803E9">
              <w:rPr>
                <w:rFonts w:ascii="Arial" w:hAnsi="Arial" w:cs="Arial"/>
                <w:sz w:val="22"/>
                <w:szCs w:val="22"/>
              </w:rPr>
              <w:t>Total</w:t>
            </w:r>
          </w:p>
        </w:tc>
        <w:tc>
          <w:tcPr>
            <w:tcW w:w="0" w:type="auto"/>
          </w:tcPr>
          <w:p w:rsidR="00FB16B7" w:rsidRPr="008803E9" w:rsidRDefault="004B7DC2" w:rsidP="001D719F">
            <w:pPr>
              <w:widowControl w:val="0"/>
              <w:autoSpaceDE w:val="0"/>
              <w:autoSpaceDN w:val="0"/>
              <w:adjustRightInd w:val="0"/>
              <w:jc w:val="right"/>
              <w:rPr>
                <w:rFonts w:ascii="Arial" w:hAnsi="Arial" w:cs="Arial"/>
                <w:sz w:val="22"/>
                <w:szCs w:val="22"/>
              </w:rPr>
            </w:pPr>
            <w:r w:rsidRPr="008803E9">
              <w:rPr>
                <w:rFonts w:ascii="Arial" w:hAnsi="Arial" w:cs="Arial"/>
                <w:sz w:val="22"/>
                <w:szCs w:val="22"/>
              </w:rPr>
              <w:t>4</w:t>
            </w:r>
            <w:r w:rsidR="001D719F" w:rsidRPr="008803E9">
              <w:rPr>
                <w:rFonts w:ascii="Arial" w:hAnsi="Arial" w:cs="Arial"/>
                <w:sz w:val="22"/>
                <w:szCs w:val="22"/>
              </w:rPr>
              <w:t>,6</w:t>
            </w:r>
            <w:r w:rsidR="00FB16B7" w:rsidRPr="008803E9">
              <w:rPr>
                <w:rFonts w:ascii="Arial" w:hAnsi="Arial" w:cs="Arial"/>
                <w:sz w:val="22"/>
                <w:szCs w:val="22"/>
              </w:rPr>
              <w:t>00</w:t>
            </w:r>
            <w:r w:rsidR="001D719F" w:rsidRPr="008803E9">
              <w:rPr>
                <w:rFonts w:ascii="Arial" w:hAnsi="Arial" w:cs="Arial"/>
                <w:sz w:val="22"/>
                <w:szCs w:val="22"/>
              </w:rPr>
              <w:t>.00</w:t>
            </w:r>
          </w:p>
        </w:tc>
      </w:tr>
    </w:tbl>
    <w:p w:rsidR="009A56D5" w:rsidRPr="008803E9" w:rsidRDefault="009A56D5" w:rsidP="004E7999">
      <w:pPr>
        <w:widowControl w:val="0"/>
        <w:autoSpaceDE w:val="0"/>
        <w:autoSpaceDN w:val="0"/>
        <w:adjustRightInd w:val="0"/>
        <w:spacing w:line="360" w:lineRule="auto"/>
        <w:ind w:left="120"/>
        <w:jc w:val="center"/>
        <w:rPr>
          <w:rFonts w:ascii="Arial" w:hAnsi="Arial" w:cs="Arial"/>
          <w:sz w:val="22"/>
          <w:szCs w:val="22"/>
        </w:rPr>
      </w:pPr>
    </w:p>
    <w:p w:rsidR="009A56D5" w:rsidRPr="008803E9" w:rsidRDefault="009A56D5" w:rsidP="00F15022">
      <w:pPr>
        <w:widowControl w:val="0"/>
        <w:autoSpaceDE w:val="0"/>
        <w:autoSpaceDN w:val="0"/>
        <w:adjustRightInd w:val="0"/>
        <w:spacing w:line="360" w:lineRule="auto"/>
        <w:ind w:right="65"/>
        <w:jc w:val="both"/>
        <w:rPr>
          <w:rFonts w:ascii="Arial" w:hAnsi="Arial" w:cs="Arial"/>
          <w:sz w:val="22"/>
          <w:szCs w:val="22"/>
        </w:rPr>
      </w:pPr>
      <w:r w:rsidRPr="008803E9">
        <w:rPr>
          <w:rFonts w:ascii="Arial" w:hAnsi="Arial" w:cs="Arial"/>
          <w:sz w:val="22"/>
          <w:szCs w:val="22"/>
        </w:rPr>
        <w:lastRenderedPageBreak/>
        <w:t>La profundidad de la capa vegetal en el área de co</w:t>
      </w:r>
      <w:r w:rsidRPr="008803E9">
        <w:rPr>
          <w:rFonts w:ascii="Arial" w:hAnsi="Arial" w:cs="Arial"/>
          <w:spacing w:val="-1"/>
          <w:sz w:val="22"/>
          <w:szCs w:val="22"/>
        </w:rPr>
        <w:t>n</w:t>
      </w:r>
      <w:r w:rsidRPr="008803E9">
        <w:rPr>
          <w:rFonts w:ascii="Arial" w:hAnsi="Arial" w:cs="Arial"/>
          <w:sz w:val="22"/>
          <w:szCs w:val="22"/>
        </w:rPr>
        <w:t>strucción, varía e</w:t>
      </w:r>
      <w:r w:rsidRPr="008803E9">
        <w:rPr>
          <w:rFonts w:ascii="Arial" w:hAnsi="Arial" w:cs="Arial"/>
          <w:spacing w:val="-1"/>
          <w:sz w:val="22"/>
          <w:szCs w:val="22"/>
        </w:rPr>
        <w:t>n</w:t>
      </w:r>
      <w:r w:rsidRPr="008803E9">
        <w:rPr>
          <w:rFonts w:ascii="Arial" w:hAnsi="Arial" w:cs="Arial"/>
          <w:sz w:val="22"/>
          <w:szCs w:val="22"/>
        </w:rPr>
        <w:t xml:space="preserve">tre </w:t>
      </w:r>
      <w:r w:rsidR="004B7DC2" w:rsidRPr="008803E9">
        <w:rPr>
          <w:rFonts w:ascii="Arial" w:hAnsi="Arial" w:cs="Arial"/>
          <w:sz w:val="22"/>
          <w:szCs w:val="22"/>
        </w:rPr>
        <w:t>25</w:t>
      </w:r>
      <w:r w:rsidRPr="008803E9">
        <w:rPr>
          <w:rFonts w:ascii="Arial" w:hAnsi="Arial" w:cs="Arial"/>
          <w:sz w:val="22"/>
          <w:szCs w:val="22"/>
        </w:rPr>
        <w:t xml:space="preserve"> y </w:t>
      </w:r>
      <w:r w:rsidR="004B7DC2" w:rsidRPr="008803E9">
        <w:rPr>
          <w:rFonts w:ascii="Arial" w:hAnsi="Arial" w:cs="Arial"/>
          <w:sz w:val="22"/>
          <w:szCs w:val="22"/>
        </w:rPr>
        <w:t>35</w:t>
      </w:r>
      <w:r w:rsidRPr="008803E9">
        <w:rPr>
          <w:rFonts w:ascii="Arial" w:hAnsi="Arial" w:cs="Arial"/>
          <w:sz w:val="22"/>
          <w:szCs w:val="22"/>
        </w:rPr>
        <w:t xml:space="preserve"> cm, con un pro</w:t>
      </w:r>
      <w:r w:rsidRPr="008803E9">
        <w:rPr>
          <w:rFonts w:ascii="Arial" w:hAnsi="Arial" w:cs="Arial"/>
          <w:spacing w:val="-2"/>
          <w:sz w:val="22"/>
          <w:szCs w:val="22"/>
        </w:rPr>
        <w:t>m</w:t>
      </w:r>
      <w:r w:rsidRPr="008803E9">
        <w:rPr>
          <w:rFonts w:ascii="Arial" w:hAnsi="Arial" w:cs="Arial"/>
          <w:sz w:val="22"/>
          <w:szCs w:val="22"/>
        </w:rPr>
        <w:t xml:space="preserve">edio de profundidad de </w:t>
      </w:r>
      <w:r w:rsidR="004B7DC2" w:rsidRPr="008803E9">
        <w:rPr>
          <w:rFonts w:ascii="Arial" w:hAnsi="Arial" w:cs="Arial"/>
          <w:sz w:val="22"/>
          <w:szCs w:val="22"/>
        </w:rPr>
        <w:t>30</w:t>
      </w:r>
      <w:r w:rsidR="0061674F" w:rsidRPr="008803E9">
        <w:rPr>
          <w:rFonts w:ascii="Arial" w:hAnsi="Arial" w:cs="Arial"/>
          <w:sz w:val="22"/>
          <w:szCs w:val="22"/>
        </w:rPr>
        <w:t xml:space="preserve"> cm, la profundidad de corte de las calles será de unos 30 cm.</w:t>
      </w:r>
    </w:p>
    <w:p w:rsidR="00052C69" w:rsidRPr="008803E9" w:rsidRDefault="00052C69" w:rsidP="004E7999">
      <w:pPr>
        <w:widowControl w:val="0"/>
        <w:autoSpaceDE w:val="0"/>
        <w:autoSpaceDN w:val="0"/>
        <w:adjustRightInd w:val="0"/>
        <w:spacing w:line="360" w:lineRule="auto"/>
        <w:ind w:left="120" w:right="65"/>
        <w:jc w:val="both"/>
        <w:rPr>
          <w:rFonts w:ascii="Arial" w:hAnsi="Arial" w:cs="Arial"/>
          <w:sz w:val="22"/>
          <w:szCs w:val="22"/>
        </w:rPr>
      </w:pPr>
    </w:p>
    <w:p w:rsidR="004C3E7D" w:rsidRPr="008803E9" w:rsidRDefault="004C3E7D" w:rsidP="00F15022">
      <w:pPr>
        <w:widowControl w:val="0"/>
        <w:autoSpaceDE w:val="0"/>
        <w:autoSpaceDN w:val="0"/>
        <w:adjustRightInd w:val="0"/>
        <w:spacing w:line="360" w:lineRule="auto"/>
        <w:ind w:right="65"/>
        <w:jc w:val="both"/>
        <w:rPr>
          <w:rFonts w:ascii="Arial" w:hAnsi="Arial" w:cs="Arial"/>
          <w:sz w:val="22"/>
          <w:szCs w:val="22"/>
        </w:rPr>
      </w:pPr>
      <w:r w:rsidRPr="008803E9">
        <w:rPr>
          <w:rFonts w:ascii="Arial" w:hAnsi="Arial" w:cs="Arial"/>
          <w:sz w:val="22"/>
          <w:szCs w:val="22"/>
        </w:rPr>
        <w:t xml:space="preserve">El </w:t>
      </w:r>
      <w:r w:rsidR="0061674F" w:rsidRPr="008803E9">
        <w:rPr>
          <w:rFonts w:ascii="Arial" w:hAnsi="Arial" w:cs="Arial"/>
          <w:sz w:val="22"/>
          <w:szCs w:val="22"/>
        </w:rPr>
        <w:t>8</w:t>
      </w:r>
      <w:r w:rsidRPr="008803E9">
        <w:rPr>
          <w:rFonts w:ascii="Arial" w:hAnsi="Arial" w:cs="Arial"/>
          <w:sz w:val="22"/>
          <w:szCs w:val="22"/>
        </w:rPr>
        <w:t>0 % del material producto de los cortes será utilizado en relleno en el proceso de construcción.</w:t>
      </w:r>
    </w:p>
    <w:p w:rsidR="00F15022" w:rsidRPr="008803E9" w:rsidRDefault="00F15022" w:rsidP="004E7999">
      <w:pPr>
        <w:widowControl w:val="0"/>
        <w:autoSpaceDE w:val="0"/>
        <w:autoSpaceDN w:val="0"/>
        <w:adjustRightInd w:val="0"/>
        <w:spacing w:line="360" w:lineRule="auto"/>
        <w:ind w:left="120" w:right="65"/>
        <w:jc w:val="both"/>
        <w:rPr>
          <w:rFonts w:ascii="Arial" w:hAnsi="Arial" w:cs="Arial"/>
          <w:sz w:val="22"/>
          <w:szCs w:val="22"/>
        </w:rPr>
      </w:pPr>
    </w:p>
    <w:p w:rsidR="00164571" w:rsidRPr="008803E9" w:rsidRDefault="00164571" w:rsidP="00F15022">
      <w:pPr>
        <w:widowControl w:val="0"/>
        <w:autoSpaceDE w:val="0"/>
        <w:autoSpaceDN w:val="0"/>
        <w:adjustRightInd w:val="0"/>
        <w:spacing w:line="360" w:lineRule="auto"/>
        <w:ind w:right="65"/>
        <w:jc w:val="both"/>
        <w:rPr>
          <w:rFonts w:ascii="Arial" w:hAnsi="Arial" w:cs="Arial"/>
          <w:sz w:val="22"/>
          <w:szCs w:val="22"/>
        </w:rPr>
      </w:pPr>
      <w:r w:rsidRPr="008803E9">
        <w:rPr>
          <w:rFonts w:ascii="Arial" w:hAnsi="Arial" w:cs="Arial"/>
          <w:sz w:val="22"/>
          <w:szCs w:val="22"/>
        </w:rPr>
        <w:t xml:space="preserve">El material sobrante será depositado en vertedero especializado, con el uso de </w:t>
      </w:r>
      <w:r w:rsidR="004B7DC2" w:rsidRPr="008803E9">
        <w:rPr>
          <w:rFonts w:ascii="Arial" w:hAnsi="Arial" w:cs="Arial"/>
          <w:sz w:val="22"/>
          <w:szCs w:val="22"/>
        </w:rPr>
        <w:t xml:space="preserve">autorizaciones </w:t>
      </w:r>
      <w:r w:rsidRPr="008803E9">
        <w:rPr>
          <w:rFonts w:ascii="Arial" w:hAnsi="Arial" w:cs="Arial"/>
          <w:sz w:val="22"/>
          <w:szCs w:val="22"/>
        </w:rPr>
        <w:t>del Viceministerio de Suelo y Agua.</w:t>
      </w:r>
    </w:p>
    <w:p w:rsidR="00164571" w:rsidRPr="008803E9" w:rsidRDefault="00164571" w:rsidP="004E7999">
      <w:pPr>
        <w:widowControl w:val="0"/>
        <w:autoSpaceDE w:val="0"/>
        <w:autoSpaceDN w:val="0"/>
        <w:adjustRightInd w:val="0"/>
        <w:spacing w:line="360" w:lineRule="auto"/>
        <w:ind w:left="120" w:right="65"/>
        <w:jc w:val="both"/>
        <w:rPr>
          <w:rFonts w:ascii="Arial" w:hAnsi="Arial" w:cs="Arial"/>
          <w:sz w:val="22"/>
          <w:szCs w:val="22"/>
        </w:rPr>
      </w:pPr>
    </w:p>
    <w:p w:rsidR="00582BE4" w:rsidRPr="008803E9" w:rsidRDefault="00C06120" w:rsidP="004E7999">
      <w:pPr>
        <w:spacing w:line="360" w:lineRule="auto"/>
        <w:jc w:val="both"/>
        <w:rPr>
          <w:rFonts w:ascii="Arial" w:eastAsia="Arial Unicode MS" w:hAnsi="Arial" w:cs="Arial"/>
          <w:b/>
          <w:bCs/>
          <w:sz w:val="22"/>
          <w:szCs w:val="22"/>
        </w:rPr>
      </w:pPr>
      <w:r w:rsidRPr="008803E9">
        <w:rPr>
          <w:rFonts w:ascii="Arial" w:eastAsia="Arial Unicode MS" w:hAnsi="Arial" w:cs="Arial"/>
          <w:b/>
          <w:bCs/>
          <w:sz w:val="22"/>
          <w:szCs w:val="22"/>
        </w:rPr>
        <w:t xml:space="preserve">2.2. </w:t>
      </w:r>
      <w:r w:rsidR="00582BE4" w:rsidRPr="008803E9">
        <w:rPr>
          <w:rFonts w:ascii="Arial" w:eastAsia="Arial Unicode MS" w:hAnsi="Arial" w:cs="Arial"/>
          <w:b/>
          <w:bCs/>
          <w:sz w:val="22"/>
          <w:szCs w:val="22"/>
        </w:rPr>
        <w:t>Localización del proyecto.</w:t>
      </w:r>
    </w:p>
    <w:p w:rsidR="00582BE4" w:rsidRPr="008803E9" w:rsidRDefault="00582BE4" w:rsidP="004E7999">
      <w:pPr>
        <w:spacing w:line="360" w:lineRule="auto"/>
        <w:jc w:val="both"/>
        <w:rPr>
          <w:rFonts w:ascii="Arial" w:eastAsia="Arial Unicode MS" w:hAnsi="Arial" w:cs="Arial"/>
          <w:sz w:val="22"/>
          <w:szCs w:val="22"/>
        </w:rPr>
      </w:pPr>
    </w:p>
    <w:p w:rsidR="00582BE4" w:rsidRPr="008803E9" w:rsidRDefault="00942C21" w:rsidP="004E7999">
      <w:pPr>
        <w:spacing w:line="360" w:lineRule="auto"/>
        <w:jc w:val="both"/>
        <w:rPr>
          <w:rFonts w:ascii="Arial" w:hAnsi="Arial" w:cs="Arial"/>
          <w:sz w:val="22"/>
          <w:szCs w:val="22"/>
        </w:rPr>
      </w:pPr>
      <w:r w:rsidRPr="008803E9">
        <w:rPr>
          <w:rFonts w:ascii="Arial" w:hAnsi="Arial" w:cs="Arial"/>
          <w:sz w:val="22"/>
          <w:szCs w:val="22"/>
        </w:rPr>
        <w:t xml:space="preserve">El proyecto de lotificación ubicada dentro del ámbito de la </w:t>
      </w:r>
      <w:r w:rsidR="000D1871" w:rsidRPr="008803E9">
        <w:rPr>
          <w:rFonts w:ascii="Arial" w:hAnsi="Arial" w:cs="Arial"/>
          <w:sz w:val="22"/>
          <w:szCs w:val="22"/>
        </w:rPr>
        <w:t xml:space="preserve">parcela identificada con la </w:t>
      </w:r>
      <w:r w:rsidR="00A13F1F">
        <w:rPr>
          <w:rFonts w:ascii="Arial" w:hAnsi="Arial" w:cs="Arial"/>
          <w:sz w:val="22"/>
          <w:szCs w:val="22"/>
        </w:rPr>
        <w:t>Parcela 559 del DC No. 2</w:t>
      </w:r>
      <w:r w:rsidRPr="008803E9">
        <w:rPr>
          <w:rFonts w:ascii="Arial" w:hAnsi="Arial" w:cs="Arial"/>
          <w:sz w:val="22"/>
          <w:szCs w:val="22"/>
        </w:rPr>
        <w:t xml:space="preserve">, con una totalidad de </w:t>
      </w:r>
      <w:r w:rsidR="007071AB">
        <w:rPr>
          <w:rFonts w:ascii="Arial" w:hAnsi="Arial" w:cs="Arial"/>
          <w:sz w:val="22"/>
          <w:szCs w:val="22"/>
        </w:rPr>
        <w:t xml:space="preserve">203,415.10 </w:t>
      </w:r>
      <w:r w:rsidR="004E4720" w:rsidRPr="008803E9">
        <w:rPr>
          <w:rFonts w:ascii="Arial" w:hAnsi="Arial" w:cs="Arial"/>
          <w:sz w:val="22"/>
          <w:szCs w:val="22"/>
        </w:rPr>
        <w:t>m</w:t>
      </w:r>
      <w:r w:rsidR="004E4720" w:rsidRPr="008803E9">
        <w:rPr>
          <w:rFonts w:ascii="Arial" w:hAnsi="Arial" w:cs="Arial"/>
          <w:sz w:val="22"/>
          <w:szCs w:val="22"/>
          <w:vertAlign w:val="superscript"/>
        </w:rPr>
        <w:t>2</w:t>
      </w:r>
      <w:r w:rsidRPr="008803E9">
        <w:rPr>
          <w:rFonts w:ascii="Arial" w:hAnsi="Arial" w:cs="Arial"/>
          <w:sz w:val="22"/>
          <w:szCs w:val="22"/>
        </w:rPr>
        <w:t>,</w:t>
      </w:r>
      <w:r w:rsidR="00D14854" w:rsidRPr="008803E9">
        <w:rPr>
          <w:rFonts w:ascii="Arial" w:hAnsi="Arial" w:cs="Arial"/>
          <w:sz w:val="22"/>
          <w:szCs w:val="22"/>
        </w:rPr>
        <w:t xml:space="preserve"> </w:t>
      </w:r>
      <w:r w:rsidR="001B2209" w:rsidRPr="008803E9">
        <w:rPr>
          <w:rFonts w:ascii="Arial" w:hAnsi="Arial" w:cs="Arial"/>
          <w:sz w:val="22"/>
          <w:szCs w:val="22"/>
        </w:rPr>
        <w:t xml:space="preserve">comunidad de Los Pedregones, </w:t>
      </w:r>
      <w:r w:rsidR="00C652A3">
        <w:rPr>
          <w:rFonts w:ascii="Arial" w:hAnsi="Arial" w:cs="Arial"/>
          <w:sz w:val="22"/>
          <w:szCs w:val="22"/>
        </w:rPr>
        <w:t>La Salvia</w:t>
      </w:r>
      <w:r w:rsidR="001B2209" w:rsidRPr="008803E9">
        <w:rPr>
          <w:rFonts w:ascii="Arial" w:hAnsi="Arial" w:cs="Arial"/>
          <w:sz w:val="22"/>
          <w:szCs w:val="22"/>
        </w:rPr>
        <w:t xml:space="preserve">, </w:t>
      </w:r>
      <w:r w:rsidR="00FE4857" w:rsidRPr="008803E9">
        <w:rPr>
          <w:rFonts w:ascii="Arial" w:hAnsi="Arial" w:cs="Arial"/>
          <w:sz w:val="22"/>
          <w:szCs w:val="22"/>
        </w:rPr>
        <w:t xml:space="preserve">municipio Bonao, provincia de Monseñor </w:t>
      </w:r>
      <w:proofErr w:type="spellStart"/>
      <w:r w:rsidR="00FE4857" w:rsidRPr="008803E9">
        <w:rPr>
          <w:rFonts w:ascii="Arial" w:hAnsi="Arial" w:cs="Arial"/>
          <w:sz w:val="22"/>
          <w:szCs w:val="22"/>
        </w:rPr>
        <w:t>Nouel</w:t>
      </w:r>
      <w:proofErr w:type="spellEnd"/>
      <w:r w:rsidRPr="008803E9">
        <w:rPr>
          <w:rFonts w:ascii="Arial" w:hAnsi="Arial" w:cs="Arial"/>
          <w:sz w:val="22"/>
          <w:szCs w:val="22"/>
        </w:rPr>
        <w:t>,</w:t>
      </w:r>
      <w:r w:rsidR="00582BE4" w:rsidRPr="008803E9">
        <w:rPr>
          <w:rFonts w:ascii="Arial" w:hAnsi="Arial" w:cs="Arial"/>
          <w:sz w:val="22"/>
          <w:szCs w:val="22"/>
        </w:rPr>
        <w:t xml:space="preserve">. </w:t>
      </w:r>
    </w:p>
    <w:p w:rsidR="001D719F" w:rsidRPr="008803E9" w:rsidRDefault="001D719F" w:rsidP="004E7999">
      <w:pPr>
        <w:spacing w:line="360" w:lineRule="auto"/>
        <w:jc w:val="both"/>
        <w:rPr>
          <w:rFonts w:ascii="Arial" w:hAnsi="Arial" w:cs="Arial"/>
          <w:sz w:val="22"/>
          <w:szCs w:val="22"/>
        </w:rPr>
      </w:pPr>
    </w:p>
    <w:p w:rsidR="00736670" w:rsidRPr="00C17569" w:rsidRDefault="00C17569" w:rsidP="001D719F">
      <w:pPr>
        <w:pStyle w:val="Textoindependiente"/>
        <w:rPr>
          <w:rFonts w:cs="Arial"/>
          <w:sz w:val="22"/>
          <w:szCs w:val="22"/>
        </w:rPr>
      </w:pPr>
      <w:r>
        <w:rPr>
          <w:rFonts w:cs="Arial"/>
          <w:noProof/>
          <w:sz w:val="22"/>
          <w:szCs w:val="22"/>
          <w:lang w:val="en-US" w:eastAsia="en-US"/>
        </w:rPr>
        <w:drawing>
          <wp:inline distT="0" distB="0" distL="0" distR="0" wp14:anchorId="31BAB08B" wp14:editId="62137FB0">
            <wp:extent cx="5943600" cy="4242081"/>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2">
                      <a:extLst>
                        <a:ext uri="{28A0092B-C50C-407E-A947-70E740481C1C}">
                          <a14:useLocalDpi xmlns:a14="http://schemas.microsoft.com/office/drawing/2010/main" val="0"/>
                        </a:ext>
                      </a:extLst>
                    </a:blip>
                    <a:stretch>
                      <a:fillRect/>
                    </a:stretch>
                  </pic:blipFill>
                  <pic:spPr>
                    <a:xfrm>
                      <a:off x="0" y="0"/>
                      <a:ext cx="5943600" cy="4242081"/>
                    </a:xfrm>
                    <a:prstGeom prst="rect">
                      <a:avLst/>
                    </a:prstGeom>
                  </pic:spPr>
                </pic:pic>
              </a:graphicData>
            </a:graphic>
          </wp:inline>
        </w:drawing>
      </w:r>
    </w:p>
    <w:p w:rsidR="00582BE4" w:rsidRPr="008803E9" w:rsidRDefault="00582BE4" w:rsidP="001D719F">
      <w:pPr>
        <w:jc w:val="center"/>
        <w:rPr>
          <w:rFonts w:ascii="Arial" w:hAnsi="Arial" w:cs="Arial"/>
          <w:b/>
          <w:sz w:val="22"/>
          <w:szCs w:val="22"/>
        </w:rPr>
      </w:pPr>
      <w:r w:rsidRPr="008803E9">
        <w:rPr>
          <w:rFonts w:ascii="Arial" w:hAnsi="Arial" w:cs="Arial"/>
          <w:b/>
          <w:sz w:val="22"/>
          <w:szCs w:val="22"/>
        </w:rPr>
        <w:t>Mapa de Ubicación – Mapa Topográfico</w:t>
      </w:r>
    </w:p>
    <w:p w:rsidR="007A3A36" w:rsidRPr="008803E9" w:rsidRDefault="007A3A36" w:rsidP="004E7999">
      <w:pPr>
        <w:spacing w:line="360" w:lineRule="auto"/>
        <w:jc w:val="center"/>
        <w:rPr>
          <w:rFonts w:ascii="Arial" w:hAnsi="Arial" w:cs="Arial"/>
          <w:b/>
          <w:sz w:val="22"/>
          <w:szCs w:val="22"/>
        </w:rPr>
      </w:pPr>
    </w:p>
    <w:p w:rsidR="0085711F" w:rsidRPr="008803E9" w:rsidRDefault="00C17569" w:rsidP="00FB16B7">
      <w:pPr>
        <w:jc w:val="center"/>
        <w:rPr>
          <w:rFonts w:ascii="Arial" w:hAnsi="Arial" w:cs="Arial"/>
          <w:b/>
          <w:sz w:val="22"/>
          <w:szCs w:val="22"/>
        </w:rPr>
      </w:pPr>
      <w:r>
        <w:rPr>
          <w:noProof/>
          <w:lang w:val="en-US" w:eastAsia="en-US"/>
        </w:rPr>
        <w:lastRenderedPageBreak/>
        <w:drawing>
          <wp:inline distT="0" distB="0" distL="0" distR="0" wp14:anchorId="21166FCF" wp14:editId="74CC2F1D">
            <wp:extent cx="4880344" cy="2788768"/>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cstate="print">
                      <a:extLst>
                        <a:ext uri="{28A0092B-C50C-407E-A947-70E740481C1C}">
                          <a14:useLocalDpi xmlns:a14="http://schemas.microsoft.com/office/drawing/2010/main" val="0"/>
                        </a:ext>
                      </a:extLst>
                    </a:blip>
                    <a:srcRect/>
                    <a:stretch/>
                  </pic:blipFill>
                  <pic:spPr bwMode="auto">
                    <a:xfrm>
                      <a:off x="0" y="0"/>
                      <a:ext cx="4884358" cy="2791062"/>
                    </a:xfrm>
                    <a:prstGeom prst="rect">
                      <a:avLst/>
                    </a:prstGeom>
                    <a:ln>
                      <a:noFill/>
                    </a:ln>
                    <a:extLst>
                      <a:ext uri="{53640926-AAD7-44D8-BBD7-CCE9431645EC}">
                        <a14:shadowObscured xmlns:a14="http://schemas.microsoft.com/office/drawing/2010/main"/>
                      </a:ext>
                    </a:extLst>
                  </pic:spPr>
                </pic:pic>
              </a:graphicData>
            </a:graphic>
          </wp:inline>
        </w:drawing>
      </w:r>
    </w:p>
    <w:p w:rsidR="0085711F" w:rsidRPr="008803E9" w:rsidRDefault="0085711F" w:rsidP="00FB16B7">
      <w:pPr>
        <w:spacing w:before="120"/>
        <w:jc w:val="center"/>
        <w:rPr>
          <w:rFonts w:ascii="Arial" w:hAnsi="Arial" w:cs="Arial"/>
          <w:b/>
          <w:sz w:val="22"/>
          <w:szCs w:val="22"/>
        </w:rPr>
      </w:pPr>
      <w:r w:rsidRPr="008803E9">
        <w:rPr>
          <w:rFonts w:ascii="Arial" w:hAnsi="Arial" w:cs="Arial"/>
          <w:b/>
          <w:sz w:val="22"/>
          <w:szCs w:val="22"/>
        </w:rPr>
        <w:t xml:space="preserve">Vista aérea y ubicación del proyecto </w:t>
      </w:r>
    </w:p>
    <w:p w:rsidR="0085711F" w:rsidRPr="008803E9" w:rsidRDefault="0085711F" w:rsidP="004E7999">
      <w:pPr>
        <w:spacing w:line="360" w:lineRule="auto"/>
        <w:jc w:val="center"/>
        <w:rPr>
          <w:rFonts w:ascii="Arial" w:hAnsi="Arial" w:cs="Arial"/>
          <w:b/>
          <w:sz w:val="22"/>
          <w:szCs w:val="22"/>
        </w:rPr>
      </w:pPr>
    </w:p>
    <w:p w:rsidR="00FE6BD0" w:rsidRPr="008803E9" w:rsidRDefault="00C06120" w:rsidP="004E7999">
      <w:pPr>
        <w:pStyle w:val="Ttulo2"/>
        <w:tabs>
          <w:tab w:val="clear" w:pos="576"/>
        </w:tabs>
        <w:suppressAutoHyphens w:val="0"/>
        <w:spacing w:before="0" w:after="0" w:line="360" w:lineRule="auto"/>
        <w:rPr>
          <w:sz w:val="22"/>
          <w:szCs w:val="22"/>
        </w:rPr>
      </w:pPr>
      <w:bookmarkStart w:id="46" w:name="_Toc244055928"/>
      <w:bookmarkStart w:id="47" w:name="_Toc280542141"/>
      <w:bookmarkStart w:id="48" w:name="_Toc73389764"/>
      <w:r w:rsidRPr="008803E9">
        <w:rPr>
          <w:sz w:val="22"/>
          <w:szCs w:val="22"/>
        </w:rPr>
        <w:t>2.3</w:t>
      </w:r>
      <w:r w:rsidRPr="008803E9">
        <w:rPr>
          <w:i w:val="0"/>
          <w:sz w:val="22"/>
          <w:szCs w:val="22"/>
        </w:rPr>
        <w:t xml:space="preserve">. </w:t>
      </w:r>
      <w:r w:rsidR="00FE6BD0" w:rsidRPr="008803E9">
        <w:rPr>
          <w:i w:val="0"/>
          <w:sz w:val="22"/>
          <w:szCs w:val="22"/>
        </w:rPr>
        <w:t>Usos de suelo en las</w:t>
      </w:r>
      <w:r w:rsidR="00F15022" w:rsidRPr="008803E9">
        <w:rPr>
          <w:i w:val="0"/>
          <w:sz w:val="22"/>
          <w:szCs w:val="22"/>
        </w:rPr>
        <w:t xml:space="preserve"> </w:t>
      </w:r>
      <w:r w:rsidR="00FE6BD0" w:rsidRPr="008803E9">
        <w:rPr>
          <w:i w:val="0"/>
          <w:sz w:val="22"/>
          <w:szCs w:val="22"/>
        </w:rPr>
        <w:t>zonas colindantes al proy</w:t>
      </w:r>
      <w:r w:rsidR="00FE6BD0" w:rsidRPr="008803E9">
        <w:rPr>
          <w:sz w:val="22"/>
          <w:szCs w:val="22"/>
        </w:rPr>
        <w:t>ecto</w:t>
      </w:r>
      <w:bookmarkEnd w:id="46"/>
      <w:bookmarkEnd w:id="47"/>
      <w:bookmarkEnd w:id="48"/>
    </w:p>
    <w:p w:rsidR="00FE6BD0" w:rsidRPr="008803E9" w:rsidRDefault="00FE6BD0" w:rsidP="004E7999">
      <w:pPr>
        <w:autoSpaceDE w:val="0"/>
        <w:autoSpaceDN w:val="0"/>
        <w:adjustRightInd w:val="0"/>
        <w:spacing w:line="360" w:lineRule="auto"/>
        <w:jc w:val="both"/>
        <w:rPr>
          <w:rFonts w:ascii="Arial" w:hAnsi="Arial" w:cs="Arial"/>
          <w:sz w:val="22"/>
          <w:szCs w:val="22"/>
        </w:rPr>
      </w:pPr>
    </w:p>
    <w:p w:rsidR="00FE6BD0" w:rsidRPr="008803E9" w:rsidRDefault="00FE6BD0" w:rsidP="004E7999">
      <w:pPr>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El proyecto se encuentra localizado en una zona</w:t>
      </w:r>
      <w:r w:rsidR="00D14854" w:rsidRPr="008803E9">
        <w:rPr>
          <w:rFonts w:ascii="Arial" w:hAnsi="Arial" w:cs="Arial"/>
          <w:sz w:val="22"/>
          <w:szCs w:val="22"/>
        </w:rPr>
        <w:t xml:space="preserve"> </w:t>
      </w:r>
      <w:r w:rsidR="00F67CDF" w:rsidRPr="008803E9">
        <w:rPr>
          <w:rFonts w:ascii="Arial" w:hAnsi="Arial" w:cs="Arial"/>
          <w:sz w:val="22"/>
          <w:szCs w:val="22"/>
        </w:rPr>
        <w:t>Mixta (Rural y agrícola)</w:t>
      </w:r>
      <w:r w:rsidRPr="008803E9">
        <w:rPr>
          <w:rFonts w:ascii="Arial" w:hAnsi="Arial" w:cs="Arial"/>
          <w:sz w:val="22"/>
          <w:szCs w:val="22"/>
        </w:rPr>
        <w:t xml:space="preserve"> y los usos actuales de sus zonas colindantes se presentan en la Tabla No. 1.</w:t>
      </w:r>
    </w:p>
    <w:p w:rsidR="00FE6BD0" w:rsidRPr="008803E9" w:rsidRDefault="00FE6BD0" w:rsidP="004E7999">
      <w:pPr>
        <w:autoSpaceDE w:val="0"/>
        <w:autoSpaceDN w:val="0"/>
        <w:adjustRightInd w:val="0"/>
        <w:spacing w:line="360" w:lineRule="auto"/>
        <w:jc w:val="both"/>
        <w:rPr>
          <w:rFonts w:ascii="Arial" w:hAnsi="Arial" w:cs="Arial"/>
          <w:sz w:val="22"/>
          <w:szCs w:val="22"/>
        </w:rPr>
      </w:pPr>
    </w:p>
    <w:p w:rsidR="00FE6BD0" w:rsidRPr="008803E9" w:rsidRDefault="00FE6BD0" w:rsidP="004E7999">
      <w:pPr>
        <w:pStyle w:val="Epgrafe"/>
        <w:spacing w:line="360" w:lineRule="auto"/>
        <w:rPr>
          <w:rFonts w:ascii="Arial" w:hAnsi="Arial"/>
          <w:color w:val="auto"/>
          <w:sz w:val="22"/>
          <w:szCs w:val="22"/>
        </w:rPr>
      </w:pPr>
      <w:bookmarkStart w:id="49" w:name="_Toc245003834"/>
      <w:r w:rsidRPr="008803E9">
        <w:rPr>
          <w:rFonts w:ascii="Arial" w:hAnsi="Arial"/>
          <w:color w:val="auto"/>
          <w:sz w:val="22"/>
          <w:szCs w:val="22"/>
        </w:rPr>
        <w:t>Usos de zonas colindantes al proyecto</w:t>
      </w:r>
      <w:bookmarkEnd w:id="49"/>
    </w:p>
    <w:p w:rsidR="00FE6BD0" w:rsidRPr="008803E9" w:rsidRDefault="00FE6BD0" w:rsidP="004E7999">
      <w:pPr>
        <w:spacing w:line="360" w:lineRule="auto"/>
        <w:rPr>
          <w:rFonts w:ascii="Arial" w:hAnsi="Arial" w:cs="Arial"/>
          <w:sz w:val="22"/>
          <w:szCs w:val="22"/>
        </w:rPr>
      </w:pPr>
    </w:p>
    <w:tbl>
      <w:tblPr>
        <w:tblW w:w="5849" w:type="dxa"/>
        <w:tblBorders>
          <w:top w:val="single" w:sz="8" w:space="0" w:color="B3CC82"/>
          <w:left w:val="single" w:sz="8" w:space="0" w:color="B3CC82"/>
          <w:bottom w:val="single" w:sz="8" w:space="0" w:color="B3CC82"/>
          <w:right w:val="single" w:sz="8" w:space="0" w:color="B3CC82"/>
          <w:insideH w:val="single" w:sz="8" w:space="0" w:color="B3CC82"/>
        </w:tblBorders>
        <w:tblLook w:val="00A0" w:firstRow="1" w:lastRow="0" w:firstColumn="1" w:lastColumn="0" w:noHBand="0" w:noVBand="0"/>
      </w:tblPr>
      <w:tblGrid>
        <w:gridCol w:w="1951"/>
        <w:gridCol w:w="3898"/>
      </w:tblGrid>
      <w:tr w:rsidR="00FB16B7" w:rsidRPr="008803E9" w:rsidTr="00FB16B7">
        <w:trPr>
          <w:trHeight w:val="331"/>
        </w:trPr>
        <w:tc>
          <w:tcPr>
            <w:tcW w:w="1951" w:type="dxa"/>
            <w:tcBorders>
              <w:right w:val="nil"/>
            </w:tcBorders>
            <w:shd w:val="clear" w:color="auto" w:fill="9BBB59"/>
          </w:tcPr>
          <w:p w:rsidR="00FB16B7" w:rsidRPr="008803E9" w:rsidRDefault="00FB16B7" w:rsidP="004E7999">
            <w:pPr>
              <w:pStyle w:val="Textosinformato"/>
              <w:spacing w:before="80" w:after="80" w:line="360" w:lineRule="auto"/>
              <w:jc w:val="center"/>
              <w:rPr>
                <w:rFonts w:ascii="Arial" w:hAnsi="Arial" w:cs="Arial"/>
                <w:b/>
                <w:bCs/>
                <w:sz w:val="22"/>
                <w:szCs w:val="22"/>
              </w:rPr>
            </w:pPr>
            <w:r w:rsidRPr="008803E9">
              <w:rPr>
                <w:rFonts w:ascii="Arial" w:hAnsi="Arial" w:cs="Arial"/>
                <w:bCs/>
                <w:sz w:val="22"/>
                <w:szCs w:val="22"/>
              </w:rPr>
              <w:t>Colindantes</w:t>
            </w:r>
          </w:p>
        </w:tc>
        <w:tc>
          <w:tcPr>
            <w:tcW w:w="3898" w:type="dxa"/>
            <w:tcBorders>
              <w:left w:val="nil"/>
              <w:right w:val="nil"/>
            </w:tcBorders>
            <w:shd w:val="clear" w:color="auto" w:fill="9BBB59"/>
          </w:tcPr>
          <w:p w:rsidR="00FB16B7" w:rsidRPr="008803E9" w:rsidRDefault="00FB16B7" w:rsidP="004E7999">
            <w:pPr>
              <w:pStyle w:val="Textosinformato"/>
              <w:spacing w:before="80" w:after="80" w:line="360" w:lineRule="auto"/>
              <w:jc w:val="center"/>
              <w:rPr>
                <w:rFonts w:ascii="Arial" w:hAnsi="Arial" w:cs="Arial"/>
                <w:b/>
                <w:bCs/>
                <w:sz w:val="22"/>
                <w:szCs w:val="22"/>
              </w:rPr>
            </w:pPr>
            <w:r w:rsidRPr="008803E9">
              <w:rPr>
                <w:rFonts w:ascii="Arial" w:hAnsi="Arial" w:cs="Arial"/>
                <w:bCs/>
                <w:sz w:val="22"/>
                <w:szCs w:val="22"/>
              </w:rPr>
              <w:t>Uso actual</w:t>
            </w:r>
          </w:p>
        </w:tc>
      </w:tr>
      <w:tr w:rsidR="00FB16B7" w:rsidRPr="008803E9" w:rsidTr="00FB16B7">
        <w:trPr>
          <w:trHeight w:val="331"/>
        </w:trPr>
        <w:tc>
          <w:tcPr>
            <w:tcW w:w="1951" w:type="dxa"/>
            <w:tcBorders>
              <w:right w:val="nil"/>
            </w:tcBorders>
            <w:shd w:val="clear" w:color="auto" w:fill="E6EED5"/>
          </w:tcPr>
          <w:p w:rsidR="00FB16B7" w:rsidRPr="008803E9" w:rsidRDefault="00FB16B7" w:rsidP="004E7999">
            <w:pPr>
              <w:pStyle w:val="Textosinformato"/>
              <w:spacing w:line="360" w:lineRule="auto"/>
              <w:jc w:val="both"/>
              <w:rPr>
                <w:rFonts w:ascii="Arial" w:hAnsi="Arial" w:cs="Arial"/>
                <w:b/>
                <w:bCs/>
                <w:sz w:val="22"/>
                <w:szCs w:val="22"/>
              </w:rPr>
            </w:pPr>
            <w:r w:rsidRPr="008803E9">
              <w:rPr>
                <w:rFonts w:ascii="Arial" w:hAnsi="Arial" w:cs="Arial"/>
                <w:b/>
                <w:bCs/>
                <w:sz w:val="22"/>
                <w:szCs w:val="22"/>
              </w:rPr>
              <w:t>Sur</w:t>
            </w:r>
          </w:p>
        </w:tc>
        <w:tc>
          <w:tcPr>
            <w:tcW w:w="3898" w:type="dxa"/>
            <w:tcBorders>
              <w:left w:val="nil"/>
              <w:right w:val="nil"/>
            </w:tcBorders>
            <w:shd w:val="clear" w:color="auto" w:fill="E6EED5"/>
          </w:tcPr>
          <w:p w:rsidR="00FB16B7" w:rsidRPr="008803E9" w:rsidRDefault="004E4720" w:rsidP="00F67CDF">
            <w:pPr>
              <w:spacing w:line="360" w:lineRule="auto"/>
              <w:rPr>
                <w:rFonts w:ascii="Arial" w:hAnsi="Arial" w:cs="Arial"/>
                <w:sz w:val="22"/>
                <w:szCs w:val="22"/>
              </w:rPr>
            </w:pPr>
            <w:r w:rsidRPr="008803E9">
              <w:rPr>
                <w:rFonts w:ascii="Arial" w:hAnsi="Arial" w:cs="Arial"/>
                <w:sz w:val="22"/>
                <w:szCs w:val="22"/>
              </w:rPr>
              <w:t xml:space="preserve">Carretera </w:t>
            </w:r>
          </w:p>
        </w:tc>
      </w:tr>
      <w:tr w:rsidR="00FB16B7" w:rsidRPr="008803E9" w:rsidTr="00FB16B7">
        <w:trPr>
          <w:trHeight w:val="331"/>
        </w:trPr>
        <w:tc>
          <w:tcPr>
            <w:tcW w:w="1951" w:type="dxa"/>
            <w:tcBorders>
              <w:right w:val="nil"/>
            </w:tcBorders>
          </w:tcPr>
          <w:p w:rsidR="00FB16B7" w:rsidRPr="008803E9" w:rsidRDefault="00FB16B7" w:rsidP="004E7999">
            <w:pPr>
              <w:pStyle w:val="Textosinformato"/>
              <w:spacing w:line="360" w:lineRule="auto"/>
              <w:jc w:val="both"/>
              <w:rPr>
                <w:rFonts w:ascii="Arial" w:hAnsi="Arial" w:cs="Arial"/>
                <w:b/>
                <w:bCs/>
                <w:sz w:val="22"/>
                <w:szCs w:val="22"/>
              </w:rPr>
            </w:pPr>
            <w:r w:rsidRPr="008803E9">
              <w:rPr>
                <w:rFonts w:ascii="Arial" w:hAnsi="Arial" w:cs="Arial"/>
                <w:b/>
                <w:bCs/>
                <w:sz w:val="22"/>
                <w:szCs w:val="22"/>
              </w:rPr>
              <w:t>Este</w:t>
            </w:r>
          </w:p>
        </w:tc>
        <w:tc>
          <w:tcPr>
            <w:tcW w:w="3898" w:type="dxa"/>
            <w:tcBorders>
              <w:left w:val="nil"/>
              <w:right w:val="nil"/>
            </w:tcBorders>
          </w:tcPr>
          <w:p w:rsidR="00FB16B7" w:rsidRPr="008803E9" w:rsidRDefault="00F67CDF" w:rsidP="004B7DC2">
            <w:pPr>
              <w:spacing w:line="360" w:lineRule="auto"/>
              <w:rPr>
                <w:rFonts w:ascii="Arial" w:hAnsi="Arial" w:cs="Arial"/>
                <w:sz w:val="22"/>
                <w:szCs w:val="22"/>
              </w:rPr>
            </w:pPr>
            <w:r w:rsidRPr="008803E9">
              <w:rPr>
                <w:rFonts w:ascii="Arial" w:hAnsi="Arial" w:cs="Arial"/>
                <w:sz w:val="22"/>
                <w:szCs w:val="22"/>
              </w:rPr>
              <w:t>Agropecuaria</w:t>
            </w:r>
            <w:r w:rsidR="004B7DC2" w:rsidRPr="008803E9">
              <w:rPr>
                <w:rFonts w:ascii="Arial" w:hAnsi="Arial" w:cs="Arial"/>
                <w:sz w:val="22"/>
                <w:szCs w:val="22"/>
              </w:rPr>
              <w:t xml:space="preserve"> – Mixto - Residencial</w:t>
            </w:r>
          </w:p>
        </w:tc>
      </w:tr>
      <w:tr w:rsidR="00FB16B7" w:rsidRPr="008803E9" w:rsidTr="00FB16B7">
        <w:trPr>
          <w:trHeight w:val="331"/>
        </w:trPr>
        <w:tc>
          <w:tcPr>
            <w:tcW w:w="1951" w:type="dxa"/>
            <w:tcBorders>
              <w:right w:val="nil"/>
            </w:tcBorders>
            <w:shd w:val="clear" w:color="auto" w:fill="E6EED5"/>
          </w:tcPr>
          <w:p w:rsidR="00FB16B7" w:rsidRPr="008803E9" w:rsidRDefault="00FB16B7" w:rsidP="004E7999">
            <w:pPr>
              <w:pStyle w:val="Textosinformato"/>
              <w:spacing w:line="360" w:lineRule="auto"/>
              <w:jc w:val="both"/>
              <w:rPr>
                <w:rFonts w:ascii="Arial" w:hAnsi="Arial" w:cs="Arial"/>
                <w:b/>
                <w:bCs/>
                <w:sz w:val="22"/>
                <w:szCs w:val="22"/>
              </w:rPr>
            </w:pPr>
            <w:r w:rsidRPr="008803E9">
              <w:rPr>
                <w:rFonts w:ascii="Arial" w:hAnsi="Arial" w:cs="Arial"/>
                <w:b/>
                <w:bCs/>
                <w:sz w:val="22"/>
                <w:szCs w:val="22"/>
              </w:rPr>
              <w:t>Norte</w:t>
            </w:r>
          </w:p>
        </w:tc>
        <w:tc>
          <w:tcPr>
            <w:tcW w:w="3898" w:type="dxa"/>
            <w:tcBorders>
              <w:left w:val="nil"/>
              <w:right w:val="nil"/>
            </w:tcBorders>
            <w:shd w:val="clear" w:color="auto" w:fill="E6EED5"/>
          </w:tcPr>
          <w:p w:rsidR="00FB16B7" w:rsidRPr="008803E9" w:rsidRDefault="004B7DC2" w:rsidP="009A0FDF">
            <w:pPr>
              <w:spacing w:line="360" w:lineRule="auto"/>
              <w:rPr>
                <w:rFonts w:ascii="Arial" w:hAnsi="Arial" w:cs="Arial"/>
                <w:sz w:val="22"/>
                <w:szCs w:val="22"/>
              </w:rPr>
            </w:pPr>
            <w:r w:rsidRPr="008803E9">
              <w:rPr>
                <w:rFonts w:ascii="Arial" w:hAnsi="Arial" w:cs="Arial"/>
                <w:sz w:val="22"/>
                <w:szCs w:val="22"/>
              </w:rPr>
              <w:t>Agropecuaria – Mixto - Residencial</w:t>
            </w:r>
          </w:p>
        </w:tc>
      </w:tr>
      <w:tr w:rsidR="00FB16B7" w:rsidRPr="008803E9" w:rsidTr="00FB16B7">
        <w:trPr>
          <w:trHeight w:val="331"/>
        </w:trPr>
        <w:tc>
          <w:tcPr>
            <w:tcW w:w="1951" w:type="dxa"/>
            <w:tcBorders>
              <w:right w:val="nil"/>
            </w:tcBorders>
          </w:tcPr>
          <w:p w:rsidR="00FB16B7" w:rsidRPr="008803E9" w:rsidRDefault="00FB16B7" w:rsidP="004E7999">
            <w:pPr>
              <w:pStyle w:val="Textosinformato"/>
              <w:spacing w:line="360" w:lineRule="auto"/>
              <w:jc w:val="both"/>
              <w:rPr>
                <w:rFonts w:ascii="Arial" w:hAnsi="Arial" w:cs="Arial"/>
                <w:b/>
                <w:bCs/>
                <w:sz w:val="22"/>
                <w:szCs w:val="22"/>
              </w:rPr>
            </w:pPr>
            <w:r w:rsidRPr="008803E9">
              <w:rPr>
                <w:rFonts w:ascii="Arial" w:hAnsi="Arial" w:cs="Arial"/>
                <w:b/>
                <w:bCs/>
                <w:sz w:val="22"/>
                <w:szCs w:val="22"/>
              </w:rPr>
              <w:t>Oeste</w:t>
            </w:r>
          </w:p>
        </w:tc>
        <w:tc>
          <w:tcPr>
            <w:tcW w:w="3898" w:type="dxa"/>
            <w:tcBorders>
              <w:left w:val="nil"/>
              <w:right w:val="nil"/>
            </w:tcBorders>
          </w:tcPr>
          <w:p w:rsidR="00FB16B7" w:rsidRPr="008803E9" w:rsidRDefault="004B7DC2" w:rsidP="009A0FDF">
            <w:pPr>
              <w:spacing w:line="360" w:lineRule="auto"/>
              <w:rPr>
                <w:rFonts w:ascii="Arial" w:hAnsi="Arial" w:cs="Arial"/>
                <w:sz w:val="22"/>
                <w:szCs w:val="22"/>
              </w:rPr>
            </w:pPr>
            <w:r w:rsidRPr="008803E9">
              <w:rPr>
                <w:rFonts w:ascii="Arial" w:hAnsi="Arial" w:cs="Arial"/>
                <w:sz w:val="22"/>
                <w:szCs w:val="22"/>
              </w:rPr>
              <w:t>Agropecuaria – Mixto - Residencial</w:t>
            </w:r>
          </w:p>
        </w:tc>
      </w:tr>
    </w:tbl>
    <w:p w:rsidR="00FE6BD0" w:rsidRPr="008803E9" w:rsidRDefault="00FE6BD0" w:rsidP="004E7999">
      <w:pPr>
        <w:spacing w:line="360" w:lineRule="auto"/>
        <w:jc w:val="both"/>
        <w:rPr>
          <w:rFonts w:ascii="Arial" w:hAnsi="Arial" w:cs="Arial"/>
          <w:sz w:val="22"/>
          <w:szCs w:val="22"/>
        </w:rPr>
      </w:pPr>
    </w:p>
    <w:p w:rsidR="00833074" w:rsidRPr="008803E9" w:rsidRDefault="00322530">
      <w:pPr>
        <w:suppressAutoHyphens w:val="0"/>
        <w:rPr>
          <w:rFonts w:ascii="Arial" w:hAnsi="Arial" w:cs="Arial"/>
          <w:sz w:val="22"/>
          <w:szCs w:val="22"/>
          <w:lang w:eastAsia="en-US"/>
        </w:rPr>
      </w:pPr>
      <w:r w:rsidRPr="008803E9">
        <w:rPr>
          <w:rFonts w:ascii="Arial" w:hAnsi="Arial" w:cs="Arial"/>
          <w:sz w:val="22"/>
          <w:szCs w:val="22"/>
          <w:lang w:eastAsia="en-US"/>
        </w:rPr>
        <w:br w:type="page"/>
      </w:r>
      <w:r w:rsidR="00833074" w:rsidRPr="008803E9">
        <w:rPr>
          <w:rFonts w:ascii="Arial" w:hAnsi="Arial" w:cs="Arial"/>
          <w:sz w:val="22"/>
          <w:szCs w:val="22"/>
          <w:lang w:eastAsia="en-US"/>
        </w:rPr>
        <w:lastRenderedPageBreak/>
        <w:br w:type="page"/>
      </w:r>
    </w:p>
    <w:p w:rsidR="00322530" w:rsidRPr="008803E9" w:rsidRDefault="00322530">
      <w:pPr>
        <w:suppressAutoHyphens w:val="0"/>
        <w:rPr>
          <w:rFonts w:ascii="Arial" w:hAnsi="Arial" w:cs="Arial"/>
          <w:sz w:val="22"/>
          <w:szCs w:val="22"/>
          <w:lang w:eastAsia="en-US"/>
        </w:rPr>
      </w:pPr>
    </w:p>
    <w:p w:rsidR="00FB16B7" w:rsidRPr="008803E9" w:rsidRDefault="00FB16B7" w:rsidP="00F15022">
      <w:pPr>
        <w:spacing w:line="360" w:lineRule="auto"/>
        <w:jc w:val="both"/>
        <w:rPr>
          <w:rFonts w:ascii="Arial" w:hAnsi="Arial" w:cs="Arial"/>
          <w:sz w:val="22"/>
          <w:szCs w:val="22"/>
          <w:lang w:eastAsia="en-US"/>
        </w:rPr>
      </w:pPr>
    </w:p>
    <w:p w:rsidR="00582BE4" w:rsidRPr="008803E9" w:rsidRDefault="00582BE4" w:rsidP="00F0322C">
      <w:pPr>
        <w:pStyle w:val="a1"/>
        <w:rPr>
          <w:sz w:val="22"/>
          <w:szCs w:val="22"/>
        </w:rPr>
      </w:pPr>
      <w:bookmarkStart w:id="50" w:name="_Toc73389765"/>
      <w:r w:rsidRPr="008803E9">
        <w:rPr>
          <w:sz w:val="22"/>
          <w:szCs w:val="22"/>
        </w:rPr>
        <w:t>CAPITULO I</w:t>
      </w:r>
      <w:r w:rsidR="00C06120" w:rsidRPr="008803E9">
        <w:rPr>
          <w:sz w:val="22"/>
          <w:szCs w:val="22"/>
        </w:rPr>
        <w:t>II</w:t>
      </w:r>
      <w:r w:rsidRPr="008803E9">
        <w:rPr>
          <w:sz w:val="22"/>
          <w:szCs w:val="22"/>
        </w:rPr>
        <w:t xml:space="preserve"> - LÍNEA BASE AMBIENTAL Y SOCIO-ECONÓMICO DEL ÁREA DE INFLUENCIA DE</w:t>
      </w:r>
      <w:r w:rsidR="00C06120" w:rsidRPr="008803E9">
        <w:rPr>
          <w:sz w:val="22"/>
          <w:szCs w:val="22"/>
        </w:rPr>
        <w:t xml:space="preserve">L PROYECTO </w:t>
      </w:r>
      <w:r w:rsidR="00644A06" w:rsidRPr="008803E9">
        <w:rPr>
          <w:sz w:val="22"/>
          <w:szCs w:val="22"/>
        </w:rPr>
        <w:t>LOTIFICACION “</w:t>
      </w:r>
      <w:r w:rsidR="0036327F">
        <w:rPr>
          <w:sz w:val="22"/>
          <w:szCs w:val="22"/>
        </w:rPr>
        <w:t>ESTANCIA DON SOTO</w:t>
      </w:r>
      <w:r w:rsidR="00644A06" w:rsidRPr="008803E9">
        <w:rPr>
          <w:sz w:val="22"/>
          <w:szCs w:val="22"/>
        </w:rPr>
        <w:t>”</w:t>
      </w:r>
      <w:r w:rsidRPr="008803E9">
        <w:rPr>
          <w:sz w:val="22"/>
          <w:szCs w:val="22"/>
        </w:rPr>
        <w:t>.</w:t>
      </w:r>
      <w:bookmarkEnd w:id="50"/>
    </w:p>
    <w:p w:rsidR="00582BE4" w:rsidRPr="008803E9" w:rsidRDefault="00582BE4">
      <w:pPr>
        <w:rPr>
          <w:rFonts w:ascii="Arial" w:hAnsi="Arial" w:cs="Arial"/>
          <w:sz w:val="22"/>
          <w:szCs w:val="22"/>
        </w:rPr>
      </w:pPr>
    </w:p>
    <w:p w:rsidR="00582BE4" w:rsidRPr="008803E9" w:rsidRDefault="00582BE4" w:rsidP="007E1AFD">
      <w:pPr>
        <w:tabs>
          <w:tab w:val="left" w:pos="1095"/>
        </w:tabs>
        <w:spacing w:line="360" w:lineRule="auto"/>
        <w:jc w:val="both"/>
        <w:rPr>
          <w:rFonts w:ascii="Arial" w:hAnsi="Arial" w:cs="Arial"/>
          <w:sz w:val="22"/>
          <w:szCs w:val="22"/>
        </w:rPr>
      </w:pPr>
    </w:p>
    <w:p w:rsidR="00C06120" w:rsidRPr="008803E9" w:rsidRDefault="00C06120" w:rsidP="00C06120">
      <w:pPr>
        <w:spacing w:line="360" w:lineRule="auto"/>
        <w:jc w:val="both"/>
        <w:rPr>
          <w:rFonts w:ascii="Arial" w:hAnsi="Arial" w:cs="Arial"/>
          <w:sz w:val="22"/>
          <w:szCs w:val="22"/>
        </w:rPr>
      </w:pPr>
      <w:r w:rsidRPr="008803E9">
        <w:rPr>
          <w:rFonts w:ascii="Arial" w:hAnsi="Arial" w:cs="Arial"/>
          <w:sz w:val="22"/>
          <w:szCs w:val="22"/>
        </w:rPr>
        <w:t xml:space="preserve">El </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Pr="008803E9">
        <w:rPr>
          <w:rFonts w:ascii="Arial" w:hAnsi="Arial" w:cs="Arial"/>
          <w:sz w:val="22"/>
          <w:szCs w:val="22"/>
        </w:rPr>
        <w:t xml:space="preserve">, registrado en el Ministerio de Medio Ambiente y Recursos Naturales con el Código </w:t>
      </w:r>
      <w:r w:rsidR="0036327F">
        <w:rPr>
          <w:rFonts w:ascii="Arial" w:hAnsi="Arial" w:cs="Arial"/>
          <w:sz w:val="22"/>
          <w:szCs w:val="22"/>
        </w:rPr>
        <w:t>21997</w:t>
      </w:r>
      <w:r w:rsidRPr="008803E9">
        <w:rPr>
          <w:rFonts w:ascii="Arial" w:hAnsi="Arial" w:cs="Arial"/>
          <w:sz w:val="22"/>
          <w:szCs w:val="22"/>
        </w:rPr>
        <w:t xml:space="preserve">, ubicada dentro del ámbito de la </w:t>
      </w:r>
      <w:r w:rsidR="000D1871" w:rsidRPr="008803E9">
        <w:rPr>
          <w:rFonts w:ascii="Arial" w:hAnsi="Arial" w:cs="Arial"/>
          <w:sz w:val="22"/>
          <w:szCs w:val="22"/>
        </w:rPr>
        <w:t xml:space="preserve">parcela identificada con la </w:t>
      </w:r>
      <w:r w:rsidR="00A13F1F">
        <w:rPr>
          <w:rFonts w:ascii="Arial" w:hAnsi="Arial" w:cs="Arial"/>
          <w:sz w:val="22"/>
          <w:szCs w:val="22"/>
        </w:rPr>
        <w:t>Parcela 559 del DC No. 2</w:t>
      </w:r>
      <w:r w:rsidRPr="008803E9">
        <w:rPr>
          <w:rFonts w:ascii="Arial" w:hAnsi="Arial" w:cs="Arial"/>
          <w:sz w:val="22"/>
          <w:szCs w:val="22"/>
        </w:rPr>
        <w:t xml:space="preserve">, con una totalidad de </w:t>
      </w:r>
      <w:r w:rsidR="007071AB">
        <w:rPr>
          <w:rFonts w:ascii="Arial" w:hAnsi="Arial" w:cs="Arial"/>
          <w:sz w:val="22"/>
          <w:szCs w:val="22"/>
        </w:rPr>
        <w:t xml:space="preserve">203,415.10 </w:t>
      </w:r>
      <w:r w:rsidR="004E4720" w:rsidRPr="008803E9">
        <w:rPr>
          <w:rFonts w:ascii="Arial" w:hAnsi="Arial" w:cs="Arial"/>
          <w:sz w:val="22"/>
          <w:szCs w:val="22"/>
        </w:rPr>
        <w:t>m</w:t>
      </w:r>
      <w:r w:rsidR="004E4720" w:rsidRPr="008803E9">
        <w:rPr>
          <w:rFonts w:ascii="Arial" w:hAnsi="Arial" w:cs="Arial"/>
          <w:sz w:val="22"/>
          <w:szCs w:val="22"/>
          <w:vertAlign w:val="superscript"/>
        </w:rPr>
        <w:t>2</w:t>
      </w:r>
      <w:r w:rsidRPr="008803E9">
        <w:rPr>
          <w:rFonts w:ascii="Arial" w:hAnsi="Arial" w:cs="Arial"/>
          <w:sz w:val="22"/>
          <w:szCs w:val="22"/>
        </w:rPr>
        <w:t>,</w:t>
      </w:r>
      <w:r w:rsidR="00D14854" w:rsidRPr="008803E9">
        <w:rPr>
          <w:rFonts w:ascii="Arial" w:hAnsi="Arial" w:cs="Arial"/>
          <w:sz w:val="22"/>
          <w:szCs w:val="22"/>
        </w:rPr>
        <w:t xml:space="preserve"> </w:t>
      </w:r>
      <w:r w:rsidR="001B2209" w:rsidRPr="008803E9">
        <w:rPr>
          <w:rFonts w:ascii="Arial" w:hAnsi="Arial" w:cs="Arial"/>
          <w:sz w:val="22"/>
          <w:szCs w:val="22"/>
        </w:rPr>
        <w:t xml:space="preserve">comunidad de Los Pedregones, </w:t>
      </w:r>
      <w:r w:rsidR="00C652A3">
        <w:rPr>
          <w:rFonts w:ascii="Arial" w:hAnsi="Arial" w:cs="Arial"/>
          <w:sz w:val="22"/>
          <w:szCs w:val="22"/>
        </w:rPr>
        <w:t>La Salvia</w:t>
      </w:r>
      <w:r w:rsidR="001B2209" w:rsidRPr="008803E9">
        <w:rPr>
          <w:rFonts w:ascii="Arial" w:hAnsi="Arial" w:cs="Arial"/>
          <w:sz w:val="22"/>
          <w:szCs w:val="22"/>
        </w:rPr>
        <w:t xml:space="preserve">, </w:t>
      </w:r>
      <w:r w:rsidR="00FE4857" w:rsidRPr="008803E9">
        <w:rPr>
          <w:rFonts w:ascii="Arial" w:hAnsi="Arial" w:cs="Arial"/>
          <w:sz w:val="22"/>
          <w:szCs w:val="22"/>
        </w:rPr>
        <w:t xml:space="preserve">municipio Bonao, provincia de Monseñor </w:t>
      </w:r>
      <w:proofErr w:type="spellStart"/>
      <w:r w:rsidR="00FE4857" w:rsidRPr="008803E9">
        <w:rPr>
          <w:rFonts w:ascii="Arial" w:hAnsi="Arial" w:cs="Arial"/>
          <w:sz w:val="22"/>
          <w:szCs w:val="22"/>
        </w:rPr>
        <w:t>Nouel</w:t>
      </w:r>
      <w:proofErr w:type="spellEnd"/>
      <w:r w:rsidRPr="008803E9">
        <w:rPr>
          <w:rFonts w:ascii="Arial" w:hAnsi="Arial" w:cs="Arial"/>
          <w:sz w:val="22"/>
          <w:szCs w:val="22"/>
        </w:rPr>
        <w:t xml:space="preserve">, en las coordenadas </w:t>
      </w:r>
      <w:r w:rsidR="005330F8">
        <w:rPr>
          <w:rFonts w:ascii="Arial" w:hAnsi="Arial" w:cs="Arial"/>
          <w:sz w:val="22"/>
          <w:szCs w:val="22"/>
        </w:rPr>
        <w:t>UTM X: 19Q 348006 m E</w:t>
      </w:r>
      <w:proofErr w:type="gramStart"/>
      <w:r w:rsidR="005330F8">
        <w:rPr>
          <w:rFonts w:ascii="Arial" w:hAnsi="Arial" w:cs="Arial"/>
          <w:sz w:val="22"/>
          <w:szCs w:val="22"/>
        </w:rPr>
        <w:t>. ,</w:t>
      </w:r>
      <w:proofErr w:type="gramEnd"/>
      <w:r w:rsidR="005330F8">
        <w:rPr>
          <w:rFonts w:ascii="Arial" w:hAnsi="Arial" w:cs="Arial"/>
          <w:sz w:val="22"/>
          <w:szCs w:val="22"/>
        </w:rPr>
        <w:t xml:space="preserve"> Y: 2089242 m Hemisferio Norte</w:t>
      </w:r>
      <w:r w:rsidRPr="008803E9">
        <w:rPr>
          <w:rFonts w:ascii="Arial" w:hAnsi="Arial" w:cs="Arial"/>
          <w:sz w:val="22"/>
          <w:szCs w:val="22"/>
        </w:rPr>
        <w:t xml:space="preserve">. </w:t>
      </w:r>
    </w:p>
    <w:p w:rsidR="00AD0E56" w:rsidRPr="008803E9" w:rsidRDefault="00AD0E56">
      <w:pPr>
        <w:spacing w:line="360" w:lineRule="auto"/>
        <w:jc w:val="both"/>
        <w:rPr>
          <w:rFonts w:ascii="Arial" w:hAnsi="Arial" w:cs="Arial"/>
          <w:sz w:val="22"/>
          <w:szCs w:val="22"/>
        </w:rPr>
      </w:pPr>
    </w:p>
    <w:p w:rsidR="00582BE4" w:rsidRPr="008803E9" w:rsidRDefault="00C06120" w:rsidP="00F0322C">
      <w:pPr>
        <w:pStyle w:val="Ttulo3"/>
        <w:rPr>
          <w:spacing w:val="6"/>
          <w:sz w:val="22"/>
          <w:szCs w:val="22"/>
        </w:rPr>
      </w:pPr>
      <w:bookmarkStart w:id="51" w:name="_Toc73389766"/>
      <w:r w:rsidRPr="008803E9">
        <w:rPr>
          <w:rFonts w:eastAsia="Arial Unicode MS"/>
          <w:sz w:val="22"/>
          <w:szCs w:val="22"/>
        </w:rPr>
        <w:t>3</w:t>
      </w:r>
      <w:r w:rsidR="00582BE4" w:rsidRPr="008803E9">
        <w:rPr>
          <w:rFonts w:eastAsia="Arial Unicode MS"/>
          <w:sz w:val="22"/>
          <w:szCs w:val="22"/>
        </w:rPr>
        <w:t xml:space="preserve">.1.- Características ambientales del </w:t>
      </w:r>
      <w:r w:rsidR="00582BE4" w:rsidRPr="008803E9">
        <w:rPr>
          <w:spacing w:val="6"/>
          <w:sz w:val="22"/>
          <w:szCs w:val="22"/>
        </w:rPr>
        <w:t>Medio Físico Natural</w:t>
      </w:r>
      <w:bookmarkEnd w:id="51"/>
    </w:p>
    <w:p w:rsidR="00582BE4" w:rsidRPr="008803E9" w:rsidRDefault="00C06120" w:rsidP="00F0322C">
      <w:pPr>
        <w:pStyle w:val="Ttulo3"/>
        <w:rPr>
          <w:sz w:val="22"/>
          <w:szCs w:val="22"/>
        </w:rPr>
      </w:pPr>
      <w:bookmarkStart w:id="52" w:name="_Toc73389767"/>
      <w:r w:rsidRPr="008803E9">
        <w:rPr>
          <w:sz w:val="22"/>
          <w:szCs w:val="22"/>
        </w:rPr>
        <w:t>3</w:t>
      </w:r>
      <w:r w:rsidR="00582BE4" w:rsidRPr="008803E9">
        <w:rPr>
          <w:sz w:val="22"/>
          <w:szCs w:val="22"/>
        </w:rPr>
        <w:t>.1.1. Zona de Vida.</w:t>
      </w:r>
      <w:bookmarkEnd w:id="52"/>
    </w:p>
    <w:p w:rsidR="00582BE4" w:rsidRPr="008803E9" w:rsidRDefault="00582BE4">
      <w:pPr>
        <w:spacing w:line="360" w:lineRule="auto"/>
        <w:rPr>
          <w:rFonts w:ascii="Arial" w:hAnsi="Arial" w:cs="Arial"/>
          <w:b/>
          <w:spacing w:val="6"/>
          <w:sz w:val="22"/>
          <w:szCs w:val="22"/>
        </w:rPr>
      </w:pPr>
    </w:p>
    <w:p w:rsidR="00C0274C" w:rsidRPr="008803E9" w:rsidRDefault="00C0274C" w:rsidP="00C0274C">
      <w:pPr>
        <w:tabs>
          <w:tab w:val="left" w:pos="567"/>
          <w:tab w:val="left" w:pos="1134"/>
        </w:tabs>
        <w:spacing w:line="384" w:lineRule="auto"/>
        <w:jc w:val="both"/>
        <w:rPr>
          <w:rFonts w:ascii="Arial" w:hAnsi="Arial" w:cs="Arial"/>
          <w:sz w:val="22"/>
          <w:szCs w:val="22"/>
        </w:rPr>
      </w:pPr>
      <w:r w:rsidRPr="008803E9">
        <w:rPr>
          <w:rFonts w:ascii="Arial" w:hAnsi="Arial" w:cs="Arial"/>
          <w:sz w:val="22"/>
          <w:szCs w:val="22"/>
        </w:rPr>
        <w:t xml:space="preserve">Según la clasificación de </w:t>
      </w:r>
      <w:proofErr w:type="spellStart"/>
      <w:r w:rsidRPr="008803E9">
        <w:rPr>
          <w:rFonts w:ascii="Arial" w:hAnsi="Arial" w:cs="Arial"/>
          <w:sz w:val="22"/>
          <w:szCs w:val="22"/>
        </w:rPr>
        <w:t>Holdridge</w:t>
      </w:r>
      <w:proofErr w:type="spellEnd"/>
      <w:r w:rsidRPr="008803E9">
        <w:rPr>
          <w:rFonts w:ascii="Arial" w:hAnsi="Arial" w:cs="Arial"/>
          <w:sz w:val="22"/>
          <w:szCs w:val="22"/>
        </w:rPr>
        <w:t>, por el comportamiento de la precipitación, la temperatura y la altitud, el proyecto se encuentra en una zona de vida denominada como bosque húmedo subtropical. Las características de esta zona de vida es la siguiente:</w:t>
      </w:r>
    </w:p>
    <w:p w:rsidR="00C0274C" w:rsidRPr="008803E9" w:rsidRDefault="00C0274C" w:rsidP="00C0274C">
      <w:pPr>
        <w:tabs>
          <w:tab w:val="left" w:pos="567"/>
          <w:tab w:val="left" w:pos="1134"/>
        </w:tabs>
        <w:spacing w:line="384" w:lineRule="auto"/>
        <w:jc w:val="both"/>
        <w:rPr>
          <w:rFonts w:ascii="Arial" w:hAnsi="Arial" w:cs="Arial"/>
          <w:sz w:val="22"/>
          <w:szCs w:val="22"/>
        </w:rPr>
      </w:pPr>
      <w:bookmarkStart w:id="53" w:name="_GoBack"/>
      <w:bookmarkEnd w:id="53"/>
    </w:p>
    <w:p w:rsidR="00C0274C" w:rsidRPr="008803E9" w:rsidRDefault="00C0274C" w:rsidP="00C0274C">
      <w:pPr>
        <w:spacing w:line="384" w:lineRule="auto"/>
        <w:jc w:val="both"/>
        <w:rPr>
          <w:rFonts w:ascii="Arial" w:hAnsi="Arial" w:cs="Arial"/>
          <w:b/>
          <w:spacing w:val="-3"/>
          <w:sz w:val="22"/>
          <w:szCs w:val="22"/>
          <w:lang w:val="es-ES_tradnl"/>
        </w:rPr>
      </w:pPr>
      <w:r w:rsidRPr="008803E9">
        <w:rPr>
          <w:rFonts w:ascii="Arial" w:hAnsi="Arial" w:cs="Arial"/>
          <w:b/>
          <w:spacing w:val="-3"/>
          <w:sz w:val="22"/>
          <w:szCs w:val="22"/>
          <w:lang w:val="es-ES_tradnl"/>
        </w:rPr>
        <w:t>Bosque Húmedo Subtropical (Bh-S)</w:t>
      </w:r>
    </w:p>
    <w:p w:rsidR="00C0274C" w:rsidRPr="008803E9" w:rsidRDefault="00C0274C" w:rsidP="00C0274C">
      <w:pPr>
        <w:spacing w:line="384" w:lineRule="auto"/>
        <w:jc w:val="center"/>
        <w:rPr>
          <w:rFonts w:ascii="Arial" w:hAnsi="Arial" w:cs="Arial"/>
          <w:b/>
          <w:spacing w:val="-3"/>
          <w:sz w:val="22"/>
          <w:szCs w:val="22"/>
          <w:lang w:val="es-ES_tradnl"/>
        </w:rPr>
      </w:pPr>
    </w:p>
    <w:p w:rsidR="00C0274C" w:rsidRPr="008803E9" w:rsidRDefault="00C0274C" w:rsidP="00C0274C">
      <w:pPr>
        <w:spacing w:line="360" w:lineRule="auto"/>
        <w:jc w:val="both"/>
        <w:rPr>
          <w:rFonts w:ascii="Arial" w:hAnsi="Arial" w:cs="Arial"/>
          <w:spacing w:val="6"/>
          <w:sz w:val="22"/>
          <w:szCs w:val="22"/>
          <w:lang w:val="es-ES_tradnl"/>
        </w:rPr>
      </w:pPr>
      <w:r w:rsidRPr="008803E9">
        <w:rPr>
          <w:rFonts w:ascii="Arial" w:hAnsi="Arial" w:cs="Arial"/>
          <w:spacing w:val="6"/>
          <w:sz w:val="22"/>
          <w:szCs w:val="22"/>
          <w:lang w:val="es-ES_tradnl"/>
        </w:rPr>
        <w:t xml:space="preserve">Se extienden en </w:t>
      </w:r>
      <w:r w:rsidR="004E4720" w:rsidRPr="008803E9">
        <w:rPr>
          <w:rFonts w:ascii="Arial" w:hAnsi="Arial" w:cs="Arial"/>
          <w:spacing w:val="6"/>
          <w:sz w:val="22"/>
          <w:szCs w:val="22"/>
          <w:lang w:val="es-ES_tradnl"/>
        </w:rPr>
        <w:t>el sur de las vertientes de la C</w:t>
      </w:r>
      <w:r w:rsidRPr="008803E9">
        <w:rPr>
          <w:rFonts w:ascii="Arial" w:hAnsi="Arial" w:cs="Arial"/>
          <w:spacing w:val="6"/>
          <w:sz w:val="22"/>
          <w:szCs w:val="22"/>
          <w:lang w:val="es-ES_tradnl"/>
        </w:rPr>
        <w:t xml:space="preserve">ordillera Central cubre los valles de los afluentes de la cuenca del Río </w:t>
      </w:r>
      <w:proofErr w:type="spellStart"/>
      <w:r w:rsidRPr="008803E9">
        <w:rPr>
          <w:rFonts w:ascii="Arial" w:hAnsi="Arial" w:cs="Arial"/>
          <w:spacing w:val="6"/>
          <w:sz w:val="22"/>
          <w:szCs w:val="22"/>
          <w:lang w:val="es-ES_tradnl"/>
        </w:rPr>
        <w:t>Yaque</w:t>
      </w:r>
      <w:proofErr w:type="spellEnd"/>
      <w:r w:rsidRPr="008803E9">
        <w:rPr>
          <w:rFonts w:ascii="Arial" w:hAnsi="Arial" w:cs="Arial"/>
          <w:spacing w:val="6"/>
          <w:sz w:val="22"/>
          <w:szCs w:val="22"/>
          <w:lang w:val="es-ES_tradnl"/>
        </w:rPr>
        <w:t xml:space="preserve"> del Sur y de los ríos </w:t>
      </w:r>
      <w:proofErr w:type="spellStart"/>
      <w:r w:rsidRPr="008803E9">
        <w:rPr>
          <w:rFonts w:ascii="Arial" w:hAnsi="Arial" w:cs="Arial"/>
          <w:spacing w:val="6"/>
          <w:sz w:val="22"/>
          <w:szCs w:val="22"/>
          <w:lang w:val="es-ES_tradnl"/>
        </w:rPr>
        <w:t>Ocoa</w:t>
      </w:r>
      <w:proofErr w:type="spellEnd"/>
      <w:r w:rsidRPr="008803E9">
        <w:rPr>
          <w:rFonts w:ascii="Arial" w:hAnsi="Arial" w:cs="Arial"/>
          <w:spacing w:val="6"/>
          <w:sz w:val="22"/>
          <w:szCs w:val="22"/>
          <w:lang w:val="es-ES_tradnl"/>
        </w:rPr>
        <w:t xml:space="preserve">, </w:t>
      </w:r>
      <w:proofErr w:type="spellStart"/>
      <w:r w:rsidRPr="008803E9">
        <w:rPr>
          <w:rFonts w:ascii="Arial" w:hAnsi="Arial" w:cs="Arial"/>
          <w:spacing w:val="6"/>
          <w:sz w:val="22"/>
          <w:szCs w:val="22"/>
          <w:lang w:val="es-ES_tradnl"/>
        </w:rPr>
        <w:t>Nizao</w:t>
      </w:r>
      <w:proofErr w:type="spellEnd"/>
      <w:r w:rsidRPr="008803E9">
        <w:rPr>
          <w:rFonts w:ascii="Arial" w:hAnsi="Arial" w:cs="Arial"/>
          <w:spacing w:val="6"/>
          <w:sz w:val="22"/>
          <w:szCs w:val="22"/>
          <w:lang w:val="es-ES_tradnl"/>
        </w:rPr>
        <w:t xml:space="preserve">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C0274C" w:rsidRPr="008803E9" w:rsidRDefault="00C0274C" w:rsidP="00C0274C">
      <w:pPr>
        <w:spacing w:line="360" w:lineRule="auto"/>
        <w:jc w:val="both"/>
        <w:rPr>
          <w:rFonts w:ascii="Arial" w:hAnsi="Arial" w:cs="Arial"/>
          <w:spacing w:val="6"/>
          <w:sz w:val="22"/>
          <w:szCs w:val="22"/>
          <w:lang w:val="es-ES_tradnl"/>
        </w:rPr>
      </w:pPr>
    </w:p>
    <w:p w:rsidR="00322530" w:rsidRPr="008803E9" w:rsidRDefault="00322530" w:rsidP="00322530">
      <w:pPr>
        <w:spacing w:line="360" w:lineRule="auto"/>
        <w:jc w:val="both"/>
        <w:rPr>
          <w:rFonts w:ascii="Arial" w:hAnsi="Arial" w:cs="Arial"/>
          <w:spacing w:val="6"/>
          <w:sz w:val="22"/>
          <w:szCs w:val="22"/>
          <w:lang w:val="es-ES_tradnl"/>
        </w:rPr>
      </w:pPr>
      <w:r w:rsidRPr="008803E9">
        <w:rPr>
          <w:rFonts w:ascii="Arial" w:hAnsi="Arial" w:cs="Arial"/>
          <w:spacing w:val="6"/>
          <w:sz w:val="22"/>
          <w:szCs w:val="22"/>
          <w:lang w:val="es-ES_tradnl"/>
        </w:rPr>
        <w:t xml:space="preserve">La precipitación anual oscila entre 1,000 a 2,000 mm y una </w:t>
      </w:r>
      <w:proofErr w:type="spellStart"/>
      <w:r w:rsidRPr="008803E9">
        <w:rPr>
          <w:rFonts w:ascii="Arial" w:hAnsi="Arial" w:cs="Arial"/>
          <w:spacing w:val="6"/>
          <w:sz w:val="22"/>
          <w:szCs w:val="22"/>
          <w:lang w:val="es-ES_tradnl"/>
        </w:rPr>
        <w:t>biotemperatura</w:t>
      </w:r>
      <w:proofErr w:type="spellEnd"/>
      <w:r w:rsidRPr="008803E9">
        <w:rPr>
          <w:rFonts w:ascii="Arial" w:hAnsi="Arial" w:cs="Arial"/>
          <w:spacing w:val="6"/>
          <w:sz w:val="22"/>
          <w:szCs w:val="22"/>
          <w:lang w:val="es-ES_tradnl"/>
        </w:rPr>
        <w:t xml:space="preserve"> de 18º a 24ºC. La vegetación natural en esta zona de vida se caracteriza por: Bosques heterogéneos </w:t>
      </w:r>
      <w:r w:rsidRPr="008803E9">
        <w:rPr>
          <w:rFonts w:ascii="Arial" w:hAnsi="Arial" w:cs="Arial"/>
          <w:spacing w:val="6"/>
          <w:sz w:val="22"/>
          <w:szCs w:val="22"/>
          <w:lang w:val="es-ES_tradnl"/>
        </w:rPr>
        <w:lastRenderedPageBreak/>
        <w:t xml:space="preserve">tales como </w:t>
      </w:r>
      <w:proofErr w:type="spellStart"/>
      <w:r w:rsidRPr="008803E9">
        <w:rPr>
          <w:rFonts w:ascii="Arial" w:hAnsi="Arial" w:cs="Arial"/>
          <w:spacing w:val="6"/>
          <w:sz w:val="22"/>
          <w:szCs w:val="22"/>
          <w:lang w:val="es-ES_tradnl"/>
        </w:rPr>
        <w:t>Capá</w:t>
      </w:r>
      <w:proofErr w:type="spellEnd"/>
      <w:r w:rsidRPr="008803E9">
        <w:rPr>
          <w:rFonts w:ascii="Arial" w:hAnsi="Arial" w:cs="Arial"/>
          <w:spacing w:val="6"/>
          <w:sz w:val="22"/>
          <w:szCs w:val="22"/>
          <w:lang w:val="es-ES_tradnl"/>
        </w:rPr>
        <w:t xml:space="preserve"> (catalpa </w:t>
      </w:r>
      <w:proofErr w:type="spellStart"/>
      <w:r w:rsidRPr="008803E9">
        <w:rPr>
          <w:rFonts w:ascii="Arial" w:hAnsi="Arial" w:cs="Arial"/>
          <w:spacing w:val="6"/>
          <w:sz w:val="22"/>
          <w:szCs w:val="22"/>
          <w:lang w:val="es-ES_tradnl"/>
        </w:rPr>
        <w:t>longisima</w:t>
      </w:r>
      <w:proofErr w:type="spellEnd"/>
      <w:r w:rsidRPr="008803E9">
        <w:rPr>
          <w:rFonts w:ascii="Arial" w:hAnsi="Arial" w:cs="Arial"/>
          <w:spacing w:val="6"/>
          <w:sz w:val="22"/>
          <w:szCs w:val="22"/>
          <w:lang w:val="es-ES_tradnl"/>
        </w:rPr>
        <w:t xml:space="preserve">), </w:t>
      </w:r>
      <w:proofErr w:type="spellStart"/>
      <w:r w:rsidRPr="008803E9">
        <w:rPr>
          <w:rFonts w:ascii="Arial" w:hAnsi="Arial" w:cs="Arial"/>
          <w:spacing w:val="6"/>
          <w:sz w:val="22"/>
          <w:szCs w:val="22"/>
          <w:lang w:val="es-ES_tradnl"/>
        </w:rPr>
        <w:t>Swieteniamahogoni</w:t>
      </w:r>
      <w:proofErr w:type="spellEnd"/>
      <w:r w:rsidRPr="008803E9">
        <w:rPr>
          <w:rFonts w:ascii="Arial" w:hAnsi="Arial" w:cs="Arial"/>
          <w:spacing w:val="6"/>
          <w:sz w:val="22"/>
          <w:szCs w:val="22"/>
          <w:lang w:val="es-ES_tradnl"/>
        </w:rPr>
        <w:t xml:space="preserve"> (Caoba), Palma Real (</w:t>
      </w:r>
      <w:proofErr w:type="spellStart"/>
      <w:r w:rsidRPr="008803E9">
        <w:rPr>
          <w:rFonts w:ascii="Arial" w:hAnsi="Arial" w:cs="Arial"/>
          <w:spacing w:val="6"/>
          <w:sz w:val="22"/>
          <w:szCs w:val="22"/>
          <w:lang w:val="es-ES_tradnl"/>
        </w:rPr>
        <w:t>Roystonea</w:t>
      </w:r>
      <w:proofErr w:type="spellEnd"/>
      <w:r w:rsidRPr="008803E9">
        <w:rPr>
          <w:rFonts w:ascii="Arial" w:hAnsi="Arial" w:cs="Arial"/>
          <w:spacing w:val="6"/>
          <w:sz w:val="22"/>
          <w:szCs w:val="22"/>
          <w:lang w:val="es-ES_tradnl"/>
        </w:rPr>
        <w:t>) entre otras.</w:t>
      </w:r>
    </w:p>
    <w:p w:rsidR="00C0274C" w:rsidRPr="008803E9" w:rsidRDefault="00C0274C" w:rsidP="00C0274C">
      <w:pPr>
        <w:spacing w:line="360" w:lineRule="auto"/>
        <w:jc w:val="both"/>
        <w:rPr>
          <w:rFonts w:ascii="Arial" w:hAnsi="Arial" w:cs="Arial"/>
          <w:spacing w:val="6"/>
          <w:sz w:val="22"/>
          <w:szCs w:val="22"/>
          <w:lang w:val="es-ES_tradnl"/>
        </w:rPr>
      </w:pPr>
    </w:p>
    <w:p w:rsidR="00C0274C" w:rsidRPr="008803E9" w:rsidRDefault="00C0274C" w:rsidP="00C0274C">
      <w:pPr>
        <w:spacing w:line="360" w:lineRule="auto"/>
        <w:jc w:val="both"/>
        <w:rPr>
          <w:rFonts w:ascii="Arial" w:hAnsi="Arial" w:cs="Arial"/>
          <w:spacing w:val="6"/>
          <w:sz w:val="22"/>
          <w:szCs w:val="22"/>
          <w:lang w:val="es-ES_tradnl"/>
        </w:rPr>
      </w:pPr>
      <w:r w:rsidRPr="008803E9">
        <w:rPr>
          <w:rFonts w:ascii="Arial" w:hAnsi="Arial" w:cs="Arial"/>
          <w:spacing w:val="6"/>
          <w:sz w:val="22"/>
          <w:szCs w:val="22"/>
          <w:lang w:val="es-ES_tradnl"/>
        </w:rPr>
        <w:t xml:space="preserve">La temperatura de esta zona de vida varía según la ubicación de las áreas; las que están cerca de la costa tienen una </w:t>
      </w:r>
      <w:proofErr w:type="spellStart"/>
      <w:r w:rsidRPr="008803E9">
        <w:rPr>
          <w:rFonts w:ascii="Arial" w:hAnsi="Arial" w:cs="Arial"/>
          <w:spacing w:val="6"/>
          <w:sz w:val="22"/>
          <w:szCs w:val="22"/>
          <w:lang w:val="es-ES_tradnl"/>
        </w:rPr>
        <w:t>biotemperatura</w:t>
      </w:r>
      <w:proofErr w:type="spellEnd"/>
      <w:r w:rsidRPr="008803E9">
        <w:rPr>
          <w:rFonts w:ascii="Arial" w:hAnsi="Arial" w:cs="Arial"/>
          <w:spacing w:val="6"/>
          <w:sz w:val="22"/>
          <w:szCs w:val="22"/>
          <w:lang w:val="es-ES_tradnl"/>
        </w:rPr>
        <w:t xml:space="preserve"> de 24</w:t>
      </w:r>
      <w:r w:rsidRPr="008803E9">
        <w:rPr>
          <w:rFonts w:ascii="Arial" w:hAnsi="Arial" w:cs="Arial"/>
          <w:spacing w:val="6"/>
          <w:sz w:val="22"/>
          <w:szCs w:val="22"/>
          <w:lang w:val="es-ES_tradnl"/>
        </w:rPr>
        <w:sym w:font="Symbol" w:char="F0B0"/>
      </w:r>
      <w:r w:rsidRPr="008803E9">
        <w:rPr>
          <w:rFonts w:ascii="Arial" w:hAnsi="Arial" w:cs="Arial"/>
          <w:spacing w:val="6"/>
          <w:sz w:val="22"/>
          <w:szCs w:val="22"/>
          <w:lang w:val="es-ES_tradnl"/>
        </w:rPr>
        <w:t xml:space="preserve">C, las que están en las vertientes de las cordilleras tienen </w:t>
      </w:r>
      <w:proofErr w:type="spellStart"/>
      <w:r w:rsidRPr="008803E9">
        <w:rPr>
          <w:rFonts w:ascii="Arial" w:hAnsi="Arial" w:cs="Arial"/>
          <w:spacing w:val="6"/>
          <w:sz w:val="22"/>
          <w:szCs w:val="22"/>
          <w:lang w:val="es-ES_tradnl"/>
        </w:rPr>
        <w:t>biotemperatura</w:t>
      </w:r>
      <w:proofErr w:type="spellEnd"/>
      <w:r w:rsidR="004B75E5" w:rsidRPr="008803E9">
        <w:rPr>
          <w:rFonts w:ascii="Arial" w:hAnsi="Arial" w:cs="Arial"/>
          <w:spacing w:val="6"/>
          <w:sz w:val="22"/>
          <w:szCs w:val="22"/>
          <w:lang w:val="es-ES_tradnl"/>
        </w:rPr>
        <w:t xml:space="preserve"> media</w:t>
      </w:r>
      <w:r w:rsidR="00DB03BB" w:rsidRPr="008803E9">
        <w:rPr>
          <w:rFonts w:ascii="Arial" w:hAnsi="Arial" w:cs="Arial"/>
          <w:spacing w:val="6"/>
          <w:sz w:val="22"/>
          <w:szCs w:val="22"/>
          <w:lang w:val="es-ES_tradnl"/>
        </w:rPr>
        <w:t>,</w:t>
      </w:r>
      <w:r w:rsidRPr="008803E9">
        <w:rPr>
          <w:rFonts w:ascii="Arial" w:hAnsi="Arial" w:cs="Arial"/>
          <w:spacing w:val="6"/>
          <w:sz w:val="22"/>
          <w:szCs w:val="22"/>
          <w:lang w:val="es-ES_tradnl"/>
        </w:rPr>
        <w:t xml:space="preserve"> disminuyen hasta los 18ºC. La evapotranspiración puede estimarse en promedio como 60% menor que la precipitación media total anual.</w:t>
      </w:r>
    </w:p>
    <w:p w:rsidR="00C0274C" w:rsidRPr="008803E9" w:rsidRDefault="00C0274C" w:rsidP="00C0274C">
      <w:pPr>
        <w:spacing w:line="360" w:lineRule="auto"/>
        <w:jc w:val="both"/>
        <w:rPr>
          <w:rFonts w:ascii="Arial" w:hAnsi="Arial" w:cs="Arial"/>
          <w:spacing w:val="6"/>
          <w:sz w:val="22"/>
          <w:szCs w:val="22"/>
          <w:lang w:val="es-ES_tradnl"/>
        </w:rPr>
      </w:pPr>
    </w:p>
    <w:p w:rsidR="006C61BD" w:rsidRPr="008803E9" w:rsidRDefault="00447485" w:rsidP="006C61BD">
      <w:pPr>
        <w:spacing w:line="360" w:lineRule="auto"/>
        <w:jc w:val="center"/>
        <w:rPr>
          <w:rFonts w:ascii="Arial" w:hAnsi="Arial" w:cs="Arial"/>
          <w:spacing w:val="6"/>
          <w:sz w:val="22"/>
          <w:szCs w:val="22"/>
          <w:lang w:val="es-ES_tradnl"/>
        </w:rPr>
      </w:pPr>
      <w:r>
        <w:rPr>
          <w:rFonts w:ascii="Arial" w:hAnsi="Arial" w:cs="Arial"/>
          <w:noProof/>
          <w:spacing w:val="6"/>
          <w:sz w:val="22"/>
          <w:szCs w:val="22"/>
          <w:lang w:val="en-US" w:eastAsia="en-US"/>
        </w:rPr>
        <w:drawing>
          <wp:inline distT="0" distB="0" distL="0" distR="0" wp14:anchorId="58386059" wp14:editId="05D51711">
            <wp:extent cx="5943600" cy="4592955"/>
            <wp:effectExtent l="0" t="0" r="0" b="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4">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6C61BD" w:rsidRPr="008803E9" w:rsidRDefault="006C61BD" w:rsidP="00C0274C">
      <w:pPr>
        <w:spacing w:line="360" w:lineRule="auto"/>
        <w:jc w:val="both"/>
        <w:rPr>
          <w:rFonts w:ascii="Arial" w:hAnsi="Arial" w:cs="Arial"/>
          <w:spacing w:val="6"/>
          <w:sz w:val="22"/>
          <w:szCs w:val="22"/>
          <w:lang w:val="es-ES_tradnl"/>
        </w:rPr>
      </w:pPr>
    </w:p>
    <w:p w:rsidR="00C0274C" w:rsidRPr="008803E9" w:rsidRDefault="00C0274C" w:rsidP="00C0274C">
      <w:pPr>
        <w:spacing w:line="360" w:lineRule="auto"/>
        <w:jc w:val="both"/>
        <w:rPr>
          <w:rFonts w:ascii="Arial" w:hAnsi="Arial" w:cs="Arial"/>
          <w:spacing w:val="6"/>
          <w:sz w:val="22"/>
          <w:szCs w:val="22"/>
          <w:lang w:val="es-ES_tradnl"/>
        </w:rPr>
      </w:pPr>
      <w:r w:rsidRPr="008803E9">
        <w:rPr>
          <w:rFonts w:ascii="Arial" w:hAnsi="Arial" w:cs="Arial"/>
          <w:spacing w:val="6"/>
          <w:sz w:val="22"/>
          <w:szCs w:val="22"/>
          <w:lang w:val="es-ES_tradnl"/>
        </w:rPr>
        <w:t xml:space="preserve">Las especies indicadoras de esta zona son: </w:t>
      </w:r>
      <w:proofErr w:type="spellStart"/>
      <w:r w:rsidRPr="008803E9">
        <w:rPr>
          <w:rFonts w:ascii="Arial" w:hAnsi="Arial" w:cs="Arial"/>
          <w:spacing w:val="6"/>
          <w:sz w:val="22"/>
          <w:szCs w:val="22"/>
          <w:lang w:val="es-ES_tradnl"/>
        </w:rPr>
        <w:t>Capá</w:t>
      </w:r>
      <w:proofErr w:type="spellEnd"/>
      <w:r w:rsidRPr="008803E9">
        <w:rPr>
          <w:rFonts w:ascii="Arial" w:hAnsi="Arial" w:cs="Arial"/>
          <w:spacing w:val="6"/>
          <w:sz w:val="22"/>
          <w:szCs w:val="22"/>
          <w:lang w:val="es-ES_tradnl"/>
        </w:rPr>
        <w:t xml:space="preserve"> o roble (Catalpa </w:t>
      </w:r>
      <w:proofErr w:type="spellStart"/>
      <w:r w:rsidRPr="008803E9">
        <w:rPr>
          <w:rFonts w:ascii="Arial" w:hAnsi="Arial" w:cs="Arial"/>
          <w:spacing w:val="6"/>
          <w:sz w:val="22"/>
          <w:szCs w:val="22"/>
          <w:lang w:val="es-ES_tradnl"/>
        </w:rPr>
        <w:t>longissina</w:t>
      </w:r>
      <w:proofErr w:type="spellEnd"/>
      <w:r w:rsidRPr="008803E9">
        <w:rPr>
          <w:rFonts w:ascii="Arial" w:hAnsi="Arial" w:cs="Arial"/>
          <w:spacing w:val="6"/>
          <w:sz w:val="22"/>
          <w:szCs w:val="22"/>
          <w:lang w:val="es-ES_tradnl"/>
        </w:rPr>
        <w:t>), caoba (</w:t>
      </w:r>
      <w:proofErr w:type="spellStart"/>
      <w:r w:rsidRPr="008803E9">
        <w:rPr>
          <w:rFonts w:ascii="Arial" w:hAnsi="Arial" w:cs="Arial"/>
          <w:spacing w:val="6"/>
          <w:sz w:val="22"/>
          <w:szCs w:val="22"/>
          <w:lang w:val="es-ES_tradnl"/>
        </w:rPr>
        <w:t>Swieteniamahagoni</w:t>
      </w:r>
      <w:proofErr w:type="spellEnd"/>
      <w:r w:rsidRPr="008803E9">
        <w:rPr>
          <w:rFonts w:ascii="Arial" w:hAnsi="Arial" w:cs="Arial"/>
          <w:spacing w:val="6"/>
          <w:sz w:val="22"/>
          <w:szCs w:val="22"/>
          <w:lang w:val="es-ES_tradnl"/>
        </w:rPr>
        <w:t>) en terrenos con buen drenaje y la palma real (</w:t>
      </w:r>
      <w:proofErr w:type="spellStart"/>
      <w:r w:rsidRPr="008803E9">
        <w:rPr>
          <w:rFonts w:ascii="Arial" w:hAnsi="Arial" w:cs="Arial"/>
          <w:spacing w:val="6"/>
          <w:sz w:val="22"/>
          <w:szCs w:val="22"/>
          <w:lang w:val="es-ES_tradnl"/>
        </w:rPr>
        <w:t>Roystonea</w:t>
      </w:r>
      <w:proofErr w:type="spellEnd"/>
      <w:r w:rsidRPr="008803E9">
        <w:rPr>
          <w:rFonts w:ascii="Arial" w:hAnsi="Arial" w:cs="Arial"/>
          <w:spacing w:val="6"/>
          <w:sz w:val="22"/>
          <w:szCs w:val="22"/>
          <w:lang w:val="es-ES_tradnl"/>
        </w:rPr>
        <w:t xml:space="preserve"> regia) en terrenos calcáreos.</w:t>
      </w:r>
    </w:p>
    <w:p w:rsidR="00C0274C" w:rsidRPr="008803E9" w:rsidRDefault="00C0274C" w:rsidP="00C0274C">
      <w:pPr>
        <w:spacing w:line="360" w:lineRule="auto"/>
        <w:jc w:val="both"/>
        <w:rPr>
          <w:rFonts w:ascii="Arial" w:hAnsi="Arial" w:cs="Arial"/>
          <w:spacing w:val="6"/>
          <w:sz w:val="22"/>
          <w:szCs w:val="22"/>
          <w:lang w:val="es-ES_tradnl"/>
        </w:rPr>
      </w:pPr>
    </w:p>
    <w:p w:rsidR="00C0274C" w:rsidRPr="008803E9" w:rsidRDefault="00C0274C" w:rsidP="00C0274C">
      <w:pPr>
        <w:spacing w:line="360" w:lineRule="auto"/>
        <w:jc w:val="both"/>
        <w:rPr>
          <w:rFonts w:ascii="Arial" w:hAnsi="Arial" w:cs="Arial"/>
          <w:spacing w:val="6"/>
          <w:sz w:val="22"/>
          <w:szCs w:val="22"/>
          <w:lang w:val="es-ES_tradnl"/>
        </w:rPr>
      </w:pPr>
      <w:r w:rsidRPr="008803E9">
        <w:rPr>
          <w:rFonts w:ascii="Arial" w:hAnsi="Arial" w:cs="Arial"/>
          <w:spacing w:val="6"/>
          <w:sz w:val="22"/>
          <w:szCs w:val="22"/>
          <w:lang w:val="es-ES_tradnl"/>
        </w:rPr>
        <w:lastRenderedPageBreak/>
        <w:t xml:space="preserve">Los pequeños rodales secundarios están formados por especies de </w:t>
      </w:r>
      <w:proofErr w:type="spellStart"/>
      <w:r w:rsidRPr="008803E9">
        <w:rPr>
          <w:rFonts w:ascii="Arial" w:hAnsi="Arial" w:cs="Arial"/>
          <w:spacing w:val="6"/>
          <w:sz w:val="22"/>
          <w:szCs w:val="22"/>
          <w:lang w:val="es-ES_tradnl"/>
        </w:rPr>
        <w:t>Grigrí</w:t>
      </w:r>
      <w:proofErr w:type="spellEnd"/>
      <w:r w:rsidRPr="008803E9">
        <w:rPr>
          <w:rFonts w:ascii="Arial" w:hAnsi="Arial" w:cs="Arial"/>
          <w:spacing w:val="6"/>
          <w:sz w:val="22"/>
          <w:szCs w:val="22"/>
          <w:lang w:val="es-ES_tradnl"/>
        </w:rPr>
        <w:t xml:space="preserve"> (</w:t>
      </w:r>
      <w:proofErr w:type="spellStart"/>
      <w:r w:rsidRPr="008803E9">
        <w:rPr>
          <w:rFonts w:ascii="Arial" w:hAnsi="Arial" w:cs="Arial"/>
          <w:spacing w:val="6"/>
          <w:sz w:val="22"/>
          <w:szCs w:val="22"/>
          <w:lang w:val="es-ES_tradnl"/>
        </w:rPr>
        <w:t>Bucida</w:t>
      </w:r>
      <w:proofErr w:type="spellEnd"/>
      <w:r w:rsidRPr="008803E9">
        <w:rPr>
          <w:rFonts w:ascii="Arial" w:hAnsi="Arial" w:cs="Arial"/>
          <w:spacing w:val="6"/>
          <w:sz w:val="22"/>
          <w:szCs w:val="22"/>
          <w:lang w:val="es-ES_tradnl"/>
        </w:rPr>
        <w:t xml:space="preserve"> buceras) y arboles aislados de Guácima (</w:t>
      </w:r>
      <w:proofErr w:type="spellStart"/>
      <w:r w:rsidRPr="008803E9">
        <w:rPr>
          <w:rFonts w:ascii="Arial" w:hAnsi="Arial" w:cs="Arial"/>
          <w:spacing w:val="6"/>
          <w:sz w:val="22"/>
          <w:szCs w:val="22"/>
          <w:lang w:val="es-ES_tradnl"/>
        </w:rPr>
        <w:t>Guazumaulmifolia</w:t>
      </w:r>
      <w:proofErr w:type="spellEnd"/>
      <w:r w:rsidRPr="008803E9">
        <w:rPr>
          <w:rFonts w:ascii="Arial" w:hAnsi="Arial" w:cs="Arial"/>
          <w:spacing w:val="6"/>
          <w:sz w:val="22"/>
          <w:szCs w:val="22"/>
          <w:lang w:val="es-ES_tradnl"/>
        </w:rPr>
        <w:t>).</w:t>
      </w:r>
    </w:p>
    <w:p w:rsidR="00E031A3" w:rsidRPr="008803E9" w:rsidRDefault="00E031A3" w:rsidP="00C0274C">
      <w:pPr>
        <w:spacing w:line="360" w:lineRule="auto"/>
        <w:jc w:val="both"/>
        <w:rPr>
          <w:rFonts w:ascii="Arial" w:hAnsi="Arial" w:cs="Arial"/>
          <w:spacing w:val="6"/>
          <w:sz w:val="22"/>
          <w:szCs w:val="22"/>
          <w:lang w:val="es-ES_tradnl"/>
        </w:rPr>
      </w:pPr>
    </w:p>
    <w:p w:rsidR="00582BE4" w:rsidRPr="008803E9" w:rsidRDefault="0002185F" w:rsidP="006C61BD">
      <w:pPr>
        <w:pStyle w:val="Ttulo3"/>
        <w:spacing w:line="360" w:lineRule="auto"/>
        <w:rPr>
          <w:sz w:val="22"/>
          <w:szCs w:val="22"/>
        </w:rPr>
      </w:pPr>
      <w:bookmarkStart w:id="54" w:name="_Toc73389768"/>
      <w:r w:rsidRPr="008803E9">
        <w:rPr>
          <w:sz w:val="22"/>
          <w:szCs w:val="22"/>
        </w:rPr>
        <w:t>3</w:t>
      </w:r>
      <w:r w:rsidR="00582BE4" w:rsidRPr="008803E9">
        <w:rPr>
          <w:sz w:val="22"/>
          <w:szCs w:val="22"/>
        </w:rPr>
        <w:t>.1.2. Climatología</w:t>
      </w:r>
      <w:bookmarkEnd w:id="54"/>
    </w:p>
    <w:p w:rsidR="00582BE4" w:rsidRPr="008803E9" w:rsidRDefault="00582BE4" w:rsidP="006C61BD">
      <w:pPr>
        <w:spacing w:line="360" w:lineRule="auto"/>
        <w:rPr>
          <w:rFonts w:ascii="Arial" w:hAnsi="Arial" w:cs="Arial"/>
          <w:b/>
          <w:spacing w:val="6"/>
          <w:sz w:val="22"/>
          <w:szCs w:val="22"/>
        </w:rPr>
      </w:pPr>
    </w:p>
    <w:p w:rsidR="006C61BD" w:rsidRPr="008803E9" w:rsidRDefault="006C61BD" w:rsidP="006C61BD">
      <w:pPr>
        <w:widowControl w:val="0"/>
        <w:autoSpaceDE w:val="0"/>
        <w:autoSpaceDN w:val="0"/>
        <w:adjustRightInd w:val="0"/>
        <w:spacing w:line="360" w:lineRule="auto"/>
        <w:jc w:val="both"/>
        <w:rPr>
          <w:rFonts w:ascii="Arial" w:hAnsi="Arial" w:cs="Arial"/>
          <w:sz w:val="22"/>
        </w:rPr>
      </w:pPr>
      <w:r w:rsidRPr="008803E9">
        <w:rPr>
          <w:rFonts w:ascii="Arial" w:hAnsi="Arial" w:cs="Arial"/>
          <w:sz w:val="22"/>
        </w:rPr>
        <w:t xml:space="preserve">La importancia del el clima en los estudios referentes al medio </w:t>
      </w:r>
      <w:proofErr w:type="spellStart"/>
      <w:r w:rsidRPr="008803E9">
        <w:rPr>
          <w:rFonts w:ascii="Arial" w:hAnsi="Arial" w:cs="Arial"/>
          <w:sz w:val="22"/>
        </w:rPr>
        <w:t>fisico</w:t>
      </w:r>
      <w:proofErr w:type="spellEnd"/>
      <w:r w:rsidRPr="008803E9">
        <w:rPr>
          <w:rFonts w:ascii="Arial" w:hAnsi="Arial" w:cs="Arial"/>
          <w:sz w:val="22"/>
        </w:rPr>
        <w:t xml:space="preserve"> resulta evidente, ya que el clima determina en gran medida, el tipo de suelo, la </w:t>
      </w:r>
      <w:proofErr w:type="spellStart"/>
      <w:r w:rsidRPr="008803E9">
        <w:rPr>
          <w:rFonts w:ascii="Arial" w:hAnsi="Arial" w:cs="Arial"/>
          <w:sz w:val="22"/>
        </w:rPr>
        <w:t>hidrologia</w:t>
      </w:r>
      <w:proofErr w:type="spellEnd"/>
      <w:r w:rsidRPr="008803E9">
        <w:rPr>
          <w:rFonts w:ascii="Arial" w:hAnsi="Arial" w:cs="Arial"/>
          <w:sz w:val="22"/>
        </w:rPr>
        <w:t xml:space="preserve">, la flora, la interacciones suelo  agua  </w:t>
      </w:r>
      <w:proofErr w:type="spellStart"/>
      <w:r w:rsidRPr="008803E9">
        <w:rPr>
          <w:rFonts w:ascii="Arial" w:hAnsi="Arial" w:cs="Arial"/>
          <w:sz w:val="22"/>
        </w:rPr>
        <w:t>vegetacion</w:t>
      </w:r>
      <w:proofErr w:type="spellEnd"/>
      <w:r w:rsidRPr="008803E9">
        <w:rPr>
          <w:rFonts w:ascii="Arial" w:hAnsi="Arial" w:cs="Arial"/>
          <w:sz w:val="22"/>
        </w:rPr>
        <w:t xml:space="preserve"> y las actuaciones propias del hombre.</w:t>
      </w:r>
    </w:p>
    <w:p w:rsidR="006C61BD" w:rsidRPr="008803E9" w:rsidRDefault="006C61BD" w:rsidP="006C61BD">
      <w:pPr>
        <w:widowControl w:val="0"/>
        <w:autoSpaceDE w:val="0"/>
        <w:autoSpaceDN w:val="0"/>
        <w:adjustRightInd w:val="0"/>
        <w:spacing w:line="360" w:lineRule="auto"/>
        <w:jc w:val="both"/>
        <w:rPr>
          <w:rFonts w:ascii="Arial" w:hAnsi="Arial" w:cs="Arial"/>
          <w:sz w:val="22"/>
        </w:rPr>
      </w:pPr>
    </w:p>
    <w:p w:rsidR="006C61BD" w:rsidRPr="008803E9" w:rsidRDefault="006C61BD" w:rsidP="006C61BD">
      <w:pPr>
        <w:widowControl w:val="0"/>
        <w:autoSpaceDE w:val="0"/>
        <w:autoSpaceDN w:val="0"/>
        <w:adjustRightInd w:val="0"/>
        <w:spacing w:line="360" w:lineRule="auto"/>
        <w:jc w:val="both"/>
        <w:rPr>
          <w:rFonts w:ascii="Arial" w:hAnsi="Arial" w:cs="Arial"/>
          <w:sz w:val="22"/>
        </w:rPr>
      </w:pPr>
      <w:r w:rsidRPr="008803E9">
        <w:rPr>
          <w:rFonts w:ascii="Arial" w:hAnsi="Arial" w:cs="Arial"/>
          <w:sz w:val="22"/>
        </w:rPr>
        <w:t xml:space="preserve">El clima de una determinada </w:t>
      </w:r>
      <w:proofErr w:type="spellStart"/>
      <w:r w:rsidRPr="008803E9">
        <w:rPr>
          <w:rFonts w:ascii="Arial" w:hAnsi="Arial" w:cs="Arial"/>
          <w:sz w:val="22"/>
        </w:rPr>
        <w:t>region</w:t>
      </w:r>
      <w:proofErr w:type="spellEnd"/>
      <w:r w:rsidRPr="008803E9">
        <w:rPr>
          <w:rFonts w:ascii="Arial" w:hAnsi="Arial" w:cs="Arial"/>
          <w:sz w:val="22"/>
        </w:rPr>
        <w:t xml:space="preserve"> </w:t>
      </w:r>
      <w:proofErr w:type="spellStart"/>
      <w:r w:rsidRPr="008803E9">
        <w:rPr>
          <w:rFonts w:ascii="Arial" w:hAnsi="Arial" w:cs="Arial"/>
          <w:sz w:val="22"/>
        </w:rPr>
        <w:t>geografica</w:t>
      </w:r>
      <w:proofErr w:type="spellEnd"/>
      <w:r w:rsidRPr="008803E9">
        <w:rPr>
          <w:rFonts w:ascii="Arial" w:hAnsi="Arial" w:cs="Arial"/>
          <w:sz w:val="22"/>
        </w:rPr>
        <w:t xml:space="preserve"> se define por las </w:t>
      </w:r>
      <w:proofErr w:type="spellStart"/>
      <w:r w:rsidRPr="008803E9">
        <w:rPr>
          <w:rFonts w:ascii="Arial" w:hAnsi="Arial" w:cs="Arial"/>
          <w:sz w:val="22"/>
        </w:rPr>
        <w:t>estadisticas</w:t>
      </w:r>
      <w:proofErr w:type="spellEnd"/>
      <w:r w:rsidRPr="008803E9">
        <w:rPr>
          <w:rFonts w:ascii="Arial" w:hAnsi="Arial" w:cs="Arial"/>
          <w:sz w:val="22"/>
        </w:rPr>
        <w:t xml:space="preserve"> a largo plazo de los </w:t>
      </w:r>
      <w:proofErr w:type="spellStart"/>
      <w:r w:rsidRPr="008803E9">
        <w:rPr>
          <w:rFonts w:ascii="Arial" w:hAnsi="Arial" w:cs="Arial"/>
          <w:sz w:val="22"/>
        </w:rPr>
        <w:t>parametros</w:t>
      </w:r>
      <w:proofErr w:type="spellEnd"/>
      <w:r w:rsidRPr="008803E9">
        <w:rPr>
          <w:rFonts w:ascii="Arial" w:hAnsi="Arial" w:cs="Arial"/>
          <w:sz w:val="22"/>
        </w:rPr>
        <w:t xml:space="preserve"> que definen al tiempo en dicha </w:t>
      </w:r>
      <w:proofErr w:type="spellStart"/>
      <w:r w:rsidRPr="008803E9">
        <w:rPr>
          <w:rFonts w:ascii="Arial" w:hAnsi="Arial" w:cs="Arial"/>
          <w:sz w:val="22"/>
        </w:rPr>
        <w:t>region</w:t>
      </w:r>
      <w:proofErr w:type="spellEnd"/>
      <w:r w:rsidRPr="008803E9">
        <w:rPr>
          <w:rFonts w:ascii="Arial" w:hAnsi="Arial" w:cs="Arial"/>
          <w:sz w:val="22"/>
        </w:rPr>
        <w:t xml:space="preserve">, </w:t>
      </w:r>
      <w:proofErr w:type="spellStart"/>
      <w:r w:rsidRPr="008803E9">
        <w:rPr>
          <w:rFonts w:ascii="Arial" w:hAnsi="Arial" w:cs="Arial"/>
          <w:sz w:val="22"/>
        </w:rPr>
        <w:t>entendindose</w:t>
      </w:r>
      <w:proofErr w:type="spellEnd"/>
      <w:r w:rsidRPr="008803E9">
        <w:rPr>
          <w:rFonts w:ascii="Arial" w:hAnsi="Arial" w:cs="Arial"/>
          <w:sz w:val="22"/>
        </w:rPr>
        <w:t xml:space="preserve"> como tiempo las </w:t>
      </w:r>
      <w:proofErr w:type="spellStart"/>
      <w:r w:rsidRPr="008803E9">
        <w:rPr>
          <w:rFonts w:ascii="Arial" w:hAnsi="Arial" w:cs="Arial"/>
          <w:sz w:val="22"/>
        </w:rPr>
        <w:t>caractersticas</w:t>
      </w:r>
      <w:proofErr w:type="spellEnd"/>
      <w:r w:rsidRPr="008803E9">
        <w:rPr>
          <w:rFonts w:ascii="Arial" w:hAnsi="Arial" w:cs="Arial"/>
          <w:sz w:val="22"/>
        </w:rPr>
        <w:t xml:space="preserve"> </w:t>
      </w:r>
      <w:proofErr w:type="spellStart"/>
      <w:r w:rsidRPr="008803E9">
        <w:rPr>
          <w:rFonts w:ascii="Arial" w:hAnsi="Arial" w:cs="Arial"/>
          <w:sz w:val="22"/>
        </w:rPr>
        <w:t>atmosfericas</w:t>
      </w:r>
      <w:proofErr w:type="spellEnd"/>
      <w:r w:rsidRPr="008803E9">
        <w:rPr>
          <w:rFonts w:ascii="Arial" w:hAnsi="Arial" w:cs="Arial"/>
          <w:sz w:val="22"/>
        </w:rPr>
        <w:t xml:space="preserve"> en un momento y lugar determinado.</w:t>
      </w:r>
    </w:p>
    <w:p w:rsidR="006C61BD" w:rsidRPr="008803E9" w:rsidRDefault="006C61BD" w:rsidP="006C61BD">
      <w:pPr>
        <w:widowControl w:val="0"/>
        <w:autoSpaceDE w:val="0"/>
        <w:autoSpaceDN w:val="0"/>
        <w:adjustRightInd w:val="0"/>
        <w:spacing w:line="360" w:lineRule="auto"/>
        <w:jc w:val="both"/>
        <w:rPr>
          <w:rFonts w:ascii="Arial" w:hAnsi="Arial" w:cs="Arial"/>
          <w:sz w:val="22"/>
        </w:rPr>
      </w:pPr>
    </w:p>
    <w:p w:rsidR="006C61BD" w:rsidRPr="008803E9" w:rsidRDefault="006C61BD" w:rsidP="006C61BD">
      <w:pPr>
        <w:spacing w:line="360" w:lineRule="auto"/>
        <w:jc w:val="both"/>
        <w:rPr>
          <w:rFonts w:ascii="Arial" w:hAnsi="Arial" w:cs="Arial"/>
          <w:sz w:val="22"/>
        </w:rPr>
      </w:pPr>
      <w:r w:rsidRPr="008803E9">
        <w:rPr>
          <w:rFonts w:ascii="Arial" w:hAnsi="Arial" w:cs="Arial"/>
          <w:sz w:val="22"/>
        </w:rPr>
        <w:t xml:space="preserve">Para caracterizar las variantes meteorológicas de los puntos de monitoreo se tomaron como referencia las mediciones realizadas en la estación climática de la Oficina de Meteorología de Bonao por ser la que se ubica más cerca del área del Proyecto. </w:t>
      </w:r>
    </w:p>
    <w:p w:rsidR="006C61BD" w:rsidRPr="008803E9" w:rsidRDefault="006C61BD" w:rsidP="006C61BD">
      <w:pPr>
        <w:spacing w:line="360" w:lineRule="auto"/>
        <w:jc w:val="both"/>
        <w:rPr>
          <w:rFonts w:ascii="Arial" w:hAnsi="Arial" w:cs="Arial"/>
          <w:sz w:val="22"/>
        </w:rPr>
      </w:pPr>
    </w:p>
    <w:p w:rsidR="006C61BD" w:rsidRPr="008803E9" w:rsidRDefault="006C61BD" w:rsidP="006C61BD">
      <w:pPr>
        <w:rPr>
          <w:rFonts w:ascii="Arial" w:hAnsi="Arial" w:cs="Arial"/>
          <w:sz w:val="22"/>
        </w:rPr>
      </w:pPr>
      <w:r w:rsidRPr="008803E9">
        <w:rPr>
          <w:rFonts w:ascii="Arial" w:hAnsi="Arial" w:cs="Arial"/>
          <w:sz w:val="22"/>
        </w:rPr>
        <w:t xml:space="preserve">Datos de la Oficina Nacional de </w:t>
      </w:r>
      <w:proofErr w:type="spellStart"/>
      <w:r w:rsidRPr="008803E9">
        <w:rPr>
          <w:rFonts w:ascii="Arial" w:hAnsi="Arial" w:cs="Arial"/>
          <w:sz w:val="22"/>
        </w:rPr>
        <w:t>Meteorologia</w:t>
      </w:r>
      <w:proofErr w:type="spellEnd"/>
    </w:p>
    <w:p w:rsidR="006C61BD" w:rsidRPr="008803E9" w:rsidRDefault="006C61BD" w:rsidP="006C61BD">
      <w:pPr>
        <w:rPr>
          <w:rFonts w:ascii="Arial" w:hAnsi="Arial" w:cs="Arial"/>
          <w:sz w:val="22"/>
        </w:rPr>
      </w:pPr>
      <w:proofErr w:type="spellStart"/>
      <w:r w:rsidRPr="008803E9">
        <w:rPr>
          <w:rFonts w:ascii="Arial" w:hAnsi="Arial" w:cs="Arial"/>
          <w:sz w:val="22"/>
        </w:rPr>
        <w:t>Division</w:t>
      </w:r>
      <w:proofErr w:type="spellEnd"/>
      <w:r w:rsidRPr="008803E9">
        <w:rPr>
          <w:rFonts w:ascii="Arial" w:hAnsi="Arial" w:cs="Arial"/>
          <w:sz w:val="22"/>
        </w:rPr>
        <w:t xml:space="preserve"> de </w:t>
      </w:r>
      <w:proofErr w:type="spellStart"/>
      <w:r w:rsidRPr="008803E9">
        <w:rPr>
          <w:rFonts w:ascii="Arial" w:hAnsi="Arial" w:cs="Arial"/>
          <w:sz w:val="22"/>
        </w:rPr>
        <w:t>Climatologia</w:t>
      </w:r>
      <w:proofErr w:type="spellEnd"/>
      <w:r w:rsidRPr="008803E9">
        <w:rPr>
          <w:rFonts w:ascii="Arial" w:hAnsi="Arial" w:cs="Arial"/>
          <w:sz w:val="22"/>
        </w:rPr>
        <w:t xml:space="preserve"> - </w:t>
      </w:r>
      <w:proofErr w:type="spellStart"/>
      <w:r w:rsidRPr="008803E9">
        <w:rPr>
          <w:rFonts w:ascii="Arial" w:hAnsi="Arial" w:cs="Arial"/>
          <w:sz w:val="22"/>
        </w:rPr>
        <w:t>Seccion</w:t>
      </w:r>
      <w:proofErr w:type="spellEnd"/>
      <w:r w:rsidRPr="008803E9">
        <w:rPr>
          <w:rFonts w:ascii="Arial" w:hAnsi="Arial" w:cs="Arial"/>
          <w:sz w:val="22"/>
        </w:rPr>
        <w:t xml:space="preserve"> de </w:t>
      </w:r>
      <w:proofErr w:type="spellStart"/>
      <w:r w:rsidRPr="008803E9">
        <w:rPr>
          <w:rFonts w:ascii="Arial" w:hAnsi="Arial" w:cs="Arial"/>
          <w:sz w:val="22"/>
        </w:rPr>
        <w:t>Computos</w:t>
      </w:r>
      <w:proofErr w:type="spellEnd"/>
    </w:p>
    <w:p w:rsidR="006C61BD" w:rsidRPr="008803E9" w:rsidRDefault="006C61BD" w:rsidP="006C61BD">
      <w:pPr>
        <w:rPr>
          <w:rFonts w:ascii="Arial" w:hAnsi="Arial" w:cs="Arial"/>
          <w:sz w:val="22"/>
        </w:rPr>
      </w:pPr>
    </w:p>
    <w:p w:rsidR="006C61BD" w:rsidRPr="008803E9" w:rsidRDefault="006C61BD" w:rsidP="006C61BD">
      <w:pPr>
        <w:rPr>
          <w:rFonts w:ascii="Arial" w:hAnsi="Arial" w:cs="Arial"/>
          <w:sz w:val="22"/>
        </w:rPr>
      </w:pPr>
      <w:r w:rsidRPr="008803E9">
        <w:rPr>
          <w:rFonts w:ascii="Arial" w:hAnsi="Arial" w:cs="Arial"/>
          <w:sz w:val="22"/>
        </w:rPr>
        <w:t>PRECIPITACION NORMAL (mm) (1971 - 2000)</w:t>
      </w:r>
    </w:p>
    <w:p w:rsidR="006C61BD" w:rsidRPr="008803E9" w:rsidRDefault="006C61BD" w:rsidP="006C61BD">
      <w:pPr>
        <w:rPr>
          <w:rFonts w:ascii="Arial" w:hAnsi="Arial" w:cs="Arial"/>
          <w:sz w:val="22"/>
        </w:rPr>
      </w:pPr>
    </w:p>
    <w:tbl>
      <w:tblPr>
        <w:tblW w:w="5000" w:type="pct"/>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firstRow="1" w:lastRow="0" w:firstColumn="1" w:lastColumn="0" w:noHBand="0" w:noVBand="1"/>
      </w:tblPr>
      <w:tblGrid>
        <w:gridCol w:w="717"/>
        <w:gridCol w:w="731"/>
        <w:gridCol w:w="731"/>
        <w:gridCol w:w="731"/>
        <w:gridCol w:w="731"/>
        <w:gridCol w:w="730"/>
        <w:gridCol w:w="730"/>
        <w:gridCol w:w="730"/>
        <w:gridCol w:w="730"/>
        <w:gridCol w:w="730"/>
        <w:gridCol w:w="730"/>
        <w:gridCol w:w="716"/>
        <w:gridCol w:w="839"/>
      </w:tblGrid>
      <w:tr w:rsidR="006C61BD" w:rsidRPr="008803E9" w:rsidTr="006C61BD">
        <w:trPr>
          <w:trHeight w:val="255"/>
        </w:trPr>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 xml:space="preserve">ENE </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FEB</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MAR</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ABR</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MAY</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JUN</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JUL</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AGO</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SEPT</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OCT</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NOV</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DIC</w:t>
            </w:r>
          </w:p>
        </w:tc>
        <w:tc>
          <w:tcPr>
            <w:tcW w:w="428"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ind w:right="-93"/>
              <w:rPr>
                <w:rFonts w:ascii="Arial" w:hAnsi="Arial" w:cs="Arial"/>
              </w:rPr>
            </w:pPr>
            <w:r w:rsidRPr="008803E9">
              <w:rPr>
                <w:rFonts w:ascii="Arial" w:hAnsi="Arial" w:cs="Arial"/>
                <w:sz w:val="22"/>
              </w:rPr>
              <w:t>AÑO</w:t>
            </w:r>
          </w:p>
        </w:tc>
      </w:tr>
      <w:tr w:rsidR="006C61BD" w:rsidRPr="008803E9" w:rsidTr="006C61BD">
        <w:trPr>
          <w:trHeight w:val="255"/>
        </w:trPr>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112.50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109.40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120.30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136.50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258.70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204.80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193.70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247.80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234.60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215.30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200.80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114.70</w:t>
            </w:r>
          </w:p>
        </w:tc>
        <w:tc>
          <w:tcPr>
            <w:tcW w:w="428"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ind w:right="-93"/>
              <w:jc w:val="right"/>
              <w:rPr>
                <w:rFonts w:ascii="Arial" w:hAnsi="Arial" w:cs="Arial"/>
              </w:rPr>
            </w:pPr>
            <w:r w:rsidRPr="008803E9">
              <w:rPr>
                <w:rFonts w:ascii="Arial" w:hAnsi="Arial" w:cs="Arial"/>
                <w:sz w:val="22"/>
              </w:rPr>
              <w:t>2149.10</w:t>
            </w:r>
          </w:p>
        </w:tc>
      </w:tr>
    </w:tbl>
    <w:p w:rsidR="006C61BD" w:rsidRPr="008803E9" w:rsidRDefault="006C61BD" w:rsidP="006C61BD">
      <w:pPr>
        <w:rPr>
          <w:rFonts w:ascii="Arial" w:hAnsi="Arial" w:cs="Arial"/>
          <w:sz w:val="22"/>
        </w:rPr>
      </w:pPr>
    </w:p>
    <w:p w:rsidR="006C61BD" w:rsidRPr="008803E9" w:rsidRDefault="006C61BD" w:rsidP="006C61BD">
      <w:pPr>
        <w:jc w:val="center"/>
        <w:rPr>
          <w:rFonts w:ascii="Arial" w:hAnsi="Arial" w:cs="Arial"/>
          <w:sz w:val="22"/>
        </w:rPr>
      </w:pPr>
      <w:r w:rsidRPr="008803E9">
        <w:rPr>
          <w:rFonts w:ascii="Arial" w:hAnsi="Arial" w:cs="Arial"/>
          <w:noProof/>
          <w:sz w:val="22"/>
          <w:lang w:val="en-US" w:eastAsia="en-US"/>
        </w:rPr>
        <w:drawing>
          <wp:inline distT="0" distB="0" distL="0" distR="0" wp14:anchorId="5AE2ADC2" wp14:editId="4530C95D">
            <wp:extent cx="3712624" cy="1832814"/>
            <wp:effectExtent l="19050" t="0" r="2126" b="0"/>
            <wp:docPr id="1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22605" cy="1837741"/>
                    </a:xfrm>
                    <a:prstGeom prst="rect">
                      <a:avLst/>
                    </a:prstGeom>
                    <a:noFill/>
                  </pic:spPr>
                </pic:pic>
              </a:graphicData>
            </a:graphic>
          </wp:inline>
        </w:drawing>
      </w:r>
    </w:p>
    <w:p w:rsidR="006C61BD" w:rsidRDefault="006C61BD" w:rsidP="006C61BD">
      <w:pPr>
        <w:rPr>
          <w:rFonts w:ascii="Arial" w:hAnsi="Arial" w:cs="Arial"/>
          <w:sz w:val="22"/>
        </w:rPr>
      </w:pPr>
    </w:p>
    <w:p w:rsidR="00447485" w:rsidRDefault="00447485" w:rsidP="006C61BD">
      <w:pPr>
        <w:rPr>
          <w:rFonts w:ascii="Arial" w:hAnsi="Arial" w:cs="Arial"/>
          <w:sz w:val="22"/>
        </w:rPr>
      </w:pPr>
    </w:p>
    <w:p w:rsidR="00447485" w:rsidRPr="008803E9" w:rsidRDefault="00447485" w:rsidP="006C61BD">
      <w:pPr>
        <w:rPr>
          <w:rFonts w:ascii="Arial" w:hAnsi="Arial" w:cs="Arial"/>
          <w:sz w:val="22"/>
        </w:rPr>
      </w:pPr>
    </w:p>
    <w:p w:rsidR="006C61BD" w:rsidRPr="008803E9" w:rsidRDefault="006C61BD" w:rsidP="006C61BD">
      <w:pPr>
        <w:rPr>
          <w:rFonts w:ascii="Arial" w:hAnsi="Arial" w:cs="Arial"/>
          <w:sz w:val="22"/>
        </w:rPr>
      </w:pPr>
      <w:r w:rsidRPr="008803E9">
        <w:rPr>
          <w:rFonts w:ascii="Arial" w:hAnsi="Arial" w:cs="Arial"/>
          <w:sz w:val="22"/>
        </w:rPr>
        <w:lastRenderedPageBreak/>
        <w:t>PRECIPITACION MAXIMA (mm) (1971 - 2000)</w:t>
      </w:r>
    </w:p>
    <w:p w:rsidR="006C61BD" w:rsidRPr="008803E9" w:rsidRDefault="006C61BD" w:rsidP="006C61BD">
      <w:pPr>
        <w:rPr>
          <w:rFonts w:ascii="Arial" w:hAnsi="Arial" w:cs="Arial"/>
          <w:sz w:val="22"/>
        </w:rPr>
      </w:pPr>
    </w:p>
    <w:tbl>
      <w:tblPr>
        <w:tblW w:w="0" w:type="auto"/>
        <w:jc w:val="cente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firstRow="1" w:lastRow="0" w:firstColumn="1" w:lastColumn="0" w:noHBand="0" w:noVBand="1"/>
      </w:tblPr>
      <w:tblGrid>
        <w:gridCol w:w="717"/>
        <w:gridCol w:w="717"/>
        <w:gridCol w:w="661"/>
        <w:gridCol w:w="628"/>
        <w:gridCol w:w="717"/>
        <w:gridCol w:w="717"/>
        <w:gridCol w:w="606"/>
        <w:gridCol w:w="717"/>
        <w:gridCol w:w="739"/>
        <w:gridCol w:w="717"/>
        <w:gridCol w:w="717"/>
        <w:gridCol w:w="717"/>
      </w:tblGrid>
      <w:tr w:rsidR="006C61BD" w:rsidRPr="008803E9" w:rsidTr="006C61BD">
        <w:trPr>
          <w:trHeight w:val="255"/>
          <w:jc w:val="center"/>
        </w:trPr>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 xml:space="preserve">ENE </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FEB</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MAR</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ABR</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MAY</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JUN</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JUL</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AGO</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SEPT</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OCT</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NOV</w:t>
            </w:r>
          </w:p>
        </w:tc>
        <w:tc>
          <w:tcPr>
            <w:tcW w:w="0" w:type="auto"/>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DIC</w:t>
            </w:r>
          </w:p>
        </w:tc>
      </w:tr>
      <w:tr w:rsidR="006C61BD" w:rsidRPr="008803E9" w:rsidTr="006C61BD">
        <w:trPr>
          <w:trHeight w:val="255"/>
          <w:jc w:val="center"/>
        </w:trPr>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102.4</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152.4</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220</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98.8</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167.6</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202.2</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87.6</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250.3</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265.4</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193.6</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238.8</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6C61BD" w:rsidRPr="008803E9" w:rsidRDefault="006C61BD" w:rsidP="006C61BD">
            <w:pPr>
              <w:jc w:val="right"/>
              <w:rPr>
                <w:rFonts w:ascii="Arial" w:hAnsi="Arial" w:cs="Arial"/>
                <w:sz w:val="20"/>
              </w:rPr>
            </w:pPr>
            <w:r w:rsidRPr="008803E9">
              <w:rPr>
                <w:rFonts w:ascii="Arial" w:hAnsi="Arial" w:cs="Arial"/>
                <w:sz w:val="20"/>
              </w:rPr>
              <w:t>151.9</w:t>
            </w:r>
          </w:p>
        </w:tc>
      </w:tr>
    </w:tbl>
    <w:p w:rsidR="006C61BD" w:rsidRPr="008803E9" w:rsidRDefault="006C61BD" w:rsidP="006C61BD">
      <w:pPr>
        <w:rPr>
          <w:rFonts w:ascii="Arial" w:hAnsi="Arial" w:cs="Arial"/>
          <w:sz w:val="22"/>
        </w:rPr>
      </w:pPr>
    </w:p>
    <w:p w:rsidR="006C61BD" w:rsidRPr="008803E9" w:rsidRDefault="006C61BD" w:rsidP="006C61BD">
      <w:pPr>
        <w:rPr>
          <w:rFonts w:ascii="Arial" w:hAnsi="Arial" w:cs="Arial"/>
          <w:sz w:val="22"/>
        </w:rPr>
      </w:pPr>
      <w:r w:rsidRPr="008803E9">
        <w:rPr>
          <w:rFonts w:ascii="Arial" w:hAnsi="Arial" w:cs="Arial"/>
          <w:sz w:val="22"/>
        </w:rPr>
        <w:t>TEMPERATURA MEDIA NORMAL (mm) (1971 - 2000)</w:t>
      </w:r>
    </w:p>
    <w:p w:rsidR="006C61BD" w:rsidRPr="008803E9" w:rsidRDefault="006C61BD" w:rsidP="006C61BD">
      <w:pPr>
        <w:rPr>
          <w:rFonts w:ascii="Arial" w:hAnsi="Arial" w:cs="Arial"/>
          <w:sz w:val="22"/>
        </w:rPr>
      </w:pPr>
    </w:p>
    <w:tbl>
      <w:tblPr>
        <w:tblW w:w="5575" w:type="pct"/>
        <w:tblInd w:w="-432"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firstRow="1" w:lastRow="0" w:firstColumn="1" w:lastColumn="0" w:noHBand="0" w:noVBand="1"/>
      </w:tblPr>
      <w:tblGrid>
        <w:gridCol w:w="813"/>
        <w:gridCol w:w="828"/>
        <w:gridCol w:w="828"/>
        <w:gridCol w:w="828"/>
        <w:gridCol w:w="828"/>
        <w:gridCol w:w="828"/>
        <w:gridCol w:w="828"/>
        <w:gridCol w:w="828"/>
        <w:gridCol w:w="828"/>
        <w:gridCol w:w="828"/>
        <w:gridCol w:w="828"/>
        <w:gridCol w:w="813"/>
        <w:gridCol w:w="939"/>
      </w:tblGrid>
      <w:tr w:rsidR="006C61BD" w:rsidRPr="008803E9" w:rsidTr="006C61BD">
        <w:trPr>
          <w:trHeight w:val="255"/>
        </w:trPr>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 xml:space="preserve">ENE </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FEB</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MAR</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ABR</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MAY</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JUN</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JUL</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AGO</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SEPT</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OCT</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NOV</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DIC</w:t>
            </w:r>
          </w:p>
        </w:tc>
        <w:tc>
          <w:tcPr>
            <w:tcW w:w="43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AÑO</w:t>
            </w:r>
          </w:p>
        </w:tc>
      </w:tr>
      <w:tr w:rsidR="006C61BD" w:rsidRPr="008803E9" w:rsidTr="006C61BD">
        <w:trPr>
          <w:trHeight w:val="255"/>
        </w:trPr>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112.50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109.40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120.30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136.50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258.70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204.80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193.70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247.80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234.60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215.30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200.80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114.70</w:t>
            </w:r>
          </w:p>
        </w:tc>
        <w:tc>
          <w:tcPr>
            <w:tcW w:w="43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2149.10</w:t>
            </w:r>
          </w:p>
        </w:tc>
      </w:tr>
    </w:tbl>
    <w:p w:rsidR="006C61BD" w:rsidRPr="008803E9" w:rsidRDefault="006C61BD" w:rsidP="006C61BD">
      <w:pPr>
        <w:rPr>
          <w:rFonts w:ascii="Arial" w:hAnsi="Arial" w:cs="Arial"/>
          <w:sz w:val="22"/>
        </w:rPr>
      </w:pPr>
    </w:p>
    <w:p w:rsidR="006C61BD" w:rsidRPr="008803E9" w:rsidRDefault="006C61BD" w:rsidP="006C61BD">
      <w:pPr>
        <w:jc w:val="center"/>
        <w:rPr>
          <w:rFonts w:ascii="Arial" w:hAnsi="Arial" w:cs="Arial"/>
          <w:sz w:val="22"/>
        </w:rPr>
      </w:pPr>
      <w:r w:rsidRPr="008803E9">
        <w:rPr>
          <w:rFonts w:ascii="Arial" w:hAnsi="Arial" w:cs="Arial"/>
          <w:noProof/>
          <w:sz w:val="22"/>
          <w:lang w:val="en-US" w:eastAsia="en-US"/>
        </w:rPr>
        <w:drawing>
          <wp:inline distT="0" distB="0" distL="0" distR="0" wp14:anchorId="7BA9BF1C" wp14:editId="3A159C91">
            <wp:extent cx="3562066" cy="2284195"/>
            <wp:effectExtent l="0" t="0" r="635" b="1905"/>
            <wp:docPr id="18"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65168" cy="2286184"/>
                    </a:xfrm>
                    <a:prstGeom prst="rect">
                      <a:avLst/>
                    </a:prstGeom>
                    <a:noFill/>
                  </pic:spPr>
                </pic:pic>
              </a:graphicData>
            </a:graphic>
          </wp:inline>
        </w:drawing>
      </w:r>
    </w:p>
    <w:p w:rsidR="006C61BD" w:rsidRPr="008803E9" w:rsidRDefault="006C61BD" w:rsidP="006C61BD">
      <w:pPr>
        <w:jc w:val="center"/>
        <w:rPr>
          <w:rFonts w:ascii="Arial" w:hAnsi="Arial" w:cs="Arial"/>
          <w:sz w:val="22"/>
        </w:rPr>
      </w:pPr>
    </w:p>
    <w:p w:rsidR="006C61BD" w:rsidRPr="008803E9" w:rsidRDefault="006C61BD">
      <w:pPr>
        <w:suppressAutoHyphens w:val="0"/>
        <w:rPr>
          <w:rFonts w:ascii="Arial" w:hAnsi="Arial" w:cs="Arial"/>
          <w:sz w:val="22"/>
        </w:rPr>
      </w:pPr>
    </w:p>
    <w:p w:rsidR="006C61BD" w:rsidRPr="008803E9" w:rsidRDefault="006C61BD" w:rsidP="006C61BD">
      <w:pPr>
        <w:rPr>
          <w:rFonts w:ascii="Arial" w:hAnsi="Arial" w:cs="Arial"/>
          <w:sz w:val="22"/>
        </w:rPr>
      </w:pPr>
      <w:r w:rsidRPr="008803E9">
        <w:rPr>
          <w:rFonts w:ascii="Arial" w:hAnsi="Arial" w:cs="Arial"/>
          <w:sz w:val="22"/>
        </w:rPr>
        <w:t>TEMPERATURA MEDIA NORMAL (mm) (1971 - 2000)</w:t>
      </w:r>
    </w:p>
    <w:p w:rsidR="006C61BD" w:rsidRPr="008803E9" w:rsidRDefault="006C61BD" w:rsidP="006C61BD">
      <w:pPr>
        <w:rPr>
          <w:rFonts w:ascii="Arial" w:hAnsi="Arial" w:cs="Arial"/>
          <w:sz w:val="22"/>
        </w:rPr>
      </w:pPr>
    </w:p>
    <w:tbl>
      <w:tblPr>
        <w:tblW w:w="5575" w:type="pct"/>
        <w:tblInd w:w="-432"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firstRow="1" w:lastRow="0" w:firstColumn="1" w:lastColumn="0" w:noHBand="0" w:noVBand="1"/>
      </w:tblPr>
      <w:tblGrid>
        <w:gridCol w:w="813"/>
        <w:gridCol w:w="828"/>
        <w:gridCol w:w="828"/>
        <w:gridCol w:w="828"/>
        <w:gridCol w:w="828"/>
        <w:gridCol w:w="828"/>
        <w:gridCol w:w="828"/>
        <w:gridCol w:w="828"/>
        <w:gridCol w:w="828"/>
        <w:gridCol w:w="828"/>
        <w:gridCol w:w="828"/>
        <w:gridCol w:w="813"/>
        <w:gridCol w:w="939"/>
      </w:tblGrid>
      <w:tr w:rsidR="006C61BD" w:rsidRPr="008803E9" w:rsidTr="006C61BD">
        <w:trPr>
          <w:trHeight w:val="255"/>
        </w:trPr>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 xml:space="preserve">ENE </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FEB</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MAR</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ABR</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MAY</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JUN</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JUL</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AGO</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SEPT</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OCT</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NOV</w:t>
            </w:r>
          </w:p>
        </w:tc>
        <w:tc>
          <w:tcPr>
            <w:tcW w:w="38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DIC</w:t>
            </w:r>
          </w:p>
        </w:tc>
        <w:tc>
          <w:tcPr>
            <w:tcW w:w="431" w:type="pct"/>
            <w:tcBorders>
              <w:top w:val="single" w:sz="8" w:space="0" w:color="9BBB59"/>
              <w:left w:val="single" w:sz="8" w:space="0" w:color="9BBB59"/>
              <w:bottom w:val="single" w:sz="18" w:space="0" w:color="9BBB59"/>
              <w:right w:val="single" w:sz="8" w:space="0" w:color="9BBB59"/>
            </w:tcBorders>
            <w:noWrap/>
          </w:tcPr>
          <w:p w:rsidR="006C61BD" w:rsidRPr="008803E9" w:rsidRDefault="006C61BD" w:rsidP="006C61BD">
            <w:pPr>
              <w:rPr>
                <w:rFonts w:ascii="Arial" w:hAnsi="Arial" w:cs="Arial"/>
                <w:sz w:val="20"/>
              </w:rPr>
            </w:pPr>
            <w:r w:rsidRPr="008803E9">
              <w:rPr>
                <w:rFonts w:ascii="Arial" w:hAnsi="Arial" w:cs="Arial"/>
                <w:sz w:val="20"/>
              </w:rPr>
              <w:t>AÑO</w:t>
            </w:r>
          </w:p>
        </w:tc>
      </w:tr>
      <w:tr w:rsidR="006C61BD" w:rsidRPr="008803E9" w:rsidTr="006C61BD">
        <w:trPr>
          <w:trHeight w:val="255"/>
        </w:trPr>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112.50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109.40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120.30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136.50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258.70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204.80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193.70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247.80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234.60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215.30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200.80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114.70</w:t>
            </w:r>
          </w:p>
        </w:tc>
        <w:tc>
          <w:tcPr>
            <w:tcW w:w="431" w:type="pct"/>
            <w:tcBorders>
              <w:top w:val="single" w:sz="8" w:space="0" w:color="9BBB59"/>
              <w:left w:val="single" w:sz="8" w:space="0" w:color="9BBB59"/>
              <w:bottom w:val="single" w:sz="8" w:space="0" w:color="9BBB59"/>
              <w:right w:val="single" w:sz="8" w:space="0" w:color="9BBB59"/>
            </w:tcBorders>
            <w:shd w:val="clear" w:color="auto" w:fill="E6EED5"/>
            <w:noWrap/>
          </w:tcPr>
          <w:p w:rsidR="006C61BD" w:rsidRPr="008803E9" w:rsidRDefault="006C61BD" w:rsidP="006C61BD">
            <w:pPr>
              <w:jc w:val="right"/>
              <w:rPr>
                <w:rFonts w:ascii="Arial" w:hAnsi="Arial" w:cs="Arial"/>
                <w:sz w:val="20"/>
              </w:rPr>
            </w:pPr>
            <w:r w:rsidRPr="008803E9">
              <w:rPr>
                <w:rFonts w:ascii="Arial" w:hAnsi="Arial" w:cs="Arial"/>
                <w:sz w:val="20"/>
              </w:rPr>
              <w:t>2149.10</w:t>
            </w:r>
          </w:p>
        </w:tc>
      </w:tr>
    </w:tbl>
    <w:p w:rsidR="006C61BD" w:rsidRPr="008803E9" w:rsidRDefault="006C61BD" w:rsidP="006C61BD">
      <w:pPr>
        <w:keepNext/>
        <w:keepLines/>
        <w:jc w:val="both"/>
        <w:rPr>
          <w:rFonts w:ascii="Arial" w:hAnsi="Arial" w:cs="Arial"/>
          <w:b/>
        </w:rPr>
      </w:pPr>
    </w:p>
    <w:p w:rsidR="00447485" w:rsidRDefault="00447485" w:rsidP="006C61BD">
      <w:pPr>
        <w:keepNext/>
        <w:keepLines/>
        <w:jc w:val="both"/>
        <w:rPr>
          <w:rFonts w:ascii="Arial" w:hAnsi="Arial" w:cs="Arial"/>
          <w:b/>
        </w:rPr>
      </w:pPr>
    </w:p>
    <w:p w:rsidR="00447485" w:rsidRDefault="00447485" w:rsidP="006C61BD">
      <w:pPr>
        <w:keepNext/>
        <w:keepLines/>
        <w:jc w:val="both"/>
        <w:rPr>
          <w:rFonts w:ascii="Arial" w:hAnsi="Arial" w:cs="Arial"/>
          <w:b/>
        </w:rPr>
      </w:pPr>
    </w:p>
    <w:p w:rsidR="006C61BD" w:rsidRPr="008803E9" w:rsidRDefault="006C61BD" w:rsidP="006C61BD">
      <w:pPr>
        <w:keepNext/>
        <w:keepLines/>
        <w:jc w:val="both"/>
        <w:rPr>
          <w:rFonts w:ascii="Arial" w:hAnsi="Arial" w:cs="Arial"/>
          <w:b/>
        </w:rPr>
      </w:pPr>
      <w:r w:rsidRPr="008803E9">
        <w:rPr>
          <w:rFonts w:ascii="Arial" w:hAnsi="Arial" w:cs="Arial"/>
          <w:b/>
        </w:rPr>
        <w:t>HIDROLOGÍA</w:t>
      </w:r>
    </w:p>
    <w:p w:rsidR="006C61BD" w:rsidRPr="008803E9" w:rsidRDefault="006C61BD" w:rsidP="006C61BD">
      <w:pPr>
        <w:keepNext/>
        <w:keepLines/>
        <w:ind w:left="360"/>
        <w:jc w:val="both"/>
        <w:rPr>
          <w:rFonts w:ascii="Arial" w:hAnsi="Arial" w:cs="Arial"/>
          <w:b/>
        </w:rPr>
      </w:pPr>
    </w:p>
    <w:p w:rsidR="006C61BD" w:rsidRPr="008803E9" w:rsidRDefault="006C61BD" w:rsidP="006C61BD">
      <w:pPr>
        <w:keepNext/>
        <w:keepLines/>
        <w:jc w:val="both"/>
        <w:rPr>
          <w:rFonts w:ascii="Arial" w:hAnsi="Arial" w:cs="Arial"/>
        </w:rPr>
      </w:pPr>
      <w:r w:rsidRPr="008803E9">
        <w:rPr>
          <w:rFonts w:ascii="Arial" w:hAnsi="Arial" w:cs="Arial"/>
        </w:rPr>
        <w:t xml:space="preserve">El curso de agua </w:t>
      </w:r>
      <w:proofErr w:type="spellStart"/>
      <w:proofErr w:type="gramStart"/>
      <w:r w:rsidRPr="008803E9">
        <w:rPr>
          <w:rFonts w:ascii="Arial" w:hAnsi="Arial" w:cs="Arial"/>
        </w:rPr>
        <w:t>mas</w:t>
      </w:r>
      <w:proofErr w:type="spellEnd"/>
      <w:proofErr w:type="gramEnd"/>
      <w:r w:rsidRPr="008803E9">
        <w:rPr>
          <w:rFonts w:ascii="Arial" w:hAnsi="Arial" w:cs="Arial"/>
        </w:rPr>
        <w:t xml:space="preserve"> cercano son el arroyo Charco, </w:t>
      </w:r>
      <w:r w:rsidR="00447485">
        <w:rPr>
          <w:rFonts w:ascii="Arial" w:hAnsi="Arial" w:cs="Arial"/>
        </w:rPr>
        <w:t xml:space="preserve">APROXIMADAMENTE 1,500 metros </w:t>
      </w:r>
      <w:r w:rsidRPr="008803E9">
        <w:rPr>
          <w:rFonts w:ascii="Arial" w:hAnsi="Arial" w:cs="Arial"/>
        </w:rPr>
        <w:t xml:space="preserve"> y también se encuentran aproximadamente a </w:t>
      </w:r>
      <w:r w:rsidR="00447485">
        <w:rPr>
          <w:rFonts w:ascii="Arial" w:hAnsi="Arial" w:cs="Arial"/>
        </w:rPr>
        <w:t xml:space="preserve">1,000 metros  </w:t>
      </w:r>
      <w:r w:rsidRPr="008803E9">
        <w:rPr>
          <w:rFonts w:ascii="Arial" w:hAnsi="Arial" w:cs="Arial"/>
        </w:rPr>
        <w:t xml:space="preserve">del </w:t>
      </w:r>
      <w:r w:rsidR="00447485">
        <w:rPr>
          <w:rFonts w:ascii="Arial" w:hAnsi="Arial" w:cs="Arial"/>
        </w:rPr>
        <w:t>arroyo La Cuaba</w:t>
      </w:r>
      <w:r w:rsidRPr="008803E9">
        <w:rPr>
          <w:rFonts w:ascii="Arial" w:hAnsi="Arial" w:cs="Arial"/>
        </w:rPr>
        <w:t>, ver a continuación, mapa de hidrología de la zona.</w:t>
      </w:r>
    </w:p>
    <w:p w:rsidR="006C61BD" w:rsidRPr="008803E9" w:rsidRDefault="006C61BD" w:rsidP="006C61BD">
      <w:pPr>
        <w:keepNext/>
        <w:keepLines/>
        <w:jc w:val="both"/>
        <w:rPr>
          <w:rFonts w:ascii="Arial" w:hAnsi="Arial" w:cs="Arial"/>
        </w:rPr>
      </w:pPr>
    </w:p>
    <w:p w:rsidR="006C61BD" w:rsidRPr="008803E9" w:rsidRDefault="006C61BD" w:rsidP="006C61BD">
      <w:pPr>
        <w:keepNext/>
        <w:keepLines/>
        <w:jc w:val="center"/>
        <w:rPr>
          <w:rFonts w:ascii="Arial" w:hAnsi="Arial" w:cs="Arial"/>
        </w:rPr>
      </w:pPr>
    </w:p>
    <w:p w:rsidR="00447485" w:rsidRDefault="00447485">
      <w:pPr>
        <w:suppressAutoHyphens w:val="0"/>
        <w:rPr>
          <w:rFonts w:ascii="Arial" w:hAnsi="Arial" w:cs="Arial"/>
          <w:b/>
          <w:bCs/>
        </w:rPr>
      </w:pPr>
      <w:bookmarkStart w:id="55" w:name="_Toc73389769"/>
      <w:r>
        <w:br w:type="page"/>
      </w:r>
    </w:p>
    <w:p w:rsidR="00447485" w:rsidRDefault="00447485" w:rsidP="006C61BD">
      <w:pPr>
        <w:pStyle w:val="Ttulo3"/>
        <w:tabs>
          <w:tab w:val="clear" w:pos="720"/>
        </w:tabs>
        <w:ind w:left="0" w:firstLine="0"/>
        <w:rPr>
          <w:sz w:val="24"/>
          <w:szCs w:val="24"/>
        </w:rPr>
      </w:pPr>
      <w:r>
        <w:rPr>
          <w:noProof/>
          <w:sz w:val="24"/>
          <w:szCs w:val="24"/>
          <w:lang w:val="en-US" w:eastAsia="en-US"/>
        </w:rPr>
        <w:lastRenderedPageBreak/>
        <w:drawing>
          <wp:inline distT="0" distB="0" distL="0" distR="0" wp14:anchorId="6A244934" wp14:editId="0D194AA0">
            <wp:extent cx="5943600" cy="4592955"/>
            <wp:effectExtent l="0" t="0" r="0" b="0"/>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447485" w:rsidRDefault="00447485" w:rsidP="006C61BD">
      <w:pPr>
        <w:pStyle w:val="Ttulo3"/>
        <w:tabs>
          <w:tab w:val="clear" w:pos="720"/>
        </w:tabs>
        <w:ind w:left="0" w:firstLine="0"/>
        <w:rPr>
          <w:sz w:val="24"/>
          <w:szCs w:val="24"/>
        </w:rPr>
      </w:pPr>
    </w:p>
    <w:p w:rsidR="006C61BD" w:rsidRPr="008803E9" w:rsidRDefault="006C61BD" w:rsidP="006C61BD">
      <w:pPr>
        <w:pStyle w:val="Ttulo3"/>
        <w:tabs>
          <w:tab w:val="clear" w:pos="720"/>
        </w:tabs>
        <w:ind w:left="0" w:firstLine="0"/>
        <w:rPr>
          <w:b w:val="0"/>
          <w:sz w:val="24"/>
          <w:szCs w:val="24"/>
        </w:rPr>
      </w:pPr>
      <w:r w:rsidRPr="008803E9">
        <w:rPr>
          <w:sz w:val="24"/>
          <w:szCs w:val="24"/>
        </w:rPr>
        <w:t>GEOMORFOLOGÍA Y GEOLOGÍA REGIONAL</w:t>
      </w:r>
      <w:bookmarkEnd w:id="55"/>
    </w:p>
    <w:p w:rsidR="006C61BD" w:rsidRPr="008803E9" w:rsidRDefault="006C61BD" w:rsidP="006C61BD">
      <w:pPr>
        <w:keepNext/>
        <w:keepLines/>
        <w:rPr>
          <w:rFonts w:ascii="Arial" w:hAnsi="Arial" w:cs="Arial"/>
          <w:lang w:eastAsia="es-DO"/>
        </w:rPr>
      </w:pPr>
    </w:p>
    <w:p w:rsidR="006C61BD" w:rsidRPr="008803E9" w:rsidRDefault="006C61BD" w:rsidP="006C61BD">
      <w:pPr>
        <w:pStyle w:val="Textoindependiente"/>
        <w:rPr>
          <w:rFonts w:cs="Arial"/>
        </w:rPr>
      </w:pPr>
      <w:r w:rsidRPr="008803E9">
        <w:rPr>
          <w:rFonts w:cs="Arial"/>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más leve golpe de piqueta. La presencia de sobre tamaño tiene un carácter local, ya que se observó en muy pocas zonas. No obstante en los frentes de laboreo de algunas minas adyacentes en la zona se observan lentes de gravas gruesas.</w:t>
      </w:r>
    </w:p>
    <w:p w:rsidR="006C61BD" w:rsidRPr="008803E9" w:rsidRDefault="006C61BD" w:rsidP="006C61BD">
      <w:pPr>
        <w:pStyle w:val="Textoindependiente"/>
        <w:rPr>
          <w:rFonts w:cs="Arial"/>
        </w:rPr>
      </w:pPr>
    </w:p>
    <w:p w:rsidR="006C61BD" w:rsidRPr="008803E9" w:rsidRDefault="006C61BD" w:rsidP="006C61BD">
      <w:pPr>
        <w:pStyle w:val="Textoindependiente"/>
        <w:rPr>
          <w:rFonts w:cs="Arial"/>
        </w:rPr>
      </w:pPr>
      <w:r w:rsidRPr="008803E9">
        <w:rPr>
          <w:rFonts w:cs="Arial"/>
        </w:rPr>
        <w:t xml:space="preserve">Los estratos de arenisca buzan generalmente hacia el sur con ángulos variables de 15 a 20 grados, en algunos casos se observan casi horizontales. </w:t>
      </w:r>
    </w:p>
    <w:p w:rsidR="006C61BD" w:rsidRPr="008803E9" w:rsidRDefault="006C61BD" w:rsidP="006C61BD">
      <w:pPr>
        <w:pStyle w:val="Textoindependiente"/>
        <w:rPr>
          <w:rFonts w:cs="Arial"/>
        </w:rPr>
      </w:pPr>
    </w:p>
    <w:p w:rsidR="006C61BD" w:rsidRPr="008803E9" w:rsidRDefault="006C61BD" w:rsidP="006C61BD">
      <w:pPr>
        <w:jc w:val="both"/>
        <w:rPr>
          <w:rFonts w:ascii="Arial" w:hAnsi="Arial" w:cs="Arial"/>
        </w:rPr>
      </w:pPr>
      <w:r w:rsidRPr="008803E9">
        <w:rPr>
          <w:rFonts w:ascii="Arial" w:hAnsi="Arial" w:cs="Arial"/>
        </w:rPr>
        <w:t>Los suelos de la zona son depósitos fluviales (</w:t>
      </w:r>
      <w:proofErr w:type="spellStart"/>
      <w:r w:rsidRPr="008803E9">
        <w:rPr>
          <w:rFonts w:ascii="Arial" w:hAnsi="Arial" w:cs="Arial"/>
        </w:rPr>
        <w:t>Q’f</w:t>
      </w:r>
      <w:proofErr w:type="spellEnd"/>
      <w:r w:rsidRPr="008803E9">
        <w:rPr>
          <w:rFonts w:ascii="Arial" w:hAnsi="Arial" w:cs="Arial"/>
        </w:rPr>
        <w:t xml:space="preserve">), lo cual por el dinamismo del mismo rio, que se ha depositado en los alrededores del cauce, en tiempos antiguos, parecen que el rio poseía un buen caudal y aportaban grandes cantidades de sedimentos, ya </w:t>
      </w:r>
      <w:r w:rsidRPr="008803E9">
        <w:rPr>
          <w:rFonts w:ascii="Arial" w:hAnsi="Arial" w:cs="Arial"/>
        </w:rPr>
        <w:lastRenderedPageBreak/>
        <w:t>que la arena sedimentada se transformó en suelos agrícolas por procesos biofísicos, como lo son del valle delos suelos de la llanura de Bonao.</w:t>
      </w:r>
    </w:p>
    <w:p w:rsidR="006C61BD" w:rsidRPr="008803E9" w:rsidRDefault="006C61BD" w:rsidP="006C61BD">
      <w:pPr>
        <w:jc w:val="both"/>
        <w:rPr>
          <w:rFonts w:ascii="Arial" w:hAnsi="Arial" w:cs="Arial"/>
        </w:rPr>
      </w:pPr>
    </w:p>
    <w:p w:rsidR="006C61BD" w:rsidRPr="008803E9" w:rsidRDefault="00447485" w:rsidP="006C61BD">
      <w:pPr>
        <w:widowControl w:val="0"/>
        <w:spacing w:line="360" w:lineRule="auto"/>
        <w:jc w:val="center"/>
        <w:rPr>
          <w:rFonts w:ascii="Arial" w:hAnsi="Arial" w:cs="Arial"/>
          <w:sz w:val="26"/>
          <w:szCs w:val="26"/>
        </w:rPr>
      </w:pPr>
      <w:r>
        <w:rPr>
          <w:rFonts w:ascii="Arial" w:hAnsi="Arial" w:cs="Arial"/>
          <w:noProof/>
          <w:sz w:val="26"/>
          <w:szCs w:val="26"/>
          <w:lang w:val="en-US" w:eastAsia="en-US"/>
        </w:rPr>
        <w:drawing>
          <wp:inline distT="0" distB="0" distL="0" distR="0" wp14:anchorId="1E50A3D5" wp14:editId="16A9F5B4">
            <wp:extent cx="5943600" cy="4592955"/>
            <wp:effectExtent l="0" t="0" r="0" b="0"/>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6C61BD" w:rsidRPr="008803E9" w:rsidRDefault="006C61BD" w:rsidP="006C61BD">
      <w:pPr>
        <w:widowControl w:val="0"/>
        <w:spacing w:line="360" w:lineRule="auto"/>
        <w:rPr>
          <w:lang w:eastAsia="es-DO"/>
        </w:rPr>
      </w:pPr>
    </w:p>
    <w:p w:rsidR="006C61BD" w:rsidRPr="008803E9" w:rsidRDefault="006C61BD" w:rsidP="006C61BD">
      <w:pPr>
        <w:pStyle w:val="Ttulo3"/>
        <w:keepNext w:val="0"/>
        <w:widowControl w:val="0"/>
        <w:tabs>
          <w:tab w:val="clear" w:pos="720"/>
        </w:tabs>
        <w:spacing w:line="360" w:lineRule="auto"/>
        <w:jc w:val="both"/>
        <w:rPr>
          <w:sz w:val="24"/>
          <w:szCs w:val="24"/>
        </w:rPr>
      </w:pPr>
      <w:bookmarkStart w:id="56" w:name="_Toc244055939"/>
      <w:bookmarkStart w:id="57" w:name="_Toc330924303"/>
      <w:bookmarkStart w:id="58" w:name="_Toc73389770"/>
      <w:r w:rsidRPr="008803E9">
        <w:rPr>
          <w:sz w:val="24"/>
          <w:szCs w:val="24"/>
        </w:rPr>
        <w:t>Clasificación de Suelos</w:t>
      </w:r>
      <w:bookmarkEnd w:id="56"/>
      <w:bookmarkEnd w:id="57"/>
      <w:bookmarkEnd w:id="58"/>
    </w:p>
    <w:p w:rsidR="006C61BD" w:rsidRPr="008803E9" w:rsidRDefault="006C61BD" w:rsidP="006C61BD">
      <w:pPr>
        <w:pStyle w:val="Textoindependiente"/>
      </w:pPr>
    </w:p>
    <w:p w:rsidR="00447485" w:rsidRPr="00561F1D" w:rsidRDefault="006C61BD" w:rsidP="00561F1D">
      <w:pPr>
        <w:spacing w:line="360" w:lineRule="auto"/>
        <w:ind w:right="392"/>
        <w:jc w:val="both"/>
        <w:rPr>
          <w:rFonts w:ascii="Arial" w:hAnsi="Arial" w:cs="Arial"/>
          <w:lang w:val="es-ES_tradnl"/>
        </w:rPr>
      </w:pPr>
      <w:r w:rsidRPr="00561F1D">
        <w:rPr>
          <w:rFonts w:ascii="Arial" w:hAnsi="Arial" w:cs="Arial"/>
        </w:rPr>
        <w:t xml:space="preserve">Los suelos de la zona son clasificados como </w:t>
      </w:r>
      <w:r w:rsidR="00447485" w:rsidRPr="00561F1D">
        <w:rPr>
          <w:rFonts w:ascii="Arial" w:hAnsi="Arial" w:cs="Arial"/>
        </w:rPr>
        <w:t xml:space="preserve">suelos de la </w:t>
      </w:r>
      <w:proofErr w:type="spellStart"/>
      <w:r w:rsidR="00447485" w:rsidRPr="00561F1D">
        <w:rPr>
          <w:rFonts w:ascii="Arial" w:hAnsi="Arial" w:cs="Arial"/>
        </w:rPr>
        <w:t>Asociacion</w:t>
      </w:r>
      <w:proofErr w:type="spellEnd"/>
      <w:r w:rsidR="00447485" w:rsidRPr="00561F1D">
        <w:rPr>
          <w:rFonts w:ascii="Arial" w:hAnsi="Arial" w:cs="Arial"/>
        </w:rPr>
        <w:t xml:space="preserve"> La Vega, </w:t>
      </w:r>
      <w:r w:rsidR="00447485" w:rsidRPr="00561F1D">
        <w:rPr>
          <w:rFonts w:ascii="Arial" w:hAnsi="Arial" w:cs="Arial"/>
          <w:lang w:val="es-ES_tradnl"/>
        </w:rPr>
        <w:t xml:space="preserve">se encuentran de forma más extensiva en el Valle Oriental del Cibao,  Los suelos de esta asociación ocupan la parte sur del Valle de Bonao y se utilizan, bajo riego, en la producción de arroz, aprovechando las características de permeabilidad lenta de sus arcillas. </w:t>
      </w:r>
    </w:p>
    <w:p w:rsidR="00447485" w:rsidRPr="00561F1D" w:rsidRDefault="00447485" w:rsidP="00561F1D">
      <w:pPr>
        <w:spacing w:line="360" w:lineRule="auto"/>
        <w:ind w:right="392"/>
        <w:jc w:val="both"/>
        <w:rPr>
          <w:rFonts w:ascii="Arial" w:hAnsi="Arial" w:cs="Arial"/>
          <w:lang w:val="es-ES_tradnl"/>
        </w:rPr>
      </w:pPr>
    </w:p>
    <w:p w:rsidR="00561F1D" w:rsidRPr="00561F1D" w:rsidRDefault="00447485" w:rsidP="00561F1D">
      <w:pPr>
        <w:spacing w:line="360" w:lineRule="auto"/>
        <w:ind w:right="392"/>
        <w:jc w:val="both"/>
        <w:rPr>
          <w:rFonts w:ascii="Arial" w:hAnsi="Arial" w:cs="Arial"/>
          <w:lang w:val="es-ES_tradnl"/>
        </w:rPr>
      </w:pPr>
      <w:r w:rsidRPr="00561F1D">
        <w:rPr>
          <w:rFonts w:ascii="Arial" w:hAnsi="Arial" w:cs="Arial"/>
          <w:lang w:val="es-ES_tradnl"/>
        </w:rPr>
        <w:t xml:space="preserve">Los suelos de la </w:t>
      </w:r>
      <w:proofErr w:type="spellStart"/>
      <w:r w:rsidRPr="00561F1D">
        <w:rPr>
          <w:rFonts w:ascii="Arial" w:hAnsi="Arial" w:cs="Arial"/>
          <w:lang w:val="es-ES_tradnl"/>
        </w:rPr>
        <w:t>Asociacion</w:t>
      </w:r>
      <w:proofErr w:type="spellEnd"/>
      <w:r w:rsidRPr="00561F1D">
        <w:rPr>
          <w:rFonts w:ascii="Arial" w:hAnsi="Arial" w:cs="Arial"/>
          <w:lang w:val="es-ES_tradnl"/>
        </w:rPr>
        <w:t xml:space="preserve"> La Vega presentan en su perfil varias capas de arcilla, diferenciadas principalmente por su coloración. La capa superior es de color gris </w:t>
      </w:r>
      <w:r w:rsidRPr="00561F1D">
        <w:rPr>
          <w:rFonts w:ascii="Arial" w:hAnsi="Arial" w:cs="Arial"/>
          <w:lang w:val="es-ES_tradnl"/>
        </w:rPr>
        <w:lastRenderedPageBreak/>
        <w:t>muy oscuro, casi negro, con estructura bien desarrollada y profundidad variable. Esta característica determina su uso y manejo. Los suelos profundos se utilizan generalmente en el cultivo del tabaco; los suelos menos profundos</w:t>
      </w:r>
      <w:proofErr w:type="gramStart"/>
      <w:r w:rsidRPr="00561F1D">
        <w:rPr>
          <w:rFonts w:ascii="Arial" w:hAnsi="Arial" w:cs="Arial"/>
          <w:lang w:val="es-ES_tradnl"/>
        </w:rPr>
        <w:t>,.</w:t>
      </w:r>
      <w:proofErr w:type="gramEnd"/>
      <w:r w:rsidRPr="00561F1D">
        <w:rPr>
          <w:rFonts w:ascii="Arial" w:hAnsi="Arial" w:cs="Arial"/>
          <w:lang w:val="es-ES_tradnl"/>
        </w:rPr>
        <w:t xml:space="preserve"> </w:t>
      </w:r>
      <w:proofErr w:type="gramStart"/>
      <w:r w:rsidRPr="00561F1D">
        <w:rPr>
          <w:rFonts w:ascii="Arial" w:hAnsi="Arial" w:cs="Arial"/>
          <w:lang w:val="es-ES_tradnl"/>
        </w:rPr>
        <w:t>con</w:t>
      </w:r>
      <w:proofErr w:type="gramEnd"/>
      <w:r w:rsidRPr="00561F1D">
        <w:rPr>
          <w:rFonts w:ascii="Arial" w:hAnsi="Arial" w:cs="Arial"/>
          <w:lang w:val="es-ES_tradnl"/>
        </w:rPr>
        <w:t xml:space="preserve"> un nivel más bajo de fertilidad, presentan un drenaje interno generalmente deficiente y su uso es más limitado.</w:t>
      </w:r>
      <w:r w:rsidR="00561F1D" w:rsidRPr="00561F1D">
        <w:rPr>
          <w:rFonts w:ascii="Arial" w:hAnsi="Arial" w:cs="Arial"/>
          <w:lang w:val="es-ES_tradnl"/>
        </w:rPr>
        <w:t xml:space="preserve"> Pueden ser utilizados para cultivos de arroz y pastos. Sin embargo es necesario indicar que con buenas prácticas de manejo, entre las que </w:t>
      </w:r>
      <w:proofErr w:type="gramStart"/>
      <w:r w:rsidR="00561F1D" w:rsidRPr="00561F1D">
        <w:rPr>
          <w:rFonts w:ascii="Arial" w:hAnsi="Arial" w:cs="Arial"/>
          <w:lang w:val="es-ES_tradnl"/>
        </w:rPr>
        <w:t>estarían</w:t>
      </w:r>
      <w:proofErr w:type="gramEnd"/>
      <w:r w:rsidR="00561F1D" w:rsidRPr="00561F1D">
        <w:rPr>
          <w:rFonts w:ascii="Arial" w:hAnsi="Arial" w:cs="Arial"/>
          <w:lang w:val="es-ES_tradnl"/>
        </w:rPr>
        <w:t xml:space="preserve"> incluidas la roturación del subsuelo, con arados del subsuelo, se pueden mejorar las condiciones físicas de estos suelos, permitiéndose así una mayor diversificación agrícola.</w:t>
      </w:r>
    </w:p>
    <w:p w:rsidR="00447485" w:rsidRDefault="00447485" w:rsidP="00447485">
      <w:pPr>
        <w:ind w:right="392"/>
        <w:jc w:val="both"/>
        <w:rPr>
          <w:lang w:val="es-ES_tradnl"/>
        </w:rPr>
      </w:pPr>
    </w:p>
    <w:p w:rsidR="00447485" w:rsidRDefault="00447485" w:rsidP="00447485">
      <w:pPr>
        <w:ind w:right="392"/>
        <w:jc w:val="both"/>
        <w:rPr>
          <w:lang w:val="es-ES_tradnl"/>
        </w:rPr>
      </w:pPr>
    </w:p>
    <w:p w:rsidR="00447485" w:rsidRDefault="00447485" w:rsidP="00447485">
      <w:pPr>
        <w:ind w:right="392"/>
        <w:jc w:val="both"/>
        <w:rPr>
          <w:lang w:val="es-ES_tradnl"/>
        </w:rPr>
      </w:pPr>
    </w:p>
    <w:p w:rsidR="00447485" w:rsidRDefault="00561F1D" w:rsidP="00447485">
      <w:pPr>
        <w:ind w:right="392"/>
        <w:jc w:val="both"/>
        <w:rPr>
          <w:lang w:val="es-ES_tradnl"/>
        </w:rPr>
      </w:pPr>
      <w:r>
        <w:rPr>
          <w:noProof/>
          <w:lang w:val="en-US" w:eastAsia="en-US"/>
        </w:rPr>
        <w:drawing>
          <wp:inline distT="0" distB="0" distL="0" distR="0" wp14:anchorId="1143AD45" wp14:editId="6C5AF05A">
            <wp:extent cx="5943600" cy="4592955"/>
            <wp:effectExtent l="0" t="0" r="0" b="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9">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6C61BD" w:rsidRPr="00447485" w:rsidRDefault="006C61BD" w:rsidP="00447485">
      <w:pPr>
        <w:widowControl w:val="0"/>
        <w:spacing w:line="360" w:lineRule="auto"/>
        <w:ind w:right="392"/>
        <w:jc w:val="both"/>
        <w:rPr>
          <w:rFonts w:ascii="Arial" w:hAnsi="Arial" w:cs="Arial"/>
          <w:lang w:val="es-ES_tradnl"/>
        </w:rPr>
      </w:pPr>
    </w:p>
    <w:p w:rsidR="006C61BD" w:rsidRPr="008803E9" w:rsidRDefault="006C61BD" w:rsidP="006C61BD">
      <w:pPr>
        <w:widowControl w:val="0"/>
        <w:spacing w:line="360" w:lineRule="auto"/>
        <w:ind w:right="392"/>
        <w:jc w:val="both"/>
        <w:rPr>
          <w:rFonts w:ascii="Arial" w:hAnsi="Arial" w:cs="Arial"/>
        </w:rPr>
      </w:pPr>
    </w:p>
    <w:p w:rsidR="006C61BD" w:rsidRPr="008803E9" w:rsidRDefault="006C61BD" w:rsidP="006C61BD">
      <w:pPr>
        <w:widowControl w:val="0"/>
        <w:spacing w:line="360" w:lineRule="auto"/>
        <w:ind w:right="392"/>
        <w:jc w:val="center"/>
        <w:rPr>
          <w:rFonts w:ascii="Arial" w:hAnsi="Arial" w:cs="Arial"/>
          <w:sz w:val="26"/>
          <w:szCs w:val="26"/>
          <w:lang w:val="es-ES_tradnl"/>
        </w:rPr>
      </w:pPr>
    </w:p>
    <w:p w:rsidR="006C61BD" w:rsidRPr="008803E9" w:rsidRDefault="006C61BD" w:rsidP="006C61BD">
      <w:pPr>
        <w:pStyle w:val="Ttulo3"/>
        <w:keepNext w:val="0"/>
        <w:widowControl w:val="0"/>
        <w:tabs>
          <w:tab w:val="clear" w:pos="720"/>
        </w:tabs>
        <w:spacing w:line="360" w:lineRule="auto"/>
        <w:jc w:val="both"/>
        <w:rPr>
          <w:b w:val="0"/>
        </w:rPr>
      </w:pPr>
      <w:bookmarkStart w:id="59" w:name="_Toc244055940"/>
      <w:bookmarkStart w:id="60" w:name="_Toc330924304"/>
      <w:bookmarkStart w:id="61" w:name="_Toc73389771"/>
      <w:r w:rsidRPr="008803E9">
        <w:lastRenderedPageBreak/>
        <w:t>Clasificación de suelos según la capacidad productiva.</w:t>
      </w:r>
      <w:bookmarkEnd w:id="59"/>
      <w:bookmarkEnd w:id="60"/>
      <w:bookmarkEnd w:id="61"/>
      <w:r w:rsidRPr="008803E9">
        <w:t xml:space="preserve"> </w:t>
      </w:r>
    </w:p>
    <w:p w:rsidR="00561F1D" w:rsidRDefault="006C61BD" w:rsidP="00561F1D">
      <w:pPr>
        <w:pStyle w:val="Textoindependiente2"/>
        <w:spacing w:line="360" w:lineRule="auto"/>
        <w:jc w:val="both"/>
        <w:rPr>
          <w:rFonts w:ascii="Arial" w:hAnsi="Arial" w:cs="Arial"/>
        </w:rPr>
      </w:pPr>
      <w:bookmarkStart w:id="62" w:name="_Toc73389772"/>
      <w:r w:rsidRPr="00561F1D">
        <w:rPr>
          <w:rFonts w:ascii="Arial" w:hAnsi="Arial" w:cs="Arial"/>
          <w:lang w:val="es-ES"/>
        </w:rPr>
        <w:t xml:space="preserve">Los suelos de CLASE </w:t>
      </w:r>
      <w:r w:rsidR="00561F1D" w:rsidRPr="00561F1D">
        <w:rPr>
          <w:rFonts w:ascii="Arial" w:hAnsi="Arial" w:cs="Arial"/>
          <w:lang w:val="es-ES"/>
        </w:rPr>
        <w:t>IV</w:t>
      </w:r>
      <w:r w:rsidRPr="00561F1D">
        <w:rPr>
          <w:rFonts w:ascii="Arial" w:hAnsi="Arial" w:cs="Arial"/>
          <w:lang w:val="es-ES"/>
        </w:rPr>
        <w:t xml:space="preserve">, son </w:t>
      </w:r>
      <w:bookmarkEnd w:id="62"/>
      <w:r w:rsidR="00561F1D" w:rsidRPr="00561F1D">
        <w:rPr>
          <w:rFonts w:ascii="Arial" w:hAnsi="Arial" w:cs="Arial"/>
        </w:rPr>
        <w:t>terrenos limitadamente cultivables, no aptos el riego salvo en condiciones especiales y con cultivos muy rentables; aptos principalmente para cultivos perennes y pastos; con topografía llana y alomada y factores limitantes severos; productividad baja a mediana.</w:t>
      </w:r>
    </w:p>
    <w:p w:rsidR="00561F1D" w:rsidRDefault="00561F1D" w:rsidP="00561F1D">
      <w:pPr>
        <w:pStyle w:val="Textoindependiente2"/>
        <w:spacing w:line="360" w:lineRule="auto"/>
        <w:jc w:val="both"/>
        <w:rPr>
          <w:rFonts w:ascii="Arial" w:hAnsi="Arial" w:cs="Arial"/>
        </w:rPr>
      </w:pPr>
    </w:p>
    <w:p w:rsidR="00561F1D" w:rsidRDefault="00561F1D" w:rsidP="00561F1D">
      <w:pPr>
        <w:pStyle w:val="Textoindependiente2"/>
        <w:spacing w:line="360" w:lineRule="auto"/>
        <w:jc w:val="both"/>
        <w:rPr>
          <w:rFonts w:ascii="Arial" w:hAnsi="Arial" w:cs="Arial"/>
        </w:rPr>
      </w:pPr>
      <w:r>
        <w:rPr>
          <w:rFonts w:ascii="Arial" w:hAnsi="Arial" w:cs="Arial"/>
          <w:noProof/>
          <w:lang w:val="en-US" w:eastAsia="en-US"/>
        </w:rPr>
        <w:drawing>
          <wp:inline distT="0" distB="0" distL="0" distR="0" wp14:anchorId="77C3A70D" wp14:editId="27EC8F64">
            <wp:extent cx="5943600" cy="4592955"/>
            <wp:effectExtent l="0" t="0" r="0" b="0"/>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0">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561F1D" w:rsidRPr="00561F1D" w:rsidRDefault="00561F1D" w:rsidP="00561F1D">
      <w:pPr>
        <w:pStyle w:val="Textoindependiente2"/>
        <w:spacing w:line="360" w:lineRule="auto"/>
        <w:jc w:val="both"/>
        <w:rPr>
          <w:rFonts w:ascii="Arial" w:hAnsi="Arial" w:cs="Arial"/>
        </w:rPr>
      </w:pPr>
    </w:p>
    <w:p w:rsidR="00561F1D" w:rsidRPr="00561F1D" w:rsidRDefault="00561F1D" w:rsidP="00561F1D">
      <w:pPr>
        <w:spacing w:line="360" w:lineRule="auto"/>
        <w:jc w:val="both"/>
        <w:rPr>
          <w:rFonts w:ascii="Arial" w:hAnsi="Arial" w:cs="Arial"/>
          <w:lang w:val="es-ES"/>
        </w:rPr>
      </w:pPr>
      <w:r w:rsidRPr="00561F1D">
        <w:rPr>
          <w:rFonts w:ascii="Arial" w:hAnsi="Arial" w:cs="Arial"/>
          <w:lang w:val="es-ES"/>
        </w:rPr>
        <w:t xml:space="preserve">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w:t>
      </w:r>
      <w:proofErr w:type="spellStart"/>
      <w:r w:rsidRPr="00561F1D">
        <w:rPr>
          <w:rFonts w:ascii="Arial" w:hAnsi="Arial" w:cs="Arial"/>
          <w:lang w:val="es-ES"/>
        </w:rPr>
        <w:t>coluviales</w:t>
      </w:r>
      <w:proofErr w:type="spellEnd"/>
      <w:r w:rsidRPr="00561F1D">
        <w:rPr>
          <w:rFonts w:ascii="Arial" w:hAnsi="Arial" w:cs="Arial"/>
          <w:lang w:val="es-ES"/>
        </w:rPr>
        <w:t xml:space="preserve"> muy pedregosos; algunos valles </w:t>
      </w:r>
      <w:proofErr w:type="spellStart"/>
      <w:r w:rsidRPr="00561F1D">
        <w:rPr>
          <w:rFonts w:ascii="Arial" w:hAnsi="Arial" w:cs="Arial"/>
          <w:lang w:val="es-ES"/>
        </w:rPr>
        <w:t>intramontanos</w:t>
      </w:r>
      <w:proofErr w:type="spellEnd"/>
      <w:r w:rsidRPr="00561F1D">
        <w:rPr>
          <w:rFonts w:ascii="Arial" w:hAnsi="Arial" w:cs="Arial"/>
          <w:lang w:val="es-ES"/>
        </w:rPr>
        <w:t xml:space="preserve"> y terrenos salinos del delta del río </w:t>
      </w:r>
      <w:proofErr w:type="spellStart"/>
      <w:r w:rsidRPr="00561F1D">
        <w:rPr>
          <w:rFonts w:ascii="Arial" w:hAnsi="Arial" w:cs="Arial"/>
          <w:lang w:val="es-ES"/>
        </w:rPr>
        <w:lastRenderedPageBreak/>
        <w:t>Yaque</w:t>
      </w:r>
      <w:proofErr w:type="spellEnd"/>
      <w:r w:rsidRPr="00561F1D">
        <w:rPr>
          <w:rFonts w:ascii="Arial" w:hAnsi="Arial" w:cs="Arial"/>
          <w:lang w:val="es-ES"/>
        </w:rPr>
        <w:t xml:space="preserve"> del Norte y de las proximidades del lago Enriquillo. 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w:t>
      </w:r>
      <w:proofErr w:type="gramStart"/>
      <w:r w:rsidRPr="00561F1D">
        <w:rPr>
          <w:rFonts w:ascii="Arial" w:hAnsi="Arial" w:cs="Arial"/>
          <w:lang w:val="es-ES"/>
        </w:rPr>
        <w:t>estas escala</w:t>
      </w:r>
      <w:proofErr w:type="gramEnd"/>
      <w:r w:rsidRPr="00561F1D">
        <w:rPr>
          <w:rFonts w:ascii="Arial" w:hAnsi="Arial" w:cs="Arial"/>
          <w:lang w:val="es-ES"/>
        </w:rPr>
        <w:t>, las numerosas pero pequeñas zonas aisladas de terreno que, por su profundidad y productividad corresponden a la clase II y III. El uso de estos terrenos dependerá también de su relación superficial con suelos correspondientes a otras clases.</w:t>
      </w:r>
    </w:p>
    <w:p w:rsidR="006C61BD" w:rsidRPr="00561F1D" w:rsidRDefault="00561F1D" w:rsidP="00561F1D">
      <w:pPr>
        <w:pStyle w:val="Ttulo1"/>
        <w:keepNext w:val="0"/>
        <w:widowControl w:val="0"/>
        <w:tabs>
          <w:tab w:val="clear" w:pos="432"/>
          <w:tab w:val="left" w:pos="4860"/>
        </w:tabs>
        <w:spacing w:line="360" w:lineRule="auto"/>
        <w:ind w:left="0" w:firstLine="0"/>
        <w:jc w:val="both"/>
        <w:rPr>
          <w:b w:val="0"/>
          <w:sz w:val="24"/>
          <w:szCs w:val="24"/>
          <w:lang w:val="es-ES"/>
        </w:rPr>
      </w:pPr>
      <w:r w:rsidRPr="00561F1D">
        <w:rPr>
          <w:b w:val="0"/>
          <w:sz w:val="24"/>
          <w:szCs w:val="24"/>
          <w:lang w:val="es-ES"/>
        </w:rPr>
        <w:t xml:space="preserve">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w:t>
      </w:r>
      <w:proofErr w:type="spellStart"/>
      <w:r w:rsidRPr="00561F1D">
        <w:rPr>
          <w:b w:val="0"/>
          <w:sz w:val="24"/>
          <w:szCs w:val="24"/>
          <w:lang w:val="es-ES"/>
        </w:rPr>
        <w:t>arraduras</w:t>
      </w:r>
      <w:proofErr w:type="spellEnd"/>
      <w:r w:rsidRPr="00561F1D">
        <w:rPr>
          <w:b w:val="0"/>
          <w:sz w:val="24"/>
          <w:szCs w:val="24"/>
          <w:lang w:val="es-ES"/>
        </w:rPr>
        <w:t xml:space="preserve"> de subsuelos, aumentándose gradualmente la profundidad. Con esta práctica se obtiene una mejor aireación del suelo sin invertir las capas. La extensa zona de la plataforma costera de calizas </w:t>
      </w:r>
      <w:proofErr w:type="spellStart"/>
      <w:r w:rsidRPr="00561F1D">
        <w:rPr>
          <w:b w:val="0"/>
          <w:sz w:val="24"/>
          <w:szCs w:val="24"/>
          <w:lang w:val="es-ES"/>
        </w:rPr>
        <w:t>arrecifales</w:t>
      </w:r>
      <w:proofErr w:type="spellEnd"/>
      <w:r w:rsidRPr="00561F1D">
        <w:rPr>
          <w:b w:val="0"/>
          <w:sz w:val="24"/>
          <w:szCs w:val="24"/>
          <w:lang w:val="es-ES"/>
        </w:rPr>
        <w:t xml:space="preserve"> constituye una excepción, pues en las zonas dispersas con suficiente profundidad efectiva las prácticas recomendables son las correspondientes a </w:t>
      </w:r>
      <w:proofErr w:type="gramStart"/>
      <w:r w:rsidRPr="00561F1D">
        <w:rPr>
          <w:b w:val="0"/>
          <w:sz w:val="24"/>
          <w:szCs w:val="24"/>
          <w:lang w:val="es-ES"/>
        </w:rPr>
        <w:t>las clase</w:t>
      </w:r>
      <w:proofErr w:type="gramEnd"/>
      <w:r w:rsidRPr="00561F1D">
        <w:rPr>
          <w:b w:val="0"/>
          <w:sz w:val="24"/>
          <w:szCs w:val="24"/>
          <w:lang w:val="es-ES"/>
        </w:rPr>
        <w:t xml:space="preserve"> II y III, mientras que las zonas poco profundas se deben dedicar a pastos, al cultivo de plantas textiles o aun a usos forestales.</w:t>
      </w:r>
    </w:p>
    <w:p w:rsidR="00561F1D" w:rsidRDefault="00561F1D" w:rsidP="00561F1D">
      <w:pPr>
        <w:pStyle w:val="Textoindependiente"/>
        <w:rPr>
          <w:lang w:val="es-ES"/>
        </w:rPr>
      </w:pPr>
    </w:p>
    <w:p w:rsidR="00561F1D" w:rsidRPr="00561F1D" w:rsidRDefault="00561F1D" w:rsidP="00561F1D">
      <w:pPr>
        <w:pStyle w:val="Textoindependiente"/>
        <w:rPr>
          <w:lang w:val="es-ES"/>
        </w:rPr>
      </w:pPr>
    </w:p>
    <w:p w:rsidR="006C61BD" w:rsidRPr="008803E9" w:rsidRDefault="006C61BD" w:rsidP="006C61BD">
      <w:pPr>
        <w:widowControl w:val="0"/>
        <w:spacing w:line="360" w:lineRule="auto"/>
        <w:jc w:val="both"/>
        <w:rPr>
          <w:rFonts w:ascii="Arial" w:hAnsi="Arial" w:cs="Arial"/>
          <w:sz w:val="26"/>
          <w:szCs w:val="26"/>
        </w:rPr>
      </w:pPr>
    </w:p>
    <w:p w:rsidR="00561F1D" w:rsidRDefault="00561F1D">
      <w:pPr>
        <w:suppressAutoHyphens w:val="0"/>
        <w:rPr>
          <w:rFonts w:ascii="Arial" w:hAnsi="Arial" w:cs="Arial"/>
          <w:b/>
          <w:bCs/>
          <w:sz w:val="22"/>
          <w:szCs w:val="22"/>
        </w:rPr>
      </w:pPr>
      <w:bookmarkStart w:id="63" w:name="_Toc73389773"/>
      <w:r>
        <w:rPr>
          <w:sz w:val="22"/>
          <w:szCs w:val="22"/>
        </w:rPr>
        <w:br w:type="page"/>
      </w:r>
    </w:p>
    <w:p w:rsidR="00582BE4" w:rsidRPr="008803E9" w:rsidRDefault="00457B66" w:rsidP="00F0322C">
      <w:pPr>
        <w:pStyle w:val="Ttulo3"/>
        <w:rPr>
          <w:sz w:val="22"/>
          <w:szCs w:val="22"/>
        </w:rPr>
      </w:pPr>
      <w:r w:rsidRPr="008803E9">
        <w:rPr>
          <w:sz w:val="22"/>
          <w:szCs w:val="22"/>
        </w:rPr>
        <w:lastRenderedPageBreak/>
        <w:t>3</w:t>
      </w:r>
      <w:r w:rsidR="00582BE4" w:rsidRPr="008803E9">
        <w:rPr>
          <w:sz w:val="22"/>
          <w:szCs w:val="22"/>
        </w:rPr>
        <w:t>.2. Descripción del Medio Biótico</w:t>
      </w:r>
      <w:bookmarkEnd w:id="63"/>
    </w:p>
    <w:p w:rsidR="00582BE4" w:rsidRPr="008803E9" w:rsidRDefault="00582BE4">
      <w:pPr>
        <w:spacing w:line="360" w:lineRule="auto"/>
        <w:jc w:val="both"/>
        <w:rPr>
          <w:rFonts w:ascii="Arial" w:hAnsi="Arial" w:cs="Arial"/>
          <w:b/>
          <w:bCs/>
          <w:sz w:val="22"/>
          <w:szCs w:val="22"/>
        </w:rPr>
      </w:pPr>
    </w:p>
    <w:p w:rsidR="009A0FDF" w:rsidRPr="008803E9" w:rsidRDefault="009A0FDF" w:rsidP="00F0322C">
      <w:pPr>
        <w:pStyle w:val="Ttulo3"/>
        <w:rPr>
          <w:sz w:val="22"/>
          <w:szCs w:val="22"/>
        </w:rPr>
      </w:pPr>
      <w:bookmarkStart w:id="64" w:name="_Toc371528483"/>
      <w:bookmarkStart w:id="65" w:name="_Toc73389774"/>
      <w:r w:rsidRPr="008803E9">
        <w:rPr>
          <w:sz w:val="22"/>
          <w:szCs w:val="22"/>
        </w:rPr>
        <w:t>3.2.1. Flora</w:t>
      </w:r>
      <w:bookmarkEnd w:id="64"/>
      <w:bookmarkEnd w:id="65"/>
    </w:p>
    <w:p w:rsidR="008D28C8" w:rsidRPr="008803E9" w:rsidRDefault="008D28C8" w:rsidP="008D28C8">
      <w:pPr>
        <w:spacing w:line="360" w:lineRule="auto"/>
        <w:jc w:val="both"/>
        <w:rPr>
          <w:rFonts w:ascii="Arial" w:hAnsi="Arial" w:cs="Arial"/>
          <w:b/>
          <w:bCs/>
          <w:sz w:val="22"/>
          <w:szCs w:val="22"/>
        </w:rPr>
      </w:pPr>
    </w:p>
    <w:p w:rsidR="00A30EDE" w:rsidRPr="008803E9" w:rsidRDefault="008D28C8" w:rsidP="008D28C8">
      <w:pPr>
        <w:tabs>
          <w:tab w:val="left" w:pos="1530"/>
          <w:tab w:val="center" w:pos="4680"/>
        </w:tabs>
        <w:spacing w:line="360" w:lineRule="auto"/>
        <w:jc w:val="both"/>
        <w:rPr>
          <w:rFonts w:ascii="Arial" w:hAnsi="Arial" w:cs="Arial"/>
          <w:sz w:val="22"/>
          <w:szCs w:val="22"/>
        </w:rPr>
      </w:pPr>
      <w:r w:rsidRPr="008803E9">
        <w:rPr>
          <w:rFonts w:ascii="Arial" w:hAnsi="Arial" w:cs="Arial"/>
          <w:sz w:val="22"/>
          <w:szCs w:val="22"/>
        </w:rPr>
        <w:t>Para  la recopilación de todas estas informaciones se</w:t>
      </w:r>
      <w:r w:rsidRPr="008803E9">
        <w:rPr>
          <w:rFonts w:ascii="Arial" w:hAnsi="Arial" w:cs="Arial"/>
          <w:b/>
          <w:bCs/>
          <w:sz w:val="22"/>
          <w:szCs w:val="22"/>
        </w:rPr>
        <w:t xml:space="preserve"> </w:t>
      </w:r>
      <w:r w:rsidR="005E0442" w:rsidRPr="008803E9">
        <w:rPr>
          <w:rFonts w:ascii="Arial" w:hAnsi="Arial" w:cs="Arial"/>
          <w:sz w:val="22"/>
          <w:szCs w:val="22"/>
        </w:rPr>
        <w:t>realizó</w:t>
      </w:r>
      <w:r w:rsidRPr="008803E9">
        <w:rPr>
          <w:rFonts w:ascii="Arial" w:hAnsi="Arial" w:cs="Arial"/>
          <w:sz w:val="22"/>
          <w:szCs w:val="22"/>
        </w:rPr>
        <w:t xml:space="preserve"> un recorrido del área, anotando y/o colectando todas las especies,  tanto dentro como fuera del mismo,   a fin de que el informe sea lo más completo posible. </w:t>
      </w:r>
      <w:r w:rsidR="00A30EDE" w:rsidRPr="008803E9">
        <w:rPr>
          <w:rFonts w:ascii="Arial" w:hAnsi="Arial" w:cs="Arial"/>
          <w:sz w:val="22"/>
          <w:szCs w:val="22"/>
        </w:rPr>
        <w:t>El terreno se encuentra casi en su totalidad limpio, cono pocas vegetaciones perennes,</w:t>
      </w:r>
      <w:r w:rsidR="00537D28" w:rsidRPr="008803E9">
        <w:rPr>
          <w:rFonts w:ascii="Arial" w:hAnsi="Arial" w:cs="Arial"/>
          <w:sz w:val="22"/>
          <w:szCs w:val="22"/>
        </w:rPr>
        <w:t xml:space="preserve"> la mayor parte de las especies en la zona son frutales como mango, cocos, buen pan, cítricos y aguacates, </w:t>
      </w:r>
      <w:r w:rsidR="00A30EDE" w:rsidRPr="008803E9">
        <w:rPr>
          <w:rFonts w:ascii="Arial" w:hAnsi="Arial" w:cs="Arial"/>
          <w:sz w:val="22"/>
          <w:szCs w:val="22"/>
        </w:rPr>
        <w:t xml:space="preserve"> </w:t>
      </w:r>
    </w:p>
    <w:p w:rsidR="00A30EDE" w:rsidRPr="008803E9" w:rsidRDefault="00A30EDE" w:rsidP="008D28C8">
      <w:pPr>
        <w:tabs>
          <w:tab w:val="left" w:pos="1530"/>
          <w:tab w:val="center" w:pos="4680"/>
        </w:tabs>
        <w:spacing w:line="360" w:lineRule="auto"/>
        <w:jc w:val="both"/>
        <w:rPr>
          <w:rFonts w:ascii="Arial" w:hAnsi="Arial" w:cs="Arial"/>
          <w:sz w:val="22"/>
          <w:szCs w:val="22"/>
        </w:rPr>
      </w:pPr>
    </w:p>
    <w:p w:rsidR="008D28C8" w:rsidRPr="008803E9" w:rsidRDefault="008D28C8" w:rsidP="008D28C8">
      <w:pPr>
        <w:tabs>
          <w:tab w:val="left" w:pos="1530"/>
          <w:tab w:val="center" w:pos="4680"/>
        </w:tabs>
        <w:spacing w:line="360" w:lineRule="auto"/>
        <w:jc w:val="both"/>
        <w:rPr>
          <w:rFonts w:ascii="Arial" w:hAnsi="Arial" w:cs="Arial"/>
          <w:sz w:val="22"/>
          <w:szCs w:val="22"/>
        </w:rPr>
      </w:pPr>
      <w:r w:rsidRPr="008803E9">
        <w:rPr>
          <w:rFonts w:ascii="Arial" w:hAnsi="Arial" w:cs="Arial"/>
          <w:sz w:val="22"/>
          <w:szCs w:val="22"/>
        </w:rPr>
        <w:t xml:space="preserve">También se recorrió  todo el entorno haciendo cumplir los requerimientos del Ministerio de Medio Ambiente </w:t>
      </w:r>
      <w:r w:rsidR="005E0442" w:rsidRPr="008803E9">
        <w:rPr>
          <w:rFonts w:ascii="Arial" w:hAnsi="Arial" w:cs="Arial"/>
          <w:sz w:val="22"/>
          <w:szCs w:val="22"/>
        </w:rPr>
        <w:t xml:space="preserve">y </w:t>
      </w:r>
      <w:r w:rsidRPr="008803E9">
        <w:rPr>
          <w:rFonts w:ascii="Arial" w:hAnsi="Arial" w:cs="Arial"/>
          <w:sz w:val="22"/>
          <w:szCs w:val="22"/>
        </w:rPr>
        <w:t xml:space="preserve">Recursos Naturales. Algunas especies fueron </w:t>
      </w:r>
      <w:r w:rsidR="005E0442" w:rsidRPr="008803E9">
        <w:rPr>
          <w:rFonts w:ascii="Arial" w:hAnsi="Arial" w:cs="Arial"/>
          <w:sz w:val="22"/>
          <w:szCs w:val="22"/>
        </w:rPr>
        <w:t>identificadas de manera in-situ</w:t>
      </w:r>
      <w:r w:rsidRPr="008803E9">
        <w:rPr>
          <w:rFonts w:ascii="Arial" w:hAnsi="Arial" w:cs="Arial"/>
          <w:sz w:val="22"/>
          <w:szCs w:val="22"/>
        </w:rPr>
        <w:t>, algunas que no pudieron ser identificadas en el campo,</w:t>
      </w:r>
      <w:r w:rsidR="005E0442" w:rsidRPr="008803E9">
        <w:rPr>
          <w:rFonts w:ascii="Arial" w:hAnsi="Arial" w:cs="Arial"/>
          <w:sz w:val="22"/>
          <w:szCs w:val="22"/>
        </w:rPr>
        <w:t xml:space="preserve"> se tomará</w:t>
      </w:r>
      <w:r w:rsidRPr="008803E9">
        <w:rPr>
          <w:rFonts w:ascii="Arial" w:hAnsi="Arial" w:cs="Arial"/>
          <w:sz w:val="22"/>
          <w:szCs w:val="22"/>
        </w:rPr>
        <w:t xml:space="preserve">n muestras de cada una de ellas para luego identificarlas mediante comparación con los especímenes de archivos del herbario del Jardín Botánico Nacional, o mediante claves taxonómicas de los tomos de la flora de la española de Alain </w:t>
      </w:r>
      <w:proofErr w:type="spellStart"/>
      <w:r w:rsidRPr="008803E9">
        <w:rPr>
          <w:rFonts w:ascii="Arial" w:hAnsi="Arial" w:cs="Arial"/>
          <w:sz w:val="22"/>
          <w:szCs w:val="22"/>
        </w:rPr>
        <w:t>Liogier</w:t>
      </w:r>
      <w:proofErr w:type="spellEnd"/>
      <w:r w:rsidRPr="008803E9">
        <w:rPr>
          <w:rFonts w:ascii="Arial" w:hAnsi="Arial" w:cs="Arial"/>
          <w:sz w:val="22"/>
          <w:szCs w:val="22"/>
        </w:rPr>
        <w:t xml:space="preserve">. </w:t>
      </w:r>
    </w:p>
    <w:p w:rsidR="008D28C8" w:rsidRPr="008803E9" w:rsidRDefault="008D28C8" w:rsidP="008D28C8">
      <w:pPr>
        <w:jc w:val="both"/>
        <w:rPr>
          <w:rFonts w:ascii="Arial" w:hAnsi="Arial" w:cs="Arial"/>
          <w:sz w:val="22"/>
          <w:szCs w:val="22"/>
        </w:rPr>
      </w:pPr>
    </w:p>
    <w:p w:rsidR="008D28C8" w:rsidRPr="008803E9" w:rsidRDefault="008D28C8" w:rsidP="008D28C8">
      <w:pPr>
        <w:jc w:val="both"/>
        <w:rPr>
          <w:rFonts w:ascii="Arial" w:hAnsi="Arial" w:cs="Arial"/>
          <w:sz w:val="22"/>
          <w:szCs w:val="22"/>
        </w:rPr>
      </w:pPr>
    </w:p>
    <w:p w:rsidR="008D28C8" w:rsidRPr="008803E9" w:rsidRDefault="008D28C8" w:rsidP="008D28C8">
      <w:pPr>
        <w:spacing w:line="360" w:lineRule="auto"/>
        <w:jc w:val="both"/>
        <w:rPr>
          <w:rFonts w:ascii="Arial" w:hAnsi="Arial" w:cs="Arial"/>
          <w:sz w:val="22"/>
          <w:szCs w:val="22"/>
        </w:rPr>
      </w:pPr>
      <w:r w:rsidRPr="008803E9">
        <w:rPr>
          <w:rFonts w:ascii="Arial" w:hAnsi="Arial" w:cs="Arial"/>
          <w:sz w:val="22"/>
          <w:szCs w:val="22"/>
        </w:rPr>
        <w:t xml:space="preserve">Los nombres comunes usados en este informe se establecieron de acuerdo  al diccionario de Nombres vulgares de la Española </w:t>
      </w:r>
      <w:proofErr w:type="spellStart"/>
      <w:r w:rsidRPr="008803E9">
        <w:rPr>
          <w:rFonts w:ascii="Arial" w:hAnsi="Arial" w:cs="Arial"/>
          <w:sz w:val="22"/>
          <w:szCs w:val="22"/>
        </w:rPr>
        <w:t>Liogier</w:t>
      </w:r>
      <w:proofErr w:type="spellEnd"/>
      <w:r w:rsidRPr="008803E9">
        <w:rPr>
          <w:rFonts w:ascii="Arial" w:hAnsi="Arial" w:cs="Arial"/>
          <w:sz w:val="22"/>
          <w:szCs w:val="22"/>
        </w:rPr>
        <w:t xml:space="preserve"> et al. (2000), y de la experiencia del autor en el campo. Los datos se presentan en una base consistente en una tabla o lista de especies organizada en orden alfabético por familias géneros y especies así como tipo biológico y estatus biogeográficos. </w:t>
      </w:r>
    </w:p>
    <w:p w:rsidR="008D28C8" w:rsidRPr="008803E9" w:rsidRDefault="008D28C8" w:rsidP="008D28C8">
      <w:pPr>
        <w:suppressAutoHyphens w:val="0"/>
        <w:ind w:right="-360" w:hanging="270"/>
        <w:jc w:val="right"/>
        <w:rPr>
          <w:rFonts w:ascii="Arial" w:hAnsi="Arial" w:cs="Arial"/>
          <w:b/>
          <w:sz w:val="22"/>
          <w:szCs w:val="22"/>
        </w:rPr>
      </w:pPr>
    </w:p>
    <w:p w:rsidR="008D28C8" w:rsidRPr="008803E9" w:rsidRDefault="008D28C8" w:rsidP="008D28C8">
      <w:pPr>
        <w:jc w:val="both"/>
        <w:rPr>
          <w:rFonts w:ascii="Arial" w:hAnsi="Arial" w:cs="Arial"/>
          <w:b/>
          <w:sz w:val="22"/>
          <w:szCs w:val="22"/>
        </w:rPr>
      </w:pPr>
      <w:r w:rsidRPr="008803E9">
        <w:rPr>
          <w:rFonts w:ascii="Arial" w:hAnsi="Arial" w:cs="Arial"/>
          <w:b/>
          <w:sz w:val="22"/>
          <w:szCs w:val="22"/>
        </w:rPr>
        <w:t>Especies común en la zona.</w:t>
      </w:r>
    </w:p>
    <w:p w:rsidR="008D28C8" w:rsidRPr="008803E9" w:rsidRDefault="008D28C8" w:rsidP="008D28C8">
      <w:pPr>
        <w:jc w:val="both"/>
        <w:rPr>
          <w:rFonts w:ascii="Arial" w:hAnsi="Arial" w:cs="Arial"/>
          <w:sz w:val="22"/>
          <w:szCs w:val="22"/>
        </w:rPr>
      </w:pPr>
    </w:p>
    <w:tbl>
      <w:tblPr>
        <w:tblStyle w:val="Sombreadomedio1-nfasis3"/>
        <w:tblW w:w="8640" w:type="dxa"/>
        <w:tblLook w:val="04A0" w:firstRow="1" w:lastRow="0" w:firstColumn="1" w:lastColumn="0" w:noHBand="0" w:noVBand="1"/>
      </w:tblPr>
      <w:tblGrid>
        <w:gridCol w:w="3780"/>
        <w:gridCol w:w="3780"/>
        <w:gridCol w:w="540"/>
        <w:gridCol w:w="540"/>
      </w:tblGrid>
      <w:tr w:rsidR="008D28C8" w:rsidRPr="008803E9" w:rsidTr="00537D28">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b w:val="0"/>
                <w:color w:val="auto"/>
                <w:sz w:val="20"/>
                <w:szCs w:val="20"/>
              </w:rPr>
            </w:pPr>
            <w:r w:rsidRPr="008803E9">
              <w:rPr>
                <w:rFonts w:ascii="Arial" w:hAnsi="Arial" w:cs="Arial"/>
                <w:b w:val="0"/>
                <w:color w:val="auto"/>
                <w:sz w:val="20"/>
                <w:szCs w:val="20"/>
              </w:rPr>
              <w:t xml:space="preserve">Nombre </w:t>
            </w:r>
            <w:proofErr w:type="spellStart"/>
            <w:r w:rsidRPr="008803E9">
              <w:rPr>
                <w:rFonts w:ascii="Arial" w:hAnsi="Arial" w:cs="Arial"/>
                <w:b w:val="0"/>
                <w:color w:val="auto"/>
                <w:sz w:val="20"/>
                <w:szCs w:val="20"/>
              </w:rPr>
              <w:t>Comun</w:t>
            </w:r>
            <w:proofErr w:type="spellEnd"/>
          </w:p>
        </w:tc>
        <w:tc>
          <w:tcPr>
            <w:tcW w:w="3780" w:type="dxa"/>
            <w:noWrap/>
          </w:tcPr>
          <w:p w:rsidR="008D28C8" w:rsidRPr="008803E9" w:rsidRDefault="008D28C8" w:rsidP="008D28C8">
            <w:pPr>
              <w:spacing w:line="19" w:lineRule="atLeast"/>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auto"/>
                <w:sz w:val="20"/>
                <w:szCs w:val="20"/>
              </w:rPr>
            </w:pPr>
            <w:r w:rsidRPr="008803E9">
              <w:rPr>
                <w:rFonts w:ascii="Arial" w:hAnsi="Arial" w:cs="Arial"/>
                <w:b w:val="0"/>
                <w:bCs w:val="0"/>
                <w:color w:val="auto"/>
                <w:sz w:val="20"/>
                <w:szCs w:val="20"/>
              </w:rPr>
              <w:t xml:space="preserve">Nombre </w:t>
            </w:r>
            <w:proofErr w:type="spellStart"/>
            <w:r w:rsidRPr="008803E9">
              <w:rPr>
                <w:rFonts w:ascii="Arial" w:hAnsi="Arial" w:cs="Arial"/>
                <w:b w:val="0"/>
                <w:bCs w:val="0"/>
                <w:color w:val="auto"/>
                <w:sz w:val="20"/>
                <w:szCs w:val="20"/>
              </w:rPr>
              <w:t>Cientifico</w:t>
            </w:r>
            <w:proofErr w:type="spellEnd"/>
          </w:p>
        </w:tc>
        <w:tc>
          <w:tcPr>
            <w:tcW w:w="540" w:type="dxa"/>
            <w:noWrap/>
          </w:tcPr>
          <w:p w:rsidR="008D28C8" w:rsidRPr="008803E9" w:rsidRDefault="008D28C8" w:rsidP="008D28C8">
            <w:pPr>
              <w:spacing w:line="19" w:lineRule="atLeast"/>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20"/>
                <w:szCs w:val="20"/>
              </w:rPr>
            </w:pPr>
            <w:r w:rsidRPr="008803E9">
              <w:rPr>
                <w:rFonts w:ascii="Arial" w:hAnsi="Arial" w:cs="Arial"/>
                <w:b w:val="0"/>
                <w:color w:val="auto"/>
                <w:sz w:val="20"/>
                <w:szCs w:val="20"/>
              </w:rPr>
              <w:t>TB</w:t>
            </w:r>
          </w:p>
        </w:tc>
        <w:tc>
          <w:tcPr>
            <w:tcW w:w="540" w:type="dxa"/>
            <w:noWrap/>
          </w:tcPr>
          <w:p w:rsidR="008D28C8" w:rsidRPr="008803E9" w:rsidRDefault="008D28C8" w:rsidP="008D28C8">
            <w:pPr>
              <w:spacing w:line="19" w:lineRule="atLeast"/>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20"/>
                <w:szCs w:val="20"/>
              </w:rPr>
            </w:pPr>
            <w:r w:rsidRPr="008803E9">
              <w:rPr>
                <w:rFonts w:ascii="Arial" w:hAnsi="Arial" w:cs="Arial"/>
                <w:b w:val="0"/>
                <w:color w:val="auto"/>
                <w:sz w:val="20"/>
                <w:szCs w:val="20"/>
              </w:rPr>
              <w:t>SB</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ACANTHACEAE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 xml:space="preserve">Campeche </w:t>
            </w:r>
            <w:proofErr w:type="spellStart"/>
            <w:r w:rsidRPr="008803E9">
              <w:rPr>
                <w:rFonts w:ascii="Arial" w:hAnsi="Arial" w:cs="Arial"/>
                <w:sz w:val="20"/>
                <w:szCs w:val="20"/>
              </w:rPr>
              <w:t>mallow</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Blechum</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pyramidatum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Guausí</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Ruellia</w:t>
            </w:r>
            <w:proofErr w:type="spellEnd"/>
            <w:r w:rsidRPr="008803E9">
              <w:rPr>
                <w:rFonts w:ascii="Arial" w:hAnsi="Arial" w:cs="Arial"/>
                <w:sz w:val="20"/>
                <w:szCs w:val="20"/>
              </w:rPr>
              <w:t xml:space="preserve"> tuberosa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Velo de novia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Thunbergia</w:t>
            </w:r>
            <w:proofErr w:type="spellEnd"/>
            <w:r w:rsidRPr="008803E9">
              <w:rPr>
                <w:rFonts w:ascii="Arial" w:hAnsi="Arial" w:cs="Arial"/>
                <w:sz w:val="20"/>
                <w:szCs w:val="20"/>
              </w:rPr>
              <w:t xml:space="preserve"> </w:t>
            </w:r>
            <w:proofErr w:type="spellStart"/>
            <w:r w:rsidRPr="008803E9">
              <w:rPr>
                <w:rFonts w:ascii="Arial" w:hAnsi="Arial" w:cs="Arial"/>
                <w:sz w:val="20"/>
                <w:szCs w:val="20"/>
              </w:rPr>
              <w:t>fragrans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AMARANTHACEAE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Rabo de gato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Achyranths</w:t>
            </w:r>
            <w:proofErr w:type="spellEnd"/>
            <w:r w:rsidRPr="008803E9">
              <w:rPr>
                <w:rFonts w:ascii="Arial" w:hAnsi="Arial" w:cs="Arial"/>
                <w:sz w:val="20"/>
                <w:szCs w:val="20"/>
              </w:rPr>
              <w:t xml:space="preserve"> </w:t>
            </w:r>
            <w:proofErr w:type="spellStart"/>
            <w:r w:rsidRPr="008803E9">
              <w:rPr>
                <w:rFonts w:ascii="Arial" w:hAnsi="Arial" w:cs="Arial"/>
                <w:sz w:val="20"/>
                <w:szCs w:val="20"/>
              </w:rPr>
              <w:t>aspera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Bledo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Amaranthus</w:t>
            </w:r>
            <w:proofErr w:type="spellEnd"/>
            <w:r w:rsidRPr="008803E9">
              <w:rPr>
                <w:rFonts w:ascii="Arial" w:hAnsi="Arial" w:cs="Arial"/>
                <w:sz w:val="20"/>
                <w:szCs w:val="20"/>
              </w:rPr>
              <w:t xml:space="preserve"> </w:t>
            </w:r>
            <w:proofErr w:type="spellStart"/>
            <w:r w:rsidRPr="008803E9">
              <w:rPr>
                <w:rFonts w:ascii="Arial" w:hAnsi="Arial" w:cs="Arial"/>
                <w:sz w:val="20"/>
                <w:szCs w:val="20"/>
              </w:rPr>
              <w:t>dubius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 xml:space="preserve">Panita                                                                                                                                                                                                                                                                                                                                                                                                 </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Celosia</w:t>
            </w:r>
            <w:proofErr w:type="spellEnd"/>
            <w:r w:rsidRPr="008803E9">
              <w:rPr>
                <w:rFonts w:ascii="Arial" w:hAnsi="Arial" w:cs="Arial"/>
                <w:sz w:val="20"/>
                <w:szCs w:val="20"/>
              </w:rPr>
              <w:t xml:space="preserve"> </w:t>
            </w:r>
            <w:proofErr w:type="spellStart"/>
            <w:r w:rsidRPr="008803E9">
              <w:rPr>
                <w:rFonts w:ascii="Arial" w:hAnsi="Arial" w:cs="Arial"/>
                <w:sz w:val="20"/>
                <w:szCs w:val="20"/>
              </w:rPr>
              <w:t>cristata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Pabellón</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Chamiossoa</w:t>
            </w:r>
            <w:proofErr w:type="spellEnd"/>
            <w:r w:rsidRPr="008803E9">
              <w:rPr>
                <w:rFonts w:ascii="Arial" w:hAnsi="Arial" w:cs="Arial"/>
                <w:sz w:val="20"/>
                <w:szCs w:val="20"/>
              </w:rPr>
              <w:t xml:space="preserve"> </w:t>
            </w:r>
            <w:proofErr w:type="spellStart"/>
            <w:r w:rsidRPr="008803E9">
              <w:rPr>
                <w:rFonts w:ascii="Arial" w:hAnsi="Arial" w:cs="Arial"/>
                <w:sz w:val="20"/>
                <w:szCs w:val="20"/>
              </w:rPr>
              <w:t>altissima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Molleja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Iresine</w:t>
            </w:r>
            <w:proofErr w:type="spellEnd"/>
            <w:r w:rsidRPr="008803E9">
              <w:rPr>
                <w:rFonts w:ascii="Arial" w:hAnsi="Arial" w:cs="Arial"/>
                <w:sz w:val="20"/>
                <w:szCs w:val="20"/>
              </w:rPr>
              <w:t xml:space="preserve"> </w:t>
            </w:r>
            <w:proofErr w:type="spellStart"/>
            <w:r w:rsidRPr="008803E9">
              <w:rPr>
                <w:rFonts w:ascii="Arial" w:hAnsi="Arial" w:cs="Arial"/>
                <w:sz w:val="20"/>
                <w:szCs w:val="20"/>
              </w:rPr>
              <w:t>diffusa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ANACARDIACEAE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Cajuil</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Anacardium</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occidentalis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Mango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Mangifera</w:t>
            </w:r>
            <w:proofErr w:type="spellEnd"/>
            <w:r w:rsidRPr="008803E9">
              <w:rPr>
                <w:rFonts w:ascii="Arial" w:hAnsi="Arial" w:cs="Arial"/>
                <w:sz w:val="20"/>
                <w:szCs w:val="20"/>
              </w:rPr>
              <w:t xml:space="preserve"> indica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Jobo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Spondias</w:t>
            </w:r>
            <w:proofErr w:type="spellEnd"/>
            <w:r w:rsidRPr="008803E9">
              <w:rPr>
                <w:rFonts w:ascii="Arial" w:hAnsi="Arial" w:cs="Arial"/>
                <w:sz w:val="20"/>
                <w:szCs w:val="20"/>
              </w:rPr>
              <w:t xml:space="preserve"> </w:t>
            </w:r>
            <w:proofErr w:type="spellStart"/>
            <w:r w:rsidRPr="008803E9">
              <w:rPr>
                <w:rFonts w:ascii="Arial" w:hAnsi="Arial" w:cs="Arial"/>
                <w:sz w:val="20"/>
                <w:szCs w:val="20"/>
              </w:rPr>
              <w:t>mombin</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Ciruela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S. purpura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ANNONACEAE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Guanábano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Annona</w:t>
            </w:r>
            <w:proofErr w:type="spellEnd"/>
            <w:r w:rsidRPr="008803E9">
              <w:rPr>
                <w:rFonts w:ascii="Arial" w:hAnsi="Arial" w:cs="Arial"/>
                <w:sz w:val="20"/>
                <w:szCs w:val="20"/>
              </w:rPr>
              <w:t xml:space="preserve"> </w:t>
            </w:r>
            <w:proofErr w:type="spellStart"/>
            <w:r w:rsidRPr="008803E9">
              <w:rPr>
                <w:rFonts w:ascii="Arial" w:hAnsi="Arial" w:cs="Arial"/>
                <w:sz w:val="20"/>
                <w:szCs w:val="20"/>
              </w:rPr>
              <w:t>muricata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Mamón</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A. </w:t>
            </w:r>
            <w:proofErr w:type="spellStart"/>
            <w:r w:rsidRPr="008803E9">
              <w:rPr>
                <w:rFonts w:ascii="Arial" w:hAnsi="Arial" w:cs="Arial"/>
                <w:sz w:val="20"/>
                <w:szCs w:val="20"/>
              </w:rPr>
              <w:t>reticulata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APOCYNACEAE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Copa de mantequilla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Allamanda</w:t>
            </w:r>
            <w:proofErr w:type="spellEnd"/>
            <w:r w:rsidRPr="008803E9">
              <w:rPr>
                <w:rFonts w:ascii="Arial" w:hAnsi="Arial" w:cs="Arial"/>
                <w:sz w:val="20"/>
                <w:szCs w:val="20"/>
              </w:rPr>
              <w:t xml:space="preserve"> </w:t>
            </w:r>
            <w:proofErr w:type="spellStart"/>
            <w:r w:rsidRPr="008803E9">
              <w:rPr>
                <w:rFonts w:ascii="Arial" w:hAnsi="Arial" w:cs="Arial"/>
                <w:sz w:val="20"/>
                <w:szCs w:val="20"/>
              </w:rPr>
              <w:t>cathartica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Palo de Leche</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Tabernaemontana</w:t>
            </w:r>
            <w:proofErr w:type="spellEnd"/>
            <w:r w:rsidRPr="008803E9">
              <w:rPr>
                <w:rFonts w:ascii="Arial" w:hAnsi="Arial" w:cs="Arial"/>
                <w:sz w:val="20"/>
                <w:szCs w:val="20"/>
              </w:rPr>
              <w:t xml:space="preserve"> </w:t>
            </w:r>
            <w:proofErr w:type="spellStart"/>
            <w:r w:rsidRPr="008803E9">
              <w:rPr>
                <w:rFonts w:ascii="Arial" w:hAnsi="Arial" w:cs="Arial"/>
                <w:sz w:val="20"/>
                <w:szCs w:val="20"/>
              </w:rPr>
              <w:t>citrifolia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ARACEAE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Tra</w:t>
            </w:r>
            <w:proofErr w:type="spellEnd"/>
            <w:r w:rsidRPr="008803E9">
              <w:rPr>
                <w:rFonts w:ascii="Arial" w:hAnsi="Arial" w:cs="Arial"/>
                <w:sz w:val="20"/>
                <w:szCs w:val="20"/>
              </w:rPr>
              <w:t xml:space="preserve"> </w:t>
            </w:r>
            <w:proofErr w:type="spellStart"/>
            <w:r w:rsidRPr="008803E9">
              <w:rPr>
                <w:rFonts w:ascii="Arial" w:hAnsi="Arial" w:cs="Arial"/>
                <w:sz w:val="20"/>
                <w:szCs w:val="20"/>
              </w:rPr>
              <w:t>tra</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Syngonium</w:t>
            </w:r>
            <w:proofErr w:type="spellEnd"/>
            <w:r w:rsidRPr="008803E9">
              <w:rPr>
                <w:rFonts w:ascii="Arial" w:hAnsi="Arial" w:cs="Arial"/>
                <w:sz w:val="20"/>
                <w:szCs w:val="20"/>
              </w:rPr>
              <w:t xml:space="preserve"> </w:t>
            </w:r>
            <w:proofErr w:type="spellStart"/>
            <w:r w:rsidRPr="008803E9">
              <w:rPr>
                <w:rFonts w:ascii="Arial" w:hAnsi="Arial" w:cs="Arial"/>
                <w:sz w:val="20"/>
                <w:szCs w:val="20"/>
              </w:rPr>
              <w:t>porophyllum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Mata puerco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Dieffenbachia</w:t>
            </w:r>
            <w:proofErr w:type="spellEnd"/>
            <w:r w:rsidRPr="008803E9">
              <w:rPr>
                <w:rFonts w:ascii="Arial" w:hAnsi="Arial" w:cs="Arial"/>
                <w:sz w:val="20"/>
                <w:szCs w:val="20"/>
              </w:rPr>
              <w:t xml:space="preserve"> </w:t>
            </w:r>
            <w:proofErr w:type="spellStart"/>
            <w:r w:rsidRPr="008803E9">
              <w:rPr>
                <w:rFonts w:ascii="Arial" w:hAnsi="Arial" w:cs="Arial"/>
                <w:sz w:val="20"/>
                <w:szCs w:val="20"/>
              </w:rPr>
              <w:t>seguine</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ARECACEAE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Coco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Cocos </w:t>
            </w:r>
            <w:proofErr w:type="spellStart"/>
            <w:r w:rsidRPr="008803E9">
              <w:rPr>
                <w:rFonts w:ascii="Arial" w:hAnsi="Arial" w:cs="Arial"/>
                <w:bCs/>
                <w:sz w:val="20"/>
                <w:szCs w:val="20"/>
              </w:rPr>
              <w:t>nucifera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Et</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Palma Real</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Roystonea</w:t>
            </w:r>
            <w:proofErr w:type="spellEnd"/>
            <w:r w:rsidRPr="008803E9">
              <w:rPr>
                <w:rFonts w:ascii="Arial" w:hAnsi="Arial" w:cs="Arial"/>
                <w:sz w:val="20"/>
                <w:szCs w:val="20"/>
              </w:rPr>
              <w:t xml:space="preserve"> </w:t>
            </w:r>
            <w:proofErr w:type="spellStart"/>
            <w:r w:rsidRPr="008803E9">
              <w:rPr>
                <w:rFonts w:ascii="Arial" w:hAnsi="Arial" w:cs="Arial"/>
                <w:sz w:val="20"/>
                <w:szCs w:val="20"/>
              </w:rPr>
              <w:t>hispaniolana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Et</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E</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Palma Cana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Sabal</w:t>
            </w:r>
            <w:proofErr w:type="spellEnd"/>
            <w:r w:rsidRPr="008803E9">
              <w:rPr>
                <w:rFonts w:ascii="Arial" w:hAnsi="Arial" w:cs="Arial"/>
                <w:sz w:val="20"/>
                <w:szCs w:val="20"/>
              </w:rPr>
              <w:t xml:space="preserve"> </w:t>
            </w:r>
            <w:proofErr w:type="spellStart"/>
            <w:r w:rsidRPr="008803E9">
              <w:rPr>
                <w:rFonts w:ascii="Arial" w:hAnsi="Arial" w:cs="Arial"/>
                <w:sz w:val="20"/>
                <w:szCs w:val="20"/>
              </w:rPr>
              <w:t>domingensis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Et</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E</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ASTERACEAE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Puntilla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Bidens</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cynapiifolia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Tercio pelo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Chaptalia</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nutans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Pincelito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Emilia </w:t>
            </w:r>
            <w:proofErr w:type="spellStart"/>
            <w:r w:rsidRPr="008803E9">
              <w:rPr>
                <w:rFonts w:ascii="Arial" w:hAnsi="Arial" w:cs="Arial"/>
                <w:sz w:val="20"/>
                <w:szCs w:val="20"/>
              </w:rPr>
              <w:t>fosbergii</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Rompezaraguey</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Eupatorium</w:t>
            </w:r>
            <w:proofErr w:type="spellEnd"/>
            <w:r w:rsidRPr="008803E9">
              <w:rPr>
                <w:rFonts w:ascii="Arial" w:hAnsi="Arial" w:cs="Arial"/>
                <w:sz w:val="20"/>
                <w:szCs w:val="20"/>
              </w:rPr>
              <w:t xml:space="preserve"> </w:t>
            </w:r>
            <w:proofErr w:type="spellStart"/>
            <w:r w:rsidRPr="008803E9">
              <w:rPr>
                <w:rFonts w:ascii="Arial" w:hAnsi="Arial" w:cs="Arial"/>
                <w:sz w:val="20"/>
                <w:szCs w:val="20"/>
              </w:rPr>
              <w:t>odoratum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Capu</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Mikania</w:t>
            </w:r>
            <w:proofErr w:type="spellEnd"/>
            <w:r w:rsidRPr="008803E9">
              <w:rPr>
                <w:rFonts w:ascii="Arial" w:hAnsi="Arial" w:cs="Arial"/>
                <w:sz w:val="20"/>
                <w:szCs w:val="20"/>
              </w:rPr>
              <w:t xml:space="preserve"> </w:t>
            </w:r>
            <w:proofErr w:type="spellStart"/>
            <w:r w:rsidRPr="008803E9">
              <w:rPr>
                <w:rFonts w:ascii="Arial" w:hAnsi="Arial" w:cs="Arial"/>
                <w:sz w:val="20"/>
                <w:szCs w:val="20"/>
              </w:rPr>
              <w:t>cordifolia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Yerba amarga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Parthenium</w:t>
            </w:r>
            <w:proofErr w:type="spellEnd"/>
            <w:r w:rsidRPr="008803E9">
              <w:rPr>
                <w:rFonts w:ascii="Arial" w:hAnsi="Arial" w:cs="Arial"/>
                <w:sz w:val="20"/>
                <w:szCs w:val="20"/>
              </w:rPr>
              <w:t xml:space="preserve"> </w:t>
            </w:r>
            <w:proofErr w:type="spellStart"/>
            <w:r w:rsidRPr="008803E9">
              <w:rPr>
                <w:rFonts w:ascii="Arial" w:hAnsi="Arial" w:cs="Arial"/>
                <w:sz w:val="20"/>
                <w:szCs w:val="20"/>
              </w:rPr>
              <w:t>histerophorus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Yerba de Corte</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Pennisetum</w:t>
            </w:r>
            <w:proofErr w:type="spellEnd"/>
            <w:r w:rsidRPr="008803E9">
              <w:rPr>
                <w:rFonts w:ascii="Arial" w:hAnsi="Arial" w:cs="Arial"/>
                <w:sz w:val="20"/>
                <w:szCs w:val="20"/>
              </w:rPr>
              <w:t xml:space="preserve"> </w:t>
            </w:r>
            <w:proofErr w:type="spellStart"/>
            <w:r w:rsidRPr="008803E9">
              <w:rPr>
                <w:rFonts w:ascii="Arial" w:hAnsi="Arial" w:cs="Arial"/>
                <w:sz w:val="20"/>
                <w:szCs w:val="20"/>
              </w:rPr>
              <w:t>purpureum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Salvia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Pluchea</w:t>
            </w:r>
            <w:proofErr w:type="spellEnd"/>
            <w:r w:rsidRPr="008803E9">
              <w:rPr>
                <w:rFonts w:ascii="Arial" w:hAnsi="Arial" w:cs="Arial"/>
                <w:sz w:val="20"/>
                <w:szCs w:val="20"/>
              </w:rPr>
              <w:t xml:space="preserve"> </w:t>
            </w:r>
            <w:proofErr w:type="spellStart"/>
            <w:r w:rsidRPr="008803E9">
              <w:rPr>
                <w:rFonts w:ascii="Arial" w:hAnsi="Arial" w:cs="Arial"/>
                <w:sz w:val="20"/>
                <w:szCs w:val="20"/>
              </w:rPr>
              <w:t>carolinensis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Feuilles</w:t>
            </w:r>
            <w:proofErr w:type="spellEnd"/>
            <w:r w:rsidRPr="008803E9">
              <w:rPr>
                <w:rFonts w:ascii="Arial" w:hAnsi="Arial" w:cs="Arial"/>
                <w:sz w:val="20"/>
                <w:szCs w:val="20"/>
              </w:rPr>
              <w:t xml:space="preserve"> </w:t>
            </w:r>
            <w:proofErr w:type="spellStart"/>
            <w:r w:rsidRPr="008803E9">
              <w:rPr>
                <w:rFonts w:ascii="Arial" w:hAnsi="Arial" w:cs="Arial"/>
                <w:sz w:val="20"/>
                <w:szCs w:val="20"/>
              </w:rPr>
              <w:t>depot</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Synedrela</w:t>
            </w:r>
            <w:proofErr w:type="spellEnd"/>
            <w:r w:rsidRPr="008803E9">
              <w:rPr>
                <w:rFonts w:ascii="Arial" w:hAnsi="Arial" w:cs="Arial"/>
                <w:sz w:val="20"/>
                <w:szCs w:val="20"/>
              </w:rPr>
              <w:t xml:space="preserve"> </w:t>
            </w:r>
            <w:proofErr w:type="spellStart"/>
            <w:r w:rsidRPr="008803E9">
              <w:rPr>
                <w:rFonts w:ascii="Arial" w:hAnsi="Arial" w:cs="Arial"/>
                <w:sz w:val="20"/>
                <w:szCs w:val="20"/>
              </w:rPr>
              <w:t>nodiflora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Piquant</w:t>
            </w:r>
            <w:proofErr w:type="spellEnd"/>
            <w:r w:rsidRPr="008803E9">
              <w:rPr>
                <w:rFonts w:ascii="Arial" w:hAnsi="Arial" w:cs="Arial"/>
                <w:sz w:val="20"/>
                <w:szCs w:val="20"/>
              </w:rPr>
              <w:t xml:space="preserve">  jambe</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Tridax</w:t>
            </w:r>
            <w:proofErr w:type="spellEnd"/>
            <w:r w:rsidRPr="008803E9">
              <w:rPr>
                <w:rFonts w:ascii="Arial" w:hAnsi="Arial" w:cs="Arial"/>
                <w:sz w:val="20"/>
                <w:szCs w:val="20"/>
              </w:rPr>
              <w:t xml:space="preserve"> </w:t>
            </w:r>
            <w:proofErr w:type="spellStart"/>
            <w:r w:rsidRPr="008803E9">
              <w:rPr>
                <w:rFonts w:ascii="Arial" w:hAnsi="Arial" w:cs="Arial"/>
                <w:sz w:val="20"/>
                <w:szCs w:val="20"/>
              </w:rPr>
              <w:t>procumbens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Yerbabuaena</w:t>
            </w:r>
            <w:proofErr w:type="spellEnd"/>
            <w:r w:rsidRPr="008803E9">
              <w:rPr>
                <w:rFonts w:ascii="Arial" w:hAnsi="Arial" w:cs="Arial"/>
                <w:sz w:val="20"/>
                <w:szCs w:val="20"/>
              </w:rPr>
              <w:t xml:space="preserve"> cimarrona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Wedelia</w:t>
            </w:r>
            <w:proofErr w:type="spellEnd"/>
            <w:r w:rsidRPr="008803E9">
              <w:rPr>
                <w:rFonts w:ascii="Arial" w:hAnsi="Arial" w:cs="Arial"/>
                <w:sz w:val="20"/>
                <w:szCs w:val="20"/>
              </w:rPr>
              <w:t xml:space="preserve"> </w:t>
            </w:r>
            <w:proofErr w:type="spellStart"/>
            <w:r w:rsidRPr="008803E9">
              <w:rPr>
                <w:rFonts w:ascii="Arial" w:hAnsi="Arial" w:cs="Arial"/>
                <w:sz w:val="20"/>
                <w:szCs w:val="20"/>
              </w:rPr>
              <w:t>trilobata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Zynnia</w:t>
            </w:r>
            <w:proofErr w:type="spellEnd"/>
            <w:r w:rsidRPr="008803E9">
              <w:rPr>
                <w:rFonts w:ascii="Arial" w:hAnsi="Arial" w:cs="Arial"/>
                <w:sz w:val="20"/>
                <w:szCs w:val="20"/>
              </w:rPr>
              <w:t xml:space="preserve"> </w:t>
            </w:r>
            <w:proofErr w:type="spellStart"/>
            <w:r w:rsidRPr="008803E9">
              <w:rPr>
                <w:rFonts w:ascii="Arial" w:hAnsi="Arial" w:cs="Arial"/>
                <w:sz w:val="20"/>
                <w:szCs w:val="20"/>
              </w:rPr>
              <w:t>elegans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BIGNONIACEAE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Roble</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Catalpa </w:t>
            </w:r>
            <w:proofErr w:type="spellStart"/>
            <w:r w:rsidRPr="008803E9">
              <w:rPr>
                <w:rFonts w:ascii="Arial" w:hAnsi="Arial" w:cs="Arial"/>
                <w:sz w:val="20"/>
                <w:szCs w:val="20"/>
              </w:rPr>
              <w:t>longísima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Higuero</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Cresceantia</w:t>
            </w:r>
            <w:proofErr w:type="spellEnd"/>
            <w:r w:rsidRPr="008803E9">
              <w:rPr>
                <w:rFonts w:ascii="Arial" w:hAnsi="Arial" w:cs="Arial"/>
                <w:sz w:val="20"/>
                <w:szCs w:val="20"/>
              </w:rPr>
              <w:t xml:space="preserve"> </w:t>
            </w:r>
            <w:proofErr w:type="spellStart"/>
            <w:r w:rsidRPr="008803E9">
              <w:rPr>
                <w:rFonts w:ascii="Arial" w:hAnsi="Arial" w:cs="Arial"/>
                <w:sz w:val="20"/>
                <w:szCs w:val="20"/>
              </w:rPr>
              <w:t>cujete</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Pega palo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Macfadyena</w:t>
            </w:r>
            <w:proofErr w:type="spellEnd"/>
            <w:r w:rsidRPr="008803E9">
              <w:rPr>
                <w:rFonts w:ascii="Arial" w:hAnsi="Arial" w:cs="Arial"/>
                <w:sz w:val="20"/>
                <w:szCs w:val="20"/>
              </w:rPr>
              <w:t xml:space="preserve"> ungí-cate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Aceituno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Tabebuia</w:t>
            </w:r>
            <w:proofErr w:type="spellEnd"/>
            <w:r w:rsidRPr="008803E9">
              <w:rPr>
                <w:rFonts w:ascii="Arial" w:hAnsi="Arial" w:cs="Arial"/>
                <w:sz w:val="20"/>
                <w:szCs w:val="20"/>
              </w:rPr>
              <w:t xml:space="preserve"> </w:t>
            </w:r>
            <w:proofErr w:type="spellStart"/>
            <w:r w:rsidRPr="008803E9">
              <w:rPr>
                <w:rFonts w:ascii="Arial" w:hAnsi="Arial" w:cs="Arial"/>
                <w:sz w:val="20"/>
                <w:szCs w:val="20"/>
              </w:rPr>
              <w:t>heterophilla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803E9">
              <w:rPr>
                <w:rFonts w:ascii="Arial" w:hAnsi="Arial" w:cs="Arial"/>
                <w:b/>
                <w:sz w:val="20"/>
                <w:szCs w:val="20"/>
              </w:rPr>
              <w:t>BOMBACACEAE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Ceiba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Ceiba </w:t>
            </w:r>
            <w:proofErr w:type="spellStart"/>
            <w:r w:rsidRPr="008803E9">
              <w:rPr>
                <w:rFonts w:ascii="Arial" w:hAnsi="Arial" w:cs="Arial"/>
                <w:sz w:val="20"/>
                <w:szCs w:val="20"/>
              </w:rPr>
              <w:t>pentandra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Lana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Ochroma</w:t>
            </w:r>
            <w:proofErr w:type="spellEnd"/>
            <w:r w:rsidRPr="008803E9">
              <w:rPr>
                <w:rFonts w:ascii="Arial" w:hAnsi="Arial" w:cs="Arial"/>
                <w:sz w:val="20"/>
                <w:szCs w:val="20"/>
              </w:rPr>
              <w:t xml:space="preserve"> </w:t>
            </w:r>
            <w:proofErr w:type="spellStart"/>
            <w:r w:rsidRPr="008803E9">
              <w:rPr>
                <w:rFonts w:ascii="Arial" w:hAnsi="Arial" w:cs="Arial"/>
                <w:sz w:val="20"/>
                <w:szCs w:val="20"/>
              </w:rPr>
              <w:t>pyramidale</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BORAGINACEAE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 xml:space="preserve">Mala </w:t>
            </w:r>
            <w:proofErr w:type="spellStart"/>
            <w:r w:rsidRPr="008803E9">
              <w:rPr>
                <w:rFonts w:ascii="Arial" w:hAnsi="Arial" w:cs="Arial"/>
                <w:sz w:val="20"/>
                <w:szCs w:val="20"/>
              </w:rPr>
              <w:t>Muger</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Cordia</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mirabiloides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Muñeco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Cordia</w:t>
            </w:r>
            <w:proofErr w:type="spellEnd"/>
            <w:r w:rsidRPr="008803E9">
              <w:rPr>
                <w:rFonts w:ascii="Arial" w:hAnsi="Arial" w:cs="Arial"/>
                <w:sz w:val="20"/>
                <w:szCs w:val="20"/>
              </w:rPr>
              <w:t xml:space="preserve"> </w:t>
            </w:r>
            <w:proofErr w:type="spellStart"/>
            <w:r w:rsidRPr="008803E9">
              <w:rPr>
                <w:rFonts w:ascii="Arial" w:hAnsi="Arial" w:cs="Arial"/>
                <w:sz w:val="20"/>
                <w:szCs w:val="20"/>
              </w:rPr>
              <w:t>nitida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lastRenderedPageBreak/>
              <w:t>Mala mujer</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 </w:t>
            </w:r>
            <w:proofErr w:type="spellStart"/>
            <w:r w:rsidRPr="008803E9">
              <w:rPr>
                <w:rFonts w:ascii="Arial" w:hAnsi="Arial" w:cs="Arial"/>
                <w:sz w:val="20"/>
                <w:szCs w:val="20"/>
              </w:rPr>
              <w:t>glabosa</w:t>
            </w:r>
            <w:proofErr w:type="spellEnd"/>
            <w:r w:rsidRPr="008803E9">
              <w:rPr>
                <w:rFonts w:ascii="Arial" w:hAnsi="Arial" w:cs="Arial"/>
                <w:sz w:val="20"/>
                <w:szCs w:val="20"/>
              </w:rPr>
              <w:t xml:space="preserve">. </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Yagua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 </w:t>
            </w:r>
            <w:proofErr w:type="spellStart"/>
            <w:r w:rsidRPr="008803E9">
              <w:rPr>
                <w:rFonts w:ascii="Arial" w:hAnsi="Arial" w:cs="Arial"/>
                <w:sz w:val="20"/>
                <w:szCs w:val="20"/>
              </w:rPr>
              <w:t>sulcata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Alacrancillo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Heliotropium</w:t>
            </w:r>
            <w:proofErr w:type="spellEnd"/>
            <w:r w:rsidRPr="008803E9">
              <w:rPr>
                <w:rFonts w:ascii="Arial" w:hAnsi="Arial" w:cs="Arial"/>
                <w:sz w:val="20"/>
                <w:szCs w:val="20"/>
              </w:rPr>
              <w:t xml:space="preserve"> </w:t>
            </w:r>
            <w:proofErr w:type="spellStart"/>
            <w:r w:rsidRPr="008803E9">
              <w:rPr>
                <w:rFonts w:ascii="Arial" w:hAnsi="Arial" w:cs="Arial"/>
                <w:sz w:val="20"/>
                <w:szCs w:val="20"/>
              </w:rPr>
              <w:t>angiospermum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Nigua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Tournefortia</w:t>
            </w:r>
            <w:proofErr w:type="spellEnd"/>
            <w:r w:rsidRPr="008803E9">
              <w:rPr>
                <w:rFonts w:ascii="Arial" w:hAnsi="Arial" w:cs="Arial"/>
                <w:sz w:val="20"/>
                <w:szCs w:val="20"/>
              </w:rPr>
              <w:t xml:space="preserve"> </w:t>
            </w:r>
            <w:proofErr w:type="spellStart"/>
            <w:r w:rsidRPr="008803E9">
              <w:rPr>
                <w:rFonts w:ascii="Arial" w:hAnsi="Arial" w:cs="Arial"/>
                <w:sz w:val="20"/>
                <w:szCs w:val="20"/>
              </w:rPr>
              <w:t>hirsutissima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BROMILIACEAE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Maya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Bromelia</w:t>
            </w:r>
            <w:proofErr w:type="spellEnd"/>
            <w:r w:rsidRPr="008803E9">
              <w:rPr>
                <w:rFonts w:ascii="Arial" w:hAnsi="Arial" w:cs="Arial"/>
                <w:sz w:val="20"/>
                <w:szCs w:val="20"/>
              </w:rPr>
              <w:t xml:space="preserve"> </w:t>
            </w:r>
            <w:proofErr w:type="spellStart"/>
            <w:r w:rsidRPr="008803E9">
              <w:rPr>
                <w:rFonts w:ascii="Arial" w:hAnsi="Arial" w:cs="Arial"/>
                <w:sz w:val="20"/>
                <w:szCs w:val="20"/>
              </w:rPr>
              <w:t>pinguins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Piña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Ananas</w:t>
            </w:r>
            <w:proofErr w:type="spellEnd"/>
            <w:r w:rsidRPr="008803E9">
              <w:rPr>
                <w:rFonts w:ascii="Arial" w:hAnsi="Arial" w:cs="Arial"/>
                <w:sz w:val="20"/>
                <w:szCs w:val="20"/>
              </w:rPr>
              <w:t xml:space="preserve">  </w:t>
            </w:r>
            <w:proofErr w:type="spellStart"/>
            <w:r w:rsidRPr="008803E9">
              <w:rPr>
                <w:rFonts w:ascii="Arial" w:hAnsi="Arial" w:cs="Arial"/>
                <w:sz w:val="20"/>
                <w:szCs w:val="20"/>
              </w:rPr>
              <w:t>comosus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803E9">
              <w:rPr>
                <w:rFonts w:ascii="Arial" w:hAnsi="Arial" w:cs="Arial"/>
                <w:b/>
                <w:sz w:val="20"/>
                <w:szCs w:val="20"/>
              </w:rPr>
              <w:t>BURSERACEAE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Almacigo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Bursera</w:t>
            </w:r>
            <w:proofErr w:type="spellEnd"/>
            <w:r w:rsidRPr="008803E9">
              <w:rPr>
                <w:rFonts w:ascii="Arial" w:hAnsi="Arial" w:cs="Arial"/>
                <w:sz w:val="20"/>
                <w:szCs w:val="20"/>
              </w:rPr>
              <w:t xml:space="preserve"> simaruba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Amacey</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Tetragastris</w:t>
            </w:r>
            <w:proofErr w:type="spellEnd"/>
            <w:r w:rsidRPr="008803E9">
              <w:rPr>
                <w:rFonts w:ascii="Arial" w:hAnsi="Arial" w:cs="Arial"/>
                <w:sz w:val="20"/>
                <w:szCs w:val="20"/>
              </w:rPr>
              <w:t xml:space="preserve"> </w:t>
            </w:r>
            <w:proofErr w:type="spellStart"/>
            <w:r w:rsidRPr="008803E9">
              <w:rPr>
                <w:rFonts w:ascii="Arial" w:hAnsi="Arial" w:cs="Arial"/>
                <w:sz w:val="20"/>
                <w:szCs w:val="20"/>
              </w:rPr>
              <w:t>balsamifera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CAESALPINIACEAE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Chacaro</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Cacia</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grandis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Cacia</w:t>
            </w:r>
            <w:proofErr w:type="spellEnd"/>
            <w:r w:rsidRPr="008803E9">
              <w:rPr>
                <w:rFonts w:ascii="Arial" w:hAnsi="Arial" w:cs="Arial"/>
                <w:sz w:val="20"/>
                <w:szCs w:val="20"/>
              </w:rPr>
              <w:t xml:space="preserve"> rosada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C. </w:t>
            </w:r>
            <w:proofErr w:type="spellStart"/>
            <w:r w:rsidRPr="008803E9">
              <w:rPr>
                <w:rFonts w:ascii="Arial" w:hAnsi="Arial" w:cs="Arial"/>
                <w:bCs/>
                <w:sz w:val="20"/>
                <w:szCs w:val="20"/>
              </w:rPr>
              <w:t>javanica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Tamarindillo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Camaecrista</w:t>
            </w:r>
            <w:proofErr w:type="spellEnd"/>
            <w:r w:rsidRPr="008803E9">
              <w:rPr>
                <w:rFonts w:ascii="Arial" w:hAnsi="Arial" w:cs="Arial"/>
                <w:sz w:val="20"/>
                <w:szCs w:val="20"/>
              </w:rPr>
              <w:t xml:space="preserve"> </w:t>
            </w:r>
            <w:proofErr w:type="spellStart"/>
            <w:r w:rsidRPr="008803E9">
              <w:rPr>
                <w:rFonts w:ascii="Arial" w:hAnsi="Arial" w:cs="Arial"/>
                <w:sz w:val="20"/>
                <w:szCs w:val="20"/>
              </w:rPr>
              <w:t>nititans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Clavellina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Caesalpinia</w:t>
            </w:r>
            <w:proofErr w:type="spellEnd"/>
            <w:r w:rsidRPr="008803E9">
              <w:rPr>
                <w:rFonts w:ascii="Arial" w:hAnsi="Arial" w:cs="Arial"/>
                <w:sz w:val="20"/>
                <w:szCs w:val="20"/>
              </w:rPr>
              <w:t xml:space="preserve"> </w:t>
            </w:r>
            <w:proofErr w:type="spellStart"/>
            <w:r w:rsidRPr="008803E9">
              <w:rPr>
                <w:rFonts w:ascii="Arial" w:hAnsi="Arial" w:cs="Arial"/>
                <w:sz w:val="20"/>
                <w:szCs w:val="20"/>
              </w:rPr>
              <w:t>pulcrerima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Casia amarilla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Senna</w:t>
            </w:r>
            <w:proofErr w:type="spellEnd"/>
            <w:r w:rsidRPr="008803E9">
              <w:rPr>
                <w:rFonts w:ascii="Arial" w:hAnsi="Arial" w:cs="Arial"/>
                <w:sz w:val="20"/>
                <w:szCs w:val="20"/>
              </w:rPr>
              <w:t xml:space="preserve"> </w:t>
            </w:r>
            <w:proofErr w:type="spellStart"/>
            <w:r w:rsidRPr="008803E9">
              <w:rPr>
                <w:rFonts w:ascii="Arial" w:hAnsi="Arial" w:cs="Arial"/>
                <w:sz w:val="20"/>
                <w:szCs w:val="20"/>
              </w:rPr>
              <w:t>siamea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Tamarindo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Tamarindos indica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803E9">
              <w:rPr>
                <w:rFonts w:ascii="Arial" w:hAnsi="Arial" w:cs="Arial"/>
                <w:b/>
                <w:sz w:val="20"/>
                <w:szCs w:val="20"/>
              </w:rPr>
              <w:t>CAPPARACEAE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Tabaquillo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Cleome</w:t>
            </w:r>
            <w:proofErr w:type="spellEnd"/>
            <w:r w:rsidRPr="008803E9">
              <w:rPr>
                <w:rFonts w:ascii="Arial" w:hAnsi="Arial" w:cs="Arial"/>
                <w:sz w:val="20"/>
                <w:szCs w:val="20"/>
              </w:rPr>
              <w:t xml:space="preserve"> viscosa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CARICACEAE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Lechosa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Carica</w:t>
            </w:r>
            <w:proofErr w:type="spellEnd"/>
            <w:r w:rsidRPr="008803E9">
              <w:rPr>
                <w:rFonts w:ascii="Arial" w:hAnsi="Arial" w:cs="Arial"/>
                <w:sz w:val="20"/>
                <w:szCs w:val="20"/>
              </w:rPr>
              <w:t xml:space="preserve"> papaya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b w:val="0"/>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CECROPIACEAE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Yagrumo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Cecropia</w:t>
            </w:r>
            <w:proofErr w:type="spellEnd"/>
            <w:r w:rsidRPr="008803E9">
              <w:rPr>
                <w:rFonts w:ascii="Arial" w:hAnsi="Arial" w:cs="Arial"/>
                <w:sz w:val="20"/>
                <w:szCs w:val="20"/>
              </w:rPr>
              <w:t xml:space="preserve"> </w:t>
            </w:r>
            <w:proofErr w:type="spellStart"/>
            <w:r w:rsidRPr="008803E9">
              <w:rPr>
                <w:rFonts w:ascii="Arial" w:hAnsi="Arial" w:cs="Arial"/>
                <w:sz w:val="20"/>
                <w:szCs w:val="20"/>
              </w:rPr>
              <w:t>screberiana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CLUSIACEAE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Mara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Calophyllum</w:t>
            </w:r>
            <w:proofErr w:type="spellEnd"/>
            <w:r w:rsidRPr="008803E9">
              <w:rPr>
                <w:rFonts w:ascii="Arial" w:hAnsi="Arial" w:cs="Arial"/>
                <w:sz w:val="20"/>
                <w:szCs w:val="20"/>
              </w:rPr>
              <w:t xml:space="preserve"> calaba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COMBRETACEAE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Bejuco de barraco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Combretum</w:t>
            </w:r>
            <w:proofErr w:type="spellEnd"/>
            <w:r w:rsidRPr="008803E9">
              <w:rPr>
                <w:rFonts w:ascii="Arial" w:hAnsi="Arial" w:cs="Arial"/>
                <w:sz w:val="20"/>
                <w:szCs w:val="20"/>
              </w:rPr>
              <w:t xml:space="preserve"> </w:t>
            </w:r>
            <w:proofErr w:type="spellStart"/>
            <w:r w:rsidRPr="008803E9">
              <w:rPr>
                <w:rFonts w:ascii="Arial" w:hAnsi="Arial" w:cs="Arial"/>
                <w:sz w:val="20"/>
                <w:szCs w:val="20"/>
              </w:rPr>
              <w:t>laxum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Almendro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Terminalia</w:t>
            </w:r>
            <w:proofErr w:type="spellEnd"/>
            <w:r w:rsidRPr="008803E9">
              <w:rPr>
                <w:rFonts w:ascii="Arial" w:hAnsi="Arial" w:cs="Arial"/>
                <w:sz w:val="20"/>
                <w:szCs w:val="20"/>
              </w:rPr>
              <w:t xml:space="preserve"> </w:t>
            </w:r>
            <w:proofErr w:type="spellStart"/>
            <w:r w:rsidRPr="008803E9">
              <w:rPr>
                <w:rFonts w:ascii="Arial" w:hAnsi="Arial" w:cs="Arial"/>
                <w:sz w:val="20"/>
                <w:szCs w:val="20"/>
              </w:rPr>
              <w:t>catappa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COMMELINACEAE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Suelda con suelda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Commelina</w:t>
            </w:r>
            <w:proofErr w:type="spellEnd"/>
            <w:r w:rsidRPr="008803E9">
              <w:rPr>
                <w:rFonts w:ascii="Arial" w:hAnsi="Arial" w:cs="Arial"/>
                <w:sz w:val="20"/>
                <w:szCs w:val="20"/>
              </w:rPr>
              <w:t xml:space="preserve"> erecta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COMVOLVULACEAE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Batata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Ipomoea</w:t>
            </w:r>
            <w:proofErr w:type="spellEnd"/>
            <w:r w:rsidRPr="008803E9">
              <w:rPr>
                <w:rFonts w:ascii="Arial" w:hAnsi="Arial" w:cs="Arial"/>
                <w:bCs/>
                <w:sz w:val="20"/>
                <w:szCs w:val="20"/>
              </w:rPr>
              <w:t xml:space="preserve"> batatas</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Bejuco de tabaco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Ipomoea</w:t>
            </w:r>
            <w:proofErr w:type="spellEnd"/>
            <w:r w:rsidRPr="008803E9">
              <w:rPr>
                <w:rFonts w:ascii="Arial" w:hAnsi="Arial" w:cs="Arial"/>
                <w:bCs/>
                <w:sz w:val="20"/>
                <w:szCs w:val="20"/>
              </w:rPr>
              <w:t xml:space="preserve"> indica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Bejuco de tabaco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I.  </w:t>
            </w:r>
            <w:proofErr w:type="spellStart"/>
            <w:r w:rsidRPr="008803E9">
              <w:rPr>
                <w:rFonts w:ascii="Arial" w:hAnsi="Arial" w:cs="Arial"/>
                <w:sz w:val="20"/>
                <w:szCs w:val="20"/>
              </w:rPr>
              <w:t>tiliacea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Campanilla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Merremia</w:t>
            </w:r>
            <w:proofErr w:type="spellEnd"/>
            <w:r w:rsidRPr="008803E9">
              <w:rPr>
                <w:rFonts w:ascii="Arial" w:hAnsi="Arial" w:cs="Arial"/>
                <w:sz w:val="20"/>
                <w:szCs w:val="20"/>
              </w:rPr>
              <w:t xml:space="preserve"> </w:t>
            </w:r>
            <w:proofErr w:type="spellStart"/>
            <w:r w:rsidRPr="008803E9">
              <w:rPr>
                <w:rFonts w:ascii="Arial" w:hAnsi="Arial" w:cs="Arial"/>
                <w:sz w:val="20"/>
                <w:szCs w:val="20"/>
              </w:rPr>
              <w:t>dissecta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Aguinaldo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Turbina </w:t>
            </w:r>
            <w:proofErr w:type="spellStart"/>
            <w:r w:rsidRPr="008803E9">
              <w:rPr>
                <w:rFonts w:ascii="Arial" w:hAnsi="Arial" w:cs="Arial"/>
                <w:sz w:val="20"/>
                <w:szCs w:val="20"/>
              </w:rPr>
              <w:t>corymbosa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CUCURBITACEAE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Auyama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Cucúrbita </w:t>
            </w:r>
            <w:proofErr w:type="spellStart"/>
            <w:r w:rsidRPr="008803E9">
              <w:rPr>
                <w:rFonts w:ascii="Arial" w:hAnsi="Arial" w:cs="Arial"/>
                <w:bCs/>
                <w:sz w:val="20"/>
                <w:szCs w:val="20"/>
              </w:rPr>
              <w:t>mochata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Cundeamor</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Momordica</w:t>
            </w:r>
            <w:proofErr w:type="spellEnd"/>
            <w:r w:rsidRPr="008803E9">
              <w:rPr>
                <w:rFonts w:ascii="Arial" w:hAnsi="Arial" w:cs="Arial"/>
                <w:sz w:val="20"/>
                <w:szCs w:val="20"/>
              </w:rPr>
              <w:t xml:space="preserve"> </w:t>
            </w:r>
            <w:proofErr w:type="spellStart"/>
            <w:r w:rsidRPr="008803E9">
              <w:rPr>
                <w:rFonts w:ascii="Arial" w:hAnsi="Arial" w:cs="Arial"/>
                <w:sz w:val="20"/>
                <w:szCs w:val="20"/>
              </w:rPr>
              <w:t>charantia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Jayama</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Fevillea</w:t>
            </w:r>
            <w:proofErr w:type="spellEnd"/>
            <w:r w:rsidRPr="008803E9">
              <w:rPr>
                <w:rFonts w:ascii="Arial" w:hAnsi="Arial" w:cs="Arial"/>
                <w:sz w:val="20"/>
                <w:szCs w:val="20"/>
              </w:rPr>
              <w:t xml:space="preserve"> </w:t>
            </w:r>
            <w:proofErr w:type="spellStart"/>
            <w:r w:rsidRPr="008803E9">
              <w:rPr>
                <w:rFonts w:ascii="Arial" w:hAnsi="Arial" w:cs="Arial"/>
                <w:sz w:val="20"/>
                <w:szCs w:val="20"/>
              </w:rPr>
              <w:t>cordifolia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CYPERACEAE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Paraguas chino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Cyperus</w:t>
            </w:r>
            <w:proofErr w:type="spellEnd"/>
            <w:r w:rsidRPr="008803E9">
              <w:rPr>
                <w:rFonts w:ascii="Arial" w:hAnsi="Arial" w:cs="Arial"/>
                <w:sz w:val="20"/>
                <w:szCs w:val="20"/>
              </w:rPr>
              <w:t xml:space="preserve"> </w:t>
            </w:r>
            <w:proofErr w:type="spellStart"/>
            <w:r w:rsidRPr="008803E9">
              <w:rPr>
                <w:rFonts w:ascii="Arial" w:hAnsi="Arial" w:cs="Arial"/>
                <w:sz w:val="20"/>
                <w:szCs w:val="20"/>
              </w:rPr>
              <w:t>alternifolus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Cortadera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C. irgas</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Coquillo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 </w:t>
            </w:r>
            <w:proofErr w:type="spellStart"/>
            <w:r w:rsidRPr="008803E9">
              <w:rPr>
                <w:rFonts w:ascii="Arial" w:hAnsi="Arial" w:cs="Arial"/>
                <w:sz w:val="20"/>
                <w:szCs w:val="20"/>
              </w:rPr>
              <w:t>rotundus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Coquillo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Fimbrystilis</w:t>
            </w:r>
            <w:proofErr w:type="spellEnd"/>
            <w:r w:rsidRPr="008803E9">
              <w:rPr>
                <w:rFonts w:ascii="Arial" w:hAnsi="Arial" w:cs="Arial"/>
                <w:sz w:val="20"/>
                <w:szCs w:val="20"/>
              </w:rPr>
              <w:t xml:space="preserve"> </w:t>
            </w:r>
            <w:proofErr w:type="spellStart"/>
            <w:r w:rsidRPr="008803E9">
              <w:rPr>
                <w:rFonts w:ascii="Arial" w:hAnsi="Arial" w:cs="Arial"/>
                <w:sz w:val="20"/>
                <w:szCs w:val="20"/>
              </w:rPr>
              <w:t>cimaza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Coquillo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Rhynchospora</w:t>
            </w:r>
            <w:proofErr w:type="spellEnd"/>
            <w:r w:rsidRPr="008803E9">
              <w:rPr>
                <w:rFonts w:ascii="Arial" w:hAnsi="Arial" w:cs="Arial"/>
                <w:sz w:val="20"/>
                <w:szCs w:val="20"/>
              </w:rPr>
              <w:t xml:space="preserve"> colorada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 xml:space="preserve">Caña de </w:t>
            </w:r>
            <w:proofErr w:type="spellStart"/>
            <w:r w:rsidRPr="008803E9">
              <w:rPr>
                <w:rFonts w:ascii="Arial" w:hAnsi="Arial" w:cs="Arial"/>
                <w:sz w:val="20"/>
                <w:szCs w:val="20"/>
              </w:rPr>
              <w:t>azucar</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Saccharum</w:t>
            </w:r>
            <w:proofErr w:type="spellEnd"/>
            <w:r w:rsidRPr="008803E9">
              <w:rPr>
                <w:rFonts w:ascii="Arial" w:hAnsi="Arial" w:cs="Arial"/>
                <w:sz w:val="20"/>
                <w:szCs w:val="20"/>
              </w:rPr>
              <w:t xml:space="preserve"> </w:t>
            </w:r>
            <w:proofErr w:type="spellStart"/>
            <w:r w:rsidRPr="008803E9">
              <w:rPr>
                <w:rFonts w:ascii="Arial" w:hAnsi="Arial" w:cs="Arial"/>
                <w:sz w:val="20"/>
                <w:szCs w:val="20"/>
              </w:rPr>
              <w:t>officinarum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803E9">
              <w:rPr>
                <w:rFonts w:ascii="Arial" w:hAnsi="Arial" w:cs="Arial"/>
                <w:b/>
                <w:sz w:val="20"/>
                <w:szCs w:val="20"/>
              </w:rPr>
              <w:t>ERHYTROXYLACEAE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Caiga agua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Erhytroxylum</w:t>
            </w:r>
            <w:proofErr w:type="spellEnd"/>
            <w:r w:rsidRPr="008803E9">
              <w:rPr>
                <w:rFonts w:ascii="Arial" w:hAnsi="Arial" w:cs="Arial"/>
                <w:sz w:val="20"/>
                <w:szCs w:val="20"/>
              </w:rPr>
              <w:t xml:space="preserve"> </w:t>
            </w:r>
            <w:proofErr w:type="spellStart"/>
            <w:r w:rsidRPr="008803E9">
              <w:rPr>
                <w:rFonts w:ascii="Arial" w:hAnsi="Arial" w:cs="Arial"/>
                <w:sz w:val="20"/>
                <w:szCs w:val="20"/>
              </w:rPr>
              <w:t>brevipe</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EUPHORBIACEAE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Bija macho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Alchornea</w:t>
            </w:r>
            <w:proofErr w:type="spellEnd"/>
            <w:r w:rsidRPr="008803E9">
              <w:rPr>
                <w:rFonts w:ascii="Arial" w:hAnsi="Arial" w:cs="Arial"/>
                <w:bCs/>
                <w:sz w:val="20"/>
                <w:szCs w:val="20"/>
              </w:rPr>
              <w:t xml:space="preserve"> latifolia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Tocador</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Acalypha</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gosfiana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Yerba lechera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Chamaesyce</w:t>
            </w:r>
            <w:proofErr w:type="spellEnd"/>
            <w:r w:rsidRPr="008803E9">
              <w:rPr>
                <w:rFonts w:ascii="Arial" w:hAnsi="Arial" w:cs="Arial"/>
                <w:sz w:val="20"/>
                <w:szCs w:val="20"/>
              </w:rPr>
              <w:t xml:space="preserve"> </w:t>
            </w:r>
            <w:proofErr w:type="spellStart"/>
            <w:r w:rsidRPr="008803E9">
              <w:rPr>
                <w:rFonts w:ascii="Arial" w:hAnsi="Arial" w:cs="Arial"/>
                <w:sz w:val="20"/>
                <w:szCs w:val="20"/>
              </w:rPr>
              <w:t>hipericifolia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Yerba lechera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 </w:t>
            </w:r>
            <w:proofErr w:type="spellStart"/>
            <w:r w:rsidRPr="008803E9">
              <w:rPr>
                <w:rFonts w:ascii="Arial" w:hAnsi="Arial" w:cs="Arial"/>
                <w:sz w:val="20"/>
                <w:szCs w:val="20"/>
              </w:rPr>
              <w:t>hirta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Croton</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Codiaeum</w:t>
            </w:r>
            <w:proofErr w:type="spellEnd"/>
            <w:r w:rsidRPr="008803E9">
              <w:rPr>
                <w:rFonts w:ascii="Arial" w:hAnsi="Arial" w:cs="Arial"/>
                <w:sz w:val="20"/>
                <w:szCs w:val="20"/>
              </w:rPr>
              <w:t xml:space="preserve"> </w:t>
            </w:r>
            <w:proofErr w:type="spellStart"/>
            <w:r w:rsidRPr="008803E9">
              <w:rPr>
                <w:rFonts w:ascii="Arial" w:hAnsi="Arial" w:cs="Arial"/>
                <w:sz w:val="20"/>
                <w:szCs w:val="20"/>
              </w:rPr>
              <w:t>variegatum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Pega pollo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Croton</w:t>
            </w:r>
            <w:proofErr w:type="spellEnd"/>
            <w:r w:rsidRPr="008803E9">
              <w:rPr>
                <w:rFonts w:ascii="Arial" w:hAnsi="Arial" w:cs="Arial"/>
                <w:sz w:val="20"/>
                <w:szCs w:val="20"/>
              </w:rPr>
              <w:t xml:space="preserve"> </w:t>
            </w:r>
            <w:proofErr w:type="spellStart"/>
            <w:r w:rsidRPr="008803E9">
              <w:rPr>
                <w:rFonts w:ascii="Arial" w:hAnsi="Arial" w:cs="Arial"/>
                <w:sz w:val="20"/>
                <w:szCs w:val="20"/>
              </w:rPr>
              <w:t>lobatus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Fogaratey</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Dalechampia</w:t>
            </w:r>
            <w:proofErr w:type="spellEnd"/>
            <w:r w:rsidRPr="008803E9">
              <w:rPr>
                <w:rFonts w:ascii="Arial" w:hAnsi="Arial" w:cs="Arial"/>
                <w:sz w:val="20"/>
                <w:szCs w:val="20"/>
              </w:rPr>
              <w:t xml:space="preserve"> </w:t>
            </w:r>
            <w:proofErr w:type="spellStart"/>
            <w:r w:rsidRPr="008803E9">
              <w:rPr>
                <w:rFonts w:ascii="Arial" w:hAnsi="Arial" w:cs="Arial"/>
                <w:sz w:val="20"/>
                <w:szCs w:val="20"/>
              </w:rPr>
              <w:t>scandens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Palo blanco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Drypetes</w:t>
            </w:r>
            <w:proofErr w:type="spellEnd"/>
            <w:r w:rsidRPr="008803E9">
              <w:rPr>
                <w:rFonts w:ascii="Arial" w:hAnsi="Arial" w:cs="Arial"/>
                <w:sz w:val="20"/>
                <w:szCs w:val="20"/>
              </w:rPr>
              <w:t xml:space="preserve"> </w:t>
            </w:r>
            <w:proofErr w:type="spellStart"/>
            <w:r w:rsidRPr="008803E9">
              <w:rPr>
                <w:rFonts w:ascii="Arial" w:hAnsi="Arial" w:cs="Arial"/>
                <w:sz w:val="20"/>
                <w:szCs w:val="20"/>
              </w:rPr>
              <w:t>laterifolia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Lechosita</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Euphorbia</w:t>
            </w:r>
            <w:proofErr w:type="spellEnd"/>
            <w:r w:rsidRPr="008803E9">
              <w:rPr>
                <w:rFonts w:ascii="Arial" w:hAnsi="Arial" w:cs="Arial"/>
                <w:sz w:val="20"/>
                <w:szCs w:val="20"/>
              </w:rPr>
              <w:t xml:space="preserve"> </w:t>
            </w:r>
            <w:proofErr w:type="spellStart"/>
            <w:r w:rsidRPr="008803E9">
              <w:rPr>
                <w:rFonts w:ascii="Arial" w:hAnsi="Arial" w:cs="Arial"/>
                <w:sz w:val="20"/>
                <w:szCs w:val="20"/>
              </w:rPr>
              <w:t>heterophylla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Tua</w:t>
            </w:r>
            <w:proofErr w:type="spellEnd"/>
            <w:r w:rsidRPr="008803E9">
              <w:rPr>
                <w:rFonts w:ascii="Arial" w:hAnsi="Arial" w:cs="Arial"/>
                <w:sz w:val="20"/>
                <w:szCs w:val="20"/>
              </w:rPr>
              <w:t xml:space="preserve"> </w:t>
            </w:r>
            <w:proofErr w:type="spellStart"/>
            <w:r w:rsidRPr="008803E9">
              <w:rPr>
                <w:rFonts w:ascii="Arial" w:hAnsi="Arial" w:cs="Arial"/>
                <w:sz w:val="20"/>
                <w:szCs w:val="20"/>
              </w:rPr>
              <w:t>tua</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Jatropha</w:t>
            </w:r>
            <w:proofErr w:type="spellEnd"/>
            <w:r w:rsidRPr="008803E9">
              <w:rPr>
                <w:rFonts w:ascii="Arial" w:hAnsi="Arial" w:cs="Arial"/>
                <w:sz w:val="20"/>
                <w:szCs w:val="20"/>
              </w:rPr>
              <w:t xml:space="preserve"> </w:t>
            </w:r>
            <w:proofErr w:type="spellStart"/>
            <w:r w:rsidRPr="008803E9">
              <w:rPr>
                <w:rFonts w:ascii="Arial" w:hAnsi="Arial" w:cs="Arial"/>
                <w:sz w:val="20"/>
                <w:szCs w:val="20"/>
              </w:rPr>
              <w:t>gosypiifolia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Yuca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Manihot</w:t>
            </w:r>
            <w:proofErr w:type="spellEnd"/>
            <w:r w:rsidRPr="008803E9">
              <w:rPr>
                <w:rFonts w:ascii="Arial" w:hAnsi="Arial" w:cs="Arial"/>
                <w:sz w:val="20"/>
                <w:szCs w:val="20"/>
              </w:rPr>
              <w:t xml:space="preserve"> </w:t>
            </w:r>
            <w:proofErr w:type="spellStart"/>
            <w:r w:rsidRPr="008803E9">
              <w:rPr>
                <w:rFonts w:ascii="Arial" w:hAnsi="Arial" w:cs="Arial"/>
                <w:sz w:val="20"/>
                <w:szCs w:val="20"/>
              </w:rPr>
              <w:t>esculenta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Corazón de paloma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Margaritaria</w:t>
            </w:r>
            <w:proofErr w:type="spellEnd"/>
            <w:r w:rsidRPr="008803E9">
              <w:rPr>
                <w:rFonts w:ascii="Arial" w:hAnsi="Arial" w:cs="Arial"/>
                <w:sz w:val="20"/>
                <w:szCs w:val="20"/>
              </w:rPr>
              <w:t xml:space="preserve"> </w:t>
            </w:r>
            <w:proofErr w:type="spellStart"/>
            <w:r w:rsidRPr="008803E9">
              <w:rPr>
                <w:rFonts w:ascii="Arial" w:hAnsi="Arial" w:cs="Arial"/>
                <w:sz w:val="20"/>
                <w:szCs w:val="20"/>
              </w:rPr>
              <w:t>nobelis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Zapatico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Pedillanthus</w:t>
            </w:r>
            <w:proofErr w:type="spellEnd"/>
            <w:r w:rsidRPr="008803E9">
              <w:rPr>
                <w:rFonts w:ascii="Arial" w:hAnsi="Arial" w:cs="Arial"/>
                <w:sz w:val="20"/>
                <w:szCs w:val="20"/>
              </w:rPr>
              <w:t xml:space="preserve"> </w:t>
            </w:r>
            <w:proofErr w:type="spellStart"/>
            <w:r w:rsidRPr="008803E9">
              <w:rPr>
                <w:rFonts w:ascii="Arial" w:hAnsi="Arial" w:cs="Arial"/>
                <w:sz w:val="20"/>
                <w:szCs w:val="20"/>
              </w:rPr>
              <w:t>tytimaloides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Javilla criolla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Hura </w:t>
            </w:r>
            <w:proofErr w:type="spellStart"/>
            <w:r w:rsidRPr="008803E9">
              <w:rPr>
                <w:rFonts w:ascii="Arial" w:hAnsi="Arial" w:cs="Arial"/>
                <w:sz w:val="20"/>
                <w:szCs w:val="20"/>
              </w:rPr>
              <w:t>crepitans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Higuereta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Ricinus</w:t>
            </w:r>
            <w:proofErr w:type="spellEnd"/>
            <w:r w:rsidRPr="008803E9">
              <w:rPr>
                <w:rFonts w:ascii="Arial" w:hAnsi="Arial" w:cs="Arial"/>
                <w:sz w:val="20"/>
                <w:szCs w:val="20"/>
              </w:rPr>
              <w:t xml:space="preserve"> </w:t>
            </w:r>
            <w:proofErr w:type="spellStart"/>
            <w:r w:rsidRPr="008803E9">
              <w:rPr>
                <w:rFonts w:ascii="Arial" w:hAnsi="Arial" w:cs="Arial"/>
                <w:sz w:val="20"/>
                <w:szCs w:val="20"/>
              </w:rPr>
              <w:t>communis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FABACEAE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Guandul</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Cajanus</w:t>
            </w:r>
            <w:proofErr w:type="spellEnd"/>
            <w:r w:rsidRPr="008803E9">
              <w:rPr>
                <w:rFonts w:ascii="Arial" w:hAnsi="Arial" w:cs="Arial"/>
                <w:sz w:val="20"/>
                <w:szCs w:val="20"/>
              </w:rPr>
              <w:t xml:space="preserve"> </w:t>
            </w:r>
            <w:proofErr w:type="spellStart"/>
            <w:r w:rsidRPr="008803E9">
              <w:rPr>
                <w:rFonts w:ascii="Arial" w:hAnsi="Arial" w:cs="Arial"/>
                <w:sz w:val="20"/>
                <w:szCs w:val="20"/>
              </w:rPr>
              <w:t>cajan</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Divierte caminante</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Centrocema</w:t>
            </w:r>
            <w:proofErr w:type="spellEnd"/>
            <w:r w:rsidRPr="008803E9">
              <w:rPr>
                <w:rFonts w:ascii="Arial" w:hAnsi="Arial" w:cs="Arial"/>
                <w:sz w:val="20"/>
                <w:szCs w:val="20"/>
              </w:rPr>
              <w:t xml:space="preserve"> </w:t>
            </w:r>
            <w:proofErr w:type="spellStart"/>
            <w:r w:rsidRPr="008803E9">
              <w:rPr>
                <w:rFonts w:ascii="Arial" w:hAnsi="Arial" w:cs="Arial"/>
                <w:sz w:val="20"/>
                <w:szCs w:val="20"/>
              </w:rPr>
              <w:t>pubescens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Totico</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 </w:t>
            </w:r>
            <w:proofErr w:type="spellStart"/>
            <w:r w:rsidRPr="008803E9">
              <w:rPr>
                <w:rFonts w:ascii="Arial" w:hAnsi="Arial" w:cs="Arial"/>
                <w:sz w:val="20"/>
                <w:szCs w:val="20"/>
              </w:rPr>
              <w:t>virginianum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Amor seco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Desmodium</w:t>
            </w:r>
            <w:proofErr w:type="spellEnd"/>
            <w:r w:rsidRPr="008803E9">
              <w:rPr>
                <w:rFonts w:ascii="Arial" w:hAnsi="Arial" w:cs="Arial"/>
                <w:sz w:val="20"/>
                <w:szCs w:val="20"/>
              </w:rPr>
              <w:t xml:space="preserve"> </w:t>
            </w:r>
            <w:proofErr w:type="spellStart"/>
            <w:r w:rsidRPr="008803E9">
              <w:rPr>
                <w:rFonts w:ascii="Arial" w:hAnsi="Arial" w:cs="Arial"/>
                <w:sz w:val="20"/>
                <w:szCs w:val="20"/>
              </w:rPr>
              <w:t>affine</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Amapola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Erythrina</w:t>
            </w:r>
            <w:proofErr w:type="spellEnd"/>
            <w:r w:rsidRPr="008803E9">
              <w:rPr>
                <w:rFonts w:ascii="Arial" w:hAnsi="Arial" w:cs="Arial"/>
                <w:sz w:val="20"/>
                <w:szCs w:val="20"/>
              </w:rPr>
              <w:t xml:space="preserve"> </w:t>
            </w:r>
            <w:proofErr w:type="spellStart"/>
            <w:r w:rsidRPr="008803E9">
              <w:rPr>
                <w:rFonts w:ascii="Arial" w:hAnsi="Arial" w:cs="Arial"/>
                <w:sz w:val="20"/>
                <w:szCs w:val="20"/>
              </w:rPr>
              <w:t>poeppigiana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Camarón</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Flemingia</w:t>
            </w:r>
            <w:proofErr w:type="spellEnd"/>
            <w:r w:rsidRPr="008803E9">
              <w:rPr>
                <w:rFonts w:ascii="Arial" w:hAnsi="Arial" w:cs="Arial"/>
                <w:sz w:val="20"/>
                <w:szCs w:val="20"/>
              </w:rPr>
              <w:t xml:space="preserve"> </w:t>
            </w:r>
            <w:proofErr w:type="spellStart"/>
            <w:r w:rsidRPr="008803E9">
              <w:rPr>
                <w:rFonts w:ascii="Arial" w:hAnsi="Arial" w:cs="Arial"/>
                <w:sz w:val="20"/>
                <w:szCs w:val="20"/>
              </w:rPr>
              <w:t>strobilifera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 xml:space="preserve">Piñón </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Gliricidia</w:t>
            </w:r>
            <w:proofErr w:type="spellEnd"/>
            <w:r w:rsidRPr="008803E9">
              <w:rPr>
                <w:rFonts w:ascii="Arial" w:hAnsi="Arial" w:cs="Arial"/>
                <w:sz w:val="20"/>
                <w:szCs w:val="20"/>
              </w:rPr>
              <w:t xml:space="preserve"> </w:t>
            </w:r>
            <w:proofErr w:type="spellStart"/>
            <w:r w:rsidRPr="008803E9">
              <w:rPr>
                <w:rFonts w:ascii="Arial" w:hAnsi="Arial" w:cs="Arial"/>
                <w:sz w:val="20"/>
                <w:szCs w:val="20"/>
              </w:rPr>
              <w:t>sepiun</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 xml:space="preserve">Anón de </w:t>
            </w:r>
            <w:proofErr w:type="spellStart"/>
            <w:r w:rsidRPr="008803E9">
              <w:rPr>
                <w:rFonts w:ascii="Arial" w:hAnsi="Arial" w:cs="Arial"/>
                <w:sz w:val="20"/>
                <w:szCs w:val="20"/>
              </w:rPr>
              <w:t>rió</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Lonchocarpus</w:t>
            </w:r>
            <w:proofErr w:type="spellEnd"/>
            <w:r w:rsidRPr="008803E9">
              <w:rPr>
                <w:rFonts w:ascii="Arial" w:hAnsi="Arial" w:cs="Arial"/>
                <w:sz w:val="20"/>
                <w:szCs w:val="20"/>
              </w:rPr>
              <w:t xml:space="preserve"> </w:t>
            </w:r>
            <w:proofErr w:type="spellStart"/>
            <w:r w:rsidRPr="008803E9">
              <w:rPr>
                <w:rFonts w:ascii="Arial" w:hAnsi="Arial" w:cs="Arial"/>
                <w:sz w:val="20"/>
                <w:szCs w:val="20"/>
              </w:rPr>
              <w:t>domingensis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Ojo de buey</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Mucura</w:t>
            </w:r>
            <w:proofErr w:type="spellEnd"/>
            <w:r w:rsidRPr="008803E9">
              <w:rPr>
                <w:rFonts w:ascii="Arial" w:hAnsi="Arial" w:cs="Arial"/>
                <w:sz w:val="20"/>
                <w:szCs w:val="20"/>
              </w:rPr>
              <w:t xml:space="preserve"> </w:t>
            </w:r>
            <w:proofErr w:type="spellStart"/>
            <w:r w:rsidRPr="008803E9">
              <w:rPr>
                <w:rFonts w:ascii="Arial" w:hAnsi="Arial" w:cs="Arial"/>
                <w:sz w:val="20"/>
                <w:szCs w:val="20"/>
              </w:rPr>
              <w:t>urens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Habichuela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Phaseolus</w:t>
            </w:r>
            <w:proofErr w:type="spellEnd"/>
            <w:r w:rsidRPr="008803E9">
              <w:rPr>
                <w:rFonts w:ascii="Arial" w:hAnsi="Arial" w:cs="Arial"/>
                <w:sz w:val="20"/>
                <w:szCs w:val="20"/>
              </w:rPr>
              <w:t xml:space="preserve"> </w:t>
            </w:r>
            <w:proofErr w:type="spellStart"/>
            <w:r w:rsidRPr="008803E9">
              <w:rPr>
                <w:rFonts w:ascii="Arial" w:hAnsi="Arial" w:cs="Arial"/>
                <w:sz w:val="20"/>
                <w:szCs w:val="20"/>
              </w:rPr>
              <w:t>lunatus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Haba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P. </w:t>
            </w:r>
            <w:proofErr w:type="spellStart"/>
            <w:r w:rsidRPr="008803E9">
              <w:rPr>
                <w:rFonts w:ascii="Arial" w:hAnsi="Arial" w:cs="Arial"/>
                <w:sz w:val="20"/>
                <w:szCs w:val="20"/>
              </w:rPr>
              <w:t>vulgaris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Frijolillo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Rhynchosia</w:t>
            </w:r>
            <w:proofErr w:type="spellEnd"/>
            <w:r w:rsidRPr="008803E9">
              <w:rPr>
                <w:rFonts w:ascii="Arial" w:hAnsi="Arial" w:cs="Arial"/>
                <w:sz w:val="20"/>
                <w:szCs w:val="20"/>
              </w:rPr>
              <w:t xml:space="preserve"> </w:t>
            </w:r>
            <w:proofErr w:type="spellStart"/>
            <w:r w:rsidRPr="008803E9">
              <w:rPr>
                <w:rFonts w:ascii="Arial" w:hAnsi="Arial" w:cs="Arial"/>
                <w:sz w:val="20"/>
                <w:szCs w:val="20"/>
              </w:rPr>
              <w:t>minima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Pela huevo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Stylosanthes</w:t>
            </w:r>
            <w:proofErr w:type="spellEnd"/>
            <w:r w:rsidRPr="008803E9">
              <w:rPr>
                <w:rFonts w:ascii="Arial" w:hAnsi="Arial" w:cs="Arial"/>
                <w:sz w:val="20"/>
                <w:szCs w:val="20"/>
              </w:rPr>
              <w:t xml:space="preserve"> </w:t>
            </w:r>
            <w:proofErr w:type="spellStart"/>
            <w:r w:rsidRPr="008803E9">
              <w:rPr>
                <w:rFonts w:ascii="Arial" w:hAnsi="Arial" w:cs="Arial"/>
                <w:sz w:val="20"/>
                <w:szCs w:val="20"/>
              </w:rPr>
              <w:t>hamata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FLACOURTIACEAE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Palo de avispa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Casearia</w:t>
            </w:r>
            <w:proofErr w:type="spellEnd"/>
            <w:r w:rsidRPr="008803E9">
              <w:rPr>
                <w:rFonts w:ascii="Arial" w:hAnsi="Arial" w:cs="Arial"/>
                <w:sz w:val="20"/>
                <w:szCs w:val="20"/>
              </w:rPr>
              <w:t xml:space="preserve"> </w:t>
            </w:r>
            <w:proofErr w:type="spellStart"/>
            <w:r w:rsidRPr="008803E9">
              <w:rPr>
                <w:rFonts w:ascii="Arial" w:hAnsi="Arial" w:cs="Arial"/>
                <w:sz w:val="20"/>
                <w:szCs w:val="20"/>
              </w:rPr>
              <w:t>aculeata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Cafetán</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 </w:t>
            </w:r>
            <w:proofErr w:type="spellStart"/>
            <w:r w:rsidRPr="008803E9">
              <w:rPr>
                <w:rFonts w:ascii="Arial" w:hAnsi="Arial" w:cs="Arial"/>
                <w:sz w:val="20"/>
                <w:szCs w:val="20"/>
              </w:rPr>
              <w:t>guianensis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A </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HIPOCRATEACEAE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Jaquimey</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Hippocretea</w:t>
            </w:r>
            <w:proofErr w:type="spellEnd"/>
            <w:r w:rsidRPr="008803E9">
              <w:rPr>
                <w:rFonts w:ascii="Arial" w:hAnsi="Arial" w:cs="Arial"/>
                <w:sz w:val="20"/>
                <w:szCs w:val="20"/>
              </w:rPr>
              <w:t xml:space="preserve"> </w:t>
            </w:r>
            <w:proofErr w:type="spellStart"/>
            <w:r w:rsidRPr="008803E9">
              <w:rPr>
                <w:rFonts w:ascii="Arial" w:hAnsi="Arial" w:cs="Arial"/>
                <w:sz w:val="20"/>
                <w:szCs w:val="20"/>
              </w:rPr>
              <w:t>volubilis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LAMIACEAE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Hiptis</w:t>
            </w:r>
            <w:proofErr w:type="spellEnd"/>
            <w:r w:rsidRPr="008803E9">
              <w:rPr>
                <w:rFonts w:ascii="Arial" w:hAnsi="Arial" w:cs="Arial"/>
                <w:sz w:val="20"/>
                <w:szCs w:val="20"/>
              </w:rPr>
              <w:t xml:space="preserve"> </w:t>
            </w:r>
            <w:proofErr w:type="spellStart"/>
            <w:r w:rsidRPr="008803E9">
              <w:rPr>
                <w:rFonts w:ascii="Arial" w:hAnsi="Arial" w:cs="Arial"/>
                <w:sz w:val="20"/>
                <w:szCs w:val="20"/>
              </w:rPr>
              <w:t>verticillata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Molinillo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Leonotis</w:t>
            </w:r>
            <w:proofErr w:type="spellEnd"/>
            <w:r w:rsidRPr="008803E9">
              <w:rPr>
                <w:rFonts w:ascii="Arial" w:hAnsi="Arial" w:cs="Arial"/>
                <w:sz w:val="20"/>
                <w:szCs w:val="20"/>
              </w:rPr>
              <w:t xml:space="preserve"> </w:t>
            </w:r>
            <w:proofErr w:type="spellStart"/>
            <w:r w:rsidRPr="008803E9">
              <w:rPr>
                <w:rFonts w:ascii="Arial" w:hAnsi="Arial" w:cs="Arial"/>
                <w:sz w:val="20"/>
                <w:szCs w:val="20"/>
              </w:rPr>
              <w:t>nepetifolia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Albahaca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Oncimum</w:t>
            </w:r>
            <w:proofErr w:type="spellEnd"/>
            <w:r w:rsidRPr="008803E9">
              <w:rPr>
                <w:rFonts w:ascii="Arial" w:hAnsi="Arial" w:cs="Arial"/>
                <w:sz w:val="20"/>
                <w:szCs w:val="20"/>
              </w:rPr>
              <w:t xml:space="preserve"> </w:t>
            </w:r>
            <w:proofErr w:type="spellStart"/>
            <w:r w:rsidRPr="008803E9">
              <w:rPr>
                <w:rFonts w:ascii="Arial" w:hAnsi="Arial" w:cs="Arial"/>
                <w:sz w:val="20"/>
                <w:szCs w:val="20"/>
              </w:rPr>
              <w:t>campechianum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LAURACEAE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Cigua prieta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Licaria</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triandra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Cigua blanca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Ocotea</w:t>
            </w:r>
            <w:proofErr w:type="spellEnd"/>
            <w:r w:rsidRPr="008803E9">
              <w:rPr>
                <w:rFonts w:ascii="Arial" w:hAnsi="Arial" w:cs="Arial"/>
                <w:sz w:val="20"/>
                <w:szCs w:val="20"/>
              </w:rPr>
              <w:t xml:space="preserve"> </w:t>
            </w:r>
            <w:proofErr w:type="spellStart"/>
            <w:r w:rsidRPr="008803E9">
              <w:rPr>
                <w:rFonts w:ascii="Arial" w:hAnsi="Arial" w:cs="Arial"/>
                <w:sz w:val="20"/>
                <w:szCs w:val="20"/>
              </w:rPr>
              <w:t>coriacea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Aguacate</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Persea</w:t>
            </w:r>
            <w:proofErr w:type="spellEnd"/>
            <w:r w:rsidRPr="008803E9">
              <w:rPr>
                <w:rFonts w:ascii="Arial" w:hAnsi="Arial" w:cs="Arial"/>
                <w:sz w:val="20"/>
                <w:szCs w:val="20"/>
              </w:rPr>
              <w:t xml:space="preserve"> americana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MALPIGHIACEAE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Cabrita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Bunchosia</w:t>
            </w:r>
            <w:proofErr w:type="spellEnd"/>
            <w:r w:rsidRPr="008803E9">
              <w:rPr>
                <w:rFonts w:ascii="Arial" w:hAnsi="Arial" w:cs="Arial"/>
                <w:sz w:val="20"/>
                <w:szCs w:val="20"/>
              </w:rPr>
              <w:t xml:space="preserve"> glandulosa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Bejuco de manteca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Stigmaphyllon</w:t>
            </w:r>
            <w:proofErr w:type="spellEnd"/>
            <w:r w:rsidRPr="008803E9">
              <w:rPr>
                <w:rFonts w:ascii="Arial" w:hAnsi="Arial" w:cs="Arial"/>
                <w:sz w:val="20"/>
                <w:szCs w:val="20"/>
              </w:rPr>
              <w:t xml:space="preserve"> </w:t>
            </w:r>
            <w:proofErr w:type="spellStart"/>
            <w:r w:rsidRPr="008803E9">
              <w:rPr>
                <w:rFonts w:ascii="Arial" w:hAnsi="Arial" w:cs="Arial"/>
                <w:sz w:val="20"/>
                <w:szCs w:val="20"/>
              </w:rPr>
              <w:t>angulosum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E</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Tumba hombre</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S. </w:t>
            </w:r>
            <w:proofErr w:type="spellStart"/>
            <w:r w:rsidRPr="008803E9">
              <w:rPr>
                <w:rFonts w:ascii="Arial" w:hAnsi="Arial" w:cs="Arial"/>
                <w:sz w:val="20"/>
                <w:szCs w:val="20"/>
              </w:rPr>
              <w:t>emarginatum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b/>
                <w:sz w:val="20"/>
                <w:szCs w:val="20"/>
              </w:rPr>
              <w:t>MALVACEA</w:t>
            </w:r>
            <w:r w:rsidRPr="008803E9">
              <w:rPr>
                <w:rFonts w:ascii="Arial" w:hAnsi="Arial" w:cs="Arial"/>
                <w:sz w:val="20"/>
                <w:szCs w:val="20"/>
              </w:rPr>
              <w:t>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Cayena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Hibiscus</w:t>
            </w:r>
            <w:proofErr w:type="spellEnd"/>
            <w:r w:rsidRPr="008803E9">
              <w:rPr>
                <w:rFonts w:ascii="Arial" w:hAnsi="Arial" w:cs="Arial"/>
                <w:sz w:val="20"/>
                <w:szCs w:val="20"/>
              </w:rPr>
              <w:t xml:space="preserve"> rosa </w:t>
            </w:r>
            <w:proofErr w:type="spellStart"/>
            <w:r w:rsidRPr="008803E9">
              <w:rPr>
                <w:rFonts w:ascii="Arial" w:hAnsi="Arial" w:cs="Arial"/>
                <w:sz w:val="20"/>
                <w:szCs w:val="20"/>
              </w:rPr>
              <w:t>sinensis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Sida </w:t>
            </w:r>
            <w:proofErr w:type="spellStart"/>
            <w:r w:rsidRPr="008803E9">
              <w:rPr>
                <w:rFonts w:ascii="Arial" w:hAnsi="Arial" w:cs="Arial"/>
                <w:sz w:val="20"/>
                <w:szCs w:val="20"/>
              </w:rPr>
              <w:t>acuta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S. </w:t>
            </w:r>
            <w:proofErr w:type="spellStart"/>
            <w:r w:rsidRPr="008803E9">
              <w:rPr>
                <w:rFonts w:ascii="Arial" w:hAnsi="Arial" w:cs="Arial"/>
                <w:sz w:val="20"/>
                <w:szCs w:val="20"/>
              </w:rPr>
              <w:t>glomerata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S. </w:t>
            </w:r>
            <w:proofErr w:type="spellStart"/>
            <w:r w:rsidRPr="008803E9">
              <w:rPr>
                <w:rFonts w:ascii="Arial" w:hAnsi="Arial" w:cs="Arial"/>
                <w:sz w:val="20"/>
                <w:szCs w:val="20"/>
              </w:rPr>
              <w:t>urens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Cadillo de perro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Urena</w:t>
            </w:r>
            <w:proofErr w:type="spellEnd"/>
            <w:r w:rsidRPr="008803E9">
              <w:rPr>
                <w:rFonts w:ascii="Arial" w:hAnsi="Arial" w:cs="Arial"/>
                <w:sz w:val="20"/>
                <w:szCs w:val="20"/>
              </w:rPr>
              <w:t xml:space="preserve"> </w:t>
            </w:r>
            <w:proofErr w:type="spellStart"/>
            <w:r w:rsidRPr="008803E9">
              <w:rPr>
                <w:rFonts w:ascii="Arial" w:hAnsi="Arial" w:cs="Arial"/>
                <w:sz w:val="20"/>
                <w:szCs w:val="20"/>
              </w:rPr>
              <w:t>lobata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MELIACEAE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Cabirma</w:t>
            </w:r>
            <w:proofErr w:type="spellEnd"/>
            <w:r w:rsidRPr="008803E9">
              <w:rPr>
                <w:rFonts w:ascii="Arial" w:hAnsi="Arial" w:cs="Arial"/>
                <w:sz w:val="20"/>
                <w:szCs w:val="20"/>
              </w:rPr>
              <w:t xml:space="preserve"> santa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Guarea </w:t>
            </w:r>
            <w:proofErr w:type="spellStart"/>
            <w:r w:rsidRPr="008803E9">
              <w:rPr>
                <w:rFonts w:ascii="Arial" w:hAnsi="Arial" w:cs="Arial"/>
                <w:bCs/>
                <w:sz w:val="20"/>
                <w:szCs w:val="20"/>
              </w:rPr>
              <w:t>guidonia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Caoba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Swietenia</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mahagoni</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Jobo van</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Trichilia</w:t>
            </w:r>
            <w:proofErr w:type="spellEnd"/>
            <w:r w:rsidRPr="008803E9">
              <w:rPr>
                <w:rFonts w:ascii="Arial" w:hAnsi="Arial" w:cs="Arial"/>
                <w:sz w:val="20"/>
                <w:szCs w:val="20"/>
              </w:rPr>
              <w:t xml:space="preserve"> </w:t>
            </w:r>
            <w:proofErr w:type="spellStart"/>
            <w:r w:rsidRPr="008803E9">
              <w:rPr>
                <w:rFonts w:ascii="Arial" w:hAnsi="Arial" w:cs="Arial"/>
                <w:sz w:val="20"/>
                <w:szCs w:val="20"/>
              </w:rPr>
              <w:t>hirta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Palo amargo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T. </w:t>
            </w:r>
            <w:proofErr w:type="spellStart"/>
            <w:r w:rsidRPr="008803E9">
              <w:rPr>
                <w:rFonts w:ascii="Arial" w:hAnsi="Arial" w:cs="Arial"/>
                <w:sz w:val="20"/>
                <w:szCs w:val="20"/>
              </w:rPr>
              <w:t>pallida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MIMOSACEAE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Gina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Inga </w:t>
            </w:r>
            <w:proofErr w:type="spellStart"/>
            <w:r w:rsidRPr="008803E9">
              <w:rPr>
                <w:rFonts w:ascii="Arial" w:hAnsi="Arial" w:cs="Arial"/>
                <w:bCs/>
                <w:sz w:val="20"/>
                <w:szCs w:val="20"/>
              </w:rPr>
              <w:t>fageifolia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Guano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 vera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Lino criollo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Leucaena</w:t>
            </w:r>
            <w:proofErr w:type="spellEnd"/>
            <w:r w:rsidRPr="008803E9">
              <w:rPr>
                <w:rFonts w:ascii="Arial" w:hAnsi="Arial" w:cs="Arial"/>
                <w:sz w:val="20"/>
                <w:szCs w:val="20"/>
              </w:rPr>
              <w:t xml:space="preserve"> </w:t>
            </w:r>
            <w:proofErr w:type="spellStart"/>
            <w:r w:rsidRPr="008803E9">
              <w:rPr>
                <w:rFonts w:ascii="Arial" w:hAnsi="Arial" w:cs="Arial"/>
                <w:sz w:val="20"/>
                <w:szCs w:val="20"/>
              </w:rPr>
              <w:t>leucocephala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Morivivi</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Mimosa púdica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Saman</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Samanea</w:t>
            </w:r>
            <w:proofErr w:type="spellEnd"/>
            <w:r w:rsidRPr="008803E9">
              <w:rPr>
                <w:rFonts w:ascii="Arial" w:hAnsi="Arial" w:cs="Arial"/>
                <w:sz w:val="20"/>
                <w:szCs w:val="20"/>
              </w:rPr>
              <w:t xml:space="preserve"> </w:t>
            </w:r>
            <w:proofErr w:type="spellStart"/>
            <w:r w:rsidRPr="008803E9">
              <w:rPr>
                <w:rFonts w:ascii="Arial" w:hAnsi="Arial" w:cs="Arial"/>
                <w:sz w:val="20"/>
                <w:szCs w:val="20"/>
              </w:rPr>
              <w:t>saman</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MORACEAE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Higo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Ficus </w:t>
            </w:r>
            <w:proofErr w:type="spellStart"/>
            <w:r w:rsidRPr="008803E9">
              <w:rPr>
                <w:rFonts w:ascii="Arial" w:hAnsi="Arial" w:cs="Arial"/>
                <w:sz w:val="20"/>
                <w:szCs w:val="20"/>
              </w:rPr>
              <w:t>maxima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Ramón</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Trophis</w:t>
            </w:r>
            <w:proofErr w:type="spellEnd"/>
            <w:r w:rsidRPr="008803E9">
              <w:rPr>
                <w:rFonts w:ascii="Arial" w:hAnsi="Arial" w:cs="Arial"/>
                <w:sz w:val="20"/>
                <w:szCs w:val="20"/>
              </w:rPr>
              <w:t xml:space="preserve"> </w:t>
            </w:r>
            <w:proofErr w:type="spellStart"/>
            <w:r w:rsidRPr="008803E9">
              <w:rPr>
                <w:rFonts w:ascii="Arial" w:hAnsi="Arial" w:cs="Arial"/>
                <w:sz w:val="20"/>
                <w:szCs w:val="20"/>
              </w:rPr>
              <w:t>racemosa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MUSACEAE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Platano</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Musa </w:t>
            </w:r>
            <w:proofErr w:type="spellStart"/>
            <w:r w:rsidRPr="008803E9">
              <w:rPr>
                <w:rFonts w:ascii="Arial" w:hAnsi="Arial" w:cs="Arial"/>
                <w:sz w:val="20"/>
                <w:szCs w:val="20"/>
              </w:rPr>
              <w:t>paniculata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Guineo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M. </w:t>
            </w:r>
            <w:proofErr w:type="spellStart"/>
            <w:r w:rsidRPr="008803E9">
              <w:rPr>
                <w:rFonts w:ascii="Arial" w:hAnsi="Arial" w:cs="Arial"/>
                <w:sz w:val="20"/>
                <w:szCs w:val="20"/>
              </w:rPr>
              <w:t>paradiciaca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Rulo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M. </w:t>
            </w:r>
            <w:proofErr w:type="spellStart"/>
            <w:r w:rsidRPr="008803E9">
              <w:rPr>
                <w:rFonts w:ascii="Arial" w:hAnsi="Arial" w:cs="Arial"/>
                <w:sz w:val="20"/>
                <w:szCs w:val="20"/>
              </w:rPr>
              <w:t>sapientum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803E9">
              <w:rPr>
                <w:rFonts w:ascii="Arial" w:hAnsi="Arial" w:cs="Arial"/>
                <w:b/>
                <w:sz w:val="20"/>
                <w:szCs w:val="20"/>
              </w:rPr>
              <w:t>MYRTACEAE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Guabaveris</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Calyptranthes</w:t>
            </w:r>
            <w:proofErr w:type="spellEnd"/>
            <w:r w:rsidRPr="008803E9">
              <w:rPr>
                <w:rFonts w:ascii="Arial" w:hAnsi="Arial" w:cs="Arial"/>
                <w:sz w:val="20"/>
                <w:szCs w:val="20"/>
              </w:rPr>
              <w:t xml:space="preserve"> </w:t>
            </w:r>
            <w:proofErr w:type="spellStart"/>
            <w:r w:rsidRPr="008803E9">
              <w:rPr>
                <w:rFonts w:ascii="Arial" w:hAnsi="Arial" w:cs="Arial"/>
                <w:sz w:val="20"/>
                <w:szCs w:val="20"/>
              </w:rPr>
              <w:t>palens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Escobón</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Eugenia </w:t>
            </w:r>
            <w:proofErr w:type="spellStart"/>
            <w:r w:rsidRPr="008803E9">
              <w:rPr>
                <w:rFonts w:ascii="Arial" w:hAnsi="Arial" w:cs="Arial"/>
                <w:sz w:val="20"/>
                <w:szCs w:val="20"/>
              </w:rPr>
              <w:t>foetida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Arrayán</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E.  </w:t>
            </w:r>
            <w:proofErr w:type="spellStart"/>
            <w:r w:rsidRPr="008803E9">
              <w:rPr>
                <w:rFonts w:ascii="Arial" w:hAnsi="Arial" w:cs="Arial"/>
                <w:sz w:val="20"/>
                <w:szCs w:val="20"/>
              </w:rPr>
              <w:t>monticola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Guayaba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Psidium</w:t>
            </w:r>
            <w:proofErr w:type="spellEnd"/>
            <w:r w:rsidRPr="008803E9">
              <w:rPr>
                <w:rFonts w:ascii="Arial" w:hAnsi="Arial" w:cs="Arial"/>
                <w:sz w:val="20"/>
                <w:szCs w:val="20"/>
              </w:rPr>
              <w:t xml:space="preserve"> </w:t>
            </w:r>
            <w:proofErr w:type="spellStart"/>
            <w:r w:rsidRPr="008803E9">
              <w:rPr>
                <w:rFonts w:ascii="Arial" w:hAnsi="Arial" w:cs="Arial"/>
                <w:sz w:val="20"/>
                <w:szCs w:val="20"/>
              </w:rPr>
              <w:t>guajavas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b w:val="0"/>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803E9">
              <w:rPr>
                <w:rFonts w:ascii="Arial" w:hAnsi="Arial" w:cs="Arial"/>
                <w:b/>
                <w:sz w:val="20"/>
                <w:szCs w:val="20"/>
              </w:rPr>
              <w:t>OLEACEAE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Jazmín</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Jasminum</w:t>
            </w:r>
            <w:proofErr w:type="spellEnd"/>
            <w:r w:rsidRPr="008803E9">
              <w:rPr>
                <w:rFonts w:ascii="Arial" w:hAnsi="Arial" w:cs="Arial"/>
                <w:sz w:val="20"/>
                <w:szCs w:val="20"/>
              </w:rPr>
              <w:t xml:space="preserve"> fluminense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b w:val="0"/>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PASSIFLORACEAE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Chinola</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Passiflora</w:t>
            </w:r>
            <w:proofErr w:type="spellEnd"/>
            <w:r w:rsidRPr="008803E9">
              <w:rPr>
                <w:rFonts w:ascii="Arial" w:hAnsi="Arial" w:cs="Arial"/>
                <w:sz w:val="20"/>
                <w:szCs w:val="20"/>
              </w:rPr>
              <w:t xml:space="preserve"> </w:t>
            </w:r>
            <w:proofErr w:type="spellStart"/>
            <w:r w:rsidRPr="008803E9">
              <w:rPr>
                <w:rFonts w:ascii="Arial" w:hAnsi="Arial" w:cs="Arial"/>
                <w:sz w:val="20"/>
                <w:szCs w:val="20"/>
              </w:rPr>
              <w:t>edulis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Morita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P. suberosa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PHYTOLACCACEAE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7426C8" w:rsidP="008D28C8">
            <w:pPr>
              <w:spacing w:line="19" w:lineRule="atLeast"/>
              <w:rPr>
                <w:rFonts w:ascii="Arial" w:hAnsi="Arial" w:cs="Arial"/>
                <w:sz w:val="20"/>
                <w:szCs w:val="20"/>
              </w:rPr>
            </w:pPr>
            <w:r w:rsidRPr="008803E9">
              <w:rPr>
                <w:rFonts w:ascii="Arial" w:hAnsi="Arial" w:cs="Arial"/>
                <w:sz w:val="20"/>
                <w:szCs w:val="20"/>
              </w:rPr>
              <w:t>Anamús</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Petiveria</w:t>
            </w:r>
            <w:proofErr w:type="spellEnd"/>
            <w:r w:rsidRPr="008803E9">
              <w:rPr>
                <w:rFonts w:ascii="Arial" w:hAnsi="Arial" w:cs="Arial"/>
                <w:sz w:val="20"/>
                <w:szCs w:val="20"/>
              </w:rPr>
              <w:t xml:space="preserve"> </w:t>
            </w:r>
            <w:proofErr w:type="spellStart"/>
            <w:r w:rsidRPr="008803E9">
              <w:rPr>
                <w:rFonts w:ascii="Arial" w:hAnsi="Arial" w:cs="Arial"/>
                <w:sz w:val="20"/>
                <w:szCs w:val="20"/>
              </w:rPr>
              <w:t>alliacea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Pabellón</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Trichostigma</w:t>
            </w:r>
            <w:proofErr w:type="spellEnd"/>
            <w:r w:rsidRPr="008803E9">
              <w:rPr>
                <w:rFonts w:ascii="Arial" w:hAnsi="Arial" w:cs="Arial"/>
                <w:sz w:val="20"/>
                <w:szCs w:val="20"/>
              </w:rPr>
              <w:t xml:space="preserve"> </w:t>
            </w:r>
            <w:proofErr w:type="spellStart"/>
            <w:r w:rsidRPr="008803E9">
              <w:rPr>
                <w:rFonts w:ascii="Arial" w:hAnsi="Arial" w:cs="Arial"/>
                <w:sz w:val="20"/>
                <w:szCs w:val="20"/>
              </w:rPr>
              <w:t>octandrum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bCs/>
                <w:sz w:val="20"/>
                <w:szCs w:val="20"/>
              </w:rPr>
            </w:pPr>
            <w:r w:rsidRPr="008803E9">
              <w:rPr>
                <w:rFonts w:ascii="Arial" w:hAnsi="Arial" w:cs="Arial"/>
                <w:b/>
                <w:bCs/>
                <w:sz w:val="20"/>
                <w:szCs w:val="20"/>
              </w:rPr>
              <w:t>POACEAE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Bambú</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Bambusa</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vulgaris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Invasora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Bothriochloa</w:t>
            </w:r>
            <w:proofErr w:type="spellEnd"/>
            <w:r w:rsidRPr="008803E9">
              <w:rPr>
                <w:rFonts w:ascii="Arial" w:hAnsi="Arial" w:cs="Arial"/>
                <w:sz w:val="20"/>
                <w:szCs w:val="20"/>
              </w:rPr>
              <w:t xml:space="preserve"> </w:t>
            </w:r>
            <w:proofErr w:type="spellStart"/>
            <w:r w:rsidRPr="008803E9">
              <w:rPr>
                <w:rFonts w:ascii="Arial" w:hAnsi="Arial" w:cs="Arial"/>
                <w:sz w:val="20"/>
                <w:szCs w:val="20"/>
              </w:rPr>
              <w:t>pertussa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Grama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Brachiaria</w:t>
            </w:r>
            <w:proofErr w:type="spellEnd"/>
            <w:r w:rsidRPr="008803E9">
              <w:rPr>
                <w:rFonts w:ascii="Arial" w:hAnsi="Arial" w:cs="Arial"/>
                <w:sz w:val="20"/>
                <w:szCs w:val="20"/>
              </w:rPr>
              <w:t xml:space="preserve"> </w:t>
            </w:r>
            <w:proofErr w:type="spellStart"/>
            <w:r w:rsidRPr="008803E9">
              <w:rPr>
                <w:rFonts w:ascii="Arial" w:hAnsi="Arial" w:cs="Arial"/>
                <w:sz w:val="20"/>
                <w:szCs w:val="20"/>
              </w:rPr>
              <w:t>mutica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Cadillo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Cenchrus</w:t>
            </w:r>
            <w:proofErr w:type="spellEnd"/>
            <w:r w:rsidRPr="008803E9">
              <w:rPr>
                <w:rFonts w:ascii="Arial" w:hAnsi="Arial" w:cs="Arial"/>
                <w:sz w:val="20"/>
                <w:szCs w:val="20"/>
              </w:rPr>
              <w:t xml:space="preserve"> </w:t>
            </w:r>
            <w:proofErr w:type="spellStart"/>
            <w:r w:rsidRPr="008803E9">
              <w:rPr>
                <w:rFonts w:ascii="Arial" w:hAnsi="Arial" w:cs="Arial"/>
                <w:sz w:val="20"/>
                <w:szCs w:val="20"/>
              </w:rPr>
              <w:t>echinatus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Paraguas chino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Chloris</w:t>
            </w:r>
            <w:proofErr w:type="spellEnd"/>
            <w:r w:rsidRPr="008803E9">
              <w:rPr>
                <w:rFonts w:ascii="Arial" w:hAnsi="Arial" w:cs="Arial"/>
                <w:sz w:val="20"/>
                <w:szCs w:val="20"/>
              </w:rPr>
              <w:t xml:space="preserve"> </w:t>
            </w:r>
            <w:proofErr w:type="spellStart"/>
            <w:r w:rsidRPr="008803E9">
              <w:rPr>
                <w:rFonts w:ascii="Arial" w:hAnsi="Arial" w:cs="Arial"/>
                <w:sz w:val="20"/>
                <w:szCs w:val="20"/>
              </w:rPr>
              <w:t>inflata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Pelo de mico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Cynodon</w:t>
            </w:r>
            <w:proofErr w:type="spellEnd"/>
            <w:r w:rsidRPr="008803E9">
              <w:rPr>
                <w:rFonts w:ascii="Arial" w:hAnsi="Arial" w:cs="Arial"/>
                <w:sz w:val="20"/>
                <w:szCs w:val="20"/>
              </w:rPr>
              <w:t xml:space="preserve"> </w:t>
            </w:r>
            <w:proofErr w:type="spellStart"/>
            <w:r w:rsidRPr="008803E9">
              <w:rPr>
                <w:rFonts w:ascii="Arial" w:hAnsi="Arial" w:cs="Arial"/>
                <w:sz w:val="20"/>
                <w:szCs w:val="20"/>
              </w:rPr>
              <w:t>dactylon</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Yerba estrella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C. </w:t>
            </w:r>
            <w:proofErr w:type="spellStart"/>
            <w:r w:rsidRPr="008803E9">
              <w:rPr>
                <w:rFonts w:ascii="Arial" w:hAnsi="Arial" w:cs="Arial"/>
                <w:sz w:val="20"/>
                <w:szCs w:val="20"/>
              </w:rPr>
              <w:t>nlenfuense</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Pangola</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Digitaria</w:t>
            </w:r>
            <w:proofErr w:type="spellEnd"/>
            <w:r w:rsidRPr="008803E9">
              <w:rPr>
                <w:rFonts w:ascii="Arial" w:hAnsi="Arial" w:cs="Arial"/>
                <w:sz w:val="20"/>
                <w:szCs w:val="20"/>
              </w:rPr>
              <w:t xml:space="preserve"> </w:t>
            </w:r>
            <w:proofErr w:type="spellStart"/>
            <w:r w:rsidRPr="008803E9">
              <w:rPr>
                <w:rFonts w:ascii="Arial" w:hAnsi="Arial" w:cs="Arial"/>
                <w:sz w:val="20"/>
                <w:szCs w:val="20"/>
              </w:rPr>
              <w:t>decumbens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Grama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Digitaria</w:t>
            </w:r>
            <w:proofErr w:type="spellEnd"/>
            <w:r w:rsidRPr="008803E9">
              <w:rPr>
                <w:rFonts w:ascii="Arial" w:hAnsi="Arial" w:cs="Arial"/>
                <w:sz w:val="20"/>
                <w:szCs w:val="20"/>
              </w:rPr>
              <w:t xml:space="preserve"> </w:t>
            </w:r>
            <w:proofErr w:type="spellStart"/>
            <w:r w:rsidRPr="008803E9">
              <w:rPr>
                <w:rFonts w:ascii="Arial" w:hAnsi="Arial" w:cs="Arial"/>
                <w:sz w:val="20"/>
                <w:szCs w:val="20"/>
              </w:rPr>
              <w:t>insularis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Pata de gallina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Eleusine</w:t>
            </w:r>
            <w:proofErr w:type="spellEnd"/>
            <w:r w:rsidRPr="008803E9">
              <w:rPr>
                <w:rFonts w:ascii="Arial" w:hAnsi="Arial" w:cs="Arial"/>
                <w:sz w:val="20"/>
                <w:szCs w:val="20"/>
              </w:rPr>
              <w:t xml:space="preserve"> indica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Cabeza de indio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Melinis</w:t>
            </w:r>
            <w:proofErr w:type="spellEnd"/>
            <w:r w:rsidRPr="008803E9">
              <w:rPr>
                <w:rFonts w:ascii="Arial" w:hAnsi="Arial" w:cs="Arial"/>
                <w:sz w:val="20"/>
                <w:szCs w:val="20"/>
              </w:rPr>
              <w:t xml:space="preserve"> </w:t>
            </w:r>
            <w:proofErr w:type="spellStart"/>
            <w:r w:rsidRPr="008803E9">
              <w:rPr>
                <w:rFonts w:ascii="Arial" w:hAnsi="Arial" w:cs="Arial"/>
                <w:sz w:val="20"/>
                <w:szCs w:val="20"/>
              </w:rPr>
              <w:t>repens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Yerba de guinea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Panicum</w:t>
            </w:r>
            <w:proofErr w:type="spellEnd"/>
            <w:r w:rsidRPr="008803E9">
              <w:rPr>
                <w:rFonts w:ascii="Arial" w:hAnsi="Arial" w:cs="Arial"/>
                <w:sz w:val="20"/>
                <w:szCs w:val="20"/>
              </w:rPr>
              <w:t xml:space="preserve"> </w:t>
            </w:r>
            <w:proofErr w:type="spellStart"/>
            <w:r w:rsidRPr="008803E9">
              <w:rPr>
                <w:rFonts w:ascii="Arial" w:hAnsi="Arial" w:cs="Arial"/>
                <w:sz w:val="20"/>
                <w:szCs w:val="20"/>
              </w:rPr>
              <w:t>maximum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Pata de conejo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Paspalum</w:t>
            </w:r>
            <w:proofErr w:type="spellEnd"/>
            <w:r w:rsidRPr="008803E9">
              <w:rPr>
                <w:rFonts w:ascii="Arial" w:hAnsi="Arial" w:cs="Arial"/>
                <w:sz w:val="20"/>
                <w:szCs w:val="20"/>
              </w:rPr>
              <w:t xml:space="preserve"> </w:t>
            </w:r>
            <w:proofErr w:type="spellStart"/>
            <w:r w:rsidRPr="008803E9">
              <w:rPr>
                <w:rFonts w:ascii="Arial" w:hAnsi="Arial" w:cs="Arial"/>
                <w:sz w:val="20"/>
                <w:szCs w:val="20"/>
              </w:rPr>
              <w:t>fimbriatum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Caña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Saccharum</w:t>
            </w:r>
            <w:proofErr w:type="spellEnd"/>
            <w:r w:rsidRPr="008803E9">
              <w:rPr>
                <w:rFonts w:ascii="Arial" w:hAnsi="Arial" w:cs="Arial"/>
                <w:sz w:val="20"/>
                <w:szCs w:val="20"/>
              </w:rPr>
              <w:t xml:space="preserve"> </w:t>
            </w:r>
            <w:proofErr w:type="spellStart"/>
            <w:r w:rsidRPr="008803E9">
              <w:rPr>
                <w:rFonts w:ascii="Arial" w:hAnsi="Arial" w:cs="Arial"/>
                <w:sz w:val="20"/>
                <w:szCs w:val="20"/>
              </w:rPr>
              <w:t>officinarum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Sorgun</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Sorghum</w:t>
            </w:r>
            <w:proofErr w:type="spellEnd"/>
            <w:r w:rsidRPr="008803E9">
              <w:rPr>
                <w:rFonts w:ascii="Arial" w:hAnsi="Arial" w:cs="Arial"/>
                <w:sz w:val="20"/>
                <w:szCs w:val="20"/>
              </w:rPr>
              <w:t xml:space="preserve"> </w:t>
            </w:r>
            <w:proofErr w:type="spellStart"/>
            <w:r w:rsidRPr="008803E9">
              <w:rPr>
                <w:rFonts w:ascii="Arial" w:hAnsi="Arial" w:cs="Arial"/>
                <w:sz w:val="20"/>
                <w:szCs w:val="20"/>
              </w:rPr>
              <w:t>halepense</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Pajón</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Sporobolus</w:t>
            </w:r>
            <w:proofErr w:type="spellEnd"/>
            <w:r w:rsidRPr="008803E9">
              <w:rPr>
                <w:rFonts w:ascii="Arial" w:hAnsi="Arial" w:cs="Arial"/>
                <w:sz w:val="20"/>
                <w:szCs w:val="20"/>
              </w:rPr>
              <w:t xml:space="preserve"> </w:t>
            </w:r>
            <w:proofErr w:type="spellStart"/>
            <w:r w:rsidRPr="008803E9">
              <w:rPr>
                <w:rFonts w:ascii="Arial" w:hAnsi="Arial" w:cs="Arial"/>
                <w:sz w:val="20"/>
                <w:szCs w:val="20"/>
              </w:rPr>
              <w:t>tenuissimus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8803E9">
              <w:rPr>
                <w:rFonts w:ascii="Arial" w:hAnsi="Arial" w:cs="Arial"/>
                <w:b/>
                <w:sz w:val="20"/>
                <w:szCs w:val="20"/>
              </w:rPr>
              <w:t>POLYGALACEAE</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Marabelis</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Securidaca</w:t>
            </w:r>
            <w:proofErr w:type="spellEnd"/>
            <w:r w:rsidRPr="008803E9">
              <w:rPr>
                <w:rFonts w:ascii="Arial" w:hAnsi="Arial" w:cs="Arial"/>
                <w:sz w:val="20"/>
                <w:szCs w:val="20"/>
              </w:rPr>
              <w:t xml:space="preserve"> </w:t>
            </w:r>
            <w:proofErr w:type="spellStart"/>
            <w:r w:rsidRPr="008803E9">
              <w:rPr>
                <w:rFonts w:ascii="Arial" w:hAnsi="Arial" w:cs="Arial"/>
                <w:sz w:val="20"/>
                <w:szCs w:val="20"/>
              </w:rPr>
              <w:t>virgata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RUBIACEAE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Timacle</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Chiococca</w:t>
            </w:r>
            <w:proofErr w:type="spellEnd"/>
            <w:r w:rsidRPr="008803E9">
              <w:rPr>
                <w:rFonts w:ascii="Arial" w:hAnsi="Arial" w:cs="Arial"/>
                <w:bCs/>
                <w:sz w:val="20"/>
                <w:szCs w:val="20"/>
              </w:rPr>
              <w:t xml:space="preserve"> alba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L</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Busunuco</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Hamelia</w:t>
            </w:r>
            <w:proofErr w:type="spellEnd"/>
            <w:r w:rsidRPr="008803E9">
              <w:rPr>
                <w:rFonts w:ascii="Arial" w:hAnsi="Arial" w:cs="Arial"/>
                <w:sz w:val="20"/>
                <w:szCs w:val="20"/>
              </w:rPr>
              <w:t xml:space="preserve"> </w:t>
            </w:r>
            <w:proofErr w:type="spellStart"/>
            <w:r w:rsidRPr="008803E9">
              <w:rPr>
                <w:rFonts w:ascii="Arial" w:hAnsi="Arial" w:cs="Arial"/>
                <w:sz w:val="20"/>
                <w:szCs w:val="20"/>
              </w:rPr>
              <w:t>patens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Coralillo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Ixora</w:t>
            </w:r>
            <w:proofErr w:type="spellEnd"/>
            <w:r w:rsidRPr="008803E9">
              <w:rPr>
                <w:rFonts w:ascii="Arial" w:hAnsi="Arial" w:cs="Arial"/>
                <w:sz w:val="20"/>
                <w:szCs w:val="20"/>
              </w:rPr>
              <w:t xml:space="preserve"> </w:t>
            </w:r>
            <w:proofErr w:type="spellStart"/>
            <w:r w:rsidRPr="008803E9">
              <w:rPr>
                <w:rFonts w:ascii="Arial" w:hAnsi="Arial" w:cs="Arial"/>
                <w:sz w:val="20"/>
                <w:szCs w:val="20"/>
              </w:rPr>
              <w:t>coccinea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Cafetan</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Psychotra</w:t>
            </w:r>
            <w:proofErr w:type="spellEnd"/>
            <w:r w:rsidRPr="008803E9">
              <w:rPr>
                <w:rFonts w:ascii="Arial" w:hAnsi="Arial" w:cs="Arial"/>
                <w:sz w:val="20"/>
                <w:szCs w:val="20"/>
              </w:rPr>
              <w:t xml:space="preserve"> </w:t>
            </w:r>
            <w:proofErr w:type="spellStart"/>
            <w:r w:rsidRPr="008803E9">
              <w:rPr>
                <w:rFonts w:ascii="Arial" w:hAnsi="Arial" w:cs="Arial"/>
                <w:sz w:val="20"/>
                <w:szCs w:val="20"/>
              </w:rPr>
              <w:t>domingensis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Cafetán</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P.   nervosa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Juana la blanca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Spermacoce</w:t>
            </w:r>
            <w:proofErr w:type="spellEnd"/>
            <w:r w:rsidRPr="008803E9">
              <w:rPr>
                <w:rFonts w:ascii="Arial" w:hAnsi="Arial" w:cs="Arial"/>
                <w:sz w:val="20"/>
                <w:szCs w:val="20"/>
              </w:rPr>
              <w:t xml:space="preserve"> </w:t>
            </w:r>
            <w:proofErr w:type="spellStart"/>
            <w:r w:rsidRPr="008803E9">
              <w:rPr>
                <w:rFonts w:ascii="Arial" w:hAnsi="Arial" w:cs="Arial"/>
                <w:sz w:val="20"/>
                <w:szCs w:val="20"/>
              </w:rPr>
              <w:t>assurgens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RUTACEAE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Limón agrio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Citrus </w:t>
            </w:r>
            <w:proofErr w:type="spellStart"/>
            <w:r w:rsidRPr="008803E9">
              <w:rPr>
                <w:rFonts w:ascii="Arial" w:hAnsi="Arial" w:cs="Arial"/>
                <w:bCs/>
                <w:sz w:val="20"/>
                <w:szCs w:val="20"/>
              </w:rPr>
              <w:t>aurantifolia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Naranja agria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C. </w:t>
            </w:r>
            <w:proofErr w:type="spellStart"/>
            <w:r w:rsidRPr="008803E9">
              <w:rPr>
                <w:rFonts w:ascii="Arial" w:hAnsi="Arial" w:cs="Arial"/>
                <w:bCs/>
                <w:sz w:val="20"/>
                <w:szCs w:val="20"/>
              </w:rPr>
              <w:t>aurantium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Limón dulce</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r w:rsidRPr="008803E9">
              <w:rPr>
                <w:rFonts w:ascii="Arial" w:hAnsi="Arial" w:cs="Arial"/>
                <w:bCs/>
                <w:sz w:val="20"/>
                <w:szCs w:val="20"/>
              </w:rPr>
              <w:t>C. lima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Mandarina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C. </w:t>
            </w:r>
            <w:proofErr w:type="spellStart"/>
            <w:r w:rsidRPr="008803E9">
              <w:rPr>
                <w:rFonts w:ascii="Arial" w:hAnsi="Arial" w:cs="Arial"/>
                <w:bCs/>
                <w:sz w:val="20"/>
                <w:szCs w:val="20"/>
              </w:rPr>
              <w:t>reticulata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China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C. </w:t>
            </w:r>
            <w:proofErr w:type="spellStart"/>
            <w:r w:rsidRPr="008803E9">
              <w:rPr>
                <w:rFonts w:ascii="Arial" w:hAnsi="Arial" w:cs="Arial"/>
                <w:bCs/>
                <w:sz w:val="20"/>
                <w:szCs w:val="20"/>
              </w:rPr>
              <w:t>sinensis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Zanthoxylum</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bifoliatum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Pino macho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r w:rsidRPr="008803E9">
              <w:rPr>
                <w:rFonts w:ascii="Arial" w:hAnsi="Arial" w:cs="Arial"/>
                <w:bCs/>
                <w:sz w:val="20"/>
                <w:szCs w:val="20"/>
              </w:rPr>
              <w:t xml:space="preserve">Z.  </w:t>
            </w:r>
            <w:proofErr w:type="spellStart"/>
            <w:r w:rsidRPr="008803E9">
              <w:rPr>
                <w:rFonts w:ascii="Arial" w:hAnsi="Arial" w:cs="Arial"/>
                <w:bCs/>
                <w:sz w:val="20"/>
                <w:szCs w:val="20"/>
              </w:rPr>
              <w:t>elephantiasis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Pino de teta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Z.  </w:t>
            </w:r>
            <w:proofErr w:type="spellStart"/>
            <w:r w:rsidRPr="008803E9">
              <w:rPr>
                <w:rFonts w:ascii="Arial" w:hAnsi="Arial" w:cs="Arial"/>
                <w:sz w:val="20"/>
                <w:szCs w:val="20"/>
              </w:rPr>
              <w:t>martinicense</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SAPINDACEAE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Parida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Cs/>
                <w:sz w:val="20"/>
                <w:szCs w:val="20"/>
              </w:rPr>
            </w:pPr>
            <w:proofErr w:type="spellStart"/>
            <w:r w:rsidRPr="008803E9">
              <w:rPr>
                <w:rFonts w:ascii="Arial" w:hAnsi="Arial" w:cs="Arial"/>
                <w:bCs/>
                <w:sz w:val="20"/>
                <w:szCs w:val="20"/>
              </w:rPr>
              <w:t>Allophyllus</w:t>
            </w:r>
            <w:proofErr w:type="spellEnd"/>
            <w:r w:rsidRPr="008803E9">
              <w:rPr>
                <w:rFonts w:ascii="Arial" w:hAnsi="Arial" w:cs="Arial"/>
                <w:bCs/>
                <w:sz w:val="20"/>
                <w:szCs w:val="20"/>
              </w:rPr>
              <w:t xml:space="preserve"> </w:t>
            </w:r>
            <w:proofErr w:type="spellStart"/>
            <w:r w:rsidRPr="008803E9">
              <w:rPr>
                <w:rFonts w:ascii="Arial" w:hAnsi="Arial" w:cs="Arial"/>
                <w:bCs/>
                <w:sz w:val="20"/>
                <w:szCs w:val="20"/>
              </w:rPr>
              <w:t>cominia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Guarana</w:t>
            </w:r>
            <w:proofErr w:type="spellEnd"/>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Cupania</w:t>
            </w:r>
            <w:proofErr w:type="spellEnd"/>
            <w:r w:rsidRPr="008803E9">
              <w:rPr>
                <w:rFonts w:ascii="Arial" w:hAnsi="Arial" w:cs="Arial"/>
                <w:sz w:val="20"/>
                <w:szCs w:val="20"/>
              </w:rPr>
              <w:t xml:space="preserve"> americana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Limoncillo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Melicoccus</w:t>
            </w:r>
            <w:proofErr w:type="spellEnd"/>
            <w:r w:rsidRPr="008803E9">
              <w:rPr>
                <w:rFonts w:ascii="Arial" w:hAnsi="Arial" w:cs="Arial"/>
                <w:sz w:val="20"/>
                <w:szCs w:val="20"/>
              </w:rPr>
              <w:t xml:space="preserve"> </w:t>
            </w:r>
            <w:proofErr w:type="spellStart"/>
            <w:r w:rsidRPr="008803E9">
              <w:rPr>
                <w:rFonts w:ascii="Arial" w:hAnsi="Arial" w:cs="Arial"/>
                <w:sz w:val="20"/>
                <w:szCs w:val="20"/>
              </w:rPr>
              <w:t>bijugatus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Nat</w:t>
            </w:r>
            <w:proofErr w:type="spellEnd"/>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Bejuco de costilla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serjania</w:t>
            </w:r>
            <w:proofErr w:type="spellEnd"/>
            <w:r w:rsidRPr="008803E9">
              <w:rPr>
                <w:rFonts w:ascii="Arial" w:hAnsi="Arial" w:cs="Arial"/>
                <w:sz w:val="20"/>
                <w:szCs w:val="20"/>
              </w:rPr>
              <w:t xml:space="preserve"> </w:t>
            </w:r>
            <w:proofErr w:type="spellStart"/>
            <w:r w:rsidRPr="008803E9">
              <w:rPr>
                <w:rFonts w:ascii="Arial" w:hAnsi="Arial" w:cs="Arial"/>
                <w:sz w:val="20"/>
                <w:szCs w:val="20"/>
              </w:rPr>
              <w:t>polyphylla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SAPOTACEAE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Caimito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Chrysophyllum</w:t>
            </w:r>
            <w:proofErr w:type="spellEnd"/>
            <w:r w:rsidRPr="008803E9">
              <w:rPr>
                <w:rFonts w:ascii="Arial" w:hAnsi="Arial" w:cs="Arial"/>
                <w:sz w:val="20"/>
                <w:szCs w:val="20"/>
              </w:rPr>
              <w:t xml:space="preserve"> caimito</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Caimito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C. argenta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803E9">
              <w:rPr>
                <w:rFonts w:ascii="Arial" w:hAnsi="Arial" w:cs="Arial"/>
                <w:b/>
                <w:sz w:val="20"/>
                <w:szCs w:val="20"/>
              </w:rPr>
              <w:t>SOLANACEAE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Morita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Solanum</w:t>
            </w:r>
            <w:proofErr w:type="spellEnd"/>
            <w:r w:rsidRPr="008803E9">
              <w:rPr>
                <w:rFonts w:ascii="Arial" w:hAnsi="Arial" w:cs="Arial"/>
                <w:sz w:val="20"/>
                <w:szCs w:val="20"/>
              </w:rPr>
              <w:t xml:space="preserve"> </w:t>
            </w:r>
            <w:proofErr w:type="spellStart"/>
            <w:r w:rsidRPr="008803E9">
              <w:rPr>
                <w:rFonts w:ascii="Arial" w:hAnsi="Arial" w:cs="Arial"/>
                <w:sz w:val="20"/>
                <w:szCs w:val="20"/>
              </w:rPr>
              <w:t>americanum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Berenjena cimarrona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S. </w:t>
            </w:r>
            <w:proofErr w:type="spellStart"/>
            <w:r w:rsidRPr="008803E9">
              <w:rPr>
                <w:rFonts w:ascii="Arial" w:hAnsi="Arial" w:cs="Arial"/>
                <w:sz w:val="20"/>
                <w:szCs w:val="20"/>
              </w:rPr>
              <w:t>turvum</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STERCULIACEAE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Guácima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Guazuma</w:t>
            </w:r>
            <w:proofErr w:type="spellEnd"/>
            <w:r w:rsidRPr="008803E9">
              <w:rPr>
                <w:rFonts w:ascii="Arial" w:hAnsi="Arial" w:cs="Arial"/>
                <w:sz w:val="20"/>
                <w:szCs w:val="20"/>
              </w:rPr>
              <w:t xml:space="preserve"> tomentosa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Melochia</w:t>
            </w:r>
            <w:proofErr w:type="spellEnd"/>
            <w:r w:rsidRPr="008803E9">
              <w:rPr>
                <w:rFonts w:ascii="Arial" w:hAnsi="Arial" w:cs="Arial"/>
                <w:sz w:val="20"/>
                <w:szCs w:val="20"/>
              </w:rPr>
              <w:t xml:space="preserve"> </w:t>
            </w:r>
            <w:proofErr w:type="spellStart"/>
            <w:r w:rsidRPr="008803E9">
              <w:rPr>
                <w:rFonts w:ascii="Arial" w:hAnsi="Arial" w:cs="Arial"/>
                <w:sz w:val="20"/>
                <w:szCs w:val="20"/>
              </w:rPr>
              <w:t>pyramidata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Cacao</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Theobroma</w:t>
            </w:r>
            <w:proofErr w:type="spellEnd"/>
            <w:r w:rsidRPr="008803E9">
              <w:rPr>
                <w:rFonts w:ascii="Arial" w:hAnsi="Arial" w:cs="Arial"/>
                <w:sz w:val="20"/>
                <w:szCs w:val="20"/>
              </w:rPr>
              <w:t xml:space="preserve"> cacao</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IC</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Tremolina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Walteria</w:t>
            </w:r>
            <w:proofErr w:type="spellEnd"/>
            <w:r w:rsidRPr="008803E9">
              <w:rPr>
                <w:rFonts w:ascii="Arial" w:hAnsi="Arial" w:cs="Arial"/>
                <w:sz w:val="20"/>
                <w:szCs w:val="20"/>
              </w:rPr>
              <w:t xml:space="preserve"> indica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TILIACEAE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Corchorus</w:t>
            </w:r>
            <w:proofErr w:type="spellEnd"/>
            <w:r w:rsidRPr="008803E9">
              <w:rPr>
                <w:rFonts w:ascii="Arial" w:hAnsi="Arial" w:cs="Arial"/>
                <w:sz w:val="20"/>
                <w:szCs w:val="20"/>
              </w:rPr>
              <w:t xml:space="preserve"> </w:t>
            </w:r>
            <w:proofErr w:type="spellStart"/>
            <w:r w:rsidRPr="008803E9">
              <w:rPr>
                <w:rFonts w:ascii="Arial" w:hAnsi="Arial" w:cs="Arial"/>
                <w:sz w:val="20"/>
                <w:szCs w:val="20"/>
              </w:rPr>
              <w:t>siliquosus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Friega plato</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Triunfetta</w:t>
            </w:r>
            <w:proofErr w:type="spellEnd"/>
            <w:r w:rsidRPr="008803E9">
              <w:rPr>
                <w:rFonts w:ascii="Arial" w:hAnsi="Arial" w:cs="Arial"/>
                <w:sz w:val="20"/>
                <w:szCs w:val="20"/>
              </w:rPr>
              <w:t xml:space="preserve"> </w:t>
            </w:r>
            <w:proofErr w:type="spellStart"/>
            <w:r w:rsidRPr="008803E9">
              <w:rPr>
                <w:rFonts w:ascii="Arial" w:hAnsi="Arial" w:cs="Arial"/>
                <w:sz w:val="20"/>
                <w:szCs w:val="20"/>
              </w:rPr>
              <w:t>semitriloba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8803E9">
              <w:rPr>
                <w:rFonts w:ascii="Arial" w:hAnsi="Arial" w:cs="Arial"/>
                <w:b/>
                <w:bCs/>
                <w:sz w:val="20"/>
                <w:szCs w:val="20"/>
              </w:rPr>
              <w:t>VERBENACEAE</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Penda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Citharexylum</w:t>
            </w:r>
            <w:proofErr w:type="spellEnd"/>
            <w:r w:rsidRPr="008803E9">
              <w:rPr>
                <w:rFonts w:ascii="Arial" w:hAnsi="Arial" w:cs="Arial"/>
                <w:sz w:val="20"/>
                <w:szCs w:val="20"/>
              </w:rPr>
              <w:t xml:space="preserve"> </w:t>
            </w:r>
            <w:proofErr w:type="spellStart"/>
            <w:r w:rsidRPr="008803E9">
              <w:rPr>
                <w:rFonts w:ascii="Arial" w:hAnsi="Arial" w:cs="Arial"/>
                <w:sz w:val="20"/>
                <w:szCs w:val="20"/>
              </w:rPr>
              <w:t>fruticosum</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A </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Doña sanita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 xml:space="preserve">Lantana </w:t>
            </w:r>
            <w:proofErr w:type="spellStart"/>
            <w:r w:rsidRPr="008803E9">
              <w:rPr>
                <w:rFonts w:ascii="Arial" w:hAnsi="Arial" w:cs="Arial"/>
                <w:sz w:val="20"/>
                <w:szCs w:val="20"/>
              </w:rPr>
              <w:t>camara</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Doña sanita</w:t>
            </w:r>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 xml:space="preserve">L. </w:t>
            </w:r>
            <w:proofErr w:type="spellStart"/>
            <w:r w:rsidRPr="008803E9">
              <w:rPr>
                <w:rFonts w:ascii="Arial" w:hAnsi="Arial" w:cs="Arial"/>
                <w:sz w:val="20"/>
                <w:szCs w:val="20"/>
              </w:rPr>
              <w:t>trifoliata</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Ar</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r w:rsidRPr="008803E9">
              <w:rPr>
                <w:rFonts w:ascii="Arial" w:hAnsi="Arial" w:cs="Arial"/>
                <w:sz w:val="20"/>
                <w:szCs w:val="20"/>
              </w:rPr>
              <w:t>Capa</w:t>
            </w:r>
          </w:p>
        </w:tc>
        <w:tc>
          <w:tcPr>
            <w:tcW w:w="378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Petitia</w:t>
            </w:r>
            <w:proofErr w:type="spellEnd"/>
            <w:r w:rsidRPr="008803E9">
              <w:rPr>
                <w:rFonts w:ascii="Arial" w:hAnsi="Arial" w:cs="Arial"/>
                <w:sz w:val="20"/>
                <w:szCs w:val="20"/>
              </w:rPr>
              <w:t xml:space="preserve"> </w:t>
            </w:r>
            <w:proofErr w:type="spellStart"/>
            <w:r w:rsidRPr="008803E9">
              <w:rPr>
                <w:rFonts w:ascii="Arial" w:hAnsi="Arial" w:cs="Arial"/>
                <w:sz w:val="20"/>
                <w:szCs w:val="20"/>
              </w:rPr>
              <w:t>domingensis</w:t>
            </w:r>
            <w:proofErr w:type="spellEnd"/>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A</w:t>
            </w:r>
          </w:p>
        </w:tc>
        <w:tc>
          <w:tcPr>
            <w:tcW w:w="540" w:type="dxa"/>
            <w:noWrap/>
          </w:tcPr>
          <w:p w:rsidR="008D28C8" w:rsidRPr="008803E9" w:rsidRDefault="008D28C8" w:rsidP="008D28C8">
            <w:pPr>
              <w:spacing w:line="19" w:lineRule="atLeas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r w:rsidR="008D28C8" w:rsidRPr="008803E9" w:rsidTr="00537D2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780" w:type="dxa"/>
          </w:tcPr>
          <w:p w:rsidR="008D28C8" w:rsidRPr="008803E9" w:rsidRDefault="008D28C8" w:rsidP="008D28C8">
            <w:pPr>
              <w:spacing w:line="19" w:lineRule="atLeast"/>
              <w:rPr>
                <w:rFonts w:ascii="Arial" w:hAnsi="Arial" w:cs="Arial"/>
                <w:sz w:val="20"/>
                <w:szCs w:val="20"/>
              </w:rPr>
            </w:pPr>
            <w:proofErr w:type="spellStart"/>
            <w:r w:rsidRPr="008803E9">
              <w:rPr>
                <w:rFonts w:ascii="Arial" w:hAnsi="Arial" w:cs="Arial"/>
                <w:sz w:val="20"/>
                <w:szCs w:val="20"/>
              </w:rPr>
              <w:t>Verberbena</w:t>
            </w:r>
            <w:proofErr w:type="spellEnd"/>
          </w:p>
        </w:tc>
        <w:tc>
          <w:tcPr>
            <w:tcW w:w="378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proofErr w:type="spellStart"/>
            <w:r w:rsidRPr="008803E9">
              <w:rPr>
                <w:rFonts w:ascii="Arial" w:hAnsi="Arial" w:cs="Arial"/>
                <w:sz w:val="20"/>
                <w:szCs w:val="20"/>
              </w:rPr>
              <w:t>Stachytarpheta</w:t>
            </w:r>
            <w:proofErr w:type="spellEnd"/>
            <w:r w:rsidRPr="008803E9">
              <w:rPr>
                <w:rFonts w:ascii="Arial" w:hAnsi="Arial" w:cs="Arial"/>
                <w:sz w:val="20"/>
                <w:szCs w:val="20"/>
              </w:rPr>
              <w:t xml:space="preserve">  </w:t>
            </w:r>
            <w:proofErr w:type="spellStart"/>
            <w:r w:rsidRPr="008803E9">
              <w:rPr>
                <w:rFonts w:ascii="Arial" w:hAnsi="Arial" w:cs="Arial"/>
                <w:sz w:val="20"/>
                <w:szCs w:val="20"/>
              </w:rPr>
              <w:t>cayennesis</w:t>
            </w:r>
            <w:proofErr w:type="spellEnd"/>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H</w:t>
            </w:r>
          </w:p>
        </w:tc>
        <w:tc>
          <w:tcPr>
            <w:tcW w:w="540" w:type="dxa"/>
            <w:noWrap/>
          </w:tcPr>
          <w:p w:rsidR="008D28C8" w:rsidRPr="008803E9" w:rsidRDefault="008D28C8" w:rsidP="008D28C8">
            <w:pPr>
              <w:spacing w:line="19" w:lineRule="atLeast"/>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8803E9">
              <w:rPr>
                <w:rFonts w:ascii="Arial" w:hAnsi="Arial" w:cs="Arial"/>
                <w:sz w:val="20"/>
                <w:szCs w:val="20"/>
              </w:rPr>
              <w:t>N</w:t>
            </w:r>
          </w:p>
        </w:tc>
      </w:tr>
    </w:tbl>
    <w:p w:rsidR="008D28C8" w:rsidRPr="008803E9" w:rsidRDefault="008D28C8" w:rsidP="008D28C8">
      <w:pPr>
        <w:jc w:val="center"/>
        <w:rPr>
          <w:rFonts w:ascii="Arial" w:hAnsi="Arial" w:cs="Arial"/>
          <w:b/>
          <w:sz w:val="22"/>
          <w:szCs w:val="22"/>
        </w:rPr>
      </w:pPr>
    </w:p>
    <w:p w:rsidR="008D28C8" w:rsidRPr="008803E9" w:rsidRDefault="008D28C8" w:rsidP="008D28C8">
      <w:pPr>
        <w:rPr>
          <w:rFonts w:ascii="Arial" w:hAnsi="Arial" w:cs="Arial"/>
          <w:b/>
          <w:sz w:val="22"/>
          <w:szCs w:val="22"/>
        </w:rPr>
      </w:pPr>
      <w:r w:rsidRPr="008803E9">
        <w:rPr>
          <w:rFonts w:ascii="Arial" w:hAnsi="Arial" w:cs="Arial"/>
          <w:b/>
          <w:sz w:val="22"/>
          <w:szCs w:val="22"/>
        </w:rPr>
        <w:t xml:space="preserve">Tipo Biológico (TB): </w:t>
      </w:r>
      <w:r w:rsidR="00537D28" w:rsidRPr="008803E9">
        <w:rPr>
          <w:rFonts w:ascii="Arial" w:hAnsi="Arial" w:cs="Arial"/>
          <w:b/>
          <w:sz w:val="22"/>
          <w:szCs w:val="22"/>
        </w:rPr>
        <w:tab/>
      </w:r>
      <w:r w:rsidR="00537D28" w:rsidRPr="008803E9">
        <w:rPr>
          <w:rFonts w:ascii="Arial" w:hAnsi="Arial" w:cs="Arial"/>
          <w:b/>
          <w:sz w:val="22"/>
          <w:szCs w:val="22"/>
        </w:rPr>
        <w:tab/>
      </w:r>
      <w:r w:rsidRPr="008803E9">
        <w:rPr>
          <w:rFonts w:ascii="Arial" w:hAnsi="Arial" w:cs="Arial"/>
          <w:b/>
          <w:sz w:val="22"/>
          <w:szCs w:val="22"/>
        </w:rPr>
        <w:t>Status Biogeográfico (SB)</w:t>
      </w:r>
    </w:p>
    <w:p w:rsidR="008D28C8" w:rsidRPr="008803E9" w:rsidRDefault="008D28C8" w:rsidP="008D28C8">
      <w:pPr>
        <w:rPr>
          <w:rFonts w:ascii="Arial" w:hAnsi="Arial" w:cs="Arial"/>
          <w:sz w:val="22"/>
          <w:szCs w:val="22"/>
        </w:rPr>
      </w:pPr>
      <w:r w:rsidRPr="008803E9">
        <w:rPr>
          <w:rFonts w:ascii="Arial" w:hAnsi="Arial" w:cs="Arial"/>
          <w:b/>
          <w:sz w:val="22"/>
          <w:szCs w:val="22"/>
        </w:rPr>
        <w:t xml:space="preserve">A = </w:t>
      </w:r>
      <w:r w:rsidRPr="008803E9">
        <w:rPr>
          <w:rFonts w:ascii="Arial" w:hAnsi="Arial" w:cs="Arial"/>
          <w:sz w:val="22"/>
          <w:szCs w:val="22"/>
        </w:rPr>
        <w:t xml:space="preserve">Árbol </w:t>
      </w:r>
      <w:r w:rsidR="00537D28" w:rsidRPr="008803E9">
        <w:rPr>
          <w:rFonts w:ascii="Arial" w:hAnsi="Arial" w:cs="Arial"/>
          <w:sz w:val="22"/>
          <w:szCs w:val="22"/>
        </w:rPr>
        <w:tab/>
      </w:r>
      <w:r w:rsidR="00537D28" w:rsidRPr="008803E9">
        <w:rPr>
          <w:rFonts w:ascii="Arial" w:hAnsi="Arial" w:cs="Arial"/>
          <w:sz w:val="22"/>
          <w:szCs w:val="22"/>
        </w:rPr>
        <w:tab/>
      </w:r>
      <w:r w:rsidR="00537D28" w:rsidRPr="008803E9">
        <w:rPr>
          <w:rFonts w:ascii="Arial" w:hAnsi="Arial" w:cs="Arial"/>
          <w:sz w:val="22"/>
          <w:szCs w:val="22"/>
        </w:rPr>
        <w:tab/>
      </w:r>
      <w:r w:rsidR="00537D28" w:rsidRPr="008803E9">
        <w:rPr>
          <w:rFonts w:ascii="Arial" w:hAnsi="Arial" w:cs="Arial"/>
          <w:sz w:val="22"/>
          <w:szCs w:val="22"/>
        </w:rPr>
        <w:tab/>
      </w:r>
      <w:r w:rsidRPr="008803E9">
        <w:rPr>
          <w:rFonts w:ascii="Arial" w:hAnsi="Arial" w:cs="Arial"/>
          <w:b/>
          <w:sz w:val="22"/>
          <w:szCs w:val="22"/>
        </w:rPr>
        <w:t xml:space="preserve">E = </w:t>
      </w:r>
      <w:r w:rsidRPr="008803E9">
        <w:rPr>
          <w:rFonts w:ascii="Arial" w:hAnsi="Arial" w:cs="Arial"/>
          <w:sz w:val="22"/>
          <w:szCs w:val="22"/>
        </w:rPr>
        <w:t>Endémica</w:t>
      </w:r>
    </w:p>
    <w:p w:rsidR="008D28C8" w:rsidRPr="008803E9" w:rsidRDefault="008D28C8" w:rsidP="008D28C8">
      <w:pPr>
        <w:rPr>
          <w:rFonts w:ascii="Arial" w:hAnsi="Arial" w:cs="Arial"/>
          <w:sz w:val="22"/>
          <w:szCs w:val="22"/>
        </w:rPr>
      </w:pPr>
      <w:r w:rsidRPr="008803E9">
        <w:rPr>
          <w:rFonts w:ascii="Arial" w:hAnsi="Arial" w:cs="Arial"/>
          <w:b/>
          <w:sz w:val="22"/>
          <w:szCs w:val="22"/>
        </w:rPr>
        <w:t xml:space="preserve">Ar = </w:t>
      </w:r>
      <w:r w:rsidRPr="008803E9">
        <w:rPr>
          <w:rFonts w:ascii="Arial" w:hAnsi="Arial" w:cs="Arial"/>
          <w:sz w:val="22"/>
          <w:szCs w:val="22"/>
        </w:rPr>
        <w:t xml:space="preserve">Arbusto             </w:t>
      </w:r>
      <w:r w:rsidR="00537D28" w:rsidRPr="008803E9">
        <w:rPr>
          <w:rFonts w:ascii="Arial" w:hAnsi="Arial" w:cs="Arial"/>
          <w:sz w:val="22"/>
          <w:szCs w:val="22"/>
        </w:rPr>
        <w:tab/>
      </w:r>
      <w:r w:rsidR="00537D28" w:rsidRPr="008803E9">
        <w:rPr>
          <w:rFonts w:ascii="Arial" w:hAnsi="Arial" w:cs="Arial"/>
          <w:sz w:val="22"/>
          <w:szCs w:val="22"/>
        </w:rPr>
        <w:tab/>
      </w:r>
      <w:r w:rsidR="00537D28" w:rsidRPr="008803E9">
        <w:rPr>
          <w:rFonts w:ascii="Arial" w:hAnsi="Arial" w:cs="Arial"/>
          <w:sz w:val="22"/>
          <w:szCs w:val="22"/>
        </w:rPr>
        <w:tab/>
      </w:r>
      <w:r w:rsidRPr="008803E9">
        <w:rPr>
          <w:rFonts w:ascii="Arial" w:hAnsi="Arial" w:cs="Arial"/>
          <w:b/>
          <w:sz w:val="22"/>
          <w:szCs w:val="22"/>
        </w:rPr>
        <w:t xml:space="preserve">N = </w:t>
      </w:r>
      <w:r w:rsidRPr="008803E9">
        <w:rPr>
          <w:rFonts w:ascii="Arial" w:hAnsi="Arial" w:cs="Arial"/>
          <w:sz w:val="22"/>
          <w:szCs w:val="22"/>
        </w:rPr>
        <w:t xml:space="preserve">Nativa </w:t>
      </w:r>
    </w:p>
    <w:p w:rsidR="008D28C8" w:rsidRPr="008803E9" w:rsidRDefault="008D28C8" w:rsidP="008D28C8">
      <w:pPr>
        <w:rPr>
          <w:rFonts w:ascii="Arial" w:hAnsi="Arial" w:cs="Arial"/>
          <w:sz w:val="22"/>
          <w:szCs w:val="22"/>
        </w:rPr>
      </w:pPr>
      <w:r w:rsidRPr="008803E9">
        <w:rPr>
          <w:rFonts w:ascii="Arial" w:hAnsi="Arial" w:cs="Arial"/>
          <w:b/>
          <w:sz w:val="22"/>
          <w:szCs w:val="22"/>
        </w:rPr>
        <w:t xml:space="preserve">H = </w:t>
      </w:r>
      <w:r w:rsidRPr="008803E9">
        <w:rPr>
          <w:rFonts w:ascii="Arial" w:hAnsi="Arial" w:cs="Arial"/>
          <w:sz w:val="22"/>
          <w:szCs w:val="22"/>
        </w:rPr>
        <w:t xml:space="preserve">Hierba </w:t>
      </w:r>
      <w:r w:rsidR="00537D28" w:rsidRPr="008803E9">
        <w:rPr>
          <w:rFonts w:ascii="Arial" w:hAnsi="Arial" w:cs="Arial"/>
          <w:sz w:val="22"/>
          <w:szCs w:val="22"/>
        </w:rPr>
        <w:tab/>
      </w:r>
      <w:r w:rsidR="00537D28" w:rsidRPr="008803E9">
        <w:rPr>
          <w:rFonts w:ascii="Arial" w:hAnsi="Arial" w:cs="Arial"/>
          <w:sz w:val="22"/>
          <w:szCs w:val="22"/>
        </w:rPr>
        <w:tab/>
      </w:r>
      <w:r w:rsidR="00537D28" w:rsidRPr="008803E9">
        <w:rPr>
          <w:rFonts w:ascii="Arial" w:hAnsi="Arial" w:cs="Arial"/>
          <w:sz w:val="22"/>
          <w:szCs w:val="22"/>
        </w:rPr>
        <w:tab/>
      </w:r>
      <w:r w:rsidR="00537D28" w:rsidRPr="008803E9">
        <w:rPr>
          <w:rFonts w:ascii="Arial" w:hAnsi="Arial" w:cs="Arial"/>
          <w:sz w:val="22"/>
          <w:szCs w:val="22"/>
        </w:rPr>
        <w:tab/>
      </w:r>
      <w:r w:rsidRPr="008803E9">
        <w:rPr>
          <w:rFonts w:ascii="Arial" w:hAnsi="Arial" w:cs="Arial"/>
          <w:b/>
          <w:sz w:val="22"/>
          <w:szCs w:val="22"/>
        </w:rPr>
        <w:t xml:space="preserve">I = </w:t>
      </w:r>
      <w:r w:rsidRPr="008803E9">
        <w:rPr>
          <w:rFonts w:ascii="Arial" w:hAnsi="Arial" w:cs="Arial"/>
          <w:sz w:val="22"/>
          <w:szCs w:val="22"/>
        </w:rPr>
        <w:t>Introducida cultivada</w:t>
      </w:r>
    </w:p>
    <w:p w:rsidR="008D28C8" w:rsidRPr="008803E9" w:rsidRDefault="008D28C8" w:rsidP="008D28C8">
      <w:pPr>
        <w:rPr>
          <w:rFonts w:ascii="Arial" w:hAnsi="Arial" w:cs="Arial"/>
          <w:sz w:val="22"/>
          <w:szCs w:val="22"/>
        </w:rPr>
      </w:pPr>
      <w:r w:rsidRPr="008803E9">
        <w:rPr>
          <w:rFonts w:ascii="Arial" w:hAnsi="Arial" w:cs="Arial"/>
          <w:b/>
          <w:sz w:val="22"/>
          <w:szCs w:val="22"/>
        </w:rPr>
        <w:t xml:space="preserve">L = </w:t>
      </w:r>
      <w:r w:rsidRPr="008803E9">
        <w:rPr>
          <w:rFonts w:ascii="Arial" w:hAnsi="Arial" w:cs="Arial"/>
          <w:sz w:val="22"/>
          <w:szCs w:val="22"/>
        </w:rPr>
        <w:t xml:space="preserve">Liana o Trepadora                     </w:t>
      </w:r>
      <w:r w:rsidR="00537D28" w:rsidRPr="008803E9">
        <w:rPr>
          <w:rFonts w:ascii="Arial" w:hAnsi="Arial" w:cs="Arial"/>
          <w:sz w:val="22"/>
          <w:szCs w:val="22"/>
        </w:rPr>
        <w:tab/>
      </w:r>
      <w:r w:rsidRPr="008803E9">
        <w:rPr>
          <w:rFonts w:ascii="Arial" w:hAnsi="Arial" w:cs="Arial"/>
          <w:b/>
          <w:sz w:val="22"/>
          <w:szCs w:val="22"/>
        </w:rPr>
        <w:t xml:space="preserve">NAT = </w:t>
      </w:r>
      <w:r w:rsidRPr="008803E9">
        <w:rPr>
          <w:rFonts w:ascii="Arial" w:hAnsi="Arial" w:cs="Arial"/>
          <w:sz w:val="22"/>
          <w:szCs w:val="22"/>
        </w:rPr>
        <w:t>Naturalizada</w:t>
      </w:r>
    </w:p>
    <w:p w:rsidR="008D28C8" w:rsidRPr="008803E9" w:rsidRDefault="008D28C8" w:rsidP="008D28C8">
      <w:pPr>
        <w:rPr>
          <w:rFonts w:ascii="Arial" w:hAnsi="Arial" w:cs="Arial"/>
          <w:sz w:val="22"/>
          <w:szCs w:val="22"/>
        </w:rPr>
      </w:pPr>
      <w:r w:rsidRPr="008803E9">
        <w:rPr>
          <w:rFonts w:ascii="Arial" w:hAnsi="Arial" w:cs="Arial"/>
          <w:b/>
          <w:sz w:val="22"/>
          <w:szCs w:val="22"/>
        </w:rPr>
        <w:t xml:space="preserve">Et = </w:t>
      </w:r>
      <w:r w:rsidRPr="008803E9">
        <w:rPr>
          <w:rFonts w:ascii="Arial" w:hAnsi="Arial" w:cs="Arial"/>
          <w:sz w:val="22"/>
          <w:szCs w:val="22"/>
        </w:rPr>
        <w:t xml:space="preserve">Estípite o Palma             </w:t>
      </w:r>
    </w:p>
    <w:p w:rsidR="00561F1D" w:rsidRDefault="00561F1D">
      <w:pPr>
        <w:suppressAutoHyphens w:val="0"/>
        <w:rPr>
          <w:rFonts w:ascii="Arial" w:hAnsi="Arial" w:cs="Arial"/>
          <w:sz w:val="22"/>
          <w:szCs w:val="22"/>
        </w:rPr>
      </w:pPr>
      <w:r>
        <w:rPr>
          <w:rFonts w:ascii="Arial" w:hAnsi="Arial" w:cs="Arial"/>
          <w:sz w:val="22"/>
          <w:szCs w:val="22"/>
        </w:rPr>
        <w:br w:type="page"/>
      </w:r>
    </w:p>
    <w:p w:rsidR="008D28C8" w:rsidRPr="008803E9" w:rsidRDefault="008D28C8" w:rsidP="008D28C8">
      <w:pPr>
        <w:pStyle w:val="Ttulo2"/>
        <w:rPr>
          <w:i w:val="0"/>
          <w:sz w:val="22"/>
          <w:szCs w:val="22"/>
        </w:rPr>
      </w:pPr>
      <w:bookmarkStart w:id="66" w:name="_Toc73389775"/>
      <w:r w:rsidRPr="008803E9">
        <w:rPr>
          <w:i w:val="0"/>
          <w:sz w:val="22"/>
          <w:szCs w:val="22"/>
        </w:rPr>
        <w:lastRenderedPageBreak/>
        <w:t>3.2.2. Fauna terrestre</w:t>
      </w:r>
      <w:bookmarkEnd w:id="66"/>
    </w:p>
    <w:p w:rsidR="008D28C8" w:rsidRPr="008803E9" w:rsidRDefault="008D28C8" w:rsidP="008D28C8">
      <w:pPr>
        <w:pStyle w:val="Textoindependiente3"/>
        <w:rPr>
          <w:rFonts w:ascii="Arial" w:hAnsi="Arial" w:cs="Arial"/>
          <w:b/>
          <w:bCs/>
          <w:sz w:val="22"/>
          <w:szCs w:val="22"/>
        </w:rPr>
      </w:pPr>
    </w:p>
    <w:p w:rsidR="008D28C8" w:rsidRPr="008803E9" w:rsidRDefault="008D28C8" w:rsidP="008D28C8">
      <w:pPr>
        <w:jc w:val="both"/>
        <w:rPr>
          <w:rFonts w:ascii="Arial" w:hAnsi="Arial" w:cs="Arial"/>
          <w:sz w:val="22"/>
          <w:szCs w:val="22"/>
        </w:rPr>
      </w:pPr>
      <w:r w:rsidRPr="008803E9">
        <w:rPr>
          <w:rFonts w:ascii="Arial" w:hAnsi="Arial" w:cs="Arial"/>
          <w:sz w:val="22"/>
          <w:szCs w:val="22"/>
        </w:rPr>
        <w:t>La estructura general de la Fauna se presenta en varias clases como son: Clase de Mamíferos, Aves, Clase de Reptiles, Clase de Anfibios.</w:t>
      </w:r>
    </w:p>
    <w:p w:rsidR="008D28C8" w:rsidRPr="008803E9" w:rsidRDefault="008D28C8" w:rsidP="008D28C8">
      <w:pPr>
        <w:jc w:val="both"/>
        <w:rPr>
          <w:rFonts w:ascii="Arial" w:hAnsi="Arial" w:cs="Arial"/>
          <w:sz w:val="22"/>
          <w:szCs w:val="22"/>
        </w:rPr>
      </w:pPr>
    </w:p>
    <w:tbl>
      <w:tblPr>
        <w:tblStyle w:val="Sombreadomedio1-nfasis3"/>
        <w:tblW w:w="9738" w:type="dxa"/>
        <w:tblLayout w:type="fixed"/>
        <w:tblLook w:val="04A0" w:firstRow="1" w:lastRow="0" w:firstColumn="1" w:lastColumn="0" w:noHBand="0" w:noVBand="1"/>
      </w:tblPr>
      <w:tblGrid>
        <w:gridCol w:w="2590"/>
        <w:gridCol w:w="3638"/>
        <w:gridCol w:w="3510"/>
      </w:tblGrid>
      <w:tr w:rsidR="008D28C8" w:rsidRPr="008803E9" w:rsidTr="008D28C8">
        <w:trPr>
          <w:cnfStyle w:val="100000000000" w:firstRow="1" w:lastRow="0" w:firstColumn="0" w:lastColumn="0" w:oddVBand="0" w:evenVBand="0" w:oddHBand="0"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2590" w:type="dxa"/>
          </w:tcPr>
          <w:p w:rsidR="008D28C8" w:rsidRPr="008803E9" w:rsidRDefault="008D28C8" w:rsidP="008D28C8">
            <w:pPr>
              <w:jc w:val="center"/>
              <w:rPr>
                <w:rFonts w:ascii="Arial" w:hAnsi="Arial" w:cs="Arial"/>
                <w:bCs w:val="0"/>
                <w:color w:val="auto"/>
                <w:sz w:val="22"/>
                <w:szCs w:val="22"/>
              </w:rPr>
            </w:pPr>
            <w:r w:rsidRPr="008803E9">
              <w:rPr>
                <w:rFonts w:ascii="Arial" w:hAnsi="Arial" w:cs="Arial"/>
                <w:bCs w:val="0"/>
                <w:color w:val="auto"/>
                <w:sz w:val="22"/>
                <w:szCs w:val="22"/>
              </w:rPr>
              <w:t>Clase</w:t>
            </w:r>
          </w:p>
        </w:tc>
        <w:tc>
          <w:tcPr>
            <w:tcW w:w="3638" w:type="dxa"/>
          </w:tcPr>
          <w:p w:rsidR="008D28C8" w:rsidRPr="008803E9" w:rsidRDefault="008D28C8" w:rsidP="008D28C8">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rPr>
            </w:pPr>
            <w:r w:rsidRPr="008803E9">
              <w:rPr>
                <w:rFonts w:ascii="Arial" w:hAnsi="Arial" w:cs="Arial"/>
                <w:color w:val="auto"/>
                <w:sz w:val="22"/>
                <w:szCs w:val="22"/>
              </w:rPr>
              <w:t>Nombre común</w:t>
            </w:r>
          </w:p>
        </w:tc>
        <w:tc>
          <w:tcPr>
            <w:tcW w:w="3510" w:type="dxa"/>
          </w:tcPr>
          <w:p w:rsidR="008D28C8" w:rsidRPr="008803E9" w:rsidRDefault="008D28C8" w:rsidP="008D28C8">
            <w:pPr>
              <w:cnfStyle w:val="100000000000" w:firstRow="1" w:lastRow="0" w:firstColumn="0" w:lastColumn="0" w:oddVBand="0" w:evenVBand="0" w:oddHBand="0" w:evenHBand="0" w:firstRowFirstColumn="0" w:firstRowLastColumn="0" w:lastRowFirstColumn="0" w:lastRowLastColumn="0"/>
              <w:rPr>
                <w:rFonts w:ascii="Arial" w:hAnsi="Arial" w:cs="Arial"/>
                <w:i/>
                <w:color w:val="auto"/>
                <w:sz w:val="22"/>
                <w:szCs w:val="22"/>
              </w:rPr>
            </w:pPr>
            <w:r w:rsidRPr="008803E9">
              <w:rPr>
                <w:rFonts w:ascii="Arial" w:hAnsi="Arial" w:cs="Arial"/>
                <w:i/>
                <w:color w:val="auto"/>
                <w:sz w:val="22"/>
                <w:szCs w:val="22"/>
              </w:rPr>
              <w:t>Nombre científico</w:t>
            </w:r>
          </w:p>
        </w:tc>
      </w:tr>
      <w:tr w:rsidR="008D28C8" w:rsidRPr="008803E9" w:rsidTr="008D28C8">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590" w:type="dxa"/>
          </w:tcPr>
          <w:p w:rsidR="008D28C8" w:rsidRPr="008803E9" w:rsidRDefault="008D28C8" w:rsidP="008D28C8">
            <w:pPr>
              <w:jc w:val="both"/>
              <w:rPr>
                <w:rFonts w:ascii="Arial" w:hAnsi="Arial" w:cs="Arial"/>
                <w:sz w:val="22"/>
                <w:szCs w:val="22"/>
              </w:rPr>
            </w:pPr>
            <w:r w:rsidRPr="008803E9">
              <w:rPr>
                <w:rFonts w:ascii="Arial" w:hAnsi="Arial" w:cs="Arial"/>
                <w:sz w:val="22"/>
                <w:szCs w:val="22"/>
              </w:rPr>
              <w:t xml:space="preserve">Mamíferos </w:t>
            </w:r>
          </w:p>
        </w:tc>
        <w:tc>
          <w:tcPr>
            <w:tcW w:w="3638" w:type="dxa"/>
          </w:tcPr>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s-MX"/>
              </w:rPr>
            </w:pPr>
            <w:r w:rsidRPr="008803E9">
              <w:rPr>
                <w:rFonts w:ascii="Arial" w:hAnsi="Arial" w:cs="Arial"/>
                <w:sz w:val="22"/>
                <w:szCs w:val="22"/>
                <w:lang w:val="es-MX"/>
              </w:rPr>
              <w:t>Perro</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Vaca</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Caballo</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s-MX"/>
              </w:rPr>
            </w:pPr>
            <w:r w:rsidRPr="008803E9">
              <w:rPr>
                <w:rFonts w:ascii="Arial" w:hAnsi="Arial" w:cs="Arial"/>
                <w:sz w:val="22"/>
                <w:szCs w:val="22"/>
              </w:rPr>
              <w:t>Cerdo</w:t>
            </w:r>
          </w:p>
        </w:tc>
        <w:tc>
          <w:tcPr>
            <w:tcW w:w="3510" w:type="dxa"/>
            <w:noWrap/>
          </w:tcPr>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fr-FR"/>
              </w:rPr>
            </w:pPr>
            <w:proofErr w:type="spellStart"/>
            <w:r w:rsidRPr="008803E9">
              <w:rPr>
                <w:rFonts w:ascii="Arial" w:hAnsi="Arial" w:cs="Arial"/>
                <w:sz w:val="22"/>
                <w:szCs w:val="22"/>
                <w:lang w:val="fr-FR"/>
              </w:rPr>
              <w:t>Canis</w:t>
            </w:r>
            <w:proofErr w:type="spellEnd"/>
            <w:r w:rsidRPr="008803E9">
              <w:rPr>
                <w:rFonts w:ascii="Arial" w:hAnsi="Arial" w:cs="Arial"/>
                <w:sz w:val="22"/>
                <w:szCs w:val="22"/>
                <w:lang w:val="fr-FR"/>
              </w:rPr>
              <w:t xml:space="preserve"> </w:t>
            </w:r>
            <w:proofErr w:type="spellStart"/>
            <w:r w:rsidRPr="008803E9">
              <w:rPr>
                <w:rFonts w:ascii="Arial" w:hAnsi="Arial" w:cs="Arial"/>
                <w:sz w:val="22"/>
                <w:szCs w:val="22"/>
                <w:lang w:val="fr-FR"/>
              </w:rPr>
              <w:t>familiaris</w:t>
            </w:r>
            <w:proofErr w:type="spellEnd"/>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fr-FR"/>
              </w:rPr>
            </w:pPr>
            <w:proofErr w:type="spellStart"/>
            <w:r w:rsidRPr="008803E9">
              <w:rPr>
                <w:rFonts w:ascii="Arial" w:hAnsi="Arial" w:cs="Arial"/>
                <w:sz w:val="22"/>
                <w:szCs w:val="22"/>
                <w:lang w:val="fr-FR"/>
              </w:rPr>
              <w:t>Bostaurus</w:t>
            </w:r>
            <w:proofErr w:type="spellEnd"/>
            <w:r w:rsidRPr="008803E9">
              <w:rPr>
                <w:rFonts w:ascii="Arial" w:hAnsi="Arial" w:cs="Arial"/>
                <w:sz w:val="22"/>
                <w:szCs w:val="22"/>
                <w:lang w:val="fr-FR"/>
              </w:rPr>
              <w:t xml:space="preserve"> / </w:t>
            </w:r>
            <w:proofErr w:type="spellStart"/>
            <w:r w:rsidRPr="008803E9">
              <w:rPr>
                <w:rFonts w:ascii="Arial" w:hAnsi="Arial" w:cs="Arial"/>
                <w:sz w:val="22"/>
                <w:szCs w:val="22"/>
                <w:lang w:val="fr-FR"/>
              </w:rPr>
              <w:t>Bosundicus</w:t>
            </w:r>
            <w:proofErr w:type="spellEnd"/>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fr-FR"/>
              </w:rPr>
            </w:pPr>
            <w:proofErr w:type="spellStart"/>
            <w:r w:rsidRPr="008803E9">
              <w:rPr>
                <w:rFonts w:ascii="Arial" w:hAnsi="Arial" w:cs="Arial"/>
                <w:sz w:val="22"/>
                <w:szCs w:val="22"/>
                <w:lang w:val="fr-FR"/>
              </w:rPr>
              <w:t>Equis</w:t>
            </w:r>
            <w:proofErr w:type="spellEnd"/>
            <w:r w:rsidRPr="008803E9">
              <w:rPr>
                <w:rFonts w:ascii="Arial" w:hAnsi="Arial" w:cs="Arial"/>
                <w:sz w:val="22"/>
                <w:szCs w:val="22"/>
                <w:lang w:val="fr-FR"/>
              </w:rPr>
              <w:t xml:space="preserve"> </w:t>
            </w:r>
            <w:proofErr w:type="spellStart"/>
            <w:r w:rsidRPr="008803E9">
              <w:rPr>
                <w:rFonts w:ascii="Arial" w:hAnsi="Arial" w:cs="Arial"/>
                <w:sz w:val="22"/>
                <w:szCs w:val="22"/>
                <w:lang w:val="fr-FR"/>
              </w:rPr>
              <w:t>caballus</w:t>
            </w:r>
            <w:proofErr w:type="spellEnd"/>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fr-FR"/>
              </w:rPr>
            </w:pPr>
            <w:r w:rsidRPr="008803E9">
              <w:rPr>
                <w:rFonts w:ascii="Arial" w:hAnsi="Arial" w:cs="Arial"/>
                <w:sz w:val="22"/>
                <w:szCs w:val="22"/>
                <w:lang w:val="fr-FR"/>
              </w:rPr>
              <w:t xml:space="preserve">Sus </w:t>
            </w:r>
            <w:proofErr w:type="spellStart"/>
            <w:r w:rsidRPr="008803E9">
              <w:rPr>
                <w:rFonts w:ascii="Arial" w:hAnsi="Arial" w:cs="Arial"/>
                <w:sz w:val="22"/>
                <w:szCs w:val="22"/>
                <w:lang w:val="fr-FR"/>
              </w:rPr>
              <w:t>domesticus</w:t>
            </w:r>
            <w:proofErr w:type="spellEnd"/>
          </w:p>
        </w:tc>
      </w:tr>
    </w:tbl>
    <w:p w:rsidR="008D28C8" w:rsidRPr="008803E9" w:rsidRDefault="008D28C8" w:rsidP="008D28C8">
      <w:pPr>
        <w:jc w:val="both"/>
        <w:rPr>
          <w:rFonts w:ascii="Arial" w:hAnsi="Arial" w:cs="Arial"/>
          <w:sz w:val="22"/>
          <w:szCs w:val="22"/>
          <w:lang w:val="fr-FR"/>
        </w:rPr>
      </w:pPr>
    </w:p>
    <w:tbl>
      <w:tblPr>
        <w:tblStyle w:val="Sombreadomedio1-nfasis3"/>
        <w:tblW w:w="9720" w:type="dxa"/>
        <w:tblLayout w:type="fixed"/>
        <w:tblLook w:val="04A0" w:firstRow="1" w:lastRow="0" w:firstColumn="1" w:lastColumn="0" w:noHBand="0" w:noVBand="1"/>
      </w:tblPr>
      <w:tblGrid>
        <w:gridCol w:w="2520"/>
        <w:gridCol w:w="3600"/>
        <w:gridCol w:w="3600"/>
      </w:tblGrid>
      <w:tr w:rsidR="008D28C8" w:rsidRPr="008803E9" w:rsidTr="008D28C8">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520" w:type="dxa"/>
          </w:tcPr>
          <w:p w:rsidR="008D28C8" w:rsidRPr="008803E9" w:rsidRDefault="008D28C8" w:rsidP="008D28C8">
            <w:pPr>
              <w:jc w:val="center"/>
              <w:rPr>
                <w:rFonts w:ascii="Arial" w:hAnsi="Arial" w:cs="Arial"/>
                <w:bCs w:val="0"/>
                <w:color w:val="auto"/>
                <w:sz w:val="22"/>
                <w:szCs w:val="22"/>
              </w:rPr>
            </w:pPr>
            <w:r w:rsidRPr="008803E9">
              <w:rPr>
                <w:rFonts w:ascii="Arial" w:hAnsi="Arial" w:cs="Arial"/>
                <w:bCs w:val="0"/>
                <w:color w:val="auto"/>
                <w:sz w:val="22"/>
                <w:szCs w:val="22"/>
              </w:rPr>
              <w:t>Clase</w:t>
            </w:r>
          </w:p>
        </w:tc>
        <w:tc>
          <w:tcPr>
            <w:tcW w:w="3600" w:type="dxa"/>
          </w:tcPr>
          <w:p w:rsidR="008D28C8" w:rsidRPr="008803E9" w:rsidRDefault="008D28C8" w:rsidP="008D28C8">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auto"/>
                <w:sz w:val="22"/>
                <w:szCs w:val="22"/>
              </w:rPr>
            </w:pPr>
            <w:r w:rsidRPr="008803E9">
              <w:rPr>
                <w:rFonts w:ascii="Arial" w:hAnsi="Arial" w:cs="Arial"/>
                <w:bCs w:val="0"/>
                <w:color w:val="auto"/>
                <w:sz w:val="22"/>
                <w:szCs w:val="22"/>
              </w:rPr>
              <w:t>Nombre Común</w:t>
            </w:r>
          </w:p>
        </w:tc>
        <w:tc>
          <w:tcPr>
            <w:tcW w:w="3600" w:type="dxa"/>
          </w:tcPr>
          <w:p w:rsidR="008D28C8" w:rsidRPr="008803E9" w:rsidRDefault="008D28C8" w:rsidP="008D28C8">
            <w:pPr>
              <w:pStyle w:val="Ttulo6"/>
              <w:outlineLvl w:val="5"/>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rPr>
            </w:pPr>
            <w:r w:rsidRPr="008803E9">
              <w:rPr>
                <w:rFonts w:ascii="Arial" w:hAnsi="Arial" w:cs="Arial"/>
                <w:color w:val="auto"/>
                <w:sz w:val="22"/>
                <w:szCs w:val="22"/>
              </w:rPr>
              <w:t>Nombre Científico</w:t>
            </w:r>
          </w:p>
        </w:tc>
      </w:tr>
      <w:tr w:rsidR="008D28C8" w:rsidRPr="008803E9" w:rsidTr="00537D28">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2520" w:type="dxa"/>
          </w:tcPr>
          <w:p w:rsidR="008D28C8" w:rsidRPr="008803E9" w:rsidRDefault="008D28C8" w:rsidP="008D28C8">
            <w:pPr>
              <w:jc w:val="both"/>
              <w:rPr>
                <w:rFonts w:ascii="Arial" w:hAnsi="Arial" w:cs="Arial"/>
                <w:sz w:val="22"/>
                <w:szCs w:val="22"/>
              </w:rPr>
            </w:pPr>
            <w:r w:rsidRPr="008803E9">
              <w:rPr>
                <w:rFonts w:ascii="Arial" w:hAnsi="Arial" w:cs="Arial"/>
                <w:sz w:val="22"/>
                <w:szCs w:val="22"/>
              </w:rPr>
              <w:t>Aves</w:t>
            </w:r>
          </w:p>
        </w:tc>
        <w:tc>
          <w:tcPr>
            <w:tcW w:w="3600" w:type="dxa"/>
          </w:tcPr>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Garza ganadera</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roofErr w:type="spellStart"/>
            <w:r w:rsidRPr="008803E9">
              <w:rPr>
                <w:rFonts w:ascii="Arial" w:hAnsi="Arial" w:cs="Arial"/>
                <w:sz w:val="22"/>
                <w:szCs w:val="22"/>
              </w:rPr>
              <w:t>Rolón</w:t>
            </w:r>
            <w:proofErr w:type="spellEnd"/>
            <w:r w:rsidRPr="008803E9">
              <w:rPr>
                <w:rFonts w:ascii="Arial" w:hAnsi="Arial" w:cs="Arial"/>
                <w:sz w:val="22"/>
                <w:szCs w:val="22"/>
              </w:rPr>
              <w:t xml:space="preserve"> </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Ruiseñor</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Pájaro Bobo</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Judío</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Cigua común</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Zumbador</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roofErr w:type="spellStart"/>
            <w:r w:rsidRPr="008803E9">
              <w:rPr>
                <w:rFonts w:ascii="Arial" w:hAnsi="Arial" w:cs="Arial"/>
                <w:sz w:val="22"/>
                <w:szCs w:val="22"/>
              </w:rPr>
              <w:t>Petigre</w:t>
            </w:r>
            <w:proofErr w:type="spellEnd"/>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Cernícalo</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Carpintero</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 xml:space="preserve">Cigua palmera  </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Cotorra</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Gaviota real</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Cigua Canaria</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Cuatro ojos</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Rolita</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roofErr w:type="spellStart"/>
            <w:r w:rsidRPr="008803E9">
              <w:rPr>
                <w:rFonts w:ascii="Arial" w:hAnsi="Arial" w:cs="Arial"/>
                <w:sz w:val="22"/>
                <w:szCs w:val="22"/>
              </w:rPr>
              <w:t>Crá</w:t>
            </w:r>
            <w:proofErr w:type="spellEnd"/>
            <w:r w:rsidRPr="008803E9">
              <w:rPr>
                <w:rFonts w:ascii="Arial" w:hAnsi="Arial" w:cs="Arial"/>
                <w:sz w:val="22"/>
                <w:szCs w:val="22"/>
              </w:rPr>
              <w:t xml:space="preserve"> </w:t>
            </w:r>
            <w:proofErr w:type="spellStart"/>
            <w:r w:rsidRPr="008803E9">
              <w:rPr>
                <w:rFonts w:ascii="Arial" w:hAnsi="Arial" w:cs="Arial"/>
                <w:sz w:val="22"/>
                <w:szCs w:val="22"/>
              </w:rPr>
              <w:t>Crá</w:t>
            </w:r>
            <w:proofErr w:type="spellEnd"/>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Guinea</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roofErr w:type="spellStart"/>
            <w:r w:rsidRPr="008803E9">
              <w:rPr>
                <w:rFonts w:ascii="Arial" w:hAnsi="Arial" w:cs="Arial"/>
                <w:sz w:val="22"/>
                <w:szCs w:val="22"/>
              </w:rPr>
              <w:t>Vencejito</w:t>
            </w:r>
            <w:proofErr w:type="spellEnd"/>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Maura</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Guaraguao</w:t>
            </w:r>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 xml:space="preserve">Garza real </w:t>
            </w:r>
          </w:p>
        </w:tc>
        <w:tc>
          <w:tcPr>
            <w:tcW w:w="3600" w:type="dxa"/>
          </w:tcPr>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rPr>
            </w:pPr>
            <w:proofErr w:type="spellStart"/>
            <w:r w:rsidRPr="008803E9">
              <w:rPr>
                <w:rFonts w:ascii="Arial" w:hAnsi="Arial" w:cs="Arial"/>
                <w:b w:val="0"/>
                <w:bCs/>
                <w:color w:val="auto"/>
                <w:sz w:val="22"/>
                <w:szCs w:val="22"/>
              </w:rPr>
              <w:t>Bubulcus</w:t>
            </w:r>
            <w:proofErr w:type="spellEnd"/>
            <w:r w:rsidRPr="008803E9">
              <w:rPr>
                <w:rFonts w:ascii="Arial" w:hAnsi="Arial" w:cs="Arial"/>
                <w:b w:val="0"/>
                <w:bCs/>
                <w:color w:val="auto"/>
                <w:sz w:val="22"/>
                <w:szCs w:val="22"/>
              </w:rPr>
              <w:t xml:space="preserve"> ibis</w:t>
            </w:r>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rPr>
            </w:pPr>
            <w:r w:rsidRPr="008803E9">
              <w:rPr>
                <w:rFonts w:ascii="Arial" w:hAnsi="Arial" w:cs="Arial"/>
                <w:b w:val="0"/>
                <w:bCs/>
                <w:color w:val="auto"/>
                <w:sz w:val="22"/>
                <w:szCs w:val="22"/>
              </w:rPr>
              <w:t>Zenaida aurita</w:t>
            </w:r>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rPr>
            </w:pPr>
            <w:proofErr w:type="spellStart"/>
            <w:r w:rsidRPr="008803E9">
              <w:rPr>
                <w:rFonts w:ascii="Arial" w:hAnsi="Arial" w:cs="Arial"/>
                <w:b w:val="0"/>
                <w:bCs/>
                <w:color w:val="auto"/>
                <w:sz w:val="22"/>
                <w:szCs w:val="22"/>
              </w:rPr>
              <w:t>Mimus</w:t>
            </w:r>
            <w:proofErr w:type="spellEnd"/>
            <w:r w:rsidRPr="008803E9">
              <w:rPr>
                <w:rFonts w:ascii="Arial" w:hAnsi="Arial" w:cs="Arial"/>
                <w:b w:val="0"/>
                <w:bCs/>
                <w:color w:val="auto"/>
                <w:sz w:val="22"/>
                <w:szCs w:val="22"/>
              </w:rPr>
              <w:t xml:space="preserve"> </w:t>
            </w:r>
            <w:proofErr w:type="spellStart"/>
            <w:r w:rsidRPr="008803E9">
              <w:rPr>
                <w:rFonts w:ascii="Arial" w:hAnsi="Arial" w:cs="Arial"/>
                <w:b w:val="0"/>
                <w:bCs/>
                <w:color w:val="auto"/>
                <w:sz w:val="22"/>
                <w:szCs w:val="22"/>
              </w:rPr>
              <w:t>poliglottos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rPr>
            </w:pPr>
            <w:proofErr w:type="spellStart"/>
            <w:r w:rsidRPr="008803E9">
              <w:rPr>
                <w:rFonts w:ascii="Arial" w:hAnsi="Arial" w:cs="Arial"/>
                <w:b w:val="0"/>
                <w:bCs/>
                <w:color w:val="auto"/>
                <w:sz w:val="22"/>
                <w:szCs w:val="22"/>
              </w:rPr>
              <w:t>Saurothera</w:t>
            </w:r>
            <w:proofErr w:type="spellEnd"/>
            <w:r w:rsidRPr="008803E9">
              <w:rPr>
                <w:rFonts w:ascii="Arial" w:hAnsi="Arial" w:cs="Arial"/>
                <w:b w:val="0"/>
                <w:bCs/>
                <w:color w:val="auto"/>
                <w:sz w:val="22"/>
                <w:szCs w:val="22"/>
              </w:rPr>
              <w:t xml:space="preserve"> </w:t>
            </w:r>
            <w:proofErr w:type="spellStart"/>
            <w:r w:rsidRPr="008803E9">
              <w:rPr>
                <w:rFonts w:ascii="Arial" w:hAnsi="Arial" w:cs="Arial"/>
                <w:b w:val="0"/>
                <w:bCs/>
                <w:color w:val="auto"/>
                <w:sz w:val="22"/>
                <w:szCs w:val="22"/>
              </w:rPr>
              <w:t>longirostris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rPr>
            </w:pPr>
            <w:proofErr w:type="spellStart"/>
            <w:r w:rsidRPr="008803E9">
              <w:rPr>
                <w:rFonts w:ascii="Arial" w:hAnsi="Arial" w:cs="Arial"/>
                <w:b w:val="0"/>
                <w:bCs/>
                <w:color w:val="auto"/>
                <w:sz w:val="22"/>
                <w:szCs w:val="22"/>
              </w:rPr>
              <w:t>Crotophaga</w:t>
            </w:r>
            <w:proofErr w:type="spellEnd"/>
            <w:r w:rsidRPr="008803E9">
              <w:rPr>
                <w:rFonts w:ascii="Arial" w:hAnsi="Arial" w:cs="Arial"/>
                <w:b w:val="0"/>
                <w:bCs/>
                <w:color w:val="auto"/>
                <w:sz w:val="22"/>
                <w:szCs w:val="22"/>
              </w:rPr>
              <w:t xml:space="preserve"> </w:t>
            </w:r>
            <w:proofErr w:type="spellStart"/>
            <w:r w:rsidRPr="008803E9">
              <w:rPr>
                <w:rFonts w:ascii="Arial" w:hAnsi="Arial" w:cs="Arial"/>
                <w:b w:val="0"/>
                <w:bCs/>
                <w:color w:val="auto"/>
                <w:sz w:val="22"/>
                <w:szCs w:val="22"/>
              </w:rPr>
              <w:t>ani</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rPr>
            </w:pPr>
            <w:proofErr w:type="spellStart"/>
            <w:r w:rsidRPr="008803E9">
              <w:rPr>
                <w:rFonts w:ascii="Arial" w:hAnsi="Arial" w:cs="Arial"/>
                <w:b w:val="0"/>
                <w:bCs/>
                <w:color w:val="auto"/>
                <w:sz w:val="22"/>
                <w:szCs w:val="22"/>
              </w:rPr>
              <w:t>Coereba</w:t>
            </w:r>
            <w:proofErr w:type="spellEnd"/>
            <w:r w:rsidRPr="008803E9">
              <w:rPr>
                <w:rFonts w:ascii="Arial" w:hAnsi="Arial" w:cs="Arial"/>
                <w:b w:val="0"/>
                <w:bCs/>
                <w:color w:val="auto"/>
                <w:sz w:val="22"/>
                <w:szCs w:val="22"/>
              </w:rPr>
              <w:t xml:space="preserve"> </w:t>
            </w:r>
            <w:proofErr w:type="spellStart"/>
            <w:r w:rsidRPr="008803E9">
              <w:rPr>
                <w:rFonts w:ascii="Arial" w:hAnsi="Arial" w:cs="Arial"/>
                <w:b w:val="0"/>
                <w:bCs/>
                <w:color w:val="auto"/>
                <w:sz w:val="22"/>
                <w:szCs w:val="22"/>
              </w:rPr>
              <w:t>flaveola</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Mellisuga</w:t>
            </w:r>
            <w:proofErr w:type="spellEnd"/>
            <w:r w:rsidRPr="008803E9">
              <w:rPr>
                <w:rFonts w:ascii="Arial" w:hAnsi="Arial" w:cs="Arial"/>
                <w:b w:val="0"/>
                <w:bCs/>
                <w:color w:val="auto"/>
                <w:sz w:val="22"/>
                <w:szCs w:val="22"/>
                <w:lang w:val="en-US"/>
              </w:rPr>
              <w:t xml:space="preserve"> minima</w:t>
            </w:r>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Tyrannus</w:t>
            </w:r>
            <w:proofErr w:type="spellEnd"/>
            <w:r w:rsidRPr="008803E9">
              <w:rPr>
                <w:rFonts w:ascii="Arial" w:hAnsi="Arial" w:cs="Arial"/>
                <w:b w:val="0"/>
                <w:bCs/>
                <w:color w:val="auto"/>
                <w:sz w:val="22"/>
                <w:szCs w:val="22"/>
                <w:lang w:val="en-US"/>
              </w:rPr>
              <w:t xml:space="preserve"> </w:t>
            </w:r>
            <w:proofErr w:type="spellStart"/>
            <w:r w:rsidRPr="008803E9">
              <w:rPr>
                <w:rFonts w:ascii="Arial" w:hAnsi="Arial" w:cs="Arial"/>
                <w:b w:val="0"/>
                <w:bCs/>
                <w:color w:val="auto"/>
                <w:sz w:val="22"/>
                <w:szCs w:val="22"/>
                <w:lang w:val="en-US"/>
              </w:rPr>
              <w:t>dominicensis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r w:rsidRPr="008803E9">
              <w:rPr>
                <w:rFonts w:ascii="Arial" w:hAnsi="Arial" w:cs="Arial"/>
                <w:b w:val="0"/>
                <w:bCs/>
                <w:color w:val="auto"/>
                <w:sz w:val="22"/>
                <w:szCs w:val="22"/>
                <w:lang w:val="en-US"/>
              </w:rPr>
              <w:t xml:space="preserve">Falco </w:t>
            </w:r>
            <w:proofErr w:type="spellStart"/>
            <w:r w:rsidRPr="008803E9">
              <w:rPr>
                <w:rFonts w:ascii="Arial" w:hAnsi="Arial" w:cs="Arial"/>
                <w:b w:val="0"/>
                <w:bCs/>
                <w:color w:val="auto"/>
                <w:sz w:val="22"/>
                <w:szCs w:val="22"/>
                <w:lang w:val="en-US"/>
              </w:rPr>
              <w:t>sparverius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Melanerpes</w:t>
            </w:r>
            <w:proofErr w:type="spellEnd"/>
            <w:r w:rsidRPr="008803E9">
              <w:rPr>
                <w:rFonts w:ascii="Arial" w:hAnsi="Arial" w:cs="Arial"/>
                <w:b w:val="0"/>
                <w:bCs/>
                <w:color w:val="auto"/>
                <w:sz w:val="22"/>
                <w:szCs w:val="22"/>
                <w:lang w:val="en-US"/>
              </w:rPr>
              <w:t xml:space="preserve"> </w:t>
            </w:r>
            <w:proofErr w:type="spellStart"/>
            <w:r w:rsidRPr="008803E9">
              <w:rPr>
                <w:rFonts w:ascii="Arial" w:hAnsi="Arial" w:cs="Arial"/>
                <w:b w:val="0"/>
                <w:bCs/>
                <w:color w:val="auto"/>
                <w:sz w:val="22"/>
                <w:szCs w:val="22"/>
                <w:lang w:val="en-US"/>
              </w:rPr>
              <w:t>striatus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Dulus</w:t>
            </w:r>
            <w:proofErr w:type="spellEnd"/>
            <w:r w:rsidRPr="008803E9">
              <w:rPr>
                <w:rFonts w:ascii="Arial" w:hAnsi="Arial" w:cs="Arial"/>
                <w:b w:val="0"/>
                <w:bCs/>
                <w:color w:val="auto"/>
                <w:sz w:val="22"/>
                <w:szCs w:val="22"/>
                <w:lang w:val="en-US"/>
              </w:rPr>
              <w:t xml:space="preserve"> </w:t>
            </w:r>
            <w:proofErr w:type="spellStart"/>
            <w:r w:rsidRPr="008803E9">
              <w:rPr>
                <w:rFonts w:ascii="Arial" w:hAnsi="Arial" w:cs="Arial"/>
                <w:b w:val="0"/>
                <w:bCs/>
                <w:color w:val="auto"/>
                <w:sz w:val="22"/>
                <w:szCs w:val="22"/>
                <w:lang w:val="en-US"/>
              </w:rPr>
              <w:t>dominicus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Amazona</w:t>
            </w:r>
            <w:proofErr w:type="spellEnd"/>
            <w:r w:rsidRPr="008803E9">
              <w:rPr>
                <w:rFonts w:ascii="Arial" w:hAnsi="Arial" w:cs="Arial"/>
                <w:b w:val="0"/>
                <w:bCs/>
                <w:color w:val="auto"/>
                <w:sz w:val="22"/>
                <w:szCs w:val="22"/>
                <w:lang w:val="en-US"/>
              </w:rPr>
              <w:t xml:space="preserve"> </w:t>
            </w:r>
            <w:proofErr w:type="spellStart"/>
            <w:r w:rsidRPr="008803E9">
              <w:rPr>
                <w:rFonts w:ascii="Arial" w:hAnsi="Arial" w:cs="Arial"/>
                <w:b w:val="0"/>
                <w:bCs/>
                <w:color w:val="auto"/>
                <w:sz w:val="22"/>
                <w:szCs w:val="22"/>
                <w:lang w:val="en-US"/>
              </w:rPr>
              <w:t>ventralis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r w:rsidRPr="008803E9">
              <w:rPr>
                <w:rFonts w:ascii="Arial" w:hAnsi="Arial" w:cs="Arial"/>
                <w:b w:val="0"/>
                <w:bCs/>
                <w:color w:val="auto"/>
                <w:sz w:val="22"/>
                <w:szCs w:val="22"/>
                <w:lang w:val="en-US"/>
              </w:rPr>
              <w:t xml:space="preserve">Sterna maxima </w:t>
            </w:r>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r w:rsidRPr="008803E9">
              <w:rPr>
                <w:rFonts w:ascii="Arial" w:hAnsi="Arial" w:cs="Arial"/>
                <w:b w:val="0"/>
                <w:bCs/>
                <w:color w:val="auto"/>
                <w:sz w:val="22"/>
                <w:szCs w:val="22"/>
                <w:lang w:val="en-US"/>
              </w:rPr>
              <w:t xml:space="preserve">Icterus </w:t>
            </w:r>
            <w:proofErr w:type="spellStart"/>
            <w:r w:rsidRPr="008803E9">
              <w:rPr>
                <w:rFonts w:ascii="Arial" w:hAnsi="Arial" w:cs="Arial"/>
                <w:b w:val="0"/>
                <w:bCs/>
                <w:color w:val="auto"/>
                <w:sz w:val="22"/>
                <w:szCs w:val="22"/>
                <w:lang w:val="en-US"/>
              </w:rPr>
              <w:t>dominicensis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Phaenicophilus</w:t>
            </w:r>
            <w:proofErr w:type="spellEnd"/>
            <w:r w:rsidRPr="008803E9">
              <w:rPr>
                <w:rFonts w:ascii="Arial" w:hAnsi="Arial" w:cs="Arial"/>
                <w:b w:val="0"/>
                <w:bCs/>
                <w:color w:val="auto"/>
                <w:sz w:val="22"/>
                <w:szCs w:val="22"/>
                <w:lang w:val="en-US"/>
              </w:rPr>
              <w:t xml:space="preserve"> </w:t>
            </w:r>
            <w:proofErr w:type="spellStart"/>
            <w:r w:rsidRPr="008803E9">
              <w:rPr>
                <w:rFonts w:ascii="Arial" w:hAnsi="Arial" w:cs="Arial"/>
                <w:b w:val="0"/>
                <w:bCs/>
                <w:color w:val="auto"/>
                <w:sz w:val="22"/>
                <w:szCs w:val="22"/>
                <w:lang w:val="en-US"/>
              </w:rPr>
              <w:t>palmarum</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Columbina</w:t>
            </w:r>
            <w:proofErr w:type="spellEnd"/>
            <w:r w:rsidRPr="008803E9">
              <w:rPr>
                <w:rFonts w:ascii="Arial" w:hAnsi="Arial" w:cs="Arial"/>
                <w:b w:val="0"/>
                <w:bCs/>
                <w:color w:val="auto"/>
                <w:sz w:val="22"/>
                <w:szCs w:val="22"/>
                <w:lang w:val="en-US"/>
              </w:rPr>
              <w:t xml:space="preserve"> </w:t>
            </w:r>
            <w:proofErr w:type="spellStart"/>
            <w:r w:rsidRPr="008803E9">
              <w:rPr>
                <w:rFonts w:ascii="Arial" w:hAnsi="Arial" w:cs="Arial"/>
                <w:b w:val="0"/>
                <w:bCs/>
                <w:color w:val="auto"/>
                <w:sz w:val="22"/>
                <w:szCs w:val="22"/>
                <w:lang w:val="en-US"/>
              </w:rPr>
              <w:t>passerina</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Butorides</w:t>
            </w:r>
            <w:proofErr w:type="spellEnd"/>
            <w:r w:rsidRPr="008803E9">
              <w:rPr>
                <w:rFonts w:ascii="Arial" w:hAnsi="Arial" w:cs="Arial"/>
                <w:b w:val="0"/>
                <w:bCs/>
                <w:color w:val="auto"/>
                <w:sz w:val="22"/>
                <w:szCs w:val="22"/>
                <w:lang w:val="en-US"/>
              </w:rPr>
              <w:t xml:space="preserve"> </w:t>
            </w:r>
            <w:proofErr w:type="spellStart"/>
            <w:r w:rsidRPr="008803E9">
              <w:rPr>
                <w:rFonts w:ascii="Arial" w:hAnsi="Arial" w:cs="Arial"/>
                <w:b w:val="0"/>
                <w:bCs/>
                <w:color w:val="auto"/>
                <w:sz w:val="22"/>
                <w:szCs w:val="22"/>
                <w:lang w:val="en-US"/>
              </w:rPr>
              <w:t>virescens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r w:rsidRPr="008803E9">
              <w:rPr>
                <w:rFonts w:ascii="Arial" w:hAnsi="Arial" w:cs="Arial"/>
                <w:b w:val="0"/>
                <w:bCs/>
                <w:color w:val="auto"/>
                <w:sz w:val="22"/>
                <w:szCs w:val="22"/>
                <w:lang w:val="en-US"/>
              </w:rPr>
              <w:t xml:space="preserve">Numidia </w:t>
            </w:r>
            <w:proofErr w:type="spellStart"/>
            <w:r w:rsidRPr="008803E9">
              <w:rPr>
                <w:rFonts w:ascii="Arial" w:hAnsi="Arial" w:cs="Arial"/>
                <w:b w:val="0"/>
                <w:bCs/>
                <w:color w:val="auto"/>
                <w:sz w:val="22"/>
                <w:szCs w:val="22"/>
                <w:lang w:val="en-US"/>
              </w:rPr>
              <w:t>meleagris</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Tachornis</w:t>
            </w:r>
            <w:proofErr w:type="spellEnd"/>
            <w:r w:rsidRPr="008803E9">
              <w:rPr>
                <w:rFonts w:ascii="Arial" w:hAnsi="Arial" w:cs="Arial"/>
                <w:b w:val="0"/>
                <w:bCs/>
                <w:color w:val="auto"/>
                <w:sz w:val="22"/>
                <w:szCs w:val="22"/>
                <w:lang w:val="en-US"/>
              </w:rPr>
              <w:t xml:space="preserve"> </w:t>
            </w:r>
            <w:proofErr w:type="spellStart"/>
            <w:r w:rsidRPr="008803E9">
              <w:rPr>
                <w:rFonts w:ascii="Arial" w:hAnsi="Arial" w:cs="Arial"/>
                <w:b w:val="0"/>
                <w:bCs/>
                <w:color w:val="auto"/>
                <w:sz w:val="22"/>
                <w:szCs w:val="22"/>
                <w:lang w:val="en-US"/>
              </w:rPr>
              <w:t>phoenicobia</w:t>
            </w:r>
            <w:proofErr w:type="spellEnd"/>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lang w:val="en-US"/>
              </w:rPr>
            </w:pPr>
            <w:proofErr w:type="spellStart"/>
            <w:r w:rsidRPr="008803E9">
              <w:rPr>
                <w:rFonts w:ascii="Arial" w:hAnsi="Arial" w:cs="Arial"/>
                <w:b w:val="0"/>
                <w:bCs/>
                <w:color w:val="auto"/>
                <w:sz w:val="22"/>
                <w:szCs w:val="22"/>
                <w:lang w:val="en-US"/>
              </w:rPr>
              <w:t>Catharte</w:t>
            </w:r>
            <w:proofErr w:type="spellEnd"/>
            <w:r w:rsidRPr="008803E9">
              <w:rPr>
                <w:rFonts w:ascii="Arial" w:hAnsi="Arial" w:cs="Arial"/>
                <w:b w:val="0"/>
                <w:bCs/>
                <w:color w:val="auto"/>
                <w:sz w:val="22"/>
                <w:szCs w:val="22"/>
                <w:lang w:val="en-US"/>
              </w:rPr>
              <w:t xml:space="preserve"> aura</w:t>
            </w:r>
          </w:p>
          <w:p w:rsidR="008D28C8" w:rsidRPr="008803E9" w:rsidRDefault="008D28C8" w:rsidP="008D28C8">
            <w:pPr>
              <w:pStyle w:val="Ttulo4"/>
              <w:outlineLvl w:val="3"/>
              <w:cnfStyle w:val="000000100000" w:firstRow="0" w:lastRow="0" w:firstColumn="0" w:lastColumn="0" w:oddVBand="0" w:evenVBand="0" w:oddHBand="1" w:evenHBand="0" w:firstRowFirstColumn="0" w:firstRowLastColumn="0" w:lastRowFirstColumn="0" w:lastRowLastColumn="0"/>
              <w:rPr>
                <w:rFonts w:ascii="Arial" w:hAnsi="Arial" w:cs="Arial"/>
                <w:b w:val="0"/>
                <w:bCs/>
                <w:color w:val="auto"/>
                <w:sz w:val="22"/>
                <w:szCs w:val="22"/>
              </w:rPr>
            </w:pPr>
            <w:proofErr w:type="spellStart"/>
            <w:r w:rsidRPr="008803E9">
              <w:rPr>
                <w:rFonts w:ascii="Arial" w:hAnsi="Arial" w:cs="Arial"/>
                <w:b w:val="0"/>
                <w:bCs/>
                <w:color w:val="auto"/>
                <w:sz w:val="22"/>
                <w:szCs w:val="22"/>
              </w:rPr>
              <w:t>Buteo</w:t>
            </w:r>
            <w:proofErr w:type="spellEnd"/>
            <w:r w:rsidRPr="008803E9">
              <w:rPr>
                <w:rFonts w:ascii="Arial" w:hAnsi="Arial" w:cs="Arial"/>
                <w:b w:val="0"/>
                <w:bCs/>
                <w:color w:val="auto"/>
                <w:sz w:val="22"/>
                <w:szCs w:val="22"/>
              </w:rPr>
              <w:t xml:space="preserve"> </w:t>
            </w:r>
            <w:proofErr w:type="spellStart"/>
            <w:r w:rsidRPr="008803E9">
              <w:rPr>
                <w:rFonts w:ascii="Arial" w:hAnsi="Arial" w:cs="Arial"/>
                <w:b w:val="0"/>
                <w:bCs/>
                <w:color w:val="auto"/>
                <w:sz w:val="22"/>
                <w:szCs w:val="22"/>
              </w:rPr>
              <w:t>jamaicensis</w:t>
            </w:r>
            <w:proofErr w:type="spellEnd"/>
          </w:p>
          <w:p w:rsidR="008D28C8" w:rsidRPr="008803E9" w:rsidRDefault="008D28C8" w:rsidP="008D28C8">
            <w:pPr>
              <w:cnfStyle w:val="000000100000" w:firstRow="0" w:lastRow="0" w:firstColumn="0" w:lastColumn="0" w:oddVBand="0" w:evenVBand="0" w:oddHBand="1" w:evenHBand="0" w:firstRowFirstColumn="0" w:firstRowLastColumn="0" w:lastRowFirstColumn="0" w:lastRowLastColumn="0"/>
              <w:rPr>
                <w:rFonts w:ascii="Arial" w:hAnsi="Arial" w:cs="Arial"/>
                <w:b/>
                <w:bCs/>
                <w:sz w:val="22"/>
                <w:szCs w:val="22"/>
              </w:rPr>
            </w:pPr>
            <w:proofErr w:type="spellStart"/>
            <w:r w:rsidRPr="008803E9">
              <w:rPr>
                <w:rFonts w:ascii="Arial" w:hAnsi="Arial" w:cs="Arial"/>
                <w:sz w:val="22"/>
                <w:szCs w:val="22"/>
              </w:rPr>
              <w:t>Ardea</w:t>
            </w:r>
            <w:proofErr w:type="spellEnd"/>
            <w:r w:rsidRPr="008803E9">
              <w:rPr>
                <w:rFonts w:ascii="Arial" w:hAnsi="Arial" w:cs="Arial"/>
                <w:sz w:val="22"/>
                <w:szCs w:val="22"/>
              </w:rPr>
              <w:t xml:space="preserve"> </w:t>
            </w:r>
            <w:proofErr w:type="spellStart"/>
            <w:r w:rsidRPr="008803E9">
              <w:rPr>
                <w:rFonts w:ascii="Arial" w:hAnsi="Arial" w:cs="Arial"/>
                <w:sz w:val="22"/>
                <w:szCs w:val="22"/>
              </w:rPr>
              <w:t>herodias</w:t>
            </w:r>
            <w:proofErr w:type="spellEnd"/>
          </w:p>
        </w:tc>
      </w:tr>
    </w:tbl>
    <w:p w:rsidR="008D28C8" w:rsidRPr="008803E9" w:rsidRDefault="008D28C8" w:rsidP="008D28C8">
      <w:pPr>
        <w:rPr>
          <w:rFonts w:ascii="Arial" w:hAnsi="Arial" w:cs="Arial"/>
          <w:sz w:val="22"/>
          <w:szCs w:val="22"/>
        </w:rPr>
      </w:pPr>
    </w:p>
    <w:tbl>
      <w:tblPr>
        <w:tblStyle w:val="Sombreadomedio1-nfasis3"/>
        <w:tblW w:w="9720" w:type="dxa"/>
        <w:tblLayout w:type="fixed"/>
        <w:tblLook w:val="04A0" w:firstRow="1" w:lastRow="0" w:firstColumn="1" w:lastColumn="0" w:noHBand="0" w:noVBand="1"/>
      </w:tblPr>
      <w:tblGrid>
        <w:gridCol w:w="2520"/>
        <w:gridCol w:w="3600"/>
        <w:gridCol w:w="3600"/>
      </w:tblGrid>
      <w:tr w:rsidR="008D28C8" w:rsidRPr="008803E9" w:rsidTr="008D28C8">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520" w:type="dxa"/>
          </w:tcPr>
          <w:p w:rsidR="008D28C8" w:rsidRPr="008803E9" w:rsidRDefault="008D28C8" w:rsidP="008D28C8">
            <w:pPr>
              <w:jc w:val="center"/>
              <w:rPr>
                <w:rFonts w:ascii="Arial" w:hAnsi="Arial" w:cs="Arial"/>
                <w:bCs w:val="0"/>
                <w:color w:val="auto"/>
                <w:sz w:val="22"/>
                <w:szCs w:val="22"/>
              </w:rPr>
            </w:pPr>
            <w:r w:rsidRPr="008803E9">
              <w:rPr>
                <w:rFonts w:ascii="Arial" w:hAnsi="Arial" w:cs="Arial"/>
                <w:bCs w:val="0"/>
                <w:color w:val="auto"/>
                <w:sz w:val="22"/>
                <w:szCs w:val="22"/>
              </w:rPr>
              <w:t>Clase</w:t>
            </w:r>
          </w:p>
        </w:tc>
        <w:tc>
          <w:tcPr>
            <w:tcW w:w="3600" w:type="dxa"/>
          </w:tcPr>
          <w:p w:rsidR="008D28C8" w:rsidRPr="008803E9" w:rsidRDefault="008D28C8" w:rsidP="008D28C8">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auto"/>
                <w:sz w:val="22"/>
                <w:szCs w:val="22"/>
              </w:rPr>
            </w:pPr>
            <w:r w:rsidRPr="008803E9">
              <w:rPr>
                <w:rFonts w:ascii="Arial" w:hAnsi="Arial" w:cs="Arial"/>
                <w:bCs w:val="0"/>
                <w:color w:val="auto"/>
                <w:sz w:val="22"/>
                <w:szCs w:val="22"/>
              </w:rPr>
              <w:t>Nombre Común</w:t>
            </w:r>
          </w:p>
        </w:tc>
        <w:tc>
          <w:tcPr>
            <w:tcW w:w="3600" w:type="dxa"/>
          </w:tcPr>
          <w:p w:rsidR="008D28C8" w:rsidRPr="008803E9" w:rsidRDefault="008D28C8" w:rsidP="008D28C8">
            <w:pPr>
              <w:pStyle w:val="Ttulo6"/>
              <w:outlineLvl w:val="5"/>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rPr>
            </w:pPr>
            <w:r w:rsidRPr="008803E9">
              <w:rPr>
                <w:rFonts w:ascii="Arial" w:hAnsi="Arial" w:cs="Arial"/>
                <w:color w:val="auto"/>
                <w:sz w:val="22"/>
                <w:szCs w:val="22"/>
              </w:rPr>
              <w:t>Nombre Científico</w:t>
            </w:r>
          </w:p>
        </w:tc>
      </w:tr>
      <w:tr w:rsidR="008D28C8" w:rsidRPr="007071AB" w:rsidTr="008D28C8">
        <w:trPr>
          <w:cnfStyle w:val="000000100000" w:firstRow="0" w:lastRow="0" w:firstColumn="0" w:lastColumn="0" w:oddVBand="0" w:evenVBand="0" w:oddHBand="1" w:evenHBand="0" w:firstRowFirstColumn="0" w:firstRowLastColumn="0" w:lastRowFirstColumn="0" w:lastRowLastColumn="0"/>
          <w:trHeight w:val="1218"/>
        </w:trPr>
        <w:tc>
          <w:tcPr>
            <w:cnfStyle w:val="001000000000" w:firstRow="0" w:lastRow="0" w:firstColumn="1" w:lastColumn="0" w:oddVBand="0" w:evenVBand="0" w:oddHBand="0" w:evenHBand="0" w:firstRowFirstColumn="0" w:firstRowLastColumn="0" w:lastRowFirstColumn="0" w:lastRowLastColumn="0"/>
            <w:tcW w:w="2520" w:type="dxa"/>
          </w:tcPr>
          <w:p w:rsidR="008D28C8" w:rsidRPr="008803E9" w:rsidRDefault="008D28C8" w:rsidP="008D28C8">
            <w:pPr>
              <w:jc w:val="both"/>
              <w:rPr>
                <w:rFonts w:ascii="Arial" w:hAnsi="Arial" w:cs="Arial"/>
                <w:sz w:val="22"/>
                <w:szCs w:val="22"/>
              </w:rPr>
            </w:pPr>
            <w:r w:rsidRPr="008803E9">
              <w:rPr>
                <w:rFonts w:ascii="Arial" w:hAnsi="Arial" w:cs="Arial"/>
                <w:sz w:val="22"/>
                <w:szCs w:val="22"/>
              </w:rPr>
              <w:t>Reptiles</w:t>
            </w:r>
          </w:p>
        </w:tc>
        <w:tc>
          <w:tcPr>
            <w:tcW w:w="3600" w:type="dxa"/>
          </w:tcPr>
          <w:p w:rsidR="008D28C8" w:rsidRPr="008803E9" w:rsidRDefault="008D28C8" w:rsidP="008D28C8">
            <w:pPr>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Mariguanita</w:t>
            </w:r>
          </w:p>
          <w:p w:rsidR="008D28C8" w:rsidRPr="008803E9" w:rsidRDefault="008D28C8" w:rsidP="008D28C8">
            <w:pPr>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Mariguanita</w:t>
            </w:r>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sz w:val="22"/>
                <w:szCs w:val="22"/>
              </w:rPr>
            </w:pPr>
            <w:bookmarkStart w:id="67" w:name="_Toc442651317"/>
            <w:bookmarkStart w:id="68" w:name="_Toc453787936"/>
            <w:bookmarkStart w:id="69" w:name="_Toc454198735"/>
            <w:bookmarkStart w:id="70" w:name="_Toc73389776"/>
            <w:r w:rsidRPr="008803E9">
              <w:rPr>
                <w:b w:val="0"/>
                <w:sz w:val="22"/>
                <w:szCs w:val="22"/>
              </w:rPr>
              <w:t xml:space="preserve">Lagarto salta </w:t>
            </w:r>
            <w:proofErr w:type="spellStart"/>
            <w:r w:rsidRPr="008803E9">
              <w:rPr>
                <w:b w:val="0"/>
                <w:sz w:val="22"/>
                <w:szCs w:val="22"/>
              </w:rPr>
              <w:t>cocote</w:t>
            </w:r>
            <w:bookmarkEnd w:id="67"/>
            <w:bookmarkEnd w:id="68"/>
            <w:bookmarkEnd w:id="69"/>
            <w:bookmarkEnd w:id="70"/>
            <w:proofErr w:type="spellEnd"/>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sz w:val="22"/>
                <w:szCs w:val="22"/>
              </w:rPr>
            </w:pPr>
            <w:bookmarkStart w:id="71" w:name="_Toc442651318"/>
            <w:bookmarkStart w:id="72" w:name="_Toc453787937"/>
            <w:bookmarkStart w:id="73" w:name="_Toc454198736"/>
            <w:bookmarkStart w:id="74" w:name="_Toc73389777"/>
            <w:r w:rsidRPr="008803E9">
              <w:rPr>
                <w:b w:val="0"/>
                <w:sz w:val="22"/>
                <w:szCs w:val="22"/>
              </w:rPr>
              <w:t>Lagarto verde</w:t>
            </w:r>
            <w:bookmarkEnd w:id="71"/>
            <w:bookmarkEnd w:id="72"/>
            <w:bookmarkEnd w:id="73"/>
            <w:bookmarkEnd w:id="74"/>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sz w:val="22"/>
                <w:szCs w:val="22"/>
              </w:rPr>
            </w:pPr>
            <w:bookmarkStart w:id="75" w:name="_Toc442651319"/>
            <w:bookmarkStart w:id="76" w:name="_Toc453787938"/>
            <w:bookmarkStart w:id="77" w:name="_Toc454198737"/>
            <w:bookmarkStart w:id="78" w:name="_Toc73389778"/>
            <w:r w:rsidRPr="008803E9">
              <w:rPr>
                <w:b w:val="0"/>
                <w:sz w:val="22"/>
                <w:szCs w:val="22"/>
              </w:rPr>
              <w:t>Lagarto cabezón</w:t>
            </w:r>
            <w:bookmarkEnd w:id="75"/>
            <w:bookmarkEnd w:id="76"/>
            <w:bookmarkEnd w:id="77"/>
            <w:bookmarkEnd w:id="78"/>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sz w:val="22"/>
                <w:szCs w:val="22"/>
              </w:rPr>
            </w:pPr>
            <w:bookmarkStart w:id="79" w:name="_Toc442651320"/>
            <w:bookmarkStart w:id="80" w:name="_Toc453787939"/>
            <w:bookmarkStart w:id="81" w:name="_Toc454198738"/>
            <w:bookmarkStart w:id="82" w:name="_Toc73389779"/>
            <w:r w:rsidRPr="008803E9">
              <w:rPr>
                <w:b w:val="0"/>
                <w:sz w:val="22"/>
                <w:szCs w:val="22"/>
              </w:rPr>
              <w:t>Lagarto común</w:t>
            </w:r>
            <w:bookmarkEnd w:id="79"/>
            <w:bookmarkEnd w:id="80"/>
            <w:bookmarkEnd w:id="81"/>
            <w:bookmarkEnd w:id="82"/>
          </w:p>
        </w:tc>
        <w:tc>
          <w:tcPr>
            <w:tcW w:w="3600" w:type="dxa"/>
          </w:tcPr>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bCs w:val="0"/>
                <w:sz w:val="22"/>
                <w:szCs w:val="22"/>
                <w:lang w:val="en-US" w:eastAsia="es-ES"/>
              </w:rPr>
            </w:pPr>
            <w:bookmarkStart w:id="83" w:name="_Toc442651321"/>
            <w:bookmarkStart w:id="84" w:name="_Toc453787940"/>
            <w:bookmarkStart w:id="85" w:name="_Toc454198739"/>
            <w:bookmarkStart w:id="86" w:name="_Toc73389780"/>
            <w:proofErr w:type="spellStart"/>
            <w:r w:rsidRPr="008803E9">
              <w:rPr>
                <w:b w:val="0"/>
                <w:bCs w:val="0"/>
                <w:sz w:val="22"/>
                <w:szCs w:val="22"/>
                <w:lang w:val="en-US" w:eastAsia="es-ES"/>
              </w:rPr>
              <w:t>Leiocephalus</w:t>
            </w:r>
            <w:proofErr w:type="spellEnd"/>
            <w:r w:rsidRPr="008803E9">
              <w:rPr>
                <w:b w:val="0"/>
                <w:bCs w:val="0"/>
                <w:sz w:val="22"/>
                <w:szCs w:val="22"/>
                <w:lang w:val="en-US" w:eastAsia="es-ES"/>
              </w:rPr>
              <w:t xml:space="preserve"> </w:t>
            </w:r>
            <w:proofErr w:type="spellStart"/>
            <w:r w:rsidRPr="008803E9">
              <w:rPr>
                <w:b w:val="0"/>
                <w:bCs w:val="0"/>
                <w:sz w:val="22"/>
                <w:szCs w:val="22"/>
                <w:lang w:val="en-US" w:eastAsia="es-ES"/>
              </w:rPr>
              <w:t>personatus</w:t>
            </w:r>
            <w:bookmarkEnd w:id="83"/>
            <w:bookmarkEnd w:id="84"/>
            <w:bookmarkEnd w:id="85"/>
            <w:bookmarkEnd w:id="86"/>
            <w:proofErr w:type="spellEnd"/>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bCs w:val="0"/>
                <w:sz w:val="22"/>
                <w:szCs w:val="22"/>
                <w:lang w:val="en-US" w:eastAsia="es-ES"/>
              </w:rPr>
            </w:pPr>
            <w:bookmarkStart w:id="87" w:name="_Toc442651322"/>
            <w:bookmarkStart w:id="88" w:name="_Toc453787941"/>
            <w:bookmarkStart w:id="89" w:name="_Toc454198740"/>
            <w:bookmarkStart w:id="90" w:name="_Toc73389781"/>
            <w:proofErr w:type="spellStart"/>
            <w:r w:rsidRPr="008803E9">
              <w:rPr>
                <w:b w:val="0"/>
                <w:bCs w:val="0"/>
                <w:sz w:val="22"/>
                <w:szCs w:val="22"/>
                <w:lang w:val="en-US" w:eastAsia="es-ES"/>
              </w:rPr>
              <w:t>Leiocephalus</w:t>
            </w:r>
            <w:proofErr w:type="spellEnd"/>
            <w:r w:rsidRPr="008803E9">
              <w:rPr>
                <w:b w:val="0"/>
                <w:bCs w:val="0"/>
                <w:sz w:val="22"/>
                <w:szCs w:val="22"/>
                <w:lang w:val="en-US" w:eastAsia="es-ES"/>
              </w:rPr>
              <w:t xml:space="preserve"> </w:t>
            </w:r>
            <w:proofErr w:type="spellStart"/>
            <w:r w:rsidRPr="008803E9">
              <w:rPr>
                <w:b w:val="0"/>
                <w:bCs w:val="0"/>
                <w:sz w:val="22"/>
                <w:szCs w:val="22"/>
                <w:lang w:val="en-US" w:eastAsia="es-ES"/>
              </w:rPr>
              <w:t>lunatus</w:t>
            </w:r>
            <w:bookmarkEnd w:id="87"/>
            <w:bookmarkEnd w:id="88"/>
            <w:bookmarkEnd w:id="89"/>
            <w:bookmarkEnd w:id="90"/>
            <w:proofErr w:type="spellEnd"/>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sz w:val="22"/>
                <w:szCs w:val="22"/>
                <w:lang w:val="en-US"/>
              </w:rPr>
            </w:pPr>
            <w:bookmarkStart w:id="91" w:name="_Toc442651323"/>
            <w:bookmarkStart w:id="92" w:name="_Toc453787942"/>
            <w:bookmarkStart w:id="93" w:name="_Toc454198741"/>
            <w:bookmarkStart w:id="94" w:name="_Toc73389782"/>
            <w:proofErr w:type="spellStart"/>
            <w:r w:rsidRPr="008803E9">
              <w:rPr>
                <w:b w:val="0"/>
                <w:sz w:val="22"/>
                <w:szCs w:val="22"/>
                <w:lang w:val="en-US"/>
              </w:rPr>
              <w:t>Anolis</w:t>
            </w:r>
            <w:proofErr w:type="spellEnd"/>
            <w:r w:rsidRPr="008803E9">
              <w:rPr>
                <w:b w:val="0"/>
                <w:sz w:val="22"/>
                <w:szCs w:val="22"/>
                <w:lang w:val="en-US"/>
              </w:rPr>
              <w:t xml:space="preserve"> </w:t>
            </w:r>
            <w:proofErr w:type="spellStart"/>
            <w:r w:rsidRPr="008803E9">
              <w:rPr>
                <w:b w:val="0"/>
                <w:sz w:val="22"/>
                <w:szCs w:val="22"/>
                <w:lang w:val="en-US"/>
              </w:rPr>
              <w:t>baleatus</w:t>
            </w:r>
            <w:bookmarkEnd w:id="91"/>
            <w:bookmarkEnd w:id="92"/>
            <w:bookmarkEnd w:id="93"/>
            <w:bookmarkEnd w:id="94"/>
            <w:proofErr w:type="spellEnd"/>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sz w:val="22"/>
                <w:szCs w:val="22"/>
                <w:lang w:val="en-US" w:eastAsia="es-ES"/>
              </w:rPr>
            </w:pPr>
            <w:bookmarkStart w:id="95" w:name="_Toc442651324"/>
            <w:bookmarkStart w:id="96" w:name="_Toc453787943"/>
            <w:bookmarkStart w:id="97" w:name="_Toc454198742"/>
            <w:bookmarkStart w:id="98" w:name="_Toc73389783"/>
            <w:proofErr w:type="spellStart"/>
            <w:r w:rsidRPr="008803E9">
              <w:rPr>
                <w:b w:val="0"/>
                <w:sz w:val="22"/>
                <w:szCs w:val="22"/>
                <w:lang w:val="en-US" w:eastAsia="es-ES"/>
              </w:rPr>
              <w:t>Anolis</w:t>
            </w:r>
            <w:proofErr w:type="spellEnd"/>
            <w:r w:rsidRPr="008803E9">
              <w:rPr>
                <w:b w:val="0"/>
                <w:sz w:val="22"/>
                <w:szCs w:val="22"/>
                <w:lang w:val="en-US" w:eastAsia="es-ES"/>
              </w:rPr>
              <w:t xml:space="preserve"> </w:t>
            </w:r>
            <w:proofErr w:type="spellStart"/>
            <w:r w:rsidRPr="008803E9">
              <w:rPr>
                <w:b w:val="0"/>
                <w:sz w:val="22"/>
                <w:szCs w:val="22"/>
                <w:lang w:val="en-US" w:eastAsia="es-ES"/>
              </w:rPr>
              <w:t>cholorocyanus</w:t>
            </w:r>
            <w:bookmarkEnd w:id="95"/>
            <w:bookmarkEnd w:id="96"/>
            <w:bookmarkEnd w:id="97"/>
            <w:bookmarkEnd w:id="98"/>
            <w:proofErr w:type="spellEnd"/>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sz w:val="22"/>
                <w:szCs w:val="22"/>
                <w:lang w:val="en-US" w:eastAsia="es-ES"/>
              </w:rPr>
            </w:pPr>
            <w:bookmarkStart w:id="99" w:name="_Toc442651325"/>
            <w:bookmarkStart w:id="100" w:name="_Toc453787944"/>
            <w:bookmarkStart w:id="101" w:name="_Toc454198743"/>
            <w:bookmarkStart w:id="102" w:name="_Toc73389784"/>
            <w:proofErr w:type="spellStart"/>
            <w:r w:rsidRPr="008803E9">
              <w:rPr>
                <w:b w:val="0"/>
                <w:sz w:val="22"/>
                <w:szCs w:val="22"/>
                <w:lang w:val="en-US" w:eastAsia="es-ES"/>
              </w:rPr>
              <w:t>Anolis</w:t>
            </w:r>
            <w:proofErr w:type="spellEnd"/>
            <w:r w:rsidRPr="008803E9">
              <w:rPr>
                <w:b w:val="0"/>
                <w:sz w:val="22"/>
                <w:szCs w:val="22"/>
                <w:lang w:val="en-US" w:eastAsia="es-ES"/>
              </w:rPr>
              <w:t xml:space="preserve"> </w:t>
            </w:r>
            <w:proofErr w:type="spellStart"/>
            <w:r w:rsidRPr="008803E9">
              <w:rPr>
                <w:b w:val="0"/>
                <w:sz w:val="22"/>
                <w:szCs w:val="22"/>
                <w:lang w:val="en-US" w:eastAsia="es-ES"/>
              </w:rPr>
              <w:t>cybotes</w:t>
            </w:r>
            <w:bookmarkEnd w:id="99"/>
            <w:bookmarkEnd w:id="100"/>
            <w:bookmarkEnd w:id="101"/>
            <w:bookmarkEnd w:id="102"/>
            <w:proofErr w:type="spellEnd"/>
          </w:p>
          <w:p w:rsidR="008D28C8" w:rsidRPr="008803E9" w:rsidRDefault="008D28C8" w:rsidP="008D28C8">
            <w:pPr>
              <w:pStyle w:val="Ttulo3"/>
              <w:spacing w:before="0" w:after="0"/>
              <w:outlineLvl w:val="2"/>
              <w:cnfStyle w:val="000000100000" w:firstRow="0" w:lastRow="0" w:firstColumn="0" w:lastColumn="0" w:oddVBand="0" w:evenVBand="0" w:oddHBand="1" w:evenHBand="0" w:firstRowFirstColumn="0" w:firstRowLastColumn="0" w:lastRowFirstColumn="0" w:lastRowLastColumn="0"/>
              <w:rPr>
                <w:b w:val="0"/>
                <w:sz w:val="22"/>
                <w:szCs w:val="22"/>
                <w:lang w:val="en-US"/>
              </w:rPr>
            </w:pPr>
            <w:bookmarkStart w:id="103" w:name="_Toc442651326"/>
            <w:bookmarkStart w:id="104" w:name="_Toc453787945"/>
            <w:bookmarkStart w:id="105" w:name="_Toc454198744"/>
            <w:bookmarkStart w:id="106" w:name="_Toc73389785"/>
            <w:proofErr w:type="spellStart"/>
            <w:r w:rsidRPr="008803E9">
              <w:rPr>
                <w:b w:val="0"/>
                <w:sz w:val="22"/>
                <w:szCs w:val="22"/>
                <w:lang w:val="en-US" w:eastAsia="es-ES"/>
              </w:rPr>
              <w:t>Anolis</w:t>
            </w:r>
            <w:proofErr w:type="spellEnd"/>
            <w:r w:rsidRPr="008803E9">
              <w:rPr>
                <w:b w:val="0"/>
                <w:sz w:val="22"/>
                <w:szCs w:val="22"/>
                <w:lang w:val="en-US" w:eastAsia="es-ES"/>
              </w:rPr>
              <w:t xml:space="preserve"> </w:t>
            </w:r>
            <w:proofErr w:type="spellStart"/>
            <w:r w:rsidRPr="008803E9">
              <w:rPr>
                <w:b w:val="0"/>
                <w:sz w:val="22"/>
                <w:szCs w:val="22"/>
                <w:lang w:val="en-US" w:eastAsia="es-ES"/>
              </w:rPr>
              <w:t>distichus</w:t>
            </w:r>
            <w:bookmarkEnd w:id="103"/>
            <w:bookmarkEnd w:id="104"/>
            <w:bookmarkEnd w:id="105"/>
            <w:bookmarkEnd w:id="106"/>
            <w:proofErr w:type="spellEnd"/>
          </w:p>
        </w:tc>
      </w:tr>
    </w:tbl>
    <w:p w:rsidR="008D28C8" w:rsidRPr="008803E9" w:rsidRDefault="008D28C8" w:rsidP="008D28C8">
      <w:pPr>
        <w:rPr>
          <w:rFonts w:ascii="Arial" w:hAnsi="Arial" w:cs="Arial"/>
          <w:sz w:val="22"/>
          <w:szCs w:val="22"/>
          <w:lang w:val="en-US"/>
        </w:rPr>
      </w:pPr>
    </w:p>
    <w:tbl>
      <w:tblPr>
        <w:tblStyle w:val="Sombreadomedio1-nfasis3"/>
        <w:tblW w:w="9720" w:type="dxa"/>
        <w:tblLayout w:type="fixed"/>
        <w:tblLook w:val="04A0" w:firstRow="1" w:lastRow="0" w:firstColumn="1" w:lastColumn="0" w:noHBand="0" w:noVBand="1"/>
      </w:tblPr>
      <w:tblGrid>
        <w:gridCol w:w="2520"/>
        <w:gridCol w:w="3600"/>
        <w:gridCol w:w="3600"/>
      </w:tblGrid>
      <w:tr w:rsidR="008D28C8" w:rsidRPr="008803E9" w:rsidTr="008D28C8">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520" w:type="dxa"/>
          </w:tcPr>
          <w:p w:rsidR="008D28C8" w:rsidRPr="008803E9" w:rsidRDefault="008D28C8" w:rsidP="008D28C8">
            <w:pPr>
              <w:jc w:val="center"/>
              <w:rPr>
                <w:rFonts w:ascii="Arial" w:hAnsi="Arial" w:cs="Arial"/>
                <w:bCs w:val="0"/>
                <w:color w:val="auto"/>
                <w:sz w:val="22"/>
                <w:szCs w:val="22"/>
              </w:rPr>
            </w:pPr>
            <w:r w:rsidRPr="008803E9">
              <w:rPr>
                <w:rFonts w:ascii="Arial" w:hAnsi="Arial" w:cs="Arial"/>
                <w:bCs w:val="0"/>
                <w:color w:val="auto"/>
                <w:sz w:val="22"/>
                <w:szCs w:val="22"/>
              </w:rPr>
              <w:t>Clase</w:t>
            </w:r>
          </w:p>
        </w:tc>
        <w:tc>
          <w:tcPr>
            <w:tcW w:w="3600" w:type="dxa"/>
          </w:tcPr>
          <w:p w:rsidR="008D28C8" w:rsidRPr="008803E9" w:rsidRDefault="008D28C8" w:rsidP="008D28C8">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auto"/>
                <w:sz w:val="22"/>
                <w:szCs w:val="22"/>
              </w:rPr>
            </w:pPr>
            <w:r w:rsidRPr="008803E9">
              <w:rPr>
                <w:rFonts w:ascii="Arial" w:hAnsi="Arial" w:cs="Arial"/>
                <w:bCs w:val="0"/>
                <w:color w:val="auto"/>
                <w:sz w:val="22"/>
                <w:szCs w:val="22"/>
              </w:rPr>
              <w:t>Nombre Común</w:t>
            </w:r>
          </w:p>
        </w:tc>
        <w:tc>
          <w:tcPr>
            <w:tcW w:w="3600" w:type="dxa"/>
          </w:tcPr>
          <w:p w:rsidR="008D28C8" w:rsidRPr="008803E9" w:rsidRDefault="008D28C8" w:rsidP="008D28C8">
            <w:pPr>
              <w:pStyle w:val="Ttulo6"/>
              <w:outlineLvl w:val="5"/>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rPr>
            </w:pPr>
            <w:r w:rsidRPr="008803E9">
              <w:rPr>
                <w:rFonts w:ascii="Arial" w:hAnsi="Arial" w:cs="Arial"/>
                <w:color w:val="auto"/>
                <w:sz w:val="22"/>
                <w:szCs w:val="22"/>
              </w:rPr>
              <w:t>Nombre Científico</w:t>
            </w:r>
          </w:p>
        </w:tc>
      </w:tr>
      <w:tr w:rsidR="008D28C8" w:rsidRPr="008803E9" w:rsidTr="008D28C8">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2520" w:type="dxa"/>
          </w:tcPr>
          <w:p w:rsidR="008D28C8" w:rsidRPr="008803E9" w:rsidRDefault="008D28C8" w:rsidP="008D28C8">
            <w:pPr>
              <w:jc w:val="both"/>
              <w:rPr>
                <w:rFonts w:ascii="Arial" w:hAnsi="Arial" w:cs="Arial"/>
                <w:sz w:val="22"/>
                <w:szCs w:val="22"/>
              </w:rPr>
            </w:pPr>
            <w:r w:rsidRPr="008803E9">
              <w:rPr>
                <w:rFonts w:ascii="Arial" w:hAnsi="Arial" w:cs="Arial"/>
                <w:sz w:val="22"/>
                <w:szCs w:val="22"/>
              </w:rPr>
              <w:t>Anfibios</w:t>
            </w:r>
          </w:p>
        </w:tc>
        <w:tc>
          <w:tcPr>
            <w:tcW w:w="3600" w:type="dxa"/>
          </w:tcPr>
          <w:p w:rsidR="008D28C8" w:rsidRPr="008803E9" w:rsidRDefault="008D28C8" w:rsidP="008D28C8">
            <w:pPr>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803E9">
              <w:rPr>
                <w:rFonts w:ascii="Arial" w:hAnsi="Arial" w:cs="Arial"/>
                <w:sz w:val="22"/>
                <w:szCs w:val="22"/>
              </w:rPr>
              <w:t xml:space="preserve">Rana arborícola </w:t>
            </w:r>
          </w:p>
        </w:tc>
        <w:tc>
          <w:tcPr>
            <w:tcW w:w="3600" w:type="dxa"/>
          </w:tcPr>
          <w:p w:rsidR="008D28C8" w:rsidRPr="008803E9" w:rsidRDefault="008D28C8" w:rsidP="008D28C8">
            <w:pPr>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roofErr w:type="spellStart"/>
            <w:r w:rsidRPr="008803E9">
              <w:rPr>
                <w:rFonts w:ascii="Arial" w:hAnsi="Arial" w:cs="Arial"/>
                <w:sz w:val="22"/>
                <w:szCs w:val="22"/>
              </w:rPr>
              <w:t>Osteopilus</w:t>
            </w:r>
            <w:proofErr w:type="spellEnd"/>
            <w:r w:rsidRPr="008803E9">
              <w:rPr>
                <w:rFonts w:ascii="Arial" w:hAnsi="Arial" w:cs="Arial"/>
                <w:sz w:val="22"/>
                <w:szCs w:val="22"/>
              </w:rPr>
              <w:t xml:space="preserve"> </w:t>
            </w:r>
            <w:proofErr w:type="spellStart"/>
            <w:r w:rsidRPr="008803E9">
              <w:rPr>
                <w:rFonts w:ascii="Arial" w:hAnsi="Arial" w:cs="Arial"/>
                <w:sz w:val="22"/>
                <w:szCs w:val="22"/>
              </w:rPr>
              <w:t>dominicensis</w:t>
            </w:r>
            <w:proofErr w:type="spellEnd"/>
          </w:p>
        </w:tc>
      </w:tr>
    </w:tbl>
    <w:p w:rsidR="008D28C8" w:rsidRPr="008803E9" w:rsidRDefault="008D28C8" w:rsidP="008D28C8">
      <w:pPr>
        <w:spacing w:line="360" w:lineRule="auto"/>
        <w:ind w:firstLine="720"/>
        <w:jc w:val="both"/>
        <w:rPr>
          <w:rFonts w:ascii="Arial" w:hAnsi="Arial" w:cs="Arial"/>
          <w:b/>
          <w:bCs/>
          <w:sz w:val="22"/>
          <w:szCs w:val="22"/>
        </w:rPr>
      </w:pPr>
    </w:p>
    <w:p w:rsidR="00457B66" w:rsidRPr="008803E9" w:rsidRDefault="00457B66" w:rsidP="00457B66">
      <w:pPr>
        <w:pStyle w:val="Textoindependiente3"/>
        <w:spacing w:after="0" w:line="360" w:lineRule="auto"/>
        <w:rPr>
          <w:rFonts w:ascii="Arial" w:hAnsi="Arial" w:cs="Arial"/>
          <w:sz w:val="22"/>
          <w:szCs w:val="22"/>
        </w:rPr>
      </w:pPr>
    </w:p>
    <w:p w:rsidR="00582BE4" w:rsidRPr="008803E9" w:rsidRDefault="000B0ADB" w:rsidP="00F0322C">
      <w:pPr>
        <w:pStyle w:val="Ttulo3"/>
        <w:rPr>
          <w:rFonts w:eastAsia="Arial Unicode MS"/>
          <w:sz w:val="22"/>
          <w:szCs w:val="22"/>
        </w:rPr>
      </w:pPr>
      <w:bookmarkStart w:id="107" w:name="_Toc73389786"/>
      <w:r w:rsidRPr="008803E9">
        <w:rPr>
          <w:rFonts w:eastAsia="Arial Unicode MS"/>
          <w:sz w:val="22"/>
          <w:szCs w:val="22"/>
        </w:rPr>
        <w:lastRenderedPageBreak/>
        <w:t>3</w:t>
      </w:r>
      <w:r w:rsidR="00582BE4" w:rsidRPr="008803E9">
        <w:rPr>
          <w:rFonts w:eastAsia="Arial Unicode MS"/>
          <w:sz w:val="22"/>
          <w:szCs w:val="22"/>
        </w:rPr>
        <w:t>.3.Aspectos sociales.</w:t>
      </w:r>
      <w:bookmarkEnd w:id="107"/>
    </w:p>
    <w:p w:rsidR="007A650F" w:rsidRPr="008803E9" w:rsidRDefault="007A650F" w:rsidP="00D35D67">
      <w:pPr>
        <w:pStyle w:val="Ttulo1"/>
        <w:spacing w:before="0" w:after="0" w:line="360" w:lineRule="auto"/>
        <w:jc w:val="both"/>
        <w:rPr>
          <w:sz w:val="22"/>
          <w:szCs w:val="22"/>
        </w:rPr>
      </w:pPr>
    </w:p>
    <w:p w:rsidR="00537D28" w:rsidRPr="008803E9" w:rsidRDefault="00537D28" w:rsidP="00537D28">
      <w:pPr>
        <w:pStyle w:val="Textoindependiente"/>
        <w:rPr>
          <w:rFonts w:cs="Arial"/>
          <w:b/>
        </w:rPr>
      </w:pPr>
      <w:r w:rsidRPr="008803E9">
        <w:rPr>
          <w:b/>
        </w:rPr>
        <w:t xml:space="preserve">Provincia </w:t>
      </w:r>
      <w:r w:rsidRPr="008803E9">
        <w:rPr>
          <w:rFonts w:cs="Arial"/>
          <w:b/>
        </w:rPr>
        <w:t xml:space="preserve">Monseñor </w:t>
      </w:r>
      <w:proofErr w:type="spellStart"/>
      <w:r w:rsidRPr="008803E9">
        <w:rPr>
          <w:rFonts w:cs="Arial"/>
          <w:b/>
        </w:rPr>
        <w:t>Nouel</w:t>
      </w:r>
      <w:proofErr w:type="spellEnd"/>
    </w:p>
    <w:p w:rsidR="00537D28" w:rsidRPr="008803E9" w:rsidRDefault="00537D28" w:rsidP="00537D28">
      <w:pPr>
        <w:pStyle w:val="Textoindependiente"/>
      </w:pPr>
    </w:p>
    <w:p w:rsidR="00537D28" w:rsidRPr="008803E9" w:rsidRDefault="00537D28" w:rsidP="00537D28">
      <w:pPr>
        <w:spacing w:after="240"/>
        <w:jc w:val="both"/>
        <w:rPr>
          <w:rFonts w:ascii="Arial" w:hAnsi="Arial" w:cs="Arial"/>
        </w:rPr>
      </w:pPr>
      <w:r w:rsidRPr="008803E9">
        <w:rPr>
          <w:rFonts w:ascii="Arial" w:hAnsi="Arial" w:cs="Arial"/>
        </w:rPr>
        <w:t xml:space="preserve">Monseñor </w:t>
      </w:r>
      <w:proofErr w:type="spellStart"/>
      <w:r w:rsidRPr="008803E9">
        <w:rPr>
          <w:rFonts w:ascii="Arial" w:hAnsi="Arial" w:cs="Arial"/>
        </w:rPr>
        <w:t>Nouel</w:t>
      </w:r>
      <w:proofErr w:type="spellEnd"/>
      <w:r w:rsidRPr="008803E9">
        <w:rPr>
          <w:rFonts w:ascii="Arial" w:hAnsi="Arial" w:cs="Arial"/>
        </w:rPr>
        <w:t xml:space="preserve">,  se encuentra ubicada en la Región Cibao Sur,  sus límites  son: al Norte y Oeste, con la provincia La Vega, al Este las provincias Sánchez Ramírez y Monte Plata, al Sur-Oeste por la provincia San José de </w:t>
      </w:r>
      <w:proofErr w:type="spellStart"/>
      <w:r w:rsidRPr="008803E9">
        <w:rPr>
          <w:rFonts w:ascii="Arial" w:hAnsi="Arial" w:cs="Arial"/>
        </w:rPr>
        <w:t>Ocoa</w:t>
      </w:r>
      <w:proofErr w:type="spellEnd"/>
      <w:r w:rsidRPr="008803E9">
        <w:rPr>
          <w:rFonts w:ascii="Arial" w:hAnsi="Arial" w:cs="Arial"/>
        </w:rPr>
        <w:t xml:space="preserve"> y al Sur-Este por la provincia San Cristóbal. La provincia de Monseñor </w:t>
      </w:r>
      <w:proofErr w:type="spellStart"/>
      <w:r w:rsidRPr="008803E9">
        <w:rPr>
          <w:rFonts w:ascii="Arial" w:hAnsi="Arial" w:cs="Arial"/>
        </w:rPr>
        <w:t>Nouel</w:t>
      </w:r>
      <w:proofErr w:type="spellEnd"/>
      <w:r w:rsidRPr="008803E9">
        <w:rPr>
          <w:rFonts w:ascii="Arial" w:hAnsi="Arial" w:cs="Arial"/>
        </w:rPr>
        <w:t xml:space="preserve"> posee una extensión territorial de  </w:t>
      </w:r>
      <w:r w:rsidRPr="008803E9">
        <w:rPr>
          <w:rFonts w:ascii="Arial" w:hAnsi="Arial" w:cs="Arial"/>
          <w:lang w:eastAsia="es-DO"/>
        </w:rPr>
        <w:t xml:space="preserve">992,0 km² y una población de </w:t>
      </w:r>
      <w:r w:rsidRPr="008803E9">
        <w:rPr>
          <w:rFonts w:ascii="Arial" w:hAnsi="Arial" w:cs="Arial"/>
        </w:rPr>
        <w:t xml:space="preserve"> 165,224 habitantes para una densidad poblacional de 167 habitantes /km².</w:t>
      </w:r>
    </w:p>
    <w:p w:rsidR="00537D28" w:rsidRPr="008803E9" w:rsidRDefault="00537D28" w:rsidP="00537D28">
      <w:pPr>
        <w:pStyle w:val="Pa1"/>
        <w:spacing w:after="240" w:line="240" w:lineRule="auto"/>
        <w:jc w:val="both"/>
        <w:rPr>
          <w:rFonts w:ascii="Arial" w:eastAsia="Times New Roman" w:hAnsi="Arial" w:cs="Arial"/>
          <w:lang w:val="es-ES" w:eastAsia="es-DO"/>
        </w:rPr>
      </w:pPr>
      <w:r w:rsidRPr="008803E9">
        <w:rPr>
          <w:rFonts w:ascii="Arial" w:eastAsia="Times New Roman" w:hAnsi="Arial" w:cs="Arial"/>
          <w:lang w:val="es-ES" w:eastAsia="es-DO"/>
        </w:rPr>
        <w:t xml:space="preserve">De acuerdo a los resultados del Censo de Población y Vivienda del año 2010,  de la Oficina Nacional de Estadísticas, (ONE), de los </w:t>
      </w:r>
      <w:r w:rsidRPr="008803E9">
        <w:rPr>
          <w:rFonts w:ascii="Arial" w:hAnsi="Arial" w:cs="Arial"/>
          <w:lang w:val="es-ES"/>
        </w:rPr>
        <w:t xml:space="preserve">165,224 </w:t>
      </w:r>
      <w:r w:rsidRPr="008803E9">
        <w:rPr>
          <w:rFonts w:ascii="Arial" w:eastAsia="Times New Roman" w:hAnsi="Arial" w:cs="Arial"/>
          <w:lang w:val="es-ES" w:eastAsia="es-DO"/>
        </w:rPr>
        <w:t xml:space="preserve">habitantes arriba mencionados, 83,453 son hombres y 81,771 mujeres. </w:t>
      </w:r>
    </w:p>
    <w:p w:rsidR="00537D28" w:rsidRPr="008803E9" w:rsidRDefault="00537D28" w:rsidP="00537D28">
      <w:pPr>
        <w:pStyle w:val="Pa1"/>
        <w:spacing w:after="240" w:line="240" w:lineRule="auto"/>
        <w:jc w:val="both"/>
        <w:rPr>
          <w:rFonts w:cs="Franklin Gothic Demi"/>
          <w:sz w:val="16"/>
          <w:szCs w:val="16"/>
          <w:lang w:val="es-ES"/>
        </w:rPr>
      </w:pPr>
      <w:r w:rsidRPr="008803E9">
        <w:rPr>
          <w:rFonts w:ascii="Arial" w:eastAsia="Times New Roman" w:hAnsi="Arial" w:cs="Arial"/>
          <w:lang w:val="es-ES" w:eastAsia="es-DO"/>
        </w:rPr>
        <w:t>Su población urbana es de 112,305, de estos  55,423 son hombres y 56,882 mujeres. Mientras, la población rural es de 52,919, de éstos 28,030 son hombres y 24,889 mujeres.</w:t>
      </w:r>
    </w:p>
    <w:p w:rsidR="00537D28" w:rsidRPr="008803E9" w:rsidRDefault="00537D28" w:rsidP="00537D28">
      <w:pPr>
        <w:spacing w:after="240"/>
        <w:jc w:val="both"/>
        <w:rPr>
          <w:rFonts w:ascii="Arial" w:hAnsi="Arial" w:cs="Arial"/>
        </w:rPr>
      </w:pPr>
      <w:r w:rsidRPr="008803E9">
        <w:rPr>
          <w:rFonts w:ascii="Arial" w:hAnsi="Arial" w:cs="Arial"/>
        </w:rPr>
        <w:t xml:space="preserve">La provincia posee tres municipios: </w:t>
      </w:r>
    </w:p>
    <w:p w:rsidR="00537D28" w:rsidRPr="008803E9" w:rsidRDefault="00537D28" w:rsidP="00537D28">
      <w:pPr>
        <w:numPr>
          <w:ilvl w:val="0"/>
          <w:numId w:val="111"/>
        </w:numPr>
        <w:suppressAutoHyphens w:val="0"/>
        <w:spacing w:after="240"/>
        <w:jc w:val="both"/>
        <w:rPr>
          <w:rFonts w:ascii="Arial" w:hAnsi="Arial" w:cs="Arial"/>
        </w:rPr>
      </w:pPr>
      <w:r w:rsidRPr="008803E9">
        <w:rPr>
          <w:rFonts w:ascii="Arial" w:hAnsi="Arial" w:cs="Arial"/>
        </w:rPr>
        <w:t>Bonao, (municipio cabecera)</w:t>
      </w:r>
    </w:p>
    <w:p w:rsidR="00537D28" w:rsidRPr="008803E9" w:rsidRDefault="00537D28" w:rsidP="00537D28">
      <w:pPr>
        <w:numPr>
          <w:ilvl w:val="0"/>
          <w:numId w:val="111"/>
        </w:numPr>
        <w:suppressAutoHyphens w:val="0"/>
        <w:spacing w:after="240"/>
        <w:jc w:val="both"/>
        <w:rPr>
          <w:rFonts w:ascii="Arial" w:hAnsi="Arial" w:cs="Arial"/>
        </w:rPr>
      </w:pPr>
      <w:r w:rsidRPr="008803E9">
        <w:rPr>
          <w:rFonts w:ascii="Arial" w:hAnsi="Arial" w:cs="Arial"/>
        </w:rPr>
        <w:t xml:space="preserve">Maimón </w:t>
      </w:r>
    </w:p>
    <w:p w:rsidR="00537D28" w:rsidRPr="008803E9" w:rsidRDefault="00537D28" w:rsidP="00537D28">
      <w:pPr>
        <w:numPr>
          <w:ilvl w:val="0"/>
          <w:numId w:val="111"/>
        </w:numPr>
        <w:suppressAutoHyphens w:val="0"/>
        <w:spacing w:after="240"/>
        <w:jc w:val="both"/>
        <w:rPr>
          <w:rFonts w:ascii="Arial" w:hAnsi="Arial" w:cs="Arial"/>
        </w:rPr>
      </w:pPr>
      <w:r w:rsidRPr="008803E9">
        <w:rPr>
          <w:rFonts w:ascii="Arial" w:hAnsi="Arial" w:cs="Arial"/>
        </w:rPr>
        <w:t>Piedra Blanca</w:t>
      </w:r>
      <w:bookmarkStart w:id="108" w:name="Demograf.C3.ADa"/>
      <w:bookmarkEnd w:id="108"/>
    </w:p>
    <w:p w:rsidR="00537D28" w:rsidRPr="008803E9" w:rsidRDefault="00537D28" w:rsidP="00537D28">
      <w:pPr>
        <w:spacing w:after="240"/>
        <w:jc w:val="both"/>
        <w:rPr>
          <w:rFonts w:ascii="Arial" w:hAnsi="Arial" w:cs="Arial"/>
          <w:bCs/>
          <w:lang w:eastAsia="es-DO"/>
        </w:rPr>
      </w:pPr>
      <w:r w:rsidRPr="008803E9">
        <w:rPr>
          <w:rFonts w:ascii="Arial" w:hAnsi="Arial" w:cs="Arial"/>
          <w:bCs/>
          <w:lang w:eastAsia="es-DO"/>
        </w:rPr>
        <w:t xml:space="preserve">También,  cuenta con los distritos municipales de: Villa de Sonador, Juan Adrián, Sabana del Puerto, </w:t>
      </w:r>
      <w:proofErr w:type="spellStart"/>
      <w:r w:rsidRPr="008803E9">
        <w:rPr>
          <w:rFonts w:ascii="Arial" w:hAnsi="Arial" w:cs="Arial"/>
          <w:bCs/>
          <w:lang w:eastAsia="es-DO"/>
        </w:rPr>
        <w:t>Jayago</w:t>
      </w:r>
      <w:proofErr w:type="spellEnd"/>
      <w:r w:rsidRPr="008803E9">
        <w:rPr>
          <w:rFonts w:ascii="Arial" w:hAnsi="Arial" w:cs="Arial"/>
          <w:bCs/>
          <w:lang w:eastAsia="es-DO"/>
        </w:rPr>
        <w:t xml:space="preserve">,  Arroyo Toro, </w:t>
      </w:r>
      <w:proofErr w:type="spellStart"/>
      <w:r w:rsidRPr="008803E9">
        <w:rPr>
          <w:rFonts w:ascii="Arial" w:hAnsi="Arial" w:cs="Arial"/>
          <w:bCs/>
          <w:lang w:eastAsia="es-DO"/>
        </w:rPr>
        <w:t>Masipedro</w:t>
      </w:r>
      <w:proofErr w:type="spellEnd"/>
      <w:r w:rsidRPr="008803E9">
        <w:rPr>
          <w:rFonts w:ascii="Arial" w:hAnsi="Arial" w:cs="Arial"/>
          <w:bCs/>
          <w:lang w:eastAsia="es-DO"/>
        </w:rPr>
        <w:t xml:space="preserve"> y Juma Bejucal. Esta provincia se encuentra ubicada en el corazón de la República Dominicana.</w:t>
      </w:r>
    </w:p>
    <w:p w:rsidR="00537D28" w:rsidRPr="008803E9" w:rsidRDefault="00537D28" w:rsidP="00537D28">
      <w:pPr>
        <w:spacing w:after="240"/>
        <w:outlineLvl w:val="1"/>
        <w:rPr>
          <w:rFonts w:ascii="Arial" w:hAnsi="Arial" w:cs="Arial"/>
          <w:b/>
          <w:bCs/>
          <w:lang w:eastAsia="es-DO"/>
        </w:rPr>
      </w:pPr>
      <w:r w:rsidRPr="008803E9">
        <w:rPr>
          <w:rFonts w:ascii="Arial" w:hAnsi="Arial" w:cs="Arial"/>
          <w:b/>
          <w:bCs/>
          <w:lang w:eastAsia="es-DO"/>
        </w:rPr>
        <w:t>Municipio Bonao</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 xml:space="preserve">El municipio Bonao, es la cabecera de la provincia Monseñor </w:t>
      </w:r>
      <w:proofErr w:type="spellStart"/>
      <w:r w:rsidRPr="008803E9">
        <w:rPr>
          <w:rFonts w:ascii="Arial" w:hAnsi="Arial" w:cs="Arial"/>
          <w:bCs/>
          <w:lang w:eastAsia="es-DO"/>
        </w:rPr>
        <w:t>Nouel</w:t>
      </w:r>
      <w:proofErr w:type="spellEnd"/>
      <w:r w:rsidRPr="008803E9">
        <w:rPr>
          <w:rFonts w:ascii="Arial" w:hAnsi="Arial" w:cs="Arial"/>
          <w:bCs/>
          <w:lang w:eastAsia="es-DO"/>
        </w:rPr>
        <w:t xml:space="preserve">, creado mediante la Ley 4803c del 9-9-1908. </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 xml:space="preserve">Bonao tienen una superficie de  678.1 km² y una población de 125,338 para una densidad poblacional de  185 </w:t>
      </w:r>
      <w:proofErr w:type="spellStart"/>
      <w:r w:rsidRPr="008803E9">
        <w:rPr>
          <w:rFonts w:ascii="Arial" w:hAnsi="Arial" w:cs="Arial"/>
          <w:bCs/>
          <w:lang w:eastAsia="es-DO"/>
        </w:rPr>
        <w:t>hab</w:t>
      </w:r>
      <w:proofErr w:type="spellEnd"/>
      <w:r w:rsidRPr="008803E9">
        <w:rPr>
          <w:rFonts w:ascii="Arial" w:hAnsi="Arial" w:cs="Arial"/>
          <w:bCs/>
          <w:lang w:eastAsia="es-DO"/>
        </w:rPr>
        <w:t>/km. De la población arriba  mencionada, 63,115 son hombres y 62,223 mujeres.  La población urbana es de 83,638 y la rural de  41,700.</w:t>
      </w:r>
    </w:p>
    <w:p w:rsidR="00537D28" w:rsidRPr="008803E9" w:rsidRDefault="00537D28" w:rsidP="00537D28">
      <w:pPr>
        <w:spacing w:after="240"/>
        <w:outlineLvl w:val="1"/>
        <w:rPr>
          <w:rFonts w:ascii="Arial" w:hAnsi="Arial" w:cs="Arial"/>
          <w:b/>
          <w:bCs/>
          <w:lang w:eastAsia="es-DO"/>
        </w:rPr>
      </w:pPr>
      <w:r w:rsidRPr="008803E9">
        <w:rPr>
          <w:rFonts w:ascii="Arial" w:hAnsi="Arial" w:cs="Arial"/>
          <w:b/>
          <w:bCs/>
          <w:lang w:eastAsia="es-DO"/>
        </w:rPr>
        <w:t>Economía</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 xml:space="preserve">La economía de Bonao está dedicada a la minería y la agropecuaria. En cuanto a la minería se refiere se destaca la explotación del ferroníquel, esta actividad representa un aporte económico importante a la economía del municipio. </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lastRenderedPageBreak/>
        <w:t>En cuanto a la agropecuaria se refiere, se destaca el cultivo de arroz, café, yuca y cacao. También,  se destaca la ganadería vacuna para leche.</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
          <w:bCs/>
          <w:lang w:eastAsia="es-DO"/>
        </w:rPr>
        <w:t>Mercado de trabajo</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 xml:space="preserve">La población en edad de trabajar para el año 2010 de acuerdo al Sistema de Información Estadística Territorial (SIET) era de 101,730, la población ocupada fue de 37,660, la población desocupada ascendió a 3,546 y la población económicamente activa de 41,206. </w:t>
      </w:r>
    </w:p>
    <w:p w:rsidR="00537D28" w:rsidRPr="008803E9" w:rsidRDefault="00537D28" w:rsidP="00537D28">
      <w:pPr>
        <w:spacing w:after="240"/>
        <w:jc w:val="both"/>
        <w:outlineLvl w:val="1"/>
        <w:rPr>
          <w:rFonts w:ascii="Arial" w:hAnsi="Arial" w:cs="Arial"/>
          <w:b/>
          <w:bCs/>
          <w:lang w:eastAsia="es-DO"/>
        </w:rPr>
      </w:pPr>
      <w:r w:rsidRPr="008803E9">
        <w:rPr>
          <w:rFonts w:ascii="Arial" w:hAnsi="Arial" w:cs="Arial"/>
          <w:b/>
          <w:bCs/>
          <w:lang w:eastAsia="es-DO"/>
        </w:rPr>
        <w:t>Empleos por sector</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Para el año 2010, según el SIET, el porcentaje de ocupados en el sector servicios sobre el total de ocupados alcanzó un 29.82 %, el porcentaje de ocupados en el sector industrial sobre el total de ocupados fue de 14.50 %, el porcentaje de ocupados en el sector agrícola sobre el total de ocupados fue de 8.57 % y el porcentaje de ocupados en el sector construcción sobre el total de ocupados fue de un 8.23 %.</w:t>
      </w:r>
      <w:r w:rsidRPr="008803E9">
        <w:rPr>
          <w:snapToGrid w:val="0"/>
          <w:w w:val="0"/>
          <w:sz w:val="0"/>
          <w:szCs w:val="0"/>
          <w:u w:color="000000"/>
          <w:bdr w:val="none" w:sz="0" w:space="0" w:color="000000"/>
          <w:shd w:val="clear" w:color="000000" w:fill="000000"/>
        </w:rPr>
        <w:t xml:space="preserve"> </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 xml:space="preserve">La cantidad de asentamientos campesinos de la reforma agraria para el año 2009 según el SIET fue de 12, en ese tenor la cantidad de parceleros de la reforma agraria fue de 2,682 y la superficie (en tareas) de las parcelas de la reforma agraria era de 225,340. </w:t>
      </w:r>
    </w:p>
    <w:p w:rsidR="00537D28" w:rsidRPr="008803E9" w:rsidRDefault="00537D28" w:rsidP="00537D28">
      <w:pPr>
        <w:spacing w:after="240"/>
        <w:jc w:val="both"/>
        <w:outlineLvl w:val="1"/>
        <w:rPr>
          <w:rFonts w:ascii="Arial" w:hAnsi="Arial" w:cs="Arial"/>
          <w:b/>
          <w:bCs/>
          <w:lang w:eastAsia="es-DO"/>
        </w:rPr>
      </w:pPr>
      <w:r w:rsidRPr="008803E9">
        <w:rPr>
          <w:rFonts w:ascii="Arial" w:hAnsi="Arial" w:cs="Arial"/>
          <w:b/>
          <w:bCs/>
          <w:lang w:eastAsia="es-DO"/>
        </w:rPr>
        <w:t>Cultura</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Las fiestas patronales se efectúan  los 13 de junio de cada año en honor a San Antonio de Padua. Para estas actividades se elige una reina y las festividades son celebradas durante una semana. Otra actividad cultural realizada son las fiestas de Carnaval, desde el último domingo de enero, hasta la primera semana de marzo de cada año.</w:t>
      </w:r>
    </w:p>
    <w:p w:rsidR="00537D28" w:rsidRPr="008803E9" w:rsidRDefault="00537D28" w:rsidP="00537D28">
      <w:pPr>
        <w:spacing w:after="240"/>
        <w:jc w:val="both"/>
        <w:outlineLvl w:val="1"/>
        <w:rPr>
          <w:rFonts w:ascii="Arial" w:hAnsi="Arial" w:cs="Arial"/>
          <w:b/>
          <w:bCs/>
          <w:lang w:eastAsia="es-DO"/>
        </w:rPr>
      </w:pPr>
      <w:r w:rsidRPr="008803E9">
        <w:rPr>
          <w:rFonts w:ascii="Arial" w:hAnsi="Arial" w:cs="Arial"/>
          <w:b/>
          <w:bCs/>
          <w:lang w:eastAsia="es-DO"/>
        </w:rPr>
        <w:t>Componente social</w:t>
      </w:r>
    </w:p>
    <w:p w:rsidR="00537D28" w:rsidRPr="008803E9" w:rsidRDefault="00537D28" w:rsidP="00537D28">
      <w:pPr>
        <w:spacing w:after="240"/>
        <w:jc w:val="both"/>
        <w:outlineLvl w:val="1"/>
        <w:rPr>
          <w:rFonts w:ascii="Arial" w:hAnsi="Arial" w:cs="Arial"/>
          <w:b/>
          <w:bCs/>
          <w:lang w:eastAsia="es-DO"/>
        </w:rPr>
      </w:pPr>
      <w:r w:rsidRPr="008803E9">
        <w:rPr>
          <w:rFonts w:ascii="Arial" w:hAnsi="Arial" w:cs="Arial"/>
          <w:b/>
          <w:bCs/>
          <w:lang w:eastAsia="es-DO"/>
        </w:rPr>
        <w:t>Educación</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Para el año escolar 2008-2009 los estudiantes matriculados en todos los niveles fue de 37,904,  los estudiantes matriculados en el nivel inicial fue de 2,800 y los estudiantes matriculados en el nivel básico era de 23,262. En tanto que los estudiantes matriculados en el nivel medio fue de  10,043.</w:t>
      </w:r>
      <w:r w:rsidRPr="008803E9">
        <w:rPr>
          <w:snapToGrid w:val="0"/>
          <w:w w:val="0"/>
          <w:sz w:val="0"/>
          <w:szCs w:val="0"/>
          <w:u w:color="000000"/>
          <w:bdr w:val="none" w:sz="0" w:space="0" w:color="000000"/>
          <w:shd w:val="clear" w:color="000000" w:fill="000000"/>
        </w:rPr>
        <w:t xml:space="preserve"> </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Mientras, que la tasa de analfabetismo en la población adulta (15 años y más) en el 2010 fue de 12.54 %, en ese tenor la tasa de analfabetismo en la población joven (15 a 24 años) era de 4.39 %. Estos datos arrojados por el SIET.</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El porcentaje de la población con estudios primarios alcanzados o terminados en el 2010 fue de 44.13 %. Para el año escolar 2010-2011 la cantidad de centros educativos era de 177.  El porcentaje de centros educativos públicos sobre el total fue de un 66.67 %.</w:t>
      </w:r>
    </w:p>
    <w:p w:rsidR="00537D28" w:rsidRPr="008803E9" w:rsidRDefault="00537D28" w:rsidP="00537D28">
      <w:pPr>
        <w:spacing w:after="240"/>
        <w:jc w:val="both"/>
        <w:outlineLvl w:val="1"/>
        <w:rPr>
          <w:rFonts w:ascii="Arial" w:hAnsi="Arial" w:cs="Arial"/>
          <w:b/>
          <w:bCs/>
          <w:lang w:eastAsia="es-DO"/>
        </w:rPr>
      </w:pPr>
      <w:r w:rsidRPr="008803E9">
        <w:rPr>
          <w:rFonts w:ascii="Arial" w:hAnsi="Arial" w:cs="Arial"/>
          <w:b/>
          <w:bCs/>
          <w:lang w:eastAsia="es-DO"/>
        </w:rPr>
        <w:lastRenderedPageBreak/>
        <w:t>Salud</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La cantidad de centros de atención primaria en el año 2007 era de 22, de acuerdo al SIET y la cantidad de hospitales públicos y centros de referencia regional y nacional fue de 2, el mismo estudio indica que la cantidad de camas en los hospitales del Ministerio de Salud Pública (MSP) en el 2008 era de 116, en ese orden la cantidad total de centros de salud privados en el año 2007 era de 63.</w:t>
      </w:r>
    </w:p>
    <w:p w:rsidR="00537D28" w:rsidRPr="008803E9" w:rsidRDefault="00537D28" w:rsidP="00537D28">
      <w:pPr>
        <w:spacing w:after="240"/>
        <w:jc w:val="both"/>
        <w:outlineLvl w:val="1"/>
        <w:rPr>
          <w:rFonts w:ascii="Arial" w:hAnsi="Arial" w:cs="Arial"/>
          <w:b/>
          <w:bCs/>
          <w:lang w:eastAsia="es-DO"/>
        </w:rPr>
      </w:pPr>
      <w:r w:rsidRPr="008803E9">
        <w:rPr>
          <w:rFonts w:ascii="Arial" w:hAnsi="Arial" w:cs="Arial"/>
          <w:b/>
          <w:bCs/>
          <w:lang w:eastAsia="es-DO"/>
        </w:rPr>
        <w:t>Comunicación</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El porcentaje de hogares particulares con teléfono celular o fijo en el 2010 fue de 80.72 % y el porcentaje de hogares particulares con conexión a internet alcanzó un 12.25 %.  El porcentaje de hogares con computadora era de 19.4 para el año 2010.</w:t>
      </w:r>
    </w:p>
    <w:p w:rsidR="00537D28" w:rsidRPr="008803E9" w:rsidRDefault="00537D28" w:rsidP="00537D28">
      <w:pPr>
        <w:spacing w:after="240"/>
        <w:jc w:val="both"/>
        <w:outlineLvl w:val="1"/>
        <w:rPr>
          <w:rFonts w:ascii="Arial" w:hAnsi="Arial" w:cs="Arial"/>
          <w:bCs/>
          <w:lang w:eastAsia="es-DO"/>
        </w:rPr>
      </w:pPr>
    </w:p>
    <w:p w:rsidR="00537D28" w:rsidRPr="008803E9" w:rsidRDefault="00537D28" w:rsidP="00537D28">
      <w:pPr>
        <w:spacing w:after="240"/>
        <w:jc w:val="both"/>
        <w:outlineLvl w:val="1"/>
        <w:rPr>
          <w:rFonts w:ascii="Arial" w:hAnsi="Arial" w:cs="Arial"/>
          <w:b/>
          <w:bCs/>
          <w:lang w:eastAsia="es-DO"/>
        </w:rPr>
      </w:pPr>
      <w:r w:rsidRPr="008803E9">
        <w:rPr>
          <w:rFonts w:ascii="Arial" w:hAnsi="Arial" w:cs="Arial"/>
          <w:b/>
          <w:bCs/>
          <w:lang w:eastAsia="es-DO"/>
        </w:rPr>
        <w:t>Medio Ambiente</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El porcentaje de hogares que utilizan combustibles sólidos (carbón, leña) para cocinar fue de 9.82 % y el porcentaje de hogares particulares sin recolección de basura fue de 16.02 %.</w:t>
      </w:r>
    </w:p>
    <w:p w:rsidR="00537D28" w:rsidRPr="008803E9" w:rsidRDefault="00537D28" w:rsidP="00537D28">
      <w:pPr>
        <w:spacing w:after="240"/>
        <w:jc w:val="both"/>
        <w:outlineLvl w:val="1"/>
        <w:rPr>
          <w:rFonts w:ascii="Arial" w:hAnsi="Arial" w:cs="Arial"/>
          <w:bCs/>
          <w:lang w:eastAsia="es-DO"/>
        </w:rPr>
      </w:pPr>
      <w:r w:rsidRPr="008803E9">
        <w:rPr>
          <w:rFonts w:ascii="Arial" w:hAnsi="Arial" w:cs="Arial"/>
          <w:bCs/>
          <w:lang w:eastAsia="es-DO"/>
        </w:rPr>
        <w:t xml:space="preserve">De acuerdo al Ministerio de Medio Ambiente y Recursos Naturales, en el municipio de Bonao, existen siete (7) áreas protegidas: </w:t>
      </w:r>
    </w:p>
    <w:p w:rsidR="00537D28" w:rsidRPr="008803E9" w:rsidRDefault="00537D28" w:rsidP="00537D28">
      <w:pPr>
        <w:pStyle w:val="Prrafodelista"/>
        <w:numPr>
          <w:ilvl w:val="0"/>
          <w:numId w:val="112"/>
        </w:numPr>
        <w:spacing w:after="240"/>
        <w:jc w:val="both"/>
        <w:outlineLvl w:val="1"/>
        <w:rPr>
          <w:rFonts w:ascii="Arial" w:hAnsi="Arial" w:cs="Arial"/>
          <w:bCs/>
          <w:lang w:eastAsia="es-DO"/>
        </w:rPr>
      </w:pPr>
      <w:r w:rsidRPr="008803E9">
        <w:rPr>
          <w:rFonts w:ascii="Arial" w:hAnsi="Arial" w:cs="Arial"/>
          <w:bCs/>
          <w:lang w:eastAsia="es-DO"/>
        </w:rPr>
        <w:t>Reserva científica Ébano Verde</w:t>
      </w:r>
    </w:p>
    <w:p w:rsidR="00537D28" w:rsidRPr="008803E9" w:rsidRDefault="00537D28" w:rsidP="00537D28">
      <w:pPr>
        <w:pStyle w:val="Prrafodelista"/>
        <w:numPr>
          <w:ilvl w:val="0"/>
          <w:numId w:val="112"/>
        </w:numPr>
        <w:spacing w:after="240"/>
        <w:jc w:val="both"/>
        <w:outlineLvl w:val="1"/>
        <w:rPr>
          <w:rFonts w:ascii="Arial" w:hAnsi="Arial" w:cs="Arial"/>
          <w:bCs/>
          <w:lang w:eastAsia="es-DO"/>
        </w:rPr>
      </w:pPr>
      <w:r w:rsidRPr="008803E9">
        <w:rPr>
          <w:rFonts w:ascii="Arial" w:hAnsi="Arial" w:cs="Arial"/>
          <w:bCs/>
          <w:lang w:eastAsia="es-DO"/>
        </w:rPr>
        <w:t xml:space="preserve">Corredor ecológico Autopista Duarte </w:t>
      </w:r>
    </w:p>
    <w:p w:rsidR="00537D28" w:rsidRPr="008803E9" w:rsidRDefault="00537D28" w:rsidP="00537D28">
      <w:pPr>
        <w:pStyle w:val="Prrafodelista"/>
        <w:numPr>
          <w:ilvl w:val="0"/>
          <w:numId w:val="112"/>
        </w:numPr>
        <w:spacing w:after="240"/>
        <w:jc w:val="both"/>
        <w:outlineLvl w:val="1"/>
        <w:rPr>
          <w:rFonts w:ascii="Arial" w:hAnsi="Arial" w:cs="Arial"/>
          <w:bCs/>
          <w:lang w:eastAsia="es-DO"/>
        </w:rPr>
      </w:pPr>
      <w:r w:rsidRPr="008803E9">
        <w:rPr>
          <w:rFonts w:ascii="Arial" w:hAnsi="Arial" w:cs="Arial"/>
          <w:bCs/>
          <w:lang w:eastAsia="es-DO"/>
        </w:rPr>
        <w:t>Vía panorámica Carretera El Abanico - Constanza</w:t>
      </w:r>
    </w:p>
    <w:p w:rsidR="00537D28" w:rsidRPr="008803E9" w:rsidRDefault="00537D28" w:rsidP="00537D28">
      <w:pPr>
        <w:pStyle w:val="Prrafodelista"/>
        <w:numPr>
          <w:ilvl w:val="0"/>
          <w:numId w:val="112"/>
        </w:numPr>
        <w:spacing w:after="240"/>
        <w:jc w:val="both"/>
        <w:outlineLvl w:val="1"/>
        <w:rPr>
          <w:rFonts w:ascii="Arial" w:hAnsi="Arial" w:cs="Arial"/>
          <w:bCs/>
          <w:lang w:eastAsia="es-DO"/>
        </w:rPr>
      </w:pPr>
      <w:r w:rsidRPr="008803E9">
        <w:rPr>
          <w:rFonts w:ascii="Arial" w:hAnsi="Arial" w:cs="Arial"/>
          <w:bCs/>
          <w:lang w:eastAsia="es-DO"/>
        </w:rPr>
        <w:t xml:space="preserve">Reserva científica Las Neblinas </w:t>
      </w:r>
    </w:p>
    <w:p w:rsidR="00537D28" w:rsidRPr="008803E9" w:rsidRDefault="00537D28" w:rsidP="00537D28">
      <w:pPr>
        <w:pStyle w:val="Prrafodelista"/>
        <w:numPr>
          <w:ilvl w:val="0"/>
          <w:numId w:val="112"/>
        </w:numPr>
        <w:spacing w:after="240"/>
        <w:jc w:val="both"/>
        <w:outlineLvl w:val="1"/>
        <w:rPr>
          <w:rFonts w:ascii="Arial" w:hAnsi="Arial" w:cs="Arial"/>
          <w:bCs/>
          <w:lang w:eastAsia="es-DO"/>
        </w:rPr>
      </w:pPr>
      <w:r w:rsidRPr="008803E9">
        <w:rPr>
          <w:rFonts w:ascii="Arial" w:hAnsi="Arial" w:cs="Arial"/>
          <w:bCs/>
          <w:lang w:eastAsia="es-DO"/>
        </w:rPr>
        <w:t xml:space="preserve">Parque nacional Montaña La </w:t>
      </w:r>
      <w:proofErr w:type="spellStart"/>
      <w:r w:rsidRPr="008803E9">
        <w:rPr>
          <w:rFonts w:ascii="Arial" w:hAnsi="Arial" w:cs="Arial"/>
          <w:bCs/>
          <w:lang w:eastAsia="es-DO"/>
        </w:rPr>
        <w:t>Humeadora</w:t>
      </w:r>
      <w:proofErr w:type="spellEnd"/>
      <w:r w:rsidRPr="008803E9">
        <w:rPr>
          <w:rFonts w:ascii="Arial" w:hAnsi="Arial" w:cs="Arial"/>
          <w:bCs/>
          <w:lang w:eastAsia="es-DO"/>
        </w:rPr>
        <w:t xml:space="preserve"> </w:t>
      </w:r>
    </w:p>
    <w:p w:rsidR="00537D28" w:rsidRPr="008803E9" w:rsidRDefault="00537D28" w:rsidP="00537D28">
      <w:pPr>
        <w:pStyle w:val="Prrafodelista"/>
        <w:numPr>
          <w:ilvl w:val="0"/>
          <w:numId w:val="112"/>
        </w:numPr>
        <w:spacing w:after="240"/>
        <w:jc w:val="both"/>
        <w:outlineLvl w:val="1"/>
        <w:rPr>
          <w:rFonts w:ascii="Arial" w:hAnsi="Arial" w:cs="Arial"/>
          <w:bCs/>
          <w:lang w:eastAsia="es-DO"/>
        </w:rPr>
      </w:pPr>
      <w:r w:rsidRPr="008803E9">
        <w:rPr>
          <w:rFonts w:ascii="Arial" w:hAnsi="Arial" w:cs="Arial"/>
          <w:bCs/>
          <w:lang w:eastAsia="es-DO"/>
        </w:rPr>
        <w:t xml:space="preserve">Monumento natural Saltos de </w:t>
      </w:r>
      <w:proofErr w:type="spellStart"/>
      <w:r w:rsidRPr="008803E9">
        <w:rPr>
          <w:rFonts w:ascii="Arial" w:hAnsi="Arial" w:cs="Arial"/>
          <w:bCs/>
          <w:lang w:eastAsia="es-DO"/>
        </w:rPr>
        <w:t>Jima</w:t>
      </w:r>
      <w:proofErr w:type="spellEnd"/>
    </w:p>
    <w:p w:rsidR="00537D28" w:rsidRPr="008803E9" w:rsidRDefault="00537D28" w:rsidP="00537D28">
      <w:pPr>
        <w:pStyle w:val="Prrafodelista"/>
        <w:numPr>
          <w:ilvl w:val="0"/>
          <w:numId w:val="112"/>
        </w:numPr>
        <w:spacing w:after="240"/>
        <w:jc w:val="both"/>
        <w:outlineLvl w:val="1"/>
        <w:rPr>
          <w:rFonts w:ascii="Arial" w:hAnsi="Arial" w:cs="Arial"/>
        </w:rPr>
      </w:pPr>
      <w:r w:rsidRPr="008803E9">
        <w:rPr>
          <w:rFonts w:ascii="Arial" w:hAnsi="Arial" w:cs="Arial"/>
          <w:bCs/>
          <w:lang w:eastAsia="es-DO"/>
        </w:rPr>
        <w:t>Parque nacional Valle Nuevo.</w:t>
      </w:r>
    </w:p>
    <w:p w:rsidR="00B341C2" w:rsidRPr="008803E9" w:rsidRDefault="00B341C2" w:rsidP="00B341C2">
      <w:pPr>
        <w:spacing w:after="240" w:line="360" w:lineRule="auto"/>
        <w:jc w:val="both"/>
      </w:pPr>
    </w:p>
    <w:p w:rsidR="00B341C2" w:rsidRPr="008803E9" w:rsidRDefault="00B341C2" w:rsidP="00B341C2">
      <w:pPr>
        <w:spacing w:after="240" w:line="360" w:lineRule="auto"/>
        <w:jc w:val="both"/>
        <w:rPr>
          <w:rFonts w:ascii="Arial" w:hAnsi="Arial" w:cs="Arial"/>
          <w:lang w:val="es-ES"/>
        </w:rPr>
      </w:pPr>
    </w:p>
    <w:p w:rsidR="008D28C8" w:rsidRPr="008803E9" w:rsidRDefault="008D28C8" w:rsidP="008D28C8">
      <w:pPr>
        <w:spacing w:after="240" w:line="360" w:lineRule="auto"/>
        <w:jc w:val="both"/>
        <w:rPr>
          <w:rFonts w:ascii="Arial" w:hAnsi="Arial" w:cs="Arial"/>
          <w:sz w:val="22"/>
          <w:szCs w:val="22"/>
          <w:lang w:val="es-ES"/>
        </w:rPr>
      </w:pPr>
    </w:p>
    <w:p w:rsidR="00D030E9" w:rsidRPr="008803E9" w:rsidRDefault="00D030E9" w:rsidP="00D030E9">
      <w:pPr>
        <w:spacing w:line="360" w:lineRule="auto"/>
        <w:jc w:val="both"/>
        <w:rPr>
          <w:rFonts w:ascii="Arial" w:hAnsi="Arial" w:cs="Arial"/>
          <w:sz w:val="22"/>
          <w:szCs w:val="22"/>
          <w:lang w:val="es-ES"/>
        </w:rPr>
      </w:pPr>
    </w:p>
    <w:p w:rsidR="00D030E9" w:rsidRPr="008803E9" w:rsidRDefault="00D030E9" w:rsidP="00D030E9">
      <w:pPr>
        <w:spacing w:line="360" w:lineRule="auto"/>
        <w:jc w:val="both"/>
        <w:rPr>
          <w:rFonts w:ascii="Arial" w:hAnsi="Arial" w:cs="Arial"/>
          <w:sz w:val="22"/>
          <w:szCs w:val="22"/>
        </w:rPr>
      </w:pPr>
    </w:p>
    <w:p w:rsidR="00D030E9" w:rsidRPr="008803E9" w:rsidRDefault="00D030E9" w:rsidP="00D030E9">
      <w:pPr>
        <w:spacing w:line="360" w:lineRule="auto"/>
        <w:jc w:val="both"/>
        <w:rPr>
          <w:rFonts w:ascii="Arial" w:hAnsi="Arial" w:cs="Arial"/>
          <w:sz w:val="22"/>
          <w:szCs w:val="22"/>
        </w:rPr>
      </w:pPr>
    </w:p>
    <w:p w:rsidR="008D28C8" w:rsidRPr="008803E9" w:rsidRDefault="008D28C8">
      <w:pPr>
        <w:suppressAutoHyphens w:val="0"/>
        <w:rPr>
          <w:rFonts w:ascii="Arial" w:hAnsi="Arial" w:cs="Arial"/>
          <w:sz w:val="22"/>
          <w:szCs w:val="22"/>
        </w:rPr>
      </w:pPr>
      <w:r w:rsidRPr="008803E9">
        <w:rPr>
          <w:rFonts w:ascii="Arial" w:hAnsi="Arial" w:cs="Arial"/>
          <w:sz w:val="22"/>
          <w:szCs w:val="22"/>
        </w:rPr>
        <w:br w:type="page"/>
      </w:r>
    </w:p>
    <w:p w:rsidR="00D35D67" w:rsidRPr="005E6D74" w:rsidRDefault="00D41D86" w:rsidP="005E6D74">
      <w:pPr>
        <w:pStyle w:val="Ttulo3"/>
        <w:spacing w:before="0" w:after="240" w:line="360" w:lineRule="auto"/>
        <w:rPr>
          <w:sz w:val="22"/>
          <w:szCs w:val="22"/>
        </w:rPr>
      </w:pPr>
      <w:bookmarkStart w:id="109" w:name="_Toc73389787"/>
      <w:r w:rsidRPr="005E6D74">
        <w:rPr>
          <w:sz w:val="22"/>
          <w:szCs w:val="22"/>
        </w:rPr>
        <w:lastRenderedPageBreak/>
        <w:t>3.4. Vista Publica</w:t>
      </w:r>
      <w:bookmarkEnd w:id="109"/>
    </w:p>
    <w:p w:rsidR="005E6D74" w:rsidRPr="005E6D74" w:rsidRDefault="005E6D74" w:rsidP="005E6D74">
      <w:pPr>
        <w:spacing w:after="240" w:line="360" w:lineRule="auto"/>
        <w:jc w:val="center"/>
        <w:rPr>
          <w:rFonts w:ascii="Arial" w:hAnsi="Arial" w:cs="Arial"/>
          <w:b/>
          <w:bCs/>
          <w:i/>
          <w:iCs/>
          <w:sz w:val="22"/>
          <w:szCs w:val="22"/>
          <w:lang w:val="es-MX"/>
        </w:rPr>
      </w:pPr>
      <w:r w:rsidRPr="005E6D74">
        <w:rPr>
          <w:rFonts w:ascii="Arial" w:hAnsi="Arial" w:cs="Arial"/>
          <w:b/>
          <w:bCs/>
          <w:i/>
          <w:iCs/>
          <w:sz w:val="22"/>
          <w:szCs w:val="22"/>
          <w:lang w:val="es-ES"/>
        </w:rPr>
        <w:t>Vistas públicas proyecto Estancia Don Soto</w:t>
      </w:r>
    </w:p>
    <w:p w:rsidR="005E6D74" w:rsidRPr="005E6D74" w:rsidRDefault="005E6D74" w:rsidP="005E6D74">
      <w:pPr>
        <w:spacing w:after="240" w:line="360" w:lineRule="auto"/>
        <w:jc w:val="both"/>
        <w:rPr>
          <w:rFonts w:ascii="Arial" w:hAnsi="Arial" w:cs="Arial"/>
          <w:b/>
          <w:bCs/>
          <w:i/>
          <w:iCs/>
          <w:sz w:val="22"/>
          <w:szCs w:val="22"/>
          <w:lang w:val="es-MX"/>
        </w:rPr>
      </w:pPr>
      <w:r w:rsidRPr="005E6D74">
        <w:rPr>
          <w:rFonts w:ascii="Arial" w:hAnsi="Arial" w:cs="Arial"/>
          <w:b/>
          <w:bCs/>
          <w:i/>
          <w:iCs/>
          <w:sz w:val="22"/>
          <w:szCs w:val="22"/>
          <w:lang w:val="es-MX"/>
        </w:rPr>
        <w:t xml:space="preserve">Introducción </w:t>
      </w:r>
    </w:p>
    <w:p w:rsidR="005E6D74" w:rsidRPr="005E6D74" w:rsidRDefault="005E6D74" w:rsidP="005E6D74">
      <w:pPr>
        <w:spacing w:after="240" w:line="360" w:lineRule="auto"/>
        <w:jc w:val="both"/>
        <w:rPr>
          <w:rFonts w:ascii="Arial" w:hAnsi="Arial" w:cs="Arial"/>
          <w:b/>
          <w:bCs/>
          <w:i/>
          <w:iCs/>
          <w:sz w:val="22"/>
          <w:szCs w:val="22"/>
          <w:lang w:val="es-419"/>
        </w:rPr>
      </w:pPr>
      <w:r w:rsidRPr="005E6D74">
        <w:rPr>
          <w:rFonts w:ascii="Arial" w:hAnsi="Arial" w:cs="Arial"/>
          <w:sz w:val="22"/>
          <w:szCs w:val="22"/>
          <w:lang w:val="es-MX"/>
        </w:rPr>
        <w:t>El proceso de consulta pública al proyecto “</w:t>
      </w:r>
      <w:r w:rsidRPr="005E6D74">
        <w:rPr>
          <w:rFonts w:ascii="Arial" w:hAnsi="Arial" w:cs="Arial"/>
          <w:b/>
          <w:bCs/>
          <w:i/>
          <w:iCs/>
          <w:sz w:val="22"/>
          <w:szCs w:val="22"/>
          <w:lang w:val="es-MX"/>
        </w:rPr>
        <w:t>Estancia Don Soto</w:t>
      </w:r>
      <w:r w:rsidRPr="005E6D74">
        <w:rPr>
          <w:rFonts w:ascii="Arial" w:hAnsi="Arial" w:cs="Arial"/>
          <w:sz w:val="22"/>
          <w:szCs w:val="22"/>
          <w:lang w:val="es-MX"/>
        </w:rPr>
        <w:t xml:space="preserve">”, código </w:t>
      </w:r>
      <w:r w:rsidRPr="005E6D74">
        <w:rPr>
          <w:rFonts w:ascii="Arial" w:hAnsi="Arial" w:cs="Arial"/>
          <w:b/>
          <w:bCs/>
          <w:i/>
          <w:iCs/>
          <w:sz w:val="22"/>
          <w:szCs w:val="22"/>
          <w:lang w:val="es-MX"/>
        </w:rPr>
        <w:t>ambiental 21997</w:t>
      </w:r>
      <w:r w:rsidRPr="005E6D74">
        <w:rPr>
          <w:rFonts w:ascii="Arial" w:hAnsi="Arial" w:cs="Arial"/>
          <w:sz w:val="22"/>
          <w:szCs w:val="22"/>
          <w:lang w:val="es-MX"/>
        </w:rPr>
        <w:t xml:space="preserve">, </w:t>
      </w:r>
      <w:r w:rsidRPr="005E6D74">
        <w:rPr>
          <w:rFonts w:ascii="Arial" w:hAnsi="Arial" w:cs="Arial"/>
          <w:sz w:val="22"/>
          <w:szCs w:val="22"/>
        </w:rPr>
        <w:t>se efectúa como requerimiento del Ministerio de Medio Ambiente y Recursos Naturales y la Ley 64-00, la cual establece en sus artículos 38</w:t>
      </w:r>
      <w:r w:rsidRPr="005E6D74">
        <w:rPr>
          <w:rStyle w:val="Refdenotaalpie"/>
          <w:rFonts w:ascii="Arial" w:hAnsi="Arial" w:cs="Arial"/>
          <w:sz w:val="22"/>
          <w:szCs w:val="22"/>
        </w:rPr>
        <w:footnoteReference w:id="1"/>
      </w:r>
      <w:r w:rsidRPr="005E6D74">
        <w:rPr>
          <w:rFonts w:ascii="Arial" w:hAnsi="Arial" w:cs="Arial"/>
          <w:sz w:val="22"/>
          <w:szCs w:val="22"/>
        </w:rPr>
        <w:t xml:space="preserve"> y 43</w:t>
      </w:r>
      <w:r w:rsidRPr="005E6D74">
        <w:rPr>
          <w:rStyle w:val="Refdenotaalpie"/>
          <w:rFonts w:ascii="Arial" w:hAnsi="Arial" w:cs="Arial"/>
          <w:sz w:val="22"/>
          <w:szCs w:val="22"/>
        </w:rPr>
        <w:footnoteReference w:id="2"/>
      </w:r>
      <w:r w:rsidRPr="005E6D74">
        <w:rPr>
          <w:rFonts w:ascii="Arial" w:hAnsi="Arial" w:cs="Arial"/>
          <w:sz w:val="22"/>
          <w:szCs w:val="22"/>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5E6D74" w:rsidRPr="005E6D74" w:rsidRDefault="005E6D74" w:rsidP="005E6D74">
      <w:pPr>
        <w:spacing w:after="240" w:line="360" w:lineRule="auto"/>
        <w:jc w:val="both"/>
        <w:rPr>
          <w:rFonts w:ascii="Arial" w:hAnsi="Arial" w:cs="Arial"/>
          <w:sz w:val="22"/>
          <w:szCs w:val="22"/>
          <w:lang w:val="es-MX"/>
        </w:rPr>
      </w:pPr>
      <w:r w:rsidRPr="005E6D74">
        <w:rPr>
          <w:rFonts w:ascii="Arial" w:hAnsi="Arial" w:cs="Arial"/>
          <w:sz w:val="22"/>
          <w:szCs w:val="22"/>
          <w:lang w:val="es-MX"/>
        </w:rPr>
        <w:t>La primera vista se realizó el 11 de mayo y la segunda el 18 del mismo mes de 2023. A la misma asistieron aproximadamente 50 en la primera y 33 en la segunda en representación de las organizaciones de la comunidad La Cueva.</w:t>
      </w:r>
    </w:p>
    <w:p w:rsidR="005E6D74" w:rsidRPr="005E6D74" w:rsidRDefault="005E6D74" w:rsidP="005E6D74">
      <w:pPr>
        <w:spacing w:after="240" w:line="360" w:lineRule="auto"/>
        <w:jc w:val="both"/>
        <w:rPr>
          <w:rFonts w:ascii="Arial" w:hAnsi="Arial" w:cs="Arial"/>
          <w:sz w:val="22"/>
          <w:szCs w:val="22"/>
          <w:lang w:val="es-MX"/>
        </w:rPr>
      </w:pPr>
      <w:r w:rsidRPr="005E6D74">
        <w:rPr>
          <w:rFonts w:ascii="Arial" w:hAnsi="Arial" w:cs="Arial"/>
          <w:sz w:val="22"/>
          <w:szCs w:val="22"/>
          <w:lang w:val="es-MX"/>
        </w:rPr>
        <w:t xml:space="preserve">En representación del promotor del proyecto, participó el señor Juan </w:t>
      </w:r>
      <w:proofErr w:type="spellStart"/>
      <w:r w:rsidRPr="005E6D74">
        <w:rPr>
          <w:rFonts w:ascii="Arial" w:hAnsi="Arial" w:cs="Arial"/>
          <w:sz w:val="22"/>
          <w:szCs w:val="22"/>
          <w:lang w:val="es-MX"/>
        </w:rPr>
        <w:t>Ramon</w:t>
      </w:r>
      <w:proofErr w:type="spellEnd"/>
      <w:r w:rsidRPr="005E6D74">
        <w:rPr>
          <w:rFonts w:ascii="Arial" w:hAnsi="Arial" w:cs="Arial"/>
          <w:sz w:val="22"/>
          <w:szCs w:val="22"/>
          <w:lang w:val="es-MX"/>
        </w:rPr>
        <w:t xml:space="preserve"> Rosario, Heriberto Fernández, </w:t>
      </w:r>
      <w:proofErr w:type="spellStart"/>
      <w:r w:rsidRPr="005E6D74">
        <w:rPr>
          <w:rFonts w:ascii="Arial" w:hAnsi="Arial" w:cs="Arial"/>
          <w:sz w:val="22"/>
          <w:szCs w:val="22"/>
          <w:lang w:val="es-MX"/>
        </w:rPr>
        <w:t>Raul</w:t>
      </w:r>
      <w:proofErr w:type="spellEnd"/>
      <w:r w:rsidRPr="005E6D74">
        <w:rPr>
          <w:rFonts w:ascii="Arial" w:hAnsi="Arial" w:cs="Arial"/>
          <w:sz w:val="22"/>
          <w:szCs w:val="22"/>
          <w:lang w:val="es-MX"/>
        </w:rPr>
        <w:t xml:space="preserve"> </w:t>
      </w:r>
      <w:proofErr w:type="spellStart"/>
      <w:r w:rsidRPr="005E6D74">
        <w:rPr>
          <w:rFonts w:ascii="Arial" w:hAnsi="Arial" w:cs="Arial"/>
          <w:sz w:val="22"/>
          <w:szCs w:val="22"/>
          <w:lang w:val="es-MX"/>
        </w:rPr>
        <w:t>Minaya</w:t>
      </w:r>
      <w:proofErr w:type="spellEnd"/>
      <w:r w:rsidRPr="005E6D74">
        <w:rPr>
          <w:rFonts w:ascii="Arial" w:hAnsi="Arial" w:cs="Arial"/>
          <w:sz w:val="22"/>
          <w:szCs w:val="22"/>
          <w:lang w:val="es-MX"/>
        </w:rPr>
        <w:t xml:space="preserve"> y </w:t>
      </w:r>
      <w:proofErr w:type="spellStart"/>
      <w:r w:rsidRPr="005E6D74">
        <w:rPr>
          <w:rFonts w:ascii="Arial" w:hAnsi="Arial" w:cs="Arial"/>
          <w:sz w:val="22"/>
          <w:szCs w:val="22"/>
          <w:lang w:val="es-MX"/>
        </w:rPr>
        <w:t>Enmanuel</w:t>
      </w:r>
      <w:proofErr w:type="spellEnd"/>
      <w:r w:rsidRPr="005E6D74">
        <w:rPr>
          <w:rFonts w:ascii="Arial" w:hAnsi="Arial" w:cs="Arial"/>
          <w:sz w:val="22"/>
          <w:szCs w:val="22"/>
          <w:lang w:val="es-MX"/>
        </w:rPr>
        <w:t xml:space="preserve"> </w:t>
      </w:r>
      <w:proofErr w:type="spellStart"/>
      <w:r w:rsidRPr="005E6D74">
        <w:rPr>
          <w:rFonts w:ascii="Arial" w:hAnsi="Arial" w:cs="Arial"/>
          <w:sz w:val="22"/>
          <w:szCs w:val="22"/>
          <w:lang w:val="es-MX"/>
        </w:rPr>
        <w:t>Inoa</w:t>
      </w:r>
      <w:proofErr w:type="spellEnd"/>
      <w:r w:rsidRPr="005E6D74">
        <w:rPr>
          <w:rFonts w:ascii="Arial" w:hAnsi="Arial" w:cs="Arial"/>
          <w:sz w:val="22"/>
          <w:szCs w:val="22"/>
          <w:lang w:val="es-MX"/>
        </w:rPr>
        <w:t xml:space="preserve">. Por el Ministerio de Medio Ambiente y Recursos Naturales de la provincia Monseñor </w:t>
      </w:r>
      <w:proofErr w:type="spellStart"/>
      <w:r w:rsidRPr="005E6D74">
        <w:rPr>
          <w:rFonts w:ascii="Arial" w:hAnsi="Arial" w:cs="Arial"/>
          <w:sz w:val="22"/>
          <w:szCs w:val="22"/>
          <w:lang w:val="es-MX"/>
        </w:rPr>
        <w:t>Nouel</w:t>
      </w:r>
      <w:proofErr w:type="spellEnd"/>
      <w:r w:rsidRPr="005E6D74">
        <w:rPr>
          <w:rFonts w:ascii="Arial" w:hAnsi="Arial" w:cs="Arial"/>
          <w:sz w:val="22"/>
          <w:szCs w:val="22"/>
          <w:lang w:val="es-MX"/>
        </w:rPr>
        <w:t xml:space="preserve"> participaron los técnicos </w:t>
      </w:r>
      <w:r w:rsidRPr="005E6D74">
        <w:rPr>
          <w:rFonts w:ascii="Arial" w:hAnsi="Arial" w:cs="Arial"/>
          <w:sz w:val="22"/>
          <w:szCs w:val="22"/>
        </w:rPr>
        <w:t>José Guillermo Abreu</w:t>
      </w:r>
      <w:r w:rsidRPr="005E6D74">
        <w:rPr>
          <w:rFonts w:ascii="Arial" w:hAnsi="Arial" w:cs="Arial"/>
          <w:sz w:val="22"/>
          <w:szCs w:val="22"/>
          <w:lang w:val="es-MX"/>
        </w:rPr>
        <w:t xml:space="preserve"> y </w:t>
      </w:r>
      <w:r w:rsidRPr="005E6D74">
        <w:rPr>
          <w:rFonts w:ascii="Arial" w:hAnsi="Arial" w:cs="Arial"/>
          <w:sz w:val="22"/>
          <w:szCs w:val="22"/>
          <w:lang w:val="es-ES"/>
        </w:rPr>
        <w:t xml:space="preserve">Francis </w:t>
      </w:r>
      <w:proofErr w:type="spellStart"/>
      <w:r w:rsidRPr="005E6D74">
        <w:rPr>
          <w:rFonts w:ascii="Arial" w:hAnsi="Arial" w:cs="Arial"/>
          <w:sz w:val="22"/>
          <w:szCs w:val="22"/>
          <w:lang w:val="es-ES"/>
        </w:rPr>
        <w:t>Lluberes</w:t>
      </w:r>
      <w:proofErr w:type="spellEnd"/>
      <w:r w:rsidRPr="005E6D74">
        <w:rPr>
          <w:rFonts w:ascii="Arial" w:hAnsi="Arial" w:cs="Arial"/>
          <w:sz w:val="22"/>
          <w:szCs w:val="22"/>
          <w:lang w:val="es-MX"/>
        </w:rPr>
        <w:t>. Por el equipo de consultores ambientales asistió el ingeniero Antonio Gallo y la antropóloga Ramona Pérez Araujo.</w:t>
      </w:r>
    </w:p>
    <w:p w:rsidR="005E6D74" w:rsidRPr="005E6D74" w:rsidRDefault="005E6D74" w:rsidP="005E6D74">
      <w:pPr>
        <w:spacing w:after="240" w:line="360" w:lineRule="auto"/>
        <w:jc w:val="both"/>
        <w:rPr>
          <w:rFonts w:ascii="Arial" w:hAnsi="Arial" w:cs="Arial"/>
          <w:b/>
          <w:bCs/>
          <w:sz w:val="22"/>
          <w:szCs w:val="22"/>
        </w:rPr>
      </w:pPr>
      <w:r w:rsidRPr="005E6D74">
        <w:rPr>
          <w:rFonts w:ascii="Arial" w:hAnsi="Arial" w:cs="Arial"/>
          <w:b/>
          <w:bCs/>
          <w:sz w:val="22"/>
          <w:szCs w:val="22"/>
        </w:rPr>
        <w:t>Resultados primera vista pública</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Los participantes en la vista pública expresaron su regocijo con la realización del proyecto. Estiman que este tipo inversiones son las que necesita la zona y la provincia Monseñor </w:t>
      </w:r>
      <w:proofErr w:type="spellStart"/>
      <w:r w:rsidRPr="005E6D74">
        <w:rPr>
          <w:rFonts w:ascii="Arial" w:hAnsi="Arial" w:cs="Arial"/>
          <w:sz w:val="22"/>
          <w:szCs w:val="22"/>
        </w:rPr>
        <w:t>Nouel</w:t>
      </w:r>
      <w:proofErr w:type="spellEnd"/>
      <w:r w:rsidRPr="005E6D74">
        <w:rPr>
          <w:rFonts w:ascii="Arial" w:hAnsi="Arial" w:cs="Arial"/>
          <w:sz w:val="22"/>
          <w:szCs w:val="22"/>
        </w:rPr>
        <w:t xml:space="preserve">. </w:t>
      </w:r>
      <w:proofErr w:type="spellStart"/>
      <w:r w:rsidRPr="005E6D74">
        <w:rPr>
          <w:rFonts w:ascii="Arial" w:hAnsi="Arial" w:cs="Arial"/>
          <w:sz w:val="22"/>
          <w:szCs w:val="22"/>
        </w:rPr>
        <w:t>Tambien</w:t>
      </w:r>
      <w:proofErr w:type="spellEnd"/>
      <w:r w:rsidRPr="005E6D74">
        <w:rPr>
          <w:rFonts w:ascii="Arial" w:hAnsi="Arial" w:cs="Arial"/>
          <w:sz w:val="22"/>
          <w:szCs w:val="22"/>
        </w:rPr>
        <w:t>, valoraron que otros de los beneficios que va a generar es la creación de empleos y el dinamismo que va a imprimir en las distintas áreas del municipio Bonao.</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lastRenderedPageBreak/>
        <w:t>Uno de los participantes se expresó e indagó sobre los beneficios que el proyecto dejará a la comunidad de La Cueva. Sobre esta consideración se les explicó que un aporte fundamental es la creación de empleos y el dinamismo económico que habrá en la comunidad y en zonas aledañas.</w:t>
      </w:r>
    </w:p>
    <w:p w:rsidR="005E6D74" w:rsidRPr="005E6D74" w:rsidRDefault="005E6D74" w:rsidP="005E6D74">
      <w:pPr>
        <w:spacing w:after="240" w:line="360" w:lineRule="auto"/>
        <w:jc w:val="both"/>
        <w:rPr>
          <w:rFonts w:ascii="Arial" w:hAnsi="Arial" w:cs="Arial"/>
          <w:sz w:val="22"/>
          <w:szCs w:val="22"/>
        </w:rPr>
      </w:pPr>
      <w:proofErr w:type="spellStart"/>
      <w:r w:rsidRPr="005E6D74">
        <w:rPr>
          <w:rFonts w:ascii="Arial" w:hAnsi="Arial" w:cs="Arial"/>
          <w:sz w:val="22"/>
          <w:szCs w:val="22"/>
        </w:rPr>
        <w:t>Tambien</w:t>
      </w:r>
      <w:proofErr w:type="spellEnd"/>
      <w:r w:rsidRPr="005E6D74">
        <w:rPr>
          <w:rFonts w:ascii="Arial" w:hAnsi="Arial" w:cs="Arial"/>
          <w:sz w:val="22"/>
          <w:szCs w:val="22"/>
        </w:rPr>
        <w:t xml:space="preserve"> se les informó que se están realizando unos acuerdos con algunas instituciones como el Instituto Tecnológico de Las Américas (ITLA) para realizar algunos cursos de capacitación, los cuales podrán ser aprovechados por los jóvenes que tienen inquietudes relacionadas al área de la informática y la </w:t>
      </w:r>
      <w:proofErr w:type="spellStart"/>
      <w:r w:rsidRPr="005E6D74">
        <w:rPr>
          <w:rFonts w:ascii="Arial" w:hAnsi="Arial" w:cs="Arial"/>
          <w:sz w:val="22"/>
          <w:szCs w:val="22"/>
        </w:rPr>
        <w:t>robotica</w:t>
      </w:r>
      <w:proofErr w:type="spellEnd"/>
      <w:r w:rsidRPr="005E6D74">
        <w:rPr>
          <w:rFonts w:ascii="Arial" w:hAnsi="Arial" w:cs="Arial"/>
          <w:sz w:val="22"/>
          <w:szCs w:val="22"/>
        </w:rPr>
        <w:t xml:space="preserve">.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Estimularon a los asistentes a la vista para que informen a sus familiares sobre las capacitaciones que serán iniciadas sobre distintas áreas, las cuales servirían para que la juventud de la comunidad La Cueva y zonas cercanas continúen desarrollándose y dejando beneficios a sus residentes.</w:t>
      </w:r>
    </w:p>
    <w:p w:rsidR="005E6D74" w:rsidRPr="005E6D74" w:rsidRDefault="005E6D74" w:rsidP="005E6D74">
      <w:pPr>
        <w:spacing w:after="240" w:line="360" w:lineRule="auto"/>
        <w:jc w:val="both"/>
        <w:rPr>
          <w:rFonts w:ascii="Arial" w:hAnsi="Arial" w:cs="Arial"/>
          <w:b/>
          <w:bCs/>
          <w:i/>
          <w:iCs/>
          <w:sz w:val="22"/>
          <w:szCs w:val="22"/>
        </w:rPr>
      </w:pPr>
    </w:p>
    <w:p w:rsidR="005E6D74" w:rsidRPr="005E6D74" w:rsidRDefault="005E6D74" w:rsidP="005E6D74">
      <w:pPr>
        <w:spacing w:after="240" w:line="360" w:lineRule="auto"/>
        <w:jc w:val="both"/>
        <w:rPr>
          <w:rFonts w:ascii="Arial" w:hAnsi="Arial" w:cs="Arial"/>
          <w:b/>
          <w:bCs/>
          <w:i/>
          <w:iCs/>
          <w:sz w:val="22"/>
          <w:szCs w:val="22"/>
        </w:rPr>
      </w:pPr>
      <w:r w:rsidRPr="005E6D74">
        <w:rPr>
          <w:rFonts w:ascii="Arial" w:hAnsi="Arial" w:cs="Arial"/>
          <w:b/>
          <w:bCs/>
          <w:i/>
          <w:iCs/>
          <w:sz w:val="22"/>
          <w:szCs w:val="22"/>
        </w:rPr>
        <w:t>Resultados segunda vista pública</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Los resultados de la segunda vista apuntan a unas interrogantes planteadas por los participantes. Esa pregunta fue la relacionada a la fecha de inicio de las operaciones del proyecto. La repuesta a esta incógnita indico que inmediatamente se consigan todos los permisos necesarios y de las diferentes instituciones, están dispuestos a iniciar inmediatamente. Argumentaron que siempre han actuado en estricto apego a las leyes y que por esa razón esperaran a que el proyecto cumpla con todo lo estipulado en las leyes dominicanas y sobre en la de Medio Ambiente.</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En cuanto a los beneficios identificados por los asistentes fue el relacionado a la seguridad que el proyecto aportará cuando esté operando. En la zona por ser muy oscura se han cometidos algunos actos delincuenciales,  los cuales esperan desaparezcan una vez el proyecto inicie sus operaciones.</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En cuanto al proyecto expresaron que terrenos que antes eran dedicados a la ganadería ahora tendrán otro uso de suelo para el beneficio de sus residentes.</w:t>
      </w:r>
    </w:p>
    <w:p w:rsidR="005E6D74" w:rsidRPr="005E6D74" w:rsidRDefault="005E6D74" w:rsidP="005E6D74">
      <w:pPr>
        <w:spacing w:after="240" w:line="360" w:lineRule="auto"/>
        <w:jc w:val="both"/>
        <w:rPr>
          <w:rFonts w:ascii="Arial" w:hAnsi="Arial" w:cs="Arial"/>
          <w:sz w:val="22"/>
          <w:szCs w:val="22"/>
        </w:rPr>
      </w:pPr>
    </w:p>
    <w:p w:rsidR="005E6D74" w:rsidRPr="005E6D74" w:rsidRDefault="005E6D74" w:rsidP="005E6D74">
      <w:pPr>
        <w:spacing w:after="240" w:line="360" w:lineRule="auto"/>
        <w:jc w:val="both"/>
        <w:rPr>
          <w:rFonts w:ascii="Arial" w:hAnsi="Arial" w:cs="Arial"/>
          <w:b/>
          <w:bCs/>
          <w:sz w:val="22"/>
          <w:szCs w:val="22"/>
        </w:rPr>
      </w:pPr>
      <w:r w:rsidRPr="005E6D74">
        <w:rPr>
          <w:rFonts w:ascii="Arial" w:hAnsi="Arial" w:cs="Arial"/>
          <w:b/>
          <w:bCs/>
          <w:sz w:val="22"/>
          <w:szCs w:val="22"/>
        </w:rPr>
        <w:lastRenderedPageBreak/>
        <w:t xml:space="preserve">Transcripción primera vista pública, proyecto de Urbanización Don Soto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Ramona Pérez (consultora):</w:t>
      </w:r>
      <w:r w:rsidRPr="005E6D74">
        <w:rPr>
          <w:rFonts w:ascii="Arial" w:hAnsi="Arial" w:cs="Arial"/>
          <w:sz w:val="22"/>
          <w:szCs w:val="22"/>
        </w:rPr>
        <w:t xml:space="preserve"> cuyo promotor es el señor Juan Ramón también queremos agradecer la presencia de los señores Heriberto Fernández y Emmanuel </w:t>
      </w:r>
      <w:proofErr w:type="spellStart"/>
      <w:r w:rsidRPr="005E6D74">
        <w:rPr>
          <w:rFonts w:ascii="Arial" w:hAnsi="Arial" w:cs="Arial"/>
          <w:sz w:val="22"/>
          <w:szCs w:val="22"/>
        </w:rPr>
        <w:t>Inoa</w:t>
      </w:r>
      <w:proofErr w:type="spellEnd"/>
      <w:r w:rsidRPr="005E6D74">
        <w:rPr>
          <w:rFonts w:ascii="Arial" w:hAnsi="Arial" w:cs="Arial"/>
          <w:sz w:val="22"/>
          <w:szCs w:val="22"/>
        </w:rPr>
        <w:t xml:space="preserve"> así que gracias por acompañarnos y a todos ustedes gracias por la paciencia que han tenido en esta mañana y gracias por venir.</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Ramona Pérez (consultora):</w:t>
      </w:r>
      <w:r w:rsidRPr="005E6D74">
        <w:rPr>
          <w:rFonts w:ascii="Arial" w:hAnsi="Arial" w:cs="Arial"/>
          <w:sz w:val="22"/>
          <w:szCs w:val="22"/>
        </w:rPr>
        <w:t xml:space="preserve"> Mi nombre es Ramona Pérez Araujo y junto al ingeniero Antonio Gallo somos parte de los consultores ambiental también les quiero presentar al señor José Guillermo Abreu que viene en representación del Ministerio de Medio Ambiente y Recursos Naturales le tenemos allá atrás tomando las fotos, gracias, señor Guillermo por su presencia.</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Entonces, las vistas  públicas son espacios de participación  de involucramiento que se realizan para que las comunidades y las organizaciones donde se van a desarrollar determinado tipo de proyectos sepan de que se trata, se puedan informar de quien es el promotor,  cuales son los posibles impactos ambientales o sociales que ese proyecto pueda tener para la comunidad, de eso de tratan las vistas públicas y las vistas públicas tienen un componente legal y ese componente legar se lo da la Ley 64-00 fue la ley que creo el Ministerio de Medio Ambiente y Recursos Naturales, fue una ley promulgada el 18 de agosto del año 2000 dicho sea de paso fue la primera ley que promulgó el presidente de ese momento Hipólito Mejía y esa ley tiene específicamente dos artículos el 38 y el  43  dónde dice que es de carácter obligatorio antes de iniciar cualquier proyecto antes de dar el primer palazo consultarlo con las organizaciones y  con la comunidades aledañas y con las autoridades locales por eso que en esta mañana nos encontramos en la realización de esta primera vista pública para este proyecto.</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También el Ministerio de Medio Ambiente tiene muchos requisitos para las vistas públicas pero hay tres requisitos que son fundamentales uno de ellos es, ustedes ven que tenemos una lista de asistencia que ha estado circulando para que cada uno de ustedes ponga su nombre , su apellido , creo que pide la cedula y número de teléfono , la única finalidad de esa lista de asistencia es que va ser enviada al Ministerio de Medio Ambiente y Recursos Naturales  y luego cuando estén evaluando el documento que se llama Estudio de Impacto Ambiental si los técnicos del ministerio tienen alguna duda de que el día de hoy 11 de mayo de 2023 se haya celebrado esta actividad ellos le pueden preguntar si es verdad que ustedes participaron   porque hay muchas formas de realizar trampa con la lista de asistencia, cualquiera puede sentarse debajo de una árbol cogiendo fresco e inventarse nombre e inventarse números de </w:t>
      </w:r>
      <w:r w:rsidRPr="005E6D74">
        <w:rPr>
          <w:rFonts w:ascii="Arial" w:hAnsi="Arial" w:cs="Arial"/>
          <w:sz w:val="22"/>
          <w:szCs w:val="22"/>
        </w:rPr>
        <w:lastRenderedPageBreak/>
        <w:t xml:space="preserve">teléfonos, por eso el ministerio le puede llamar y preguntar si es verdad que ustedes participaron en esta mañana en esta vista pública.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Otro de los requisitos que tenemos es una grabadora de audio, queda todo registrado luego con este audio lo tenemos que transcribir y también tenemos que estar tomando fotografías de manera que la lista de asistencia, transcripción del audio que tenemos que hacer y las fotografías son tres requisitos fundamentales que el Ministerio de Medio y Recursos Naturales nos exige para la celebración de las vistas públicas.</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Miren antes de que se hiciera la Ley 64-00 este tipo de actividad no se realizaban uno se enteraba que al lado de donde uno vive estaba construyendo porque veía remoción de terrenos, equipos pesados corte de árboles, pero nadie te daba ningún información, nadie  te decía que tipo de  proyecto era, quienes son los promotores, de que se trataba, los posibles impactos tanto positivos como negativo que podía generar en dicha comunidad, nadie te decía nada pero con la Ley 64-00 de manera gradual todo es a ido cambiando por eso es sumamente importante que cada vez que les inviten a las vistas públicas participen porque es una manera de ustedes formar parte de lo que es la toma de decisión de ustedes aportar, de ustedes preguntar de ustedes empoderarse de ustedes saber lo que se está, construyendo en su comunidades y al lado de sus casas , por eso es sumamente importante que cada vez que a ustedes los inviten ustedes asistan, que participen, cuestionen, pregunten.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Entonces en esta mañana el ingeniero Antonio Gallo les va a presentar un poco el proyecto porque es una primera vista pública entonces la semana que viene tenemos la segunda vista pública el 18 entonces en esa segunda vista pública le vamos a estar presentando los resultados del estudio de Impacto Ambiental , en la mañana de hoy solo le vamos  a presentar el proyecto y luego la semana próxima tenemos los resultados de estudio de Impacto Ambiental porque el ministerio a este proyecto le pidió dos vistas públicas.</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Después de la intervención del compañero Gallo vamos a pasar a la sesión de preguntas, dudas, respuestas, comentarios e inquietud que ustedes tengan en cuanto al proyecto, entonces yo le voy a dejar con mi compañero Antonio Gallo para que haga la presentación.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Antonio Gallo (consultor):</w:t>
      </w:r>
      <w:r w:rsidRPr="005E6D74">
        <w:rPr>
          <w:rFonts w:ascii="Arial" w:hAnsi="Arial" w:cs="Arial"/>
          <w:sz w:val="22"/>
          <w:szCs w:val="22"/>
        </w:rPr>
        <w:t xml:space="preserve">  Buenos días pertenezco al equipo de consultores, el proyecto consiste en la construcción y operación  de un proyecto urbanístico,  proyecto urbanístico Don Soto está ubicado aquí mismo cerca de terreno en una en el municipio Bonao, el área del proyecto son 203,415,10 metros cuadrados y se va a dividir en 93 lotes, los lotes van a tener </w:t>
      </w:r>
      <w:r w:rsidRPr="005E6D74">
        <w:rPr>
          <w:rFonts w:ascii="Arial" w:hAnsi="Arial" w:cs="Arial"/>
          <w:sz w:val="22"/>
          <w:szCs w:val="22"/>
        </w:rPr>
        <w:lastRenderedPageBreak/>
        <w:t>una medida entre 1,500 y 2,500 metros cuadrados, los solares serán destinados únicamente para residencia unifamiliar donde no podrán exceder lo que permite el ayuntamiento. Las edificaciones serán construidas por los propietarios, los solares no podrán ser utilizado para acceso a otra urbanización o terreno colindante en todo caso todos los solares y sus respectivos edificaciones residenciales tendrían que respetar todas las reglas de las urbanizaciones tanto en obras públicas, INAPA, EDENORTE y otras entidades de la construcción va a tener servicios, los servicios van a estar compuestos principalmente por las calles principales, por las calles de accesos también va a tener drenajes pluviales, también sistemas de tratamiento de aguas residuales, también va a tener energía eléctrica de EDENORTE, como le dije cada vez que alguien compre un lote o un terreno va a tener que cumplir con los servicios de EDESUR y también del  acueducto como dice Ramona los proyectos tienen partes ¿</w:t>
      </w:r>
      <w:proofErr w:type="spellStart"/>
      <w:r w:rsidRPr="005E6D74">
        <w:rPr>
          <w:rFonts w:ascii="Arial" w:hAnsi="Arial" w:cs="Arial"/>
          <w:sz w:val="22"/>
          <w:szCs w:val="22"/>
        </w:rPr>
        <w:t>que</w:t>
      </w:r>
      <w:proofErr w:type="spellEnd"/>
      <w:r w:rsidRPr="005E6D74">
        <w:rPr>
          <w:rFonts w:ascii="Arial" w:hAnsi="Arial" w:cs="Arial"/>
          <w:sz w:val="22"/>
          <w:szCs w:val="22"/>
        </w:rPr>
        <w:t xml:space="preserve"> significan impactos? son cambios que se producen de la fase de construcción, durante la fase de operación ,cuando inicia un proyecto siempre hay que hacer excavaciones, hay que hacer la limpieza de los terrenos y los camiones de acceso luego empiezan hacer las cunetas, hacer movimiento de tierra y polvo, fluidos pero todo esos son etapas de la fase de construcción, luego viene una parte importante luego de esa fase de construcción del proyecto que son los empleos y que la comunidad hagan parte, son plomeros ,albañiles, electricista, serán de aquí de la zona.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También hay un factor importante durante esa fase de construcción los inversionistas, los que hacen los proyectos tienen que comprar materiales de ferretería, </w:t>
      </w:r>
      <w:proofErr w:type="spellStart"/>
      <w:r w:rsidRPr="005E6D74">
        <w:rPr>
          <w:rFonts w:ascii="Arial" w:hAnsi="Arial" w:cs="Arial"/>
          <w:sz w:val="22"/>
          <w:szCs w:val="22"/>
        </w:rPr>
        <w:t>tambien</w:t>
      </w:r>
      <w:proofErr w:type="spellEnd"/>
      <w:r w:rsidRPr="005E6D74">
        <w:rPr>
          <w:rFonts w:ascii="Arial" w:hAnsi="Arial" w:cs="Arial"/>
          <w:sz w:val="22"/>
          <w:szCs w:val="22"/>
        </w:rPr>
        <w:t xml:space="preserve"> los empleados van a ser de aquí y vas a tener parte van a tener que gastar también el dinero todo eso es un flujo de economía.</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Luego viene la fase de operación, como funciona un residencial, van a ver 93 lotes cada lote tendrá un dueño y cada dueño construirá su vivienda, entonces  cada dueño va a adquirir los servicios de albañiles, electricistas para la construcción, eso quiere decir que son 93 familias van a necesitar servicios y luego cuando ellos ya estén instalados también necesitan los servicios de la comunidad ya sea para limpieza, la jardinería también los colmados, los negocios se van a tener que ampliar porque si vienen 93 familias en los lotes van a requerir servicios entonces ya es un flujo económico que se mueve en la zona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Luego en la segunda vista pública se le va a plantear todos los mecanismos de la mitigación y como los vamos a remediar en la zona según la vista públicas.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lastRenderedPageBreak/>
        <w:t>Entonces vamos a pasar a la sesión de preguntas y respuestas, le paso con Ramona.</w:t>
      </w:r>
    </w:p>
    <w:p w:rsidR="005E6D74" w:rsidRPr="005E6D74" w:rsidRDefault="005E6D74" w:rsidP="005E6D74">
      <w:pPr>
        <w:spacing w:after="240" w:line="360" w:lineRule="auto"/>
        <w:jc w:val="both"/>
        <w:rPr>
          <w:rFonts w:ascii="Arial" w:hAnsi="Arial" w:cs="Arial"/>
          <w:sz w:val="22"/>
          <w:szCs w:val="22"/>
        </w:rPr>
      </w:pPr>
    </w:p>
    <w:p w:rsidR="005E6D74" w:rsidRPr="005E6D74" w:rsidRDefault="005E6D74" w:rsidP="005E6D74">
      <w:pPr>
        <w:spacing w:after="240" w:line="360" w:lineRule="auto"/>
        <w:jc w:val="both"/>
        <w:rPr>
          <w:rFonts w:ascii="Arial" w:hAnsi="Arial" w:cs="Arial"/>
          <w:b/>
          <w:bCs/>
          <w:i/>
          <w:iCs/>
          <w:sz w:val="22"/>
          <w:szCs w:val="22"/>
        </w:rPr>
      </w:pPr>
      <w:r w:rsidRPr="005E6D74">
        <w:rPr>
          <w:rFonts w:ascii="Arial" w:hAnsi="Arial" w:cs="Arial"/>
          <w:b/>
          <w:bCs/>
          <w:i/>
          <w:iCs/>
          <w:sz w:val="22"/>
          <w:szCs w:val="22"/>
        </w:rPr>
        <w:t xml:space="preserve">Sesión de preguntas y repuestas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gracias ingeniero , entonces vamos ahora a las preguntas yo espero no tengan muchas preguntas verdad que no sean tímidos porque esta es una de las partes más importantes de las vistas públicas porque nosotros como técnicos ambientales y algunos técnicos del Ministerio de Medio Ambiente le va saber para ellos saber cuál es la opinión que tienen los residentes cercanos al proyecto sobre el proyecto Don Soto por eso es importante que nos hagan preguntas en esta parte cuando vayan a formular sus preguntas, sus comentarios o su inquietud levantan las manos nos dicen sus nombres y apellidos y si viene de alguna organización nos los dicen por favor, así que vamos a ver quién nos va a plantear la primera pregunta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Ramón Bonifacio:</w:t>
      </w:r>
      <w:r w:rsidRPr="005E6D74">
        <w:rPr>
          <w:rFonts w:ascii="Arial" w:hAnsi="Arial" w:cs="Arial"/>
          <w:sz w:val="22"/>
          <w:szCs w:val="22"/>
        </w:rPr>
        <w:t xml:space="preserve"> mi nombre es Ramón Bonifacio soy presidente de la junta de vecinos en Unión y Progreso de esta misma localidad. Y si no sentirme orgulloso porque es un progreso y es un urgente para la comunidad, pero queremos que nos den participación se supone que por ley a la comunidad le pertenece un 60 por ciento de participación que como ya esta comunidad va creciendo también queremos capacitación tenemos jóvenes que no son educados entonces ya es hora de irnos capacitando porque vamos a tratar con otro tipo de personas entonces nosotros queremos capacitarnos. O sea, la comunidad pide para que nos ayuden en esa parte tanto aquí como en las comunidades vecinas porque no hacemos nada con que ordenemos aquí cuando tenemos partes desordenadas en esa parte, buenos días.</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Ramona Pérez (consultora):</w:t>
      </w:r>
      <w:r w:rsidRPr="005E6D74">
        <w:rPr>
          <w:rFonts w:ascii="Arial" w:hAnsi="Arial" w:cs="Arial"/>
          <w:sz w:val="22"/>
          <w:szCs w:val="22"/>
        </w:rPr>
        <w:t xml:space="preserve"> Muchas gracias, señor Ramón, así que le van a dar respuesta.</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Juan Ramón Rosario:</w:t>
      </w:r>
      <w:r w:rsidRPr="005E6D74">
        <w:rPr>
          <w:rFonts w:ascii="Arial" w:hAnsi="Arial" w:cs="Arial"/>
          <w:sz w:val="22"/>
          <w:szCs w:val="22"/>
        </w:rPr>
        <w:t xml:space="preserve"> muy buenos días a todos, mi nombre es Juan Ramón Rosario, me llaman </w:t>
      </w:r>
      <w:proofErr w:type="spellStart"/>
      <w:r w:rsidRPr="005E6D74">
        <w:rPr>
          <w:rFonts w:ascii="Arial" w:hAnsi="Arial" w:cs="Arial"/>
          <w:sz w:val="22"/>
          <w:szCs w:val="22"/>
        </w:rPr>
        <w:t>Momón</w:t>
      </w:r>
      <w:proofErr w:type="spellEnd"/>
      <w:r w:rsidRPr="005E6D74">
        <w:rPr>
          <w:rFonts w:ascii="Arial" w:hAnsi="Arial" w:cs="Arial"/>
          <w:sz w:val="22"/>
          <w:szCs w:val="22"/>
        </w:rPr>
        <w:t xml:space="preserve"> Rosario soy un campesino de esta comunidad criado aquí ordeñando vacas desde muy temprana edad, miren nosotros hace 20 años comenzamos un proyecto que se llama clúster turístico provincia monseñor </w:t>
      </w:r>
      <w:proofErr w:type="spellStart"/>
      <w:r w:rsidRPr="005E6D74">
        <w:rPr>
          <w:rFonts w:ascii="Arial" w:hAnsi="Arial" w:cs="Arial"/>
          <w:sz w:val="22"/>
          <w:szCs w:val="22"/>
        </w:rPr>
        <w:t>Nouel</w:t>
      </w:r>
      <w:proofErr w:type="spellEnd"/>
      <w:r w:rsidRPr="005E6D74">
        <w:rPr>
          <w:rFonts w:ascii="Arial" w:hAnsi="Arial" w:cs="Arial"/>
          <w:sz w:val="22"/>
          <w:szCs w:val="22"/>
        </w:rPr>
        <w:t xml:space="preserve"> el cual está compuesto por 4 ejes transversales; el tema medioambiental, el tema de la seguridad, el tema de la educación vial y señalización en los proyectos turísticos como estos. Porque no puede haber proyectos sin esa condición porque no podemos hablar de un proyecto turístico si nosotros tenemos basura si tenemos seguridad de que estamos hablando en esa dirección ahora mismo con quien yo estoy </w:t>
      </w:r>
      <w:r w:rsidRPr="005E6D74">
        <w:rPr>
          <w:rFonts w:ascii="Arial" w:hAnsi="Arial" w:cs="Arial"/>
          <w:sz w:val="22"/>
          <w:szCs w:val="22"/>
        </w:rPr>
        <w:lastRenderedPageBreak/>
        <w:t xml:space="preserve">reunido ahí detrás es con la parte de mecatrónica del ITLA en nuestra provincia Monseñor </w:t>
      </w:r>
      <w:proofErr w:type="spellStart"/>
      <w:r w:rsidRPr="005E6D74">
        <w:rPr>
          <w:rFonts w:ascii="Arial" w:hAnsi="Arial" w:cs="Arial"/>
          <w:sz w:val="22"/>
          <w:szCs w:val="22"/>
        </w:rPr>
        <w:t>Nouel</w:t>
      </w:r>
      <w:proofErr w:type="spellEnd"/>
      <w:r w:rsidRPr="005E6D74">
        <w:rPr>
          <w:rFonts w:ascii="Arial" w:hAnsi="Arial" w:cs="Arial"/>
          <w:sz w:val="22"/>
          <w:szCs w:val="22"/>
        </w:rPr>
        <w:t xml:space="preserve"> tenemos el ITLA que para los jóvenes que quieran estudiar nosotros les vamos a gestionar la beca pero aquí hay eso en la parte mecatrónica en la parte electrónica lo que es estudiar inglés, lo que es toda la formación de computadora tenemos ese centro pero aquí también en la provincia gracias a Dios está la regional de INFOTEC todos los que quieren estudiar nada más tienen que acercarse le vamos a gestionar para que estudie parte de piscicultura que pensamos hacer una escuela aquí. Ahora necesitamos la ayuda de la colaboración de ustedes que los jóvenes quieran estudiar buscar un tema queremos formación  pero yo no he visto el primero que me diga yo quiero ir a estudiar entonces por favor díganme todos que yo le voy a poner una gente para que estudien con el tema del problema de la cañada de la cueva y el sitio que se llevó el puente desde que este gobierno comenzó nosotros nos acercamos al director del </w:t>
      </w:r>
      <w:proofErr w:type="spellStart"/>
      <w:r w:rsidRPr="005E6D74">
        <w:rPr>
          <w:rFonts w:ascii="Arial" w:hAnsi="Arial" w:cs="Arial"/>
          <w:sz w:val="22"/>
          <w:szCs w:val="22"/>
        </w:rPr>
        <w:t>del</w:t>
      </w:r>
      <w:proofErr w:type="spellEnd"/>
      <w:r w:rsidRPr="005E6D74">
        <w:rPr>
          <w:rFonts w:ascii="Arial" w:hAnsi="Arial" w:cs="Arial"/>
          <w:sz w:val="22"/>
          <w:szCs w:val="22"/>
        </w:rPr>
        <w:t xml:space="preserve"> INDEL y está aprobado vamos a ver ahora que lo ejecuten la primera vez, lo primero que aprueben ya tú sabes que eso es un proceso y donde </w:t>
      </w:r>
      <w:proofErr w:type="spellStart"/>
      <w:r w:rsidRPr="005E6D74">
        <w:rPr>
          <w:rFonts w:ascii="Arial" w:hAnsi="Arial" w:cs="Arial"/>
          <w:sz w:val="22"/>
          <w:szCs w:val="22"/>
        </w:rPr>
        <w:t>tu</w:t>
      </w:r>
      <w:proofErr w:type="spellEnd"/>
      <w:r w:rsidRPr="005E6D74">
        <w:rPr>
          <w:rFonts w:ascii="Arial" w:hAnsi="Arial" w:cs="Arial"/>
          <w:sz w:val="22"/>
          <w:szCs w:val="22"/>
        </w:rPr>
        <w:t xml:space="preserve"> vives el problema de la cañada hay un km aprobado de canalización y de los gaviones de lado y lado y un puente eso es por el INDRHI y el director se llama Olmedo </w:t>
      </w:r>
      <w:proofErr w:type="spellStart"/>
      <w:r w:rsidRPr="005E6D74">
        <w:rPr>
          <w:rFonts w:ascii="Arial" w:hAnsi="Arial" w:cs="Arial"/>
          <w:sz w:val="22"/>
          <w:szCs w:val="22"/>
        </w:rPr>
        <w:t>Caba</w:t>
      </w:r>
      <w:proofErr w:type="spellEnd"/>
      <w:r w:rsidRPr="005E6D74">
        <w:rPr>
          <w:rFonts w:ascii="Arial" w:hAnsi="Arial" w:cs="Arial"/>
          <w:sz w:val="22"/>
          <w:szCs w:val="22"/>
        </w:rPr>
        <w:t xml:space="preserve"> que lo pueden llamar para ese tema.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Con el tema de los trabajos en lo que es la alianza estratégica que hicimos con la compañía DIMER lo primero que se estableció la prioridad es para la comunidad todos los que quieran trabajar y los que quieran beneficiar son ustedes salen más costoso, primero nos tenemos que apoyar la comunidad y segundo sale más caro contratar una gente en Bonao que una  gente aquí tan sencillo como eso primero tengo que apoyar la comunidad, el encargado de esa parte el señor Raúl que es el gerente de la parte operativa  conjunto con los que nos encontramos aquí y es con él con quien tienen que tener el acercamiento el que quiera trabajar en el área que quiera trabajar es decir que si los jóvenes tienen algo que decir creo que le he dicho en la parte de formación y en la parte de nosotros que ustedes trabajen en este proyecto en desarrollo de la comunidad misma, muchas gracias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Ramona Pérez (consultora):</w:t>
      </w:r>
      <w:r w:rsidRPr="005E6D74">
        <w:rPr>
          <w:rFonts w:ascii="Arial" w:hAnsi="Arial" w:cs="Arial"/>
          <w:sz w:val="22"/>
          <w:szCs w:val="22"/>
        </w:rPr>
        <w:t xml:space="preserve"> gracias, entonces miren </w:t>
      </w:r>
      <w:proofErr w:type="spellStart"/>
      <w:r w:rsidRPr="005E6D74">
        <w:rPr>
          <w:rFonts w:ascii="Arial" w:hAnsi="Arial" w:cs="Arial"/>
          <w:sz w:val="22"/>
          <w:szCs w:val="22"/>
        </w:rPr>
        <w:t>Momón</w:t>
      </w:r>
      <w:proofErr w:type="spellEnd"/>
      <w:r w:rsidRPr="005E6D74">
        <w:rPr>
          <w:rFonts w:ascii="Arial" w:hAnsi="Arial" w:cs="Arial"/>
          <w:sz w:val="22"/>
          <w:szCs w:val="22"/>
        </w:rPr>
        <w:t xml:space="preserve"> ha dicho muy grandes verdades  ha hablado de las de la virtud y si la gente no se capacita no va y si el país y los jóvenes no se capacitan no hay desarrollo simple y sencillo y hablo de algo que es de la mecatrónica y el hecho de que aquí haya un centro del ITLA es una gran cosa porque son los mejores empleos a esos jovencitos con 20, 22 años que salen de ITLA entonces así que aprovechen digan a sus hijos a sus hermanos a sus primos a sus sobrinos que aprovechen y que se acerquen a </w:t>
      </w:r>
      <w:proofErr w:type="spellStart"/>
      <w:r w:rsidRPr="005E6D74">
        <w:rPr>
          <w:rFonts w:ascii="Arial" w:hAnsi="Arial" w:cs="Arial"/>
          <w:sz w:val="22"/>
          <w:szCs w:val="22"/>
        </w:rPr>
        <w:t>Momón</w:t>
      </w:r>
      <w:proofErr w:type="spellEnd"/>
      <w:r w:rsidRPr="005E6D74">
        <w:rPr>
          <w:rFonts w:ascii="Arial" w:hAnsi="Arial" w:cs="Arial"/>
          <w:sz w:val="22"/>
          <w:szCs w:val="22"/>
        </w:rPr>
        <w:t xml:space="preserve"> </w:t>
      </w:r>
      <w:r w:rsidRPr="005E6D74">
        <w:rPr>
          <w:rFonts w:ascii="Arial" w:hAnsi="Arial" w:cs="Arial"/>
          <w:sz w:val="22"/>
          <w:szCs w:val="22"/>
        </w:rPr>
        <w:lastRenderedPageBreak/>
        <w:t>para que no dejen pasar esa oportunidad para que estudien en el ITLA, vamos a ver creo que el caballero había levantado por aquí atrás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Pedro Medina:</w:t>
      </w:r>
      <w:r w:rsidRPr="005E6D74">
        <w:rPr>
          <w:rFonts w:ascii="Arial" w:hAnsi="Arial" w:cs="Arial"/>
          <w:sz w:val="22"/>
          <w:szCs w:val="22"/>
        </w:rPr>
        <w:t xml:space="preserve"> Buenos días, mi nombre es Pedro Medina ahora yo quiero saber ¿que aporte tiene ese proyecto para La Cueva y para la comunidad¨?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Ramona Pérez (consultora):</w:t>
      </w:r>
      <w:r w:rsidRPr="005E6D74">
        <w:rPr>
          <w:rFonts w:ascii="Arial" w:hAnsi="Arial" w:cs="Arial"/>
          <w:sz w:val="22"/>
          <w:szCs w:val="22"/>
        </w:rPr>
        <w:t xml:space="preserve"> </w:t>
      </w:r>
      <w:proofErr w:type="spellStart"/>
      <w:r w:rsidRPr="005E6D74">
        <w:rPr>
          <w:rFonts w:ascii="Arial" w:hAnsi="Arial" w:cs="Arial"/>
          <w:sz w:val="22"/>
          <w:szCs w:val="22"/>
        </w:rPr>
        <w:t>Momón</w:t>
      </w:r>
      <w:proofErr w:type="spellEnd"/>
      <w:r w:rsidRPr="005E6D74">
        <w:rPr>
          <w:rFonts w:ascii="Arial" w:hAnsi="Arial" w:cs="Arial"/>
          <w:sz w:val="22"/>
          <w:szCs w:val="22"/>
        </w:rPr>
        <w:t xml:space="preserve"> que aporte tiene ese proyecto para la comunidad de la cueva.</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Juan </w:t>
      </w:r>
      <w:proofErr w:type="spellStart"/>
      <w:r w:rsidRPr="005E6D74">
        <w:rPr>
          <w:rFonts w:ascii="Arial" w:hAnsi="Arial" w:cs="Arial"/>
          <w:b/>
          <w:bCs/>
          <w:sz w:val="22"/>
          <w:szCs w:val="22"/>
        </w:rPr>
        <w:t>Ramon</w:t>
      </w:r>
      <w:proofErr w:type="spellEnd"/>
      <w:r w:rsidRPr="005E6D74">
        <w:rPr>
          <w:rFonts w:ascii="Arial" w:hAnsi="Arial" w:cs="Arial"/>
          <w:b/>
          <w:bCs/>
          <w:sz w:val="22"/>
          <w:szCs w:val="22"/>
        </w:rPr>
        <w:t xml:space="preserve"> Rosario:</w:t>
      </w:r>
      <w:r w:rsidRPr="005E6D74">
        <w:rPr>
          <w:rFonts w:ascii="Arial" w:hAnsi="Arial" w:cs="Arial"/>
          <w:sz w:val="22"/>
          <w:szCs w:val="22"/>
        </w:rPr>
        <w:t xml:space="preserve"> miren, primero es que está la parte legal que se cumplió con el ayuntamiento y este proyecto cumplió con el ayuntamiento de aquí, tengo para decirle que este es el primer proyecto aprobado por la unidad Sala capitular de Bonao, es el primero en la provincia y todos me conocen y nosotros vamos hacer las cosas por el libro en la mayoría de los proyectos comienzan abrir puertas de entrada y después averiguan nosotros nos hemos hecho el primer movimiento que no sea con autorización legal y con los permisos pagados.  ¿</w:t>
      </w:r>
      <w:proofErr w:type="spellStart"/>
      <w:r w:rsidRPr="005E6D74">
        <w:rPr>
          <w:rFonts w:ascii="Arial" w:hAnsi="Arial" w:cs="Arial"/>
          <w:sz w:val="22"/>
          <w:szCs w:val="22"/>
        </w:rPr>
        <w:t>cual</w:t>
      </w:r>
      <w:proofErr w:type="spellEnd"/>
      <w:r w:rsidRPr="005E6D74">
        <w:rPr>
          <w:rFonts w:ascii="Arial" w:hAnsi="Arial" w:cs="Arial"/>
          <w:sz w:val="22"/>
          <w:szCs w:val="22"/>
        </w:rPr>
        <w:t xml:space="preserve"> es el beneficio primero? toda la formación y segundo ¿van a tener empleos  tercero van a tener el tema del consumo? en la comunidad de los colmados y demás pero les voy a poner un ejemplo yo les hablé de seguridad nosotros como </w:t>
      </w:r>
      <w:proofErr w:type="spellStart"/>
      <w:r w:rsidRPr="005E6D74">
        <w:rPr>
          <w:rFonts w:ascii="Arial" w:hAnsi="Arial" w:cs="Arial"/>
          <w:sz w:val="22"/>
          <w:szCs w:val="22"/>
        </w:rPr>
        <w:t>closter</w:t>
      </w:r>
      <w:proofErr w:type="spellEnd"/>
      <w:r w:rsidRPr="005E6D74">
        <w:rPr>
          <w:rFonts w:ascii="Arial" w:hAnsi="Arial" w:cs="Arial"/>
          <w:sz w:val="22"/>
          <w:szCs w:val="22"/>
        </w:rPr>
        <w:t xml:space="preserve"> aquí había un cuartel cayéndose a pedazos que había un solo policía, conseguimos con Marino Rosario terreno y nos comunicamos directamente con el director de desarrollo policial de la presidencia y hoy hay una supervisora de la Policía con dos camionetas nuevas que creo que ha habido un antes y un después y creo que se está beneficiando la comunidad pero segundo la luz 24/7 llegaba hasta donde Antonio y el sector de ayuntamiento hasta el señor de los helados que es más o menos un km y medio no había tendido eléctrico era una zona de atraco y robo que ustedes no podían ir al pueblo de noche nosotros nos comunicamos directamente con Cueto  eso estaba en proyecto pero aquí todo estaba en proyecto pudo haber durado 20 años. Le solicitamos eso y hoy ese tramo tiene luz 24 horas, tiene tendido eléctrico y ya hay un antes y un después, pero la farmacia del pueblo aquí no había farmacia del pueblo y hoy tenemos una farmacia para esta comunidad.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En Los Quemado que nos comunicamos directamente con el director Adolfo Pérez el director de Promese Cal, pero en la Loma de Blanco que pertenece a esta zona en la clínica rural estamos gestionando para que se instale farmacia del pueblo por el muro que durante muchísimos años nunca se le puso la mano es una zona de aquí que está a un km y medio amenazaba con entrar y durante 15 o 20 años el gobierno pasado sin politizarlo porque </w:t>
      </w:r>
      <w:r w:rsidRPr="005E6D74">
        <w:rPr>
          <w:rFonts w:ascii="Arial" w:hAnsi="Arial" w:cs="Arial"/>
          <w:sz w:val="22"/>
          <w:szCs w:val="22"/>
        </w:rPr>
        <w:lastRenderedPageBreak/>
        <w:t xml:space="preserve">hablamos de los hechos no de partido no lo ejecutaron y nosotros nos comunicamos con el INDRHI el mismo que ya tiene aprobado que el que le compete los canales y los ríos el muro los quemado y hoy es una realidad es decir no voy a seguir hablando para no hablarle de la confluencia de blanco, la confluencia de blanco y hoy es primer rio balneario que tiene un baño de damas y caballeros que lo construimos y se lo entregamos a la comunidad es el primer balneario que tiene fogones , es el primer balneario que tiene zafacones y hoy usted va y está totalmente limpio , disque que se ha convenido en un problema porque tenemos un problema queremos desarrollo pero hay normativa clara y especifica entonces se arrabal iza y se convierte en un desorden , porque con la música alta , con la cantidad de gente que llega si no hay reglas claras entonces tenemos un desorden porque se cambia de un turismo de calidad a un turismo de delincuencia y de </w:t>
      </w:r>
      <w:proofErr w:type="spellStart"/>
      <w:r w:rsidRPr="005E6D74">
        <w:rPr>
          <w:rFonts w:ascii="Arial" w:hAnsi="Arial" w:cs="Arial"/>
          <w:sz w:val="22"/>
          <w:szCs w:val="22"/>
        </w:rPr>
        <w:t>arrabalización</w:t>
      </w:r>
      <w:proofErr w:type="spellEnd"/>
      <w:r w:rsidRPr="005E6D74">
        <w:rPr>
          <w:rFonts w:ascii="Arial" w:hAnsi="Arial" w:cs="Arial"/>
          <w:sz w:val="22"/>
          <w:szCs w:val="22"/>
        </w:rPr>
        <w:t xml:space="preserve"> en ese punto nosotros estamos trabajando para un proyecto de normativas con turismo , con medio ambiente y con los gobiernos municipales y distritales para dejar el tema de los ríos y que ahí se puedan hacer unos baños y mejorar , si ustedes le dan para atrás y no lo voy a seguir mencionando lo del mirador de blanco y más este distrito ha tenido una antes y un después en apenas dos años y pico y le estoy hablando con hechos, no con promesas , gracias .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Ramona Pérez (consultora):</w:t>
      </w:r>
      <w:r w:rsidRPr="005E6D74">
        <w:rPr>
          <w:rFonts w:ascii="Arial" w:hAnsi="Arial" w:cs="Arial"/>
          <w:sz w:val="22"/>
          <w:szCs w:val="22"/>
        </w:rPr>
        <w:t xml:space="preserve"> gracias a ti </w:t>
      </w:r>
      <w:proofErr w:type="spellStart"/>
      <w:r w:rsidRPr="005E6D74">
        <w:rPr>
          <w:rFonts w:ascii="Arial" w:hAnsi="Arial" w:cs="Arial"/>
          <w:sz w:val="22"/>
          <w:szCs w:val="22"/>
        </w:rPr>
        <w:t>Momón</w:t>
      </w:r>
      <w:proofErr w:type="spellEnd"/>
      <w:r w:rsidRPr="005E6D74">
        <w:rPr>
          <w:rFonts w:ascii="Arial" w:hAnsi="Arial" w:cs="Arial"/>
          <w:sz w:val="22"/>
          <w:szCs w:val="22"/>
        </w:rPr>
        <w:t xml:space="preserve"> entonces vamos a ver si alguien más tiene otra pregunta, un comentario, cualquier otro aspecto del proyecto que consideren que quieran que les abunden un poco más estamos en la mejor disposición o cualquier otra pregunta cualquier interrogante, cualquier comentario que quieran plantear, recuerden lo que les dijimos en un inicio que esta es la parte más importante de las vistas públicas porque es que el Ministerio de Medio Ambiente y nosotros como técnicos necesitamos saber cuál es la opinión de los residentes de la comunidad de la cueva en cuanto a nuestro proyecto por eso insistimos mucho en hacer preguntas comentarios.  Cualquier duda, cualquier acertijo erijo que tengan nosotros  se los tenemos que despejar porque para eso son las vistas públicas o es que las personas de la cuevas son todos tan tímidos, entonces vamos a ver si alguien más tiene otra duda o sugerencia, pues parece que no yo espero que las preguntas en la segunda vista pública la próxima semana ustedes no tengan más preguntas ni más comentarios, entonces les vamos a reiterar el 18 de la semana próxima para que nos acompañen de nuevo porque como el Ministerio nos exige día vistas públicas para este proyecto, antes de finalizar vamos a ver si el señor mormón quiere darnos unas palabras de cierre yo espero que sí.</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Juan </w:t>
      </w:r>
      <w:proofErr w:type="spellStart"/>
      <w:r w:rsidRPr="005E6D74">
        <w:rPr>
          <w:rFonts w:ascii="Arial" w:hAnsi="Arial" w:cs="Arial"/>
          <w:b/>
          <w:bCs/>
          <w:sz w:val="22"/>
          <w:szCs w:val="22"/>
        </w:rPr>
        <w:t>Ramon</w:t>
      </w:r>
      <w:proofErr w:type="spellEnd"/>
      <w:r w:rsidRPr="005E6D74">
        <w:rPr>
          <w:rFonts w:ascii="Arial" w:hAnsi="Arial" w:cs="Arial"/>
          <w:b/>
          <w:bCs/>
          <w:sz w:val="22"/>
          <w:szCs w:val="22"/>
        </w:rPr>
        <w:t xml:space="preserve"> Rosario:</w:t>
      </w:r>
      <w:r w:rsidRPr="005E6D74">
        <w:rPr>
          <w:rFonts w:ascii="Arial" w:hAnsi="Arial" w:cs="Arial"/>
          <w:sz w:val="22"/>
          <w:szCs w:val="22"/>
        </w:rPr>
        <w:t xml:space="preserve"> yo quiero hacerles una invitación tanto al padre, a  Mormón que le dicen el padre y a </w:t>
      </w:r>
      <w:proofErr w:type="spellStart"/>
      <w:r w:rsidRPr="005E6D74">
        <w:rPr>
          <w:rFonts w:ascii="Arial" w:hAnsi="Arial" w:cs="Arial"/>
          <w:sz w:val="22"/>
          <w:szCs w:val="22"/>
        </w:rPr>
        <w:t>Berto</w:t>
      </w:r>
      <w:proofErr w:type="spellEnd"/>
      <w:r w:rsidRPr="005E6D74">
        <w:rPr>
          <w:rFonts w:ascii="Arial" w:hAnsi="Arial" w:cs="Arial"/>
          <w:sz w:val="22"/>
          <w:szCs w:val="22"/>
        </w:rPr>
        <w:t xml:space="preserve"> ya todos ustedes digo a ellos dos porque presiden en la junta de </w:t>
      </w:r>
      <w:r w:rsidRPr="005E6D74">
        <w:rPr>
          <w:rFonts w:ascii="Arial" w:hAnsi="Arial" w:cs="Arial"/>
          <w:sz w:val="22"/>
          <w:szCs w:val="22"/>
        </w:rPr>
        <w:lastRenderedPageBreak/>
        <w:t xml:space="preserve">vecinos, mire nosotros estamos trabajando un proyecto para identificar al chat, para identificar cuáles son los problemas de los distritos y de los municipios pero nosotros trabajar cual es la solución, la idea de eso es trabajar de mano con los gobiernos municipales y distritales y presentarle la problemática y la solución a los ministros y a los directores para poder ayudar al presidente, cuando hablo del presidente, no hablo de Luis </w:t>
      </w:r>
      <w:proofErr w:type="spellStart"/>
      <w:r w:rsidRPr="005E6D74">
        <w:rPr>
          <w:rFonts w:ascii="Arial" w:hAnsi="Arial" w:cs="Arial"/>
          <w:sz w:val="22"/>
          <w:szCs w:val="22"/>
        </w:rPr>
        <w:t>Abinader</w:t>
      </w:r>
      <w:proofErr w:type="spellEnd"/>
      <w:r w:rsidRPr="005E6D74">
        <w:rPr>
          <w:rFonts w:ascii="Arial" w:hAnsi="Arial" w:cs="Arial"/>
          <w:sz w:val="22"/>
          <w:szCs w:val="22"/>
        </w:rPr>
        <w:t xml:space="preserve"> estoy hablando del presidente porque estamos hablando de una manera institucional para trabajar en una política social del país no partidaria, en esa dirección nosotros poder presentar cual es la problemática y la solución y acompañado por ese gobierno distrital cuando hablamos del gobierno distrital no estamos hablando del gringo no estamos hablando de los regidores, estamos hablando de la posición porque son factores que están en este momento, entonces los invito a que ustedes vayan viendo el problemas principal en esta comunidad son tres y me corrigen, uno la cañada de la cueva que para que le demos continuidad, dos el puente y es asfalto de esa calle y tres y va delante la delincuencia si nosotros nos unificamos nos llevó quien nos  trajo donde no hay seguridad y ustedes saben quiénes son los que roban, son los vecinos aquí nadie va a venir de otro lado a robar.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Ahora nosotros tenemos hoy una supervisaría que nos respalda tenemos una dirección que nos respalda no podemos cogerles miedo a los ladrones si no van a poder llegar a su casa nosotros estamos creando una mesa de seguridad provincial donde yo quiero que de aquí ustedes elijan una persona y pertenezca a esa mesa, elíjanlo ustedes ahora nosotros tenemos que trabajar con responsabilidad porque no podemos perder el tiempo lo que más vale es el tiempo de ustedes.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Lo que más vale aquí son ustedes como personas   porque las cosas la hacen las personas que la componen no hay sitio feo ni bonito si no la gente en ese sentido elijan una persona, </w:t>
      </w:r>
      <w:proofErr w:type="spellStart"/>
      <w:r w:rsidRPr="005E6D74">
        <w:rPr>
          <w:rFonts w:ascii="Arial" w:hAnsi="Arial" w:cs="Arial"/>
          <w:sz w:val="22"/>
          <w:szCs w:val="22"/>
        </w:rPr>
        <w:t>Berto</w:t>
      </w:r>
      <w:proofErr w:type="spellEnd"/>
      <w:r w:rsidRPr="005E6D74">
        <w:rPr>
          <w:rFonts w:ascii="Arial" w:hAnsi="Arial" w:cs="Arial"/>
          <w:sz w:val="22"/>
          <w:szCs w:val="22"/>
        </w:rPr>
        <w:t xml:space="preserve"> y el señor padre los mencionó a ellos dos no por </w:t>
      </w:r>
      <w:proofErr w:type="spellStart"/>
      <w:r w:rsidRPr="005E6D74">
        <w:rPr>
          <w:rFonts w:ascii="Arial" w:hAnsi="Arial" w:cs="Arial"/>
          <w:sz w:val="22"/>
          <w:szCs w:val="22"/>
        </w:rPr>
        <w:t>Berto</w:t>
      </w:r>
      <w:proofErr w:type="spellEnd"/>
      <w:r w:rsidRPr="005E6D74">
        <w:rPr>
          <w:rFonts w:ascii="Arial" w:hAnsi="Arial" w:cs="Arial"/>
          <w:sz w:val="22"/>
          <w:szCs w:val="22"/>
        </w:rPr>
        <w:t xml:space="preserve"> ni padre entonces ellos son que los representan a ustedes, entonces de aquí a mañana podremos el día para hacer una reunión, vamos hacer una reunión donde ustedes digan no la vamos hacer aquí busquen un sitio está a su disposición yo lo que quiero es estén cómodos y la quieren hacer aquí esto es de ustedes pero yo voy donde ustedes digan para que hagamos una reunión en esa dirección porque los otros dos temas se están resolviendo lo que nosotros podíamos hacer ya lo hicimos que era pronto la supervisaría ahora faltan ustedes aquí tenemos un problema de seguridad lo otro fíjense que más pueden pedir que le falta por hacer.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lastRenderedPageBreak/>
        <w:t xml:space="preserve">Hay un tema lamentablemente el mundo cambio los políticos cambiaron, pero ahora todo se sabe entonces para agarrar un ladrón hay un procedimiento yo te lo digo por mí me han robado y ustedes lo saben, pero lamentablemente tú tienes que hacer el procedimiento debido. Entonces nosotros sabemos precisamente orientarlo a ustedes cual es el plan que vamos </w:t>
      </w:r>
      <w:proofErr w:type="spellStart"/>
      <w:r w:rsidRPr="005E6D74">
        <w:rPr>
          <w:rFonts w:ascii="Arial" w:hAnsi="Arial" w:cs="Arial"/>
          <w:sz w:val="22"/>
          <w:szCs w:val="22"/>
        </w:rPr>
        <w:t>ha</w:t>
      </w:r>
      <w:proofErr w:type="spellEnd"/>
      <w:r w:rsidRPr="005E6D74">
        <w:rPr>
          <w:rFonts w:ascii="Arial" w:hAnsi="Arial" w:cs="Arial"/>
          <w:sz w:val="22"/>
          <w:szCs w:val="22"/>
        </w:rPr>
        <w:t xml:space="preserve"> hacer porque tú no haces nada por ejemplo una gente se roba una cosa y tú lo sabes pero no hay pruebas ellos se lo llevan hay una cadena que no es la policía es la parte </w:t>
      </w:r>
      <w:proofErr w:type="gramStart"/>
      <w:r w:rsidRPr="005E6D74">
        <w:rPr>
          <w:rFonts w:ascii="Arial" w:hAnsi="Arial" w:cs="Arial"/>
          <w:sz w:val="22"/>
          <w:szCs w:val="22"/>
        </w:rPr>
        <w:t>policial ,</w:t>
      </w:r>
      <w:proofErr w:type="gramEnd"/>
      <w:r w:rsidRPr="005E6D74">
        <w:rPr>
          <w:rFonts w:ascii="Arial" w:hAnsi="Arial" w:cs="Arial"/>
          <w:sz w:val="22"/>
          <w:szCs w:val="22"/>
        </w:rPr>
        <w:t xml:space="preserve"> muchas gracias.</w:t>
      </w:r>
    </w:p>
    <w:p w:rsidR="00B5779A" w:rsidRPr="00F208C0" w:rsidRDefault="00B5779A" w:rsidP="00B5779A">
      <w:pPr>
        <w:jc w:val="center"/>
        <w:rPr>
          <w:rFonts w:ascii="Arial" w:hAnsi="Arial" w:cs="Arial"/>
          <w:b/>
          <w:bCs/>
          <w:i/>
          <w:iCs/>
          <w:sz w:val="28"/>
          <w:szCs w:val="28"/>
        </w:rPr>
      </w:pPr>
      <w:r w:rsidRPr="00F208C0">
        <w:rPr>
          <w:rFonts w:ascii="Arial" w:hAnsi="Arial" w:cs="Arial"/>
          <w:b/>
          <w:bCs/>
          <w:i/>
          <w:iCs/>
          <w:sz w:val="28"/>
          <w:szCs w:val="28"/>
        </w:rPr>
        <w:t xml:space="preserve">Galería de imágenes primera vista pública </w:t>
      </w:r>
    </w:p>
    <w:p w:rsidR="00B5779A" w:rsidRPr="00F208C0" w:rsidRDefault="00B5779A" w:rsidP="00B5779A">
      <w:pPr>
        <w:jc w:val="center"/>
        <w:rPr>
          <w:rFonts w:ascii="Arial" w:hAnsi="Arial" w:cs="Arial"/>
          <w:b/>
          <w:bCs/>
          <w:i/>
          <w:iCs/>
          <w:sz w:val="28"/>
          <w:szCs w:val="28"/>
        </w:rPr>
      </w:pPr>
      <w:proofErr w:type="gramStart"/>
      <w:r w:rsidRPr="00F208C0">
        <w:rPr>
          <w:rFonts w:ascii="Arial" w:hAnsi="Arial" w:cs="Arial"/>
          <w:b/>
          <w:bCs/>
          <w:i/>
          <w:iCs/>
          <w:sz w:val="28"/>
          <w:szCs w:val="28"/>
        </w:rPr>
        <w:t>proyecto</w:t>
      </w:r>
      <w:proofErr w:type="gramEnd"/>
      <w:r w:rsidRPr="00F208C0">
        <w:rPr>
          <w:rFonts w:ascii="Arial" w:hAnsi="Arial" w:cs="Arial"/>
          <w:b/>
          <w:bCs/>
          <w:i/>
          <w:iCs/>
          <w:sz w:val="28"/>
          <w:szCs w:val="28"/>
        </w:rPr>
        <w:t xml:space="preserve"> Estancia Don Soto</w:t>
      </w:r>
    </w:p>
    <w:p w:rsidR="00B5779A" w:rsidRDefault="00B5779A" w:rsidP="00B5779A">
      <w:pPr>
        <w:jc w:val="center"/>
      </w:pPr>
      <w:r>
        <w:rPr>
          <w:noProof/>
          <w:lang w:val="en-US" w:eastAsia="en-US"/>
        </w:rPr>
        <w:drawing>
          <wp:inline distT="0" distB="0" distL="0" distR="0" wp14:anchorId="3945B7EF" wp14:editId="42AE260A">
            <wp:extent cx="4476750" cy="3357818"/>
            <wp:effectExtent l="0" t="0" r="0" b="0"/>
            <wp:docPr id="4756924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00184" cy="3375395"/>
                    </a:xfrm>
                    <a:prstGeom prst="rect">
                      <a:avLst/>
                    </a:prstGeom>
                    <a:noFill/>
                    <a:ln>
                      <a:noFill/>
                    </a:ln>
                  </pic:spPr>
                </pic:pic>
              </a:graphicData>
            </a:graphic>
          </wp:inline>
        </w:drawing>
      </w:r>
    </w:p>
    <w:p w:rsidR="00B5779A" w:rsidRPr="00F208C0" w:rsidRDefault="00B5779A" w:rsidP="00B5779A">
      <w:pPr>
        <w:jc w:val="center"/>
        <w:rPr>
          <w:rFonts w:ascii="Arial" w:hAnsi="Arial" w:cs="Arial"/>
        </w:rPr>
      </w:pPr>
      <w:r w:rsidRPr="00F208C0">
        <w:rPr>
          <w:rFonts w:ascii="Arial" w:hAnsi="Arial" w:cs="Arial"/>
        </w:rPr>
        <w:t>Se observa la antropóloga Ramona P</w:t>
      </w:r>
      <w:r>
        <w:rPr>
          <w:rFonts w:ascii="Arial" w:hAnsi="Arial" w:cs="Arial"/>
        </w:rPr>
        <w:t>é</w:t>
      </w:r>
      <w:r w:rsidRPr="00F208C0">
        <w:rPr>
          <w:rFonts w:ascii="Arial" w:hAnsi="Arial" w:cs="Arial"/>
        </w:rPr>
        <w:t xml:space="preserve">rez Araujo, </w:t>
      </w:r>
    </w:p>
    <w:p w:rsidR="00B5779A" w:rsidRPr="00F208C0" w:rsidRDefault="00B5779A" w:rsidP="00B5779A">
      <w:pPr>
        <w:jc w:val="center"/>
        <w:rPr>
          <w:rFonts w:ascii="Arial" w:hAnsi="Arial" w:cs="Arial"/>
        </w:rPr>
      </w:pPr>
      <w:proofErr w:type="gramStart"/>
      <w:r w:rsidRPr="00F208C0">
        <w:rPr>
          <w:rFonts w:ascii="Arial" w:hAnsi="Arial" w:cs="Arial"/>
        </w:rPr>
        <w:t>mientras</w:t>
      </w:r>
      <w:proofErr w:type="gramEnd"/>
      <w:r w:rsidRPr="00F208C0">
        <w:rPr>
          <w:rFonts w:ascii="Arial" w:hAnsi="Arial" w:cs="Arial"/>
        </w:rPr>
        <w:t xml:space="preserve"> realiza la introducción a la vista</w:t>
      </w:r>
    </w:p>
    <w:p w:rsidR="00B5779A" w:rsidRDefault="00B5779A" w:rsidP="00B5779A">
      <w:pPr>
        <w:jc w:val="center"/>
      </w:pPr>
      <w:r>
        <w:rPr>
          <w:noProof/>
          <w:lang w:val="en-US" w:eastAsia="en-US"/>
        </w:rPr>
        <w:lastRenderedPageBreak/>
        <w:drawing>
          <wp:inline distT="0" distB="0" distL="0" distR="0" wp14:anchorId="2DF61BC9" wp14:editId="5594B2CD">
            <wp:extent cx="4591050" cy="3444066"/>
            <wp:effectExtent l="0" t="0" r="0" b="4445"/>
            <wp:docPr id="2456426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19790" cy="3465626"/>
                    </a:xfrm>
                    <a:prstGeom prst="rect">
                      <a:avLst/>
                    </a:prstGeom>
                    <a:noFill/>
                    <a:ln>
                      <a:noFill/>
                    </a:ln>
                  </pic:spPr>
                </pic:pic>
              </a:graphicData>
            </a:graphic>
          </wp:inline>
        </w:drawing>
      </w:r>
    </w:p>
    <w:p w:rsidR="00B5779A" w:rsidRDefault="00B5779A" w:rsidP="00B5779A">
      <w:pPr>
        <w:jc w:val="center"/>
        <w:rPr>
          <w:rFonts w:ascii="Arial" w:hAnsi="Arial" w:cs="Arial"/>
        </w:rPr>
      </w:pPr>
      <w:r w:rsidRPr="00F208C0">
        <w:rPr>
          <w:rFonts w:ascii="Arial" w:hAnsi="Arial" w:cs="Arial"/>
        </w:rPr>
        <w:t xml:space="preserve">Se observa al Ing. Antonio Gallo, explicando los </w:t>
      </w:r>
    </w:p>
    <w:p w:rsidR="00B5779A" w:rsidRDefault="00B5779A" w:rsidP="00B5779A">
      <w:pPr>
        <w:jc w:val="center"/>
        <w:rPr>
          <w:rFonts w:ascii="Arial" w:hAnsi="Arial" w:cs="Arial"/>
        </w:rPr>
      </w:pPr>
      <w:proofErr w:type="gramStart"/>
      <w:r w:rsidRPr="00F208C0">
        <w:rPr>
          <w:rFonts w:ascii="Arial" w:hAnsi="Arial" w:cs="Arial"/>
        </w:rPr>
        <w:t>resultados</w:t>
      </w:r>
      <w:proofErr w:type="gramEnd"/>
      <w:r w:rsidRPr="00F208C0">
        <w:rPr>
          <w:rFonts w:ascii="Arial" w:hAnsi="Arial" w:cs="Arial"/>
        </w:rPr>
        <w:t xml:space="preserve"> del estudio ambiental</w:t>
      </w:r>
    </w:p>
    <w:p w:rsidR="00B5779A" w:rsidRPr="00F208C0" w:rsidRDefault="00B5779A" w:rsidP="00B5779A">
      <w:pPr>
        <w:jc w:val="center"/>
        <w:rPr>
          <w:rFonts w:ascii="Arial" w:hAnsi="Arial" w:cs="Arial"/>
        </w:rPr>
      </w:pPr>
    </w:p>
    <w:p w:rsidR="00B5779A" w:rsidRDefault="00B5779A" w:rsidP="00B5779A">
      <w:pPr>
        <w:jc w:val="center"/>
      </w:pPr>
      <w:r>
        <w:rPr>
          <w:noProof/>
          <w:lang w:val="en-US" w:eastAsia="en-US"/>
        </w:rPr>
        <w:drawing>
          <wp:inline distT="0" distB="0" distL="0" distR="0" wp14:anchorId="449C58EF" wp14:editId="3D0CA955">
            <wp:extent cx="4723332" cy="3543300"/>
            <wp:effectExtent l="0" t="0" r="1270" b="0"/>
            <wp:docPr id="127631385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728787" cy="3547392"/>
                    </a:xfrm>
                    <a:prstGeom prst="rect">
                      <a:avLst/>
                    </a:prstGeom>
                    <a:noFill/>
                    <a:ln>
                      <a:noFill/>
                    </a:ln>
                  </pic:spPr>
                </pic:pic>
              </a:graphicData>
            </a:graphic>
          </wp:inline>
        </w:drawing>
      </w:r>
    </w:p>
    <w:p w:rsidR="00B5779A" w:rsidRPr="00B343F7" w:rsidRDefault="00B5779A" w:rsidP="00B5779A">
      <w:pPr>
        <w:jc w:val="center"/>
        <w:rPr>
          <w:rFonts w:ascii="Arial" w:hAnsi="Arial" w:cs="Arial"/>
        </w:rPr>
      </w:pPr>
      <w:r w:rsidRPr="00B343F7">
        <w:rPr>
          <w:rFonts w:ascii="Arial" w:hAnsi="Arial" w:cs="Arial"/>
        </w:rPr>
        <w:t>La imagen muestra algunos de los asistentes a la actividad</w:t>
      </w:r>
    </w:p>
    <w:p w:rsidR="00B5779A" w:rsidRDefault="00B5779A" w:rsidP="00B5779A">
      <w:pPr>
        <w:jc w:val="center"/>
      </w:pPr>
    </w:p>
    <w:p w:rsidR="00B5779A" w:rsidRDefault="00B5779A" w:rsidP="00B5779A">
      <w:pPr>
        <w:jc w:val="center"/>
      </w:pPr>
      <w:r>
        <w:rPr>
          <w:noProof/>
          <w:lang w:val="en-US" w:eastAsia="en-US"/>
        </w:rPr>
        <w:lastRenderedPageBreak/>
        <w:drawing>
          <wp:inline distT="0" distB="0" distL="0" distR="0" wp14:anchorId="29C8F9EC" wp14:editId="1E28969F">
            <wp:extent cx="4787539" cy="3590925"/>
            <wp:effectExtent l="0" t="0" r="0" b="0"/>
            <wp:docPr id="180825911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802576" cy="3602203"/>
                    </a:xfrm>
                    <a:prstGeom prst="rect">
                      <a:avLst/>
                    </a:prstGeom>
                    <a:noFill/>
                    <a:ln>
                      <a:noFill/>
                    </a:ln>
                  </pic:spPr>
                </pic:pic>
              </a:graphicData>
            </a:graphic>
          </wp:inline>
        </w:drawing>
      </w:r>
    </w:p>
    <w:p w:rsidR="00B5779A" w:rsidRPr="00B343F7" w:rsidRDefault="00B5779A" w:rsidP="00B5779A">
      <w:pPr>
        <w:jc w:val="center"/>
        <w:rPr>
          <w:rFonts w:ascii="Arial" w:hAnsi="Arial" w:cs="Arial"/>
        </w:rPr>
      </w:pPr>
      <w:r w:rsidRPr="00B343F7">
        <w:rPr>
          <w:rFonts w:ascii="Arial" w:hAnsi="Arial" w:cs="Arial"/>
        </w:rPr>
        <w:t>Se observa un participante mientras realiza una pregunta</w:t>
      </w:r>
    </w:p>
    <w:p w:rsidR="00B5779A" w:rsidRDefault="00B5779A" w:rsidP="00B5779A">
      <w:pPr>
        <w:jc w:val="center"/>
      </w:pPr>
    </w:p>
    <w:p w:rsidR="00B5779A" w:rsidRDefault="00B5779A" w:rsidP="00B5779A">
      <w:pPr>
        <w:jc w:val="center"/>
      </w:pPr>
      <w:r>
        <w:rPr>
          <w:noProof/>
          <w:lang w:val="en-US" w:eastAsia="en-US"/>
        </w:rPr>
        <w:drawing>
          <wp:inline distT="0" distB="0" distL="0" distR="0" wp14:anchorId="16271AF8" wp14:editId="75426153">
            <wp:extent cx="4913788" cy="3686175"/>
            <wp:effectExtent l="0" t="0" r="1270" b="0"/>
            <wp:docPr id="1678736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917725" cy="3689129"/>
                    </a:xfrm>
                    <a:prstGeom prst="rect">
                      <a:avLst/>
                    </a:prstGeom>
                    <a:noFill/>
                    <a:ln>
                      <a:noFill/>
                    </a:ln>
                  </pic:spPr>
                </pic:pic>
              </a:graphicData>
            </a:graphic>
          </wp:inline>
        </w:drawing>
      </w:r>
    </w:p>
    <w:p w:rsidR="00B5779A" w:rsidRDefault="00B5779A" w:rsidP="00B5779A">
      <w:pPr>
        <w:jc w:val="center"/>
        <w:rPr>
          <w:rFonts w:ascii="Arial" w:hAnsi="Arial" w:cs="Arial"/>
        </w:rPr>
      </w:pPr>
      <w:r w:rsidRPr="00B343F7">
        <w:rPr>
          <w:rFonts w:ascii="Arial" w:hAnsi="Arial" w:cs="Arial"/>
        </w:rPr>
        <w:t>La imagen muestra algunos de los promotores del proyecto</w:t>
      </w:r>
    </w:p>
    <w:p w:rsidR="00B5779A" w:rsidRDefault="00B5779A" w:rsidP="00B5779A">
      <w:pPr>
        <w:rPr>
          <w:rFonts w:ascii="Arial" w:hAnsi="Arial" w:cs="Arial"/>
        </w:rPr>
      </w:pPr>
    </w:p>
    <w:p w:rsidR="00B5779A" w:rsidRPr="00B343F7" w:rsidRDefault="00B5779A" w:rsidP="00B5779A">
      <w:pPr>
        <w:jc w:val="center"/>
        <w:rPr>
          <w:rFonts w:ascii="Arial" w:hAnsi="Arial" w:cs="Arial"/>
        </w:rPr>
      </w:pPr>
      <w:r>
        <w:rPr>
          <w:noProof/>
          <w:lang w:val="en-US" w:eastAsia="en-US"/>
        </w:rPr>
        <w:lastRenderedPageBreak/>
        <w:drawing>
          <wp:inline distT="0" distB="0" distL="0" distR="0" wp14:anchorId="0E9CA710" wp14:editId="2AC1D8AC">
            <wp:extent cx="4829175" cy="3622701"/>
            <wp:effectExtent l="0" t="0" r="0" b="0"/>
            <wp:docPr id="126668539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831910" cy="3624753"/>
                    </a:xfrm>
                    <a:prstGeom prst="rect">
                      <a:avLst/>
                    </a:prstGeom>
                    <a:noFill/>
                    <a:ln>
                      <a:noFill/>
                    </a:ln>
                  </pic:spPr>
                </pic:pic>
              </a:graphicData>
            </a:graphic>
          </wp:inline>
        </w:drawing>
      </w:r>
    </w:p>
    <w:p w:rsidR="005E6D74" w:rsidRDefault="005E6D74" w:rsidP="005E6D74">
      <w:pPr>
        <w:spacing w:after="240" w:line="360" w:lineRule="auto"/>
        <w:jc w:val="both"/>
        <w:rPr>
          <w:rFonts w:ascii="Arial" w:hAnsi="Arial" w:cs="Arial"/>
          <w:sz w:val="22"/>
          <w:szCs w:val="22"/>
        </w:rPr>
      </w:pPr>
    </w:p>
    <w:p w:rsidR="00B5779A" w:rsidRDefault="00B5779A" w:rsidP="005E6D74">
      <w:pPr>
        <w:spacing w:after="240" w:line="360" w:lineRule="auto"/>
        <w:jc w:val="both"/>
        <w:rPr>
          <w:rFonts w:ascii="Arial" w:hAnsi="Arial" w:cs="Arial"/>
          <w:sz w:val="22"/>
          <w:szCs w:val="22"/>
        </w:rPr>
      </w:pPr>
    </w:p>
    <w:p w:rsidR="00B5779A" w:rsidRDefault="00B5779A" w:rsidP="005E6D74">
      <w:pPr>
        <w:spacing w:after="240" w:line="360" w:lineRule="auto"/>
        <w:jc w:val="both"/>
        <w:rPr>
          <w:rFonts w:ascii="Arial" w:hAnsi="Arial" w:cs="Arial"/>
          <w:sz w:val="22"/>
          <w:szCs w:val="22"/>
        </w:rPr>
      </w:pPr>
    </w:p>
    <w:p w:rsidR="00B5779A" w:rsidRDefault="00B5779A">
      <w:pPr>
        <w:suppressAutoHyphens w:val="0"/>
        <w:rPr>
          <w:rFonts w:ascii="Arial" w:hAnsi="Arial" w:cs="Arial"/>
          <w:b/>
          <w:bCs/>
          <w:sz w:val="22"/>
          <w:szCs w:val="22"/>
          <w:lang w:val="es-ES"/>
        </w:rPr>
      </w:pPr>
      <w:r>
        <w:rPr>
          <w:rFonts w:ascii="Arial" w:hAnsi="Arial" w:cs="Arial"/>
          <w:b/>
          <w:bCs/>
          <w:sz w:val="22"/>
          <w:szCs w:val="22"/>
          <w:lang w:val="es-ES"/>
        </w:rPr>
        <w:br w:type="page"/>
      </w:r>
    </w:p>
    <w:p w:rsidR="005E6D74" w:rsidRPr="005E6D74" w:rsidRDefault="005E6D74" w:rsidP="005E6D74">
      <w:pPr>
        <w:spacing w:after="240" w:line="360" w:lineRule="auto"/>
        <w:rPr>
          <w:rFonts w:ascii="Arial" w:hAnsi="Arial" w:cs="Arial"/>
          <w:b/>
          <w:bCs/>
          <w:sz w:val="22"/>
          <w:szCs w:val="22"/>
          <w:lang w:val="es-ES"/>
        </w:rPr>
      </w:pPr>
      <w:r w:rsidRPr="005E6D74">
        <w:rPr>
          <w:rFonts w:ascii="Arial" w:hAnsi="Arial" w:cs="Arial"/>
          <w:b/>
          <w:bCs/>
          <w:sz w:val="22"/>
          <w:szCs w:val="22"/>
          <w:lang w:val="es-ES"/>
        </w:rPr>
        <w:lastRenderedPageBreak/>
        <w:t xml:space="preserve">Transcripción de la Vista </w:t>
      </w:r>
      <w:proofErr w:type="gramStart"/>
      <w:r w:rsidRPr="005E6D74">
        <w:rPr>
          <w:rFonts w:ascii="Arial" w:hAnsi="Arial" w:cs="Arial"/>
          <w:b/>
          <w:bCs/>
          <w:sz w:val="22"/>
          <w:szCs w:val="22"/>
          <w:lang w:val="es-ES"/>
        </w:rPr>
        <w:t>Publica</w:t>
      </w:r>
      <w:proofErr w:type="gramEnd"/>
      <w:r w:rsidRPr="005E6D74">
        <w:rPr>
          <w:rFonts w:ascii="Arial" w:hAnsi="Arial" w:cs="Arial"/>
          <w:b/>
          <w:bCs/>
          <w:sz w:val="22"/>
          <w:szCs w:val="22"/>
          <w:lang w:val="es-ES"/>
        </w:rPr>
        <w:t xml:space="preserve">, Urbanización Don Soto </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rPr>
        <w:t xml:space="preserve">Ramona Pérez (Consultora): </w:t>
      </w:r>
      <w:r w:rsidRPr="005E6D74">
        <w:rPr>
          <w:rFonts w:ascii="Arial" w:hAnsi="Arial" w:cs="Arial"/>
          <w:sz w:val="22"/>
          <w:szCs w:val="22"/>
          <w:lang w:val="es-ES"/>
        </w:rPr>
        <w:t>Esa es la de la segunda vista pública que vamos a iniciar ahora.</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b/>
          <w:bCs/>
          <w:sz w:val="22"/>
          <w:szCs w:val="22"/>
        </w:rPr>
        <w:t xml:space="preserve">Ramona Pérez (Consultora): </w:t>
      </w:r>
      <w:r w:rsidRPr="005E6D74">
        <w:rPr>
          <w:rFonts w:ascii="Arial" w:hAnsi="Arial" w:cs="Arial"/>
          <w:sz w:val="22"/>
          <w:szCs w:val="22"/>
          <w:lang w:val="es-ES"/>
        </w:rPr>
        <w:t xml:space="preserve">Bueno pues vamos a dar inicio y como siempre dar muchas gracias por acompañarnos en esta segunda vista pública del proyecto Estancia Don Soto, cuyo código ambiental es 21997 y su promotor es Juan Ramón Rosario que me supongo se va a incorporar durante unos minutos, también queremos agradecer la presencia del Sr. Heriberto Fernández y de Sr. </w:t>
      </w:r>
      <w:proofErr w:type="spellStart"/>
      <w:r w:rsidRPr="005E6D74">
        <w:rPr>
          <w:rFonts w:ascii="Arial" w:hAnsi="Arial" w:cs="Arial"/>
          <w:sz w:val="22"/>
          <w:szCs w:val="22"/>
          <w:lang w:val="es-ES"/>
        </w:rPr>
        <w:t>Enmanuel</w:t>
      </w:r>
      <w:proofErr w:type="spellEnd"/>
      <w:r w:rsidRPr="005E6D74">
        <w:rPr>
          <w:rFonts w:ascii="Arial" w:hAnsi="Arial" w:cs="Arial"/>
          <w:sz w:val="22"/>
          <w:szCs w:val="22"/>
          <w:lang w:val="es-ES"/>
        </w:rPr>
        <w:t xml:space="preserve"> </w:t>
      </w:r>
      <w:proofErr w:type="spellStart"/>
      <w:r w:rsidRPr="005E6D74">
        <w:rPr>
          <w:rFonts w:ascii="Arial" w:hAnsi="Arial" w:cs="Arial"/>
          <w:sz w:val="22"/>
          <w:szCs w:val="22"/>
          <w:lang w:val="es-ES"/>
        </w:rPr>
        <w:t>Inoa</w:t>
      </w:r>
      <w:proofErr w:type="spellEnd"/>
      <w:r w:rsidRPr="005E6D74">
        <w:rPr>
          <w:rFonts w:ascii="Arial" w:hAnsi="Arial" w:cs="Arial"/>
          <w:sz w:val="22"/>
          <w:szCs w:val="22"/>
          <w:lang w:val="es-ES"/>
        </w:rPr>
        <w:t>, así que muchísimas gracias a ustedes por acompañarnos en esta segunda vista Pública.</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Yo soy Ramona Pérez Araujo: y hoy me acompaña el Sr. Tony Sánchez, mi compañero de siempre el señor Antonio Gallo, por un problema de salud por que literalmente no se pudo mover de la cama por un problema en la columna literal no se ha podido mover de la cama no se pudo levantar y no nos acompaña en esta mañana.</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lang w:val="es-ES"/>
        </w:rPr>
        <w:t xml:space="preserve">Juan </w:t>
      </w:r>
      <w:proofErr w:type="spellStart"/>
      <w:r w:rsidRPr="005E6D74">
        <w:rPr>
          <w:rFonts w:ascii="Arial" w:hAnsi="Arial" w:cs="Arial"/>
          <w:b/>
          <w:bCs/>
          <w:sz w:val="22"/>
          <w:szCs w:val="22"/>
          <w:lang w:val="es-ES"/>
        </w:rPr>
        <w:t>Ramon</w:t>
      </w:r>
      <w:proofErr w:type="spellEnd"/>
      <w:r w:rsidRPr="005E6D74">
        <w:rPr>
          <w:rFonts w:ascii="Arial" w:hAnsi="Arial" w:cs="Arial"/>
          <w:b/>
          <w:bCs/>
          <w:sz w:val="22"/>
          <w:szCs w:val="22"/>
          <w:lang w:val="es-ES"/>
        </w:rPr>
        <w:t xml:space="preserve">: </w:t>
      </w:r>
      <w:r w:rsidRPr="005E6D74">
        <w:rPr>
          <w:rFonts w:ascii="Arial" w:hAnsi="Arial" w:cs="Arial"/>
          <w:sz w:val="22"/>
          <w:szCs w:val="22"/>
          <w:lang w:val="es-ES"/>
        </w:rPr>
        <w:t xml:space="preserve">Buenos días, Buenos días. </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Pero nosotros vamos a realizar la vista pública, vamos le habíamos dicho que las vistas públicas son un espacio de participación involucramiento que participan para que los ciudadanos y las organizaciones donde se van a desarrollar proyectos sepan de que traten se empoderen conozcan al promotor sepan los posibles impactos, positivos o negativos este proyecto pueda dejar en la comunidad.</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Por eso es que se hacen las vistas públicas también le habíamos comentado, que las vistas públicas tienen un marco legal y ese marco legal lo da la Ley 64-00 fue la ley que creo el Ministerio de Medio Ambiente y Recursos Naturales fue una ley aprobada el 18 de agosto del año 2000. Esa ley tiene 2 artículos que es </w:t>
      </w:r>
      <w:proofErr w:type="gramStart"/>
      <w:r w:rsidRPr="005E6D74">
        <w:rPr>
          <w:rFonts w:ascii="Arial" w:hAnsi="Arial" w:cs="Arial"/>
          <w:sz w:val="22"/>
          <w:szCs w:val="22"/>
          <w:lang w:val="es-ES"/>
        </w:rPr>
        <w:t>articulo</w:t>
      </w:r>
      <w:proofErr w:type="gramEnd"/>
      <w:r w:rsidRPr="005E6D74">
        <w:rPr>
          <w:rFonts w:ascii="Arial" w:hAnsi="Arial" w:cs="Arial"/>
          <w:sz w:val="22"/>
          <w:szCs w:val="22"/>
          <w:lang w:val="es-ES"/>
        </w:rPr>
        <w:t xml:space="preserve"> 38 y el artículo 43, donde dice que es de carácter obligatorio antes de dar el primer picazo, consultarlo con las comunidades y con las organizaciones y con las autoridades locales donde se pretenden desarrollar esos proyectos.</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Entonces en esta mañana vamos a presentarles los resultados del estudio de impacto ya a primera vista le presentamos el proyecto ahora le vamos a hacer una descripción de los resultados del estudio de impacto ambiental y después de eso ustedes nos van a realizar preguntas, respuestas, dudas con respecto al proyecto.</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sz w:val="22"/>
          <w:szCs w:val="22"/>
          <w:lang w:val="es-ES"/>
        </w:rPr>
        <w:lastRenderedPageBreak/>
        <w:t xml:space="preserve">Pero antes si le voy a decir que se pongan un poquito para acá </w:t>
      </w:r>
      <w:proofErr w:type="spellStart"/>
      <w:r w:rsidRPr="005E6D74">
        <w:rPr>
          <w:rFonts w:ascii="Arial" w:hAnsi="Arial" w:cs="Arial"/>
          <w:sz w:val="22"/>
          <w:szCs w:val="22"/>
          <w:lang w:val="es-ES"/>
        </w:rPr>
        <w:t>por que</w:t>
      </w:r>
      <w:proofErr w:type="spellEnd"/>
      <w:r w:rsidRPr="005E6D74">
        <w:rPr>
          <w:rFonts w:ascii="Arial" w:hAnsi="Arial" w:cs="Arial"/>
          <w:sz w:val="22"/>
          <w:szCs w:val="22"/>
          <w:lang w:val="es-ES"/>
        </w:rPr>
        <w:t xml:space="preserve"> se nos hace un poco difícil.</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rPr>
        <w:t xml:space="preserve">Ramona Pérez (Consultora): </w:t>
      </w:r>
      <w:r w:rsidRPr="005E6D74">
        <w:rPr>
          <w:rFonts w:ascii="Arial" w:hAnsi="Arial" w:cs="Arial"/>
          <w:sz w:val="22"/>
          <w:szCs w:val="22"/>
          <w:lang w:val="es-ES"/>
        </w:rPr>
        <w:t xml:space="preserve">Exacto </w:t>
      </w:r>
      <w:proofErr w:type="gramStart"/>
      <w:r w:rsidRPr="005E6D74">
        <w:rPr>
          <w:rFonts w:ascii="Arial" w:hAnsi="Arial" w:cs="Arial"/>
          <w:sz w:val="22"/>
          <w:szCs w:val="22"/>
          <w:lang w:val="es-ES"/>
        </w:rPr>
        <w:t>¡</w:t>
      </w:r>
      <w:proofErr w:type="gramEnd"/>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sz w:val="22"/>
          <w:szCs w:val="22"/>
          <w:lang w:val="es-ES"/>
        </w:rPr>
        <w:t xml:space="preserve">Vamos a concentrarnos un poco más </w:t>
      </w:r>
      <w:proofErr w:type="spellStart"/>
      <w:r w:rsidRPr="005E6D74">
        <w:rPr>
          <w:rFonts w:ascii="Arial" w:hAnsi="Arial" w:cs="Arial"/>
          <w:sz w:val="22"/>
          <w:szCs w:val="22"/>
          <w:lang w:val="es-ES"/>
        </w:rPr>
        <w:t>por que</w:t>
      </w:r>
      <w:proofErr w:type="spellEnd"/>
      <w:r w:rsidRPr="005E6D74">
        <w:rPr>
          <w:rFonts w:ascii="Arial" w:hAnsi="Arial" w:cs="Arial"/>
          <w:sz w:val="22"/>
          <w:szCs w:val="22"/>
          <w:lang w:val="es-ES"/>
        </w:rPr>
        <w:t xml:space="preserve"> si no se nos hace un poco difícil.</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sz w:val="22"/>
          <w:szCs w:val="22"/>
          <w:lang w:val="es-ES"/>
        </w:rPr>
        <w:t>-Usted conoce a Franklin</w:t>
      </w:r>
      <w:proofErr w:type="gramStart"/>
      <w:r w:rsidRPr="005E6D74">
        <w:rPr>
          <w:rFonts w:ascii="Arial" w:hAnsi="Arial" w:cs="Arial"/>
          <w:sz w:val="22"/>
          <w:szCs w:val="22"/>
          <w:lang w:val="es-ES"/>
        </w:rPr>
        <w:t>?</w:t>
      </w:r>
      <w:proofErr w:type="gramEnd"/>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rPr>
        <w:t xml:space="preserve">Ramona Pérez (Consultora): </w:t>
      </w:r>
      <w:r w:rsidRPr="005E6D74">
        <w:rPr>
          <w:rFonts w:ascii="Arial" w:hAnsi="Arial" w:cs="Arial"/>
          <w:sz w:val="22"/>
          <w:szCs w:val="22"/>
          <w:lang w:val="es-ES"/>
        </w:rPr>
        <w:t xml:space="preserve">Si yo me acuerdo de él no </w:t>
      </w:r>
      <w:proofErr w:type="spellStart"/>
      <w:r w:rsidRPr="005E6D74">
        <w:rPr>
          <w:rFonts w:ascii="Arial" w:hAnsi="Arial" w:cs="Arial"/>
          <w:sz w:val="22"/>
          <w:szCs w:val="22"/>
          <w:lang w:val="es-ES"/>
        </w:rPr>
        <w:t>se</w:t>
      </w:r>
      <w:proofErr w:type="spellEnd"/>
      <w:r w:rsidRPr="005E6D74">
        <w:rPr>
          <w:rFonts w:ascii="Arial" w:hAnsi="Arial" w:cs="Arial"/>
          <w:sz w:val="22"/>
          <w:szCs w:val="22"/>
          <w:lang w:val="es-ES"/>
        </w:rPr>
        <w:t xml:space="preserve"> si </w:t>
      </w:r>
      <w:proofErr w:type="spellStart"/>
      <w:r w:rsidRPr="005E6D74">
        <w:rPr>
          <w:rFonts w:ascii="Arial" w:hAnsi="Arial" w:cs="Arial"/>
          <w:sz w:val="22"/>
          <w:szCs w:val="22"/>
          <w:lang w:val="es-ES"/>
        </w:rPr>
        <w:t>el</w:t>
      </w:r>
      <w:proofErr w:type="spellEnd"/>
      <w:r w:rsidRPr="005E6D74">
        <w:rPr>
          <w:rFonts w:ascii="Arial" w:hAnsi="Arial" w:cs="Arial"/>
          <w:sz w:val="22"/>
          <w:szCs w:val="22"/>
          <w:lang w:val="es-ES"/>
        </w:rPr>
        <w:t xml:space="preserve"> se acuerda de mí.</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sz w:val="22"/>
          <w:szCs w:val="22"/>
          <w:lang w:val="es-ES"/>
        </w:rPr>
        <w:t xml:space="preserve">-Él está en representación de Francis </w:t>
      </w:r>
      <w:proofErr w:type="spellStart"/>
      <w:r w:rsidRPr="005E6D74">
        <w:rPr>
          <w:rFonts w:ascii="Arial" w:hAnsi="Arial" w:cs="Arial"/>
          <w:sz w:val="22"/>
          <w:szCs w:val="22"/>
          <w:lang w:val="es-ES"/>
        </w:rPr>
        <w:t>Lluberes</w:t>
      </w:r>
      <w:proofErr w:type="spellEnd"/>
      <w:r w:rsidRPr="005E6D74">
        <w:rPr>
          <w:rFonts w:ascii="Arial" w:hAnsi="Arial" w:cs="Arial"/>
          <w:sz w:val="22"/>
          <w:szCs w:val="22"/>
          <w:lang w:val="es-ES"/>
        </w:rPr>
        <w:t xml:space="preserve"> de la dirección provincial.</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rPr>
        <w:t>Ramona Pérez (Consultora)</w:t>
      </w:r>
      <w:proofErr w:type="gramStart"/>
      <w:r w:rsidRPr="005E6D74">
        <w:rPr>
          <w:rFonts w:ascii="Arial" w:hAnsi="Arial" w:cs="Arial"/>
          <w:b/>
          <w:bCs/>
          <w:sz w:val="22"/>
          <w:szCs w:val="22"/>
        </w:rPr>
        <w:t xml:space="preserve">:  </w:t>
      </w:r>
      <w:proofErr w:type="spellStart"/>
      <w:r w:rsidRPr="005E6D74">
        <w:rPr>
          <w:rFonts w:ascii="Arial" w:hAnsi="Arial" w:cs="Arial"/>
          <w:sz w:val="22"/>
          <w:szCs w:val="22"/>
          <w:lang w:val="es-ES"/>
        </w:rPr>
        <w:t>Ahí</w:t>
      </w:r>
      <w:proofErr w:type="spellEnd"/>
      <w:proofErr w:type="gramEnd"/>
      <w:r w:rsidRPr="005E6D74">
        <w:rPr>
          <w:rFonts w:ascii="Arial" w:hAnsi="Arial" w:cs="Arial"/>
          <w:sz w:val="22"/>
          <w:szCs w:val="22"/>
          <w:lang w:val="es-ES"/>
        </w:rPr>
        <w:t xml:space="preserve"> </w:t>
      </w:r>
      <w:proofErr w:type="spellStart"/>
      <w:r w:rsidRPr="005E6D74">
        <w:rPr>
          <w:rFonts w:ascii="Arial" w:hAnsi="Arial" w:cs="Arial"/>
          <w:sz w:val="22"/>
          <w:szCs w:val="22"/>
          <w:lang w:val="es-ES"/>
        </w:rPr>
        <w:t>que</w:t>
      </w:r>
      <w:proofErr w:type="spellEnd"/>
      <w:r w:rsidRPr="005E6D74">
        <w:rPr>
          <w:rFonts w:ascii="Arial" w:hAnsi="Arial" w:cs="Arial"/>
          <w:sz w:val="22"/>
          <w:szCs w:val="22"/>
          <w:lang w:val="es-ES"/>
        </w:rPr>
        <w:t xml:space="preserve"> bueno que vino.</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rPr>
        <w:t>Ramona Pérez (Consultora)</w:t>
      </w:r>
      <w:proofErr w:type="gramStart"/>
      <w:r w:rsidRPr="005E6D74">
        <w:rPr>
          <w:rFonts w:ascii="Arial" w:hAnsi="Arial" w:cs="Arial"/>
          <w:b/>
          <w:bCs/>
          <w:sz w:val="22"/>
          <w:szCs w:val="22"/>
        </w:rPr>
        <w:t xml:space="preserve">:  </w:t>
      </w:r>
      <w:r w:rsidRPr="005E6D74">
        <w:rPr>
          <w:rFonts w:ascii="Arial" w:hAnsi="Arial" w:cs="Arial"/>
          <w:sz w:val="22"/>
          <w:szCs w:val="22"/>
          <w:lang w:val="es-ES"/>
        </w:rPr>
        <w:t>Porque</w:t>
      </w:r>
      <w:proofErr w:type="gramEnd"/>
      <w:r w:rsidRPr="005E6D74">
        <w:rPr>
          <w:rFonts w:ascii="Arial" w:hAnsi="Arial" w:cs="Arial"/>
          <w:sz w:val="22"/>
          <w:szCs w:val="22"/>
          <w:lang w:val="es-ES"/>
        </w:rPr>
        <w:t xml:space="preserve"> ya hubiéramos llamados y no sabíamos si nos iba a acompañar alguien pero que bueno que ya están por aquí.</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rPr>
        <w:t>Ramona Pérez (Consultora)</w:t>
      </w:r>
      <w:proofErr w:type="gramStart"/>
      <w:r w:rsidRPr="005E6D74">
        <w:rPr>
          <w:rFonts w:ascii="Arial" w:hAnsi="Arial" w:cs="Arial"/>
          <w:b/>
          <w:bCs/>
          <w:sz w:val="22"/>
          <w:szCs w:val="22"/>
        </w:rPr>
        <w:t xml:space="preserve">:  </w:t>
      </w:r>
      <w:proofErr w:type="spellStart"/>
      <w:r w:rsidRPr="005E6D74">
        <w:rPr>
          <w:rFonts w:ascii="Arial" w:hAnsi="Arial" w:cs="Arial"/>
          <w:sz w:val="22"/>
          <w:szCs w:val="22"/>
          <w:lang w:val="es-ES"/>
        </w:rPr>
        <w:t>Que</w:t>
      </w:r>
      <w:proofErr w:type="spellEnd"/>
      <w:proofErr w:type="gramEnd"/>
      <w:r w:rsidRPr="005E6D74">
        <w:rPr>
          <w:rFonts w:ascii="Arial" w:hAnsi="Arial" w:cs="Arial"/>
          <w:sz w:val="22"/>
          <w:szCs w:val="22"/>
          <w:lang w:val="es-ES"/>
        </w:rPr>
        <w:t xml:space="preserve"> Bueno, parte del panorama.</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Entonces en ese momento les decimos que parte de hacer las vistas públicas habían 3 requisitos fundaméntales un de ellos es una lista de asistencia que pusimos a circular y es importante que los nombre de todos ustedes estén en esta lista de asistencia tiene al final la columna, dice número si de teléfono se necesita porque si en algún momento cuando estén evaluando en el documento que se llama estudio de impacto ambiental, unos de los técnicos quiere saber si uno de ustedes hoy 18 de mayo del 2023, que si verdad que ustedes participaron en la vista pública de este proyecto Estancia Don Soto le podrían llamar y preguntar que si ustedes asistieron  esta mañana a esta vista pública esta es la única finalidad, y esa lista de asistencia nosotros la mandamos al ministerio de medio ambiente.</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Otro de los requisitos es que tenemos que grabarlo por eso vamos a hacer un audio por eso tenemos que hacer una transcripción textual de todo lo que nos pregunten de todo lo que pase en esta vista pública, y las fotografías son aspectos fundamentales que son fundamentales para una vista pública.</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Entonces la presentación que debió hacer el ing. Gallo pues la vamos a ser nosotros porque ya les dije que por algunos inconvenientes de salud el no pudo estar con nosotros entonces </w:t>
      </w:r>
      <w:r w:rsidRPr="005E6D74">
        <w:rPr>
          <w:rFonts w:ascii="Arial" w:hAnsi="Arial" w:cs="Arial"/>
          <w:sz w:val="22"/>
          <w:szCs w:val="22"/>
          <w:lang w:val="es-ES"/>
        </w:rPr>
        <w:lastRenderedPageBreak/>
        <w:t>vamos a proceder, y al final de esta exposición cualquiera pregunta, duda o inquietud usted no las puede hacer.</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Pues miren este resultado es la culminación del estudio que hace es un resumen que nosotros hacemos y luego cuando uno lleve el documento que se llama estudio de impacto ambiental al Ministerio de Medio Ambiente y Recursos Naturales hay aparece en extenso todo lo que es el resultado de la investigación.</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Para hacer eso el Ministerio de Medio Ambiente y Recursos Naturales emite un documento que se llama TDR o sea Términos de Referencia del Ministerio nos dice que tipo de estudio debemos de usar </w:t>
      </w:r>
      <w:proofErr w:type="spellStart"/>
      <w:r w:rsidRPr="005E6D74">
        <w:rPr>
          <w:rFonts w:ascii="Arial" w:hAnsi="Arial" w:cs="Arial"/>
          <w:sz w:val="22"/>
          <w:szCs w:val="22"/>
          <w:lang w:val="es-ES"/>
        </w:rPr>
        <w:t>que</w:t>
      </w:r>
      <w:proofErr w:type="spellEnd"/>
      <w:r w:rsidRPr="005E6D74">
        <w:rPr>
          <w:rFonts w:ascii="Arial" w:hAnsi="Arial" w:cs="Arial"/>
          <w:sz w:val="22"/>
          <w:szCs w:val="22"/>
          <w:lang w:val="es-ES"/>
        </w:rPr>
        <w:t xml:space="preserve"> tipo de aspectos debemos tomar en cuenta que es el de flora y fauna la parte social el de hidrología dependiendo el proyecto que sea uno busca profesionales en cada una de esas ramas, y cada una de esas áreas y aquí está el resultado.</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sz w:val="22"/>
          <w:szCs w:val="22"/>
          <w:lang w:val="es-ES"/>
        </w:rPr>
        <w:t>Entonces que el proyecto será ubicado en huma Bejucal en La Cueva en el distrito municipal La Salvia.</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Y que el proyecto tendrá una extensión de terreno de 203, 415 </w:t>
      </w:r>
      <w:proofErr w:type="spellStart"/>
      <w:r w:rsidRPr="005E6D74">
        <w:rPr>
          <w:rFonts w:ascii="Arial" w:hAnsi="Arial" w:cs="Arial"/>
          <w:sz w:val="22"/>
          <w:szCs w:val="22"/>
          <w:lang w:val="es-ES"/>
        </w:rPr>
        <w:t>Mts</w:t>
      </w:r>
      <w:proofErr w:type="spellEnd"/>
      <w:r w:rsidRPr="005E6D74">
        <w:rPr>
          <w:rFonts w:ascii="Arial" w:hAnsi="Arial" w:cs="Arial"/>
          <w:sz w:val="22"/>
          <w:szCs w:val="22"/>
          <w:lang w:val="es-ES"/>
        </w:rPr>
        <w:t xml:space="preserve"> 3 con 93 Lotes y estos 93 lotes serán dividido entre 1500 y 2500 </w:t>
      </w:r>
      <w:proofErr w:type="spellStart"/>
      <w:r w:rsidRPr="005E6D74">
        <w:rPr>
          <w:rFonts w:ascii="Arial" w:hAnsi="Arial" w:cs="Arial"/>
          <w:sz w:val="22"/>
          <w:szCs w:val="22"/>
          <w:lang w:val="es-ES"/>
        </w:rPr>
        <w:t>Mts</w:t>
      </w:r>
      <w:proofErr w:type="spellEnd"/>
      <w:r w:rsidRPr="005E6D74">
        <w:rPr>
          <w:rFonts w:ascii="Arial" w:hAnsi="Arial" w:cs="Arial"/>
          <w:sz w:val="22"/>
          <w:szCs w:val="22"/>
          <w:lang w:val="es-ES"/>
        </w:rPr>
        <w:t xml:space="preserve"> con todos los servicios básicos va a tener vía de acceso área verde.</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Los solares serán destinados exclusivamente a residencia unifamiliares donde no podrán exceder los niveles que regulen el reglamento que establezca los que se vayan a establecer en el residencial y las edificaciones serán construidas por los propietarios que deberán ser en block y con hormigón armado.</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Cuando usted compre un terreno usted no va a construir una casa de yagua o una casa de madera techada de zinc de yagua debe cumplir con algunas características.</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Cuales son la característica que debe haber en este residencial: las calles principales van a tener un 8 metro, las aguas residuales serán recolectadas, recibirán un tratamiento biológico mediante una planta de tratamiento y luego del tratamiento con sus registros un filtrante las agua serán recolectadas por contenes y serán recolectadas por desagües y llevadas a </w:t>
      </w:r>
      <w:proofErr w:type="spellStart"/>
      <w:r w:rsidRPr="005E6D74">
        <w:rPr>
          <w:rFonts w:ascii="Arial" w:hAnsi="Arial" w:cs="Arial"/>
          <w:sz w:val="22"/>
          <w:szCs w:val="22"/>
          <w:lang w:val="es-ES"/>
        </w:rPr>
        <w:t>lo</w:t>
      </w:r>
      <w:proofErr w:type="spellEnd"/>
      <w:r w:rsidRPr="005E6D74">
        <w:rPr>
          <w:rFonts w:ascii="Arial" w:hAnsi="Arial" w:cs="Arial"/>
          <w:sz w:val="22"/>
          <w:szCs w:val="22"/>
          <w:lang w:val="es-ES"/>
        </w:rPr>
        <w:t xml:space="preserve"> drenajes naturales en el entorno. El abastecimiento de agua potable será a través de INAPA y la energía eléctrica va a ser suplida por EDENORTE y los demás servicios como teléfonos o cable </w:t>
      </w:r>
      <w:proofErr w:type="gramStart"/>
      <w:r w:rsidRPr="005E6D74">
        <w:rPr>
          <w:rFonts w:ascii="Arial" w:hAnsi="Arial" w:cs="Arial"/>
          <w:sz w:val="22"/>
          <w:szCs w:val="22"/>
          <w:lang w:val="es-ES"/>
        </w:rPr>
        <w:t>será</w:t>
      </w:r>
      <w:proofErr w:type="gramEnd"/>
      <w:r w:rsidRPr="005E6D74">
        <w:rPr>
          <w:rFonts w:ascii="Arial" w:hAnsi="Arial" w:cs="Arial"/>
          <w:sz w:val="22"/>
          <w:szCs w:val="22"/>
          <w:lang w:val="es-ES"/>
        </w:rPr>
        <w:t xml:space="preserve"> adquiridos por cada uno de los propietarios.</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lastRenderedPageBreak/>
        <w:t xml:space="preserve">Los impactos que habíamos detectado como parte del proyecto durante la fase de construcción, </w:t>
      </w:r>
      <w:proofErr w:type="spellStart"/>
      <w:r w:rsidRPr="005E6D74">
        <w:rPr>
          <w:rFonts w:ascii="Arial" w:hAnsi="Arial" w:cs="Arial"/>
          <w:sz w:val="22"/>
          <w:szCs w:val="22"/>
          <w:lang w:val="es-ES"/>
        </w:rPr>
        <w:t>por que</w:t>
      </w:r>
      <w:proofErr w:type="spellEnd"/>
      <w:r w:rsidRPr="005E6D74">
        <w:rPr>
          <w:rFonts w:ascii="Arial" w:hAnsi="Arial" w:cs="Arial"/>
          <w:sz w:val="22"/>
          <w:szCs w:val="22"/>
          <w:lang w:val="es-ES"/>
        </w:rPr>
        <w:t xml:space="preserve"> cada proyecto sufre diferente fase </w:t>
      </w:r>
      <w:proofErr w:type="spellStart"/>
      <w:r w:rsidRPr="005E6D74">
        <w:rPr>
          <w:rFonts w:ascii="Arial" w:hAnsi="Arial" w:cs="Arial"/>
          <w:sz w:val="22"/>
          <w:szCs w:val="22"/>
          <w:lang w:val="es-ES"/>
        </w:rPr>
        <w:t>esta</w:t>
      </w:r>
      <w:proofErr w:type="spellEnd"/>
      <w:r w:rsidRPr="005E6D74">
        <w:rPr>
          <w:rFonts w:ascii="Arial" w:hAnsi="Arial" w:cs="Arial"/>
          <w:sz w:val="22"/>
          <w:szCs w:val="22"/>
          <w:lang w:val="es-ES"/>
        </w:rPr>
        <w:t xml:space="preserve"> la fase de construcción y la fase de operación, cuando el proyecto se esté construyendo, quiere decir cuando ya la gente </w:t>
      </w:r>
      <w:proofErr w:type="spellStart"/>
      <w:r w:rsidRPr="005E6D74">
        <w:rPr>
          <w:rFonts w:ascii="Arial" w:hAnsi="Arial" w:cs="Arial"/>
          <w:sz w:val="22"/>
          <w:szCs w:val="22"/>
          <w:lang w:val="es-ES"/>
        </w:rPr>
        <w:t>este</w:t>
      </w:r>
      <w:proofErr w:type="spellEnd"/>
      <w:r w:rsidRPr="005E6D74">
        <w:rPr>
          <w:rFonts w:ascii="Arial" w:hAnsi="Arial" w:cs="Arial"/>
          <w:sz w:val="22"/>
          <w:szCs w:val="22"/>
          <w:lang w:val="es-ES"/>
        </w:rPr>
        <w:t xml:space="preserve"> viviendo ahí, cuando ya la urbanización esté funcionando. </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Los impactos que habíamos detectado como parte del proyecto durante la fase de construcción: la contaminación del aire por materiales </w:t>
      </w:r>
      <w:proofErr w:type="spellStart"/>
      <w:r w:rsidRPr="005E6D74">
        <w:rPr>
          <w:rFonts w:ascii="Arial" w:hAnsi="Arial" w:cs="Arial"/>
          <w:sz w:val="22"/>
          <w:szCs w:val="22"/>
          <w:lang w:val="es-ES"/>
        </w:rPr>
        <w:t>particulados</w:t>
      </w:r>
      <w:proofErr w:type="spellEnd"/>
      <w:r w:rsidRPr="005E6D74">
        <w:rPr>
          <w:rFonts w:ascii="Arial" w:hAnsi="Arial" w:cs="Arial"/>
          <w:sz w:val="22"/>
          <w:szCs w:val="22"/>
          <w:lang w:val="es-ES"/>
        </w:rPr>
        <w:t xml:space="preserve"> cuando hablamos de materiales </w:t>
      </w:r>
      <w:proofErr w:type="spellStart"/>
      <w:r w:rsidRPr="005E6D74">
        <w:rPr>
          <w:rFonts w:ascii="Arial" w:hAnsi="Arial" w:cs="Arial"/>
          <w:sz w:val="22"/>
          <w:szCs w:val="22"/>
          <w:lang w:val="es-ES"/>
        </w:rPr>
        <w:t>particulado</w:t>
      </w:r>
      <w:proofErr w:type="spellEnd"/>
      <w:r w:rsidRPr="005E6D74">
        <w:rPr>
          <w:rFonts w:ascii="Arial" w:hAnsi="Arial" w:cs="Arial"/>
          <w:sz w:val="22"/>
          <w:szCs w:val="22"/>
          <w:lang w:val="es-ES"/>
        </w:rPr>
        <w:t xml:space="preserve"> nos referimos básicamente al polvo, al polvo que va a ver, eso quiere decir materiales </w:t>
      </w:r>
      <w:proofErr w:type="spellStart"/>
      <w:r w:rsidRPr="005E6D74">
        <w:rPr>
          <w:rFonts w:ascii="Arial" w:hAnsi="Arial" w:cs="Arial"/>
          <w:sz w:val="22"/>
          <w:szCs w:val="22"/>
          <w:lang w:val="es-ES"/>
        </w:rPr>
        <w:t>particulados</w:t>
      </w:r>
      <w:proofErr w:type="spellEnd"/>
      <w:r w:rsidRPr="005E6D74">
        <w:rPr>
          <w:rFonts w:ascii="Arial" w:hAnsi="Arial" w:cs="Arial"/>
          <w:sz w:val="22"/>
          <w:szCs w:val="22"/>
          <w:lang w:val="es-ES"/>
        </w:rPr>
        <w:t>.</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Esos materiales ese polvo va a hacer emitido por las excavaciones que se van a hacer el movimiento de vehículo, pero por el paso de camiones esos son impactos de duración breve es durante duren las construcciones de las viviendas.</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Las contaminaciones por gases de los vehículos y las contaminaciones por ruidos y por los equipos de construcción va ha haber paso de camiones y los camiones van a hacer ruidos y a veces cuando uno está en su casa durmiendo y de repente pasa un camión de repente altera lo que es la cotidianidad, pero esos son impactos breves </w:t>
      </w:r>
      <w:proofErr w:type="spellStart"/>
      <w:r w:rsidRPr="005E6D74">
        <w:rPr>
          <w:rFonts w:ascii="Arial" w:hAnsi="Arial" w:cs="Arial"/>
          <w:sz w:val="22"/>
          <w:szCs w:val="22"/>
          <w:lang w:val="es-ES"/>
        </w:rPr>
        <w:t>por que</w:t>
      </w:r>
      <w:proofErr w:type="spellEnd"/>
      <w:r w:rsidRPr="005E6D74">
        <w:rPr>
          <w:rFonts w:ascii="Arial" w:hAnsi="Arial" w:cs="Arial"/>
          <w:sz w:val="22"/>
          <w:szCs w:val="22"/>
          <w:lang w:val="es-ES"/>
        </w:rPr>
        <w:t xml:space="preserve"> pueden durar 2 o 3 semanas o sea que no es una cosa que se va a quedar de manera permanente. También se pudo observar posibles contaminaciones de suelos por los residuos, hay residuos que son domésticos y hay residuos que son contaminante y son peligroso y también puede haber erosión de suelo.</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La afectación de la flora y la fauna y los animalitos y también sabemos que donde quiera que hay una construcción hay una perturbación de la flora y la fauna porque sí hay remoción de terrenos o posible corte de árboles lógicamente por si hay a veces que tienen nidos en esas plantas que son cortadas es otro de los impactos que va a tener.</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El aumento de los accidentes laborales, accidentes de vehículos que pueden pasar si sale un camión y si no hay una aviso, y si no hay una personas todas esas cosas son debilidades y son impactos que son calculado como negativo, o sea esos impactos pueden ser negativos en el sentido que pueden afectar a la población y la afecta, también como dijimos el posible paso que se pueden producir accidente como dijimos, se toma en cuenta eso y se exigen a las personas que, por ejemplos compañías que estén afiliadas a sindicatos, a esos sindicatos se le exigen reglas que tengan personas por lo menos avisando que hay salida y entrada de camiones pero tampoco es que van tener 20 camiones, 50 camiones, circulando es 1 o 2 camiones que van a circular  o sea que tampoco es un es un impacto tan grande.</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lastRenderedPageBreak/>
        <w:t xml:space="preserve">También el aumento de los servicios como algo positivo en la zona, el aumento del movimiento económico y la contratación de personal, en esa fase de operación hemos evaluado que hay un incremento de la circulación de tránsito, </w:t>
      </w:r>
      <w:proofErr w:type="spellStart"/>
      <w:r w:rsidRPr="005E6D74">
        <w:rPr>
          <w:rFonts w:ascii="Arial" w:hAnsi="Arial" w:cs="Arial"/>
          <w:sz w:val="22"/>
          <w:szCs w:val="22"/>
          <w:lang w:val="es-ES"/>
        </w:rPr>
        <w:t>por que</w:t>
      </w:r>
      <w:proofErr w:type="spellEnd"/>
      <w:r w:rsidRPr="005E6D74">
        <w:rPr>
          <w:rFonts w:ascii="Arial" w:hAnsi="Arial" w:cs="Arial"/>
          <w:sz w:val="22"/>
          <w:szCs w:val="22"/>
          <w:lang w:val="es-ES"/>
        </w:rPr>
        <w:t xml:space="preserve"> van a vivir 300 y pico de familia entonces la salida y entrada de vehículo va a aumentar el flujo, hay que tomar las medidas policiales apostando policías acostados algunas luces de emergencias y señales que reduzcan las velocidad, para que no se produzcan accidentes.</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Las posibilidades de la contaminación de las aguas residuales por una deficiencia en el tratamiento, posibles contaminaciones de suelo por manipulación de residuos peligrosos y no peligrosos el embellecimiento del área de la lotificación con jardinería y áreas verde, aumento de los servicios de la zona también, el aumento del movimiento económico y contratación de personal en la fase de operación.</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Algo importante que va a ocurrir es que va </w:t>
      </w:r>
      <w:proofErr w:type="spellStart"/>
      <w:r w:rsidRPr="005E6D74">
        <w:rPr>
          <w:rFonts w:ascii="Arial" w:hAnsi="Arial" w:cs="Arial"/>
          <w:sz w:val="22"/>
          <w:szCs w:val="22"/>
          <w:lang w:val="es-ES"/>
        </w:rPr>
        <w:t>ha</w:t>
      </w:r>
      <w:proofErr w:type="spellEnd"/>
      <w:r w:rsidRPr="005E6D74">
        <w:rPr>
          <w:rFonts w:ascii="Arial" w:hAnsi="Arial" w:cs="Arial"/>
          <w:sz w:val="22"/>
          <w:szCs w:val="22"/>
          <w:lang w:val="es-ES"/>
        </w:rPr>
        <w:t xml:space="preserve"> haber un aumento en la c</w:t>
      </w:r>
      <w:r w:rsidR="00811A14">
        <w:rPr>
          <w:rFonts w:ascii="Arial" w:hAnsi="Arial" w:cs="Arial"/>
          <w:sz w:val="22"/>
          <w:szCs w:val="22"/>
          <w:lang w:val="es-ES"/>
        </w:rPr>
        <w:t>ontratación de mano de obra por</w:t>
      </w:r>
      <w:r w:rsidRPr="005E6D74">
        <w:rPr>
          <w:rFonts w:ascii="Arial" w:hAnsi="Arial" w:cs="Arial"/>
          <w:sz w:val="22"/>
          <w:szCs w:val="22"/>
          <w:lang w:val="es-ES"/>
        </w:rPr>
        <w:t xml:space="preserve">que cuando una persona compra y construye necesita albañil, necesita electricista, necesita plomero y ese tipo de técnico se van a buscar en la comunidad no se van a buscar en Bonao ni en Santiago y en </w:t>
      </w:r>
      <w:proofErr w:type="spellStart"/>
      <w:r w:rsidRPr="005E6D74">
        <w:rPr>
          <w:rFonts w:ascii="Arial" w:hAnsi="Arial" w:cs="Arial"/>
          <w:sz w:val="22"/>
          <w:szCs w:val="22"/>
          <w:lang w:val="es-ES"/>
        </w:rPr>
        <w:t>Jarabacoa</w:t>
      </w:r>
      <w:proofErr w:type="spellEnd"/>
      <w:r w:rsidRPr="005E6D74">
        <w:rPr>
          <w:rFonts w:ascii="Arial" w:hAnsi="Arial" w:cs="Arial"/>
          <w:sz w:val="22"/>
          <w:szCs w:val="22"/>
          <w:lang w:val="es-ES"/>
        </w:rPr>
        <w:t xml:space="preserve"> se buscan en la comunidad y en caso de que haya un técnico muy especializado que </w:t>
      </w:r>
      <w:proofErr w:type="spellStart"/>
      <w:r w:rsidRPr="005E6D74">
        <w:rPr>
          <w:rFonts w:ascii="Arial" w:hAnsi="Arial" w:cs="Arial"/>
          <w:sz w:val="22"/>
          <w:szCs w:val="22"/>
          <w:lang w:val="es-ES"/>
        </w:rPr>
        <w:t>nos</w:t>
      </w:r>
      <w:proofErr w:type="spellEnd"/>
      <w:r w:rsidRPr="005E6D74">
        <w:rPr>
          <w:rFonts w:ascii="Arial" w:hAnsi="Arial" w:cs="Arial"/>
          <w:sz w:val="22"/>
          <w:szCs w:val="22"/>
          <w:lang w:val="es-ES"/>
        </w:rPr>
        <w:t xml:space="preserve"> se puede conseguir aquí en La Cueva entonces si es necesario traerlo de otro lugar en caso que aquí no haya esas son de las condiciones que se ponen en el estudio y se ponen en el plan de manejo y adecuación ambiental </w:t>
      </w:r>
      <w:r w:rsidR="00811A14" w:rsidRPr="005E6D74">
        <w:rPr>
          <w:rFonts w:ascii="Arial" w:hAnsi="Arial" w:cs="Arial"/>
          <w:sz w:val="22"/>
          <w:szCs w:val="22"/>
          <w:lang w:val="es-ES"/>
        </w:rPr>
        <w:t>porque</w:t>
      </w:r>
      <w:r w:rsidRPr="005E6D74">
        <w:rPr>
          <w:rFonts w:ascii="Arial" w:hAnsi="Arial" w:cs="Arial"/>
          <w:sz w:val="22"/>
          <w:szCs w:val="22"/>
          <w:lang w:val="es-ES"/>
        </w:rPr>
        <w:t xml:space="preserve"> son de los aspecto que el Ministerio exige para que la comunidad se pueda ver favorecida.</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Las medidas que tenemos para la fase de construcción para dispersar las partículas de polvo que se deben cubrir adecuadamente los camiones con lona para evitar esparcir las partículas y se disperse, tanto aquí como en el camino, también se debe encerrar el área normalmente en algunos lugares ponen unas mayas para evitar cuando se </w:t>
      </w:r>
      <w:proofErr w:type="spellStart"/>
      <w:r w:rsidRPr="005E6D74">
        <w:rPr>
          <w:rFonts w:ascii="Arial" w:hAnsi="Arial" w:cs="Arial"/>
          <w:sz w:val="22"/>
          <w:szCs w:val="22"/>
          <w:lang w:val="es-ES"/>
        </w:rPr>
        <w:t>esta</w:t>
      </w:r>
      <w:proofErr w:type="spellEnd"/>
      <w:r w:rsidRPr="005E6D74">
        <w:rPr>
          <w:rFonts w:ascii="Arial" w:hAnsi="Arial" w:cs="Arial"/>
          <w:sz w:val="22"/>
          <w:szCs w:val="22"/>
          <w:lang w:val="es-ES"/>
        </w:rPr>
        <w:t xml:space="preserve"> construyendo, evitar que ese polvo se disperse y eso se tomado en cuento para poner en la zona en la etapa de construcción.</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Para evitar la contaminación del ruido del vehículo y también la contaminación de humo los vehículos tienen que estar bajo supervisión de mantenimiento para evitar que haya un problema de mofle y mal manejo de los mismos porque un vehículo en mal estado va a producir un ruido y va a contaminar  como les decía ahorita por eso es bueno contratar sindicatos de camiones por que los sindicatos de camiones tienen normas y políticas por las cuales se tienen que regirse para evitar por ejemplo el escape de humo y un ruido innecesario.</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lastRenderedPageBreak/>
        <w:t xml:space="preserve">En cuanto al horario de trabajo se establece un horario de trabajo de 7.30 a.m. a 5.00 p.m.  </w:t>
      </w:r>
      <w:proofErr w:type="gramStart"/>
      <w:r w:rsidRPr="005E6D74">
        <w:rPr>
          <w:rFonts w:ascii="Arial" w:hAnsi="Arial" w:cs="Arial"/>
          <w:sz w:val="22"/>
          <w:szCs w:val="22"/>
          <w:lang w:val="es-ES"/>
        </w:rPr>
        <w:t>y</w:t>
      </w:r>
      <w:proofErr w:type="gramEnd"/>
      <w:r w:rsidRPr="005E6D74">
        <w:rPr>
          <w:rFonts w:ascii="Arial" w:hAnsi="Arial" w:cs="Arial"/>
          <w:sz w:val="22"/>
          <w:szCs w:val="22"/>
          <w:lang w:val="es-ES"/>
        </w:rPr>
        <w:t xml:space="preserve"> los sábados de 7.30 a 12.00 A.M ósea que los domingos no se debe trabajar para no alterar la paz del fin de semana de los vecinos con el proyecto. </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Las medidas sobre las fases de operación el proyecto dentro de la lotificación los árboles que son nativos como son los samanes no se van a tocar la flora que será de aquí típica de la provincia Monseñor </w:t>
      </w:r>
      <w:proofErr w:type="spellStart"/>
      <w:r w:rsidRPr="005E6D74">
        <w:rPr>
          <w:rFonts w:ascii="Arial" w:hAnsi="Arial" w:cs="Arial"/>
          <w:sz w:val="22"/>
          <w:szCs w:val="22"/>
          <w:lang w:val="es-ES"/>
        </w:rPr>
        <w:t>Nouel</w:t>
      </w:r>
      <w:proofErr w:type="spellEnd"/>
      <w:r w:rsidRPr="005E6D74">
        <w:rPr>
          <w:rFonts w:ascii="Arial" w:hAnsi="Arial" w:cs="Arial"/>
          <w:sz w:val="22"/>
          <w:szCs w:val="22"/>
          <w:lang w:val="es-ES"/>
        </w:rPr>
        <w:t xml:space="preserve"> y el municipio Bonao son árboles que vamos a pedir que dejen y que no se toque </w:t>
      </w:r>
      <w:r w:rsidR="00811A14" w:rsidRPr="005E6D74">
        <w:rPr>
          <w:rFonts w:ascii="Arial" w:hAnsi="Arial" w:cs="Arial"/>
          <w:sz w:val="22"/>
          <w:szCs w:val="22"/>
          <w:lang w:val="es-ES"/>
        </w:rPr>
        <w:t>porque</w:t>
      </w:r>
      <w:r w:rsidRPr="005E6D74">
        <w:rPr>
          <w:rFonts w:ascii="Arial" w:hAnsi="Arial" w:cs="Arial"/>
          <w:sz w:val="22"/>
          <w:szCs w:val="22"/>
          <w:lang w:val="es-ES"/>
        </w:rPr>
        <w:t xml:space="preserve"> son árboles que favorecen y también atraen fauna.</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Para cada vivienda tendrá su patio y lógicamente van a tener sus plantas y también se les recomendara que siembren plantas que sean </w:t>
      </w:r>
      <w:proofErr w:type="gramStart"/>
      <w:r w:rsidRPr="005E6D74">
        <w:rPr>
          <w:rFonts w:ascii="Arial" w:hAnsi="Arial" w:cs="Arial"/>
          <w:sz w:val="22"/>
          <w:szCs w:val="22"/>
          <w:lang w:val="es-ES"/>
        </w:rPr>
        <w:t>endémica</w:t>
      </w:r>
      <w:proofErr w:type="gramEnd"/>
      <w:r w:rsidRPr="005E6D74">
        <w:rPr>
          <w:rFonts w:ascii="Arial" w:hAnsi="Arial" w:cs="Arial"/>
          <w:sz w:val="22"/>
          <w:szCs w:val="22"/>
          <w:lang w:val="es-ES"/>
        </w:rPr>
        <w:t xml:space="preserve"> de la zona.</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La pavimentación del suelo para evitar que haya mantenimiento de polvo, el sistema de tratamiento de aguas residuales va a tener </w:t>
      </w:r>
      <w:r w:rsidR="00811A14" w:rsidRPr="005E6D74">
        <w:rPr>
          <w:rFonts w:ascii="Arial" w:hAnsi="Arial" w:cs="Arial"/>
          <w:sz w:val="22"/>
          <w:szCs w:val="22"/>
          <w:lang w:val="es-ES"/>
        </w:rPr>
        <w:t>una</w:t>
      </w:r>
      <w:r w:rsidRPr="005E6D74">
        <w:rPr>
          <w:rFonts w:ascii="Arial" w:hAnsi="Arial" w:cs="Arial"/>
          <w:sz w:val="22"/>
          <w:szCs w:val="22"/>
          <w:lang w:val="es-ES"/>
        </w:rPr>
        <w:t xml:space="preserve"> planta de tratamiento y esa planta está diseñada y calculada dentro del estudio para evitar que contamine las aguas subterráneas y el ministerio de medio ambiente como parte de plan de manejo exige que cada año o cada 6 meses según lo que establece el permiso para revisar es a planta de tratamiento hacer un monitoreo de las aguas residuales para ver si cumple o no cumple con la normativas.</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El manejo de los residuos sólidos ósea la recogida de la basura se realizara a través de ayuntamiento local y el control de </w:t>
      </w:r>
      <w:proofErr w:type="spellStart"/>
      <w:r w:rsidRPr="005E6D74">
        <w:rPr>
          <w:rFonts w:ascii="Arial" w:hAnsi="Arial" w:cs="Arial"/>
          <w:sz w:val="22"/>
          <w:szCs w:val="22"/>
          <w:lang w:val="es-ES"/>
        </w:rPr>
        <w:t>transito</w:t>
      </w:r>
      <w:proofErr w:type="spellEnd"/>
      <w:r w:rsidRPr="005E6D74">
        <w:rPr>
          <w:rFonts w:ascii="Arial" w:hAnsi="Arial" w:cs="Arial"/>
          <w:sz w:val="22"/>
          <w:szCs w:val="22"/>
          <w:lang w:val="es-ES"/>
        </w:rPr>
        <w:t xml:space="preserve"> en las entradas y salidas como ya le habíamos dicho lo mismo que se estableció para la fase de construcción donde ya ese letrero se </w:t>
      </w:r>
      <w:proofErr w:type="spellStart"/>
      <w:r w:rsidRPr="005E6D74">
        <w:rPr>
          <w:rFonts w:ascii="Arial" w:hAnsi="Arial" w:cs="Arial"/>
          <w:sz w:val="22"/>
          <w:szCs w:val="22"/>
          <w:lang w:val="es-ES"/>
        </w:rPr>
        <w:t>coloco</w:t>
      </w:r>
      <w:proofErr w:type="spellEnd"/>
      <w:r w:rsidRPr="005E6D74">
        <w:rPr>
          <w:rFonts w:ascii="Arial" w:hAnsi="Arial" w:cs="Arial"/>
          <w:sz w:val="22"/>
          <w:szCs w:val="22"/>
          <w:lang w:val="es-ES"/>
        </w:rPr>
        <w:t xml:space="preserve"> durante la semana pasada donde da algunas informaciones y donde </w:t>
      </w:r>
      <w:proofErr w:type="spellStart"/>
      <w:r w:rsidRPr="005E6D74">
        <w:rPr>
          <w:rFonts w:ascii="Arial" w:hAnsi="Arial" w:cs="Arial"/>
          <w:sz w:val="22"/>
          <w:szCs w:val="22"/>
          <w:lang w:val="es-ES"/>
        </w:rPr>
        <w:t>esta</w:t>
      </w:r>
      <w:proofErr w:type="spellEnd"/>
      <w:r w:rsidRPr="005E6D74">
        <w:rPr>
          <w:rFonts w:ascii="Arial" w:hAnsi="Arial" w:cs="Arial"/>
          <w:sz w:val="22"/>
          <w:szCs w:val="22"/>
          <w:lang w:val="es-ES"/>
        </w:rPr>
        <w:t xml:space="preserve"> el número de teléfono del Ministerio de Medio Ambiente y del promotor por si alguien tiene alguna pregunta puede hacerla esto es en cuanto con respecto al estudio.</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Ahora si ustedes tienen alguna pregunta sugerencia o algún comentario que nos tengan que hacer es una de las partes </w:t>
      </w:r>
      <w:proofErr w:type="spellStart"/>
      <w:r w:rsidRPr="005E6D74">
        <w:rPr>
          <w:rFonts w:ascii="Arial" w:hAnsi="Arial" w:cs="Arial"/>
          <w:sz w:val="22"/>
          <w:szCs w:val="22"/>
          <w:lang w:val="es-ES"/>
        </w:rPr>
        <w:t>mas</w:t>
      </w:r>
      <w:proofErr w:type="spellEnd"/>
      <w:r w:rsidRPr="005E6D74">
        <w:rPr>
          <w:rFonts w:ascii="Arial" w:hAnsi="Arial" w:cs="Arial"/>
          <w:sz w:val="22"/>
          <w:szCs w:val="22"/>
          <w:lang w:val="es-ES"/>
        </w:rPr>
        <w:t xml:space="preserve"> importantes que tiene la vista pública es donde nosotros como técnicos y el representante de Medio Ambiente va a saber la opinión que tienen los habitantes de La Cueva con relación a este proyecto así que vamos y es importante que ustedes nos hagan pregunta levantando las manos y si van a formular su pregunta y comentario nos dicen su nombre su apellido si vienen de alguna organización o institución nos los dicen y preguntan y nosotros de mil amores le respondemos sus preguntas.</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Así es que vamos a ver las preguntas, dudas, sugerencias y recuerden poner su nombre en la lista que </w:t>
      </w:r>
      <w:proofErr w:type="spellStart"/>
      <w:r w:rsidRPr="005E6D74">
        <w:rPr>
          <w:rFonts w:ascii="Arial" w:hAnsi="Arial" w:cs="Arial"/>
          <w:sz w:val="22"/>
          <w:szCs w:val="22"/>
          <w:lang w:val="es-ES"/>
        </w:rPr>
        <w:t>esta</w:t>
      </w:r>
      <w:proofErr w:type="spellEnd"/>
      <w:r w:rsidRPr="005E6D74">
        <w:rPr>
          <w:rFonts w:ascii="Arial" w:hAnsi="Arial" w:cs="Arial"/>
          <w:sz w:val="22"/>
          <w:szCs w:val="22"/>
          <w:lang w:val="es-ES"/>
        </w:rPr>
        <w:t xml:space="preserve"> circulando por es parte del requerimiento que el ministerio nos exige.</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lastRenderedPageBreak/>
        <w:t>O sea, nadie tiene pregunta duda comentario, sugerencia cualquier otro aspecto que ustedes consideren necesario que nosotros le ampliemos.</w:t>
      </w:r>
    </w:p>
    <w:p w:rsidR="005E6D74" w:rsidRPr="005E6D74" w:rsidRDefault="005E6D74" w:rsidP="005E6D74">
      <w:pPr>
        <w:spacing w:after="240" w:line="360" w:lineRule="auto"/>
        <w:jc w:val="both"/>
        <w:rPr>
          <w:rFonts w:ascii="Arial" w:hAnsi="Arial" w:cs="Arial"/>
          <w:b/>
          <w:bCs/>
          <w:sz w:val="22"/>
          <w:szCs w:val="22"/>
        </w:rPr>
      </w:pPr>
    </w:p>
    <w:p w:rsidR="005E6D74" w:rsidRPr="005E6D74" w:rsidRDefault="005E6D74" w:rsidP="005E6D74">
      <w:pPr>
        <w:spacing w:after="240" w:line="360" w:lineRule="auto"/>
        <w:jc w:val="both"/>
        <w:rPr>
          <w:rFonts w:ascii="Arial" w:hAnsi="Arial" w:cs="Arial"/>
          <w:b/>
          <w:bCs/>
          <w:i/>
          <w:iCs/>
          <w:sz w:val="22"/>
          <w:szCs w:val="22"/>
        </w:rPr>
      </w:pPr>
      <w:r w:rsidRPr="005E6D74">
        <w:rPr>
          <w:rFonts w:ascii="Arial" w:hAnsi="Arial" w:cs="Arial"/>
          <w:b/>
          <w:bCs/>
          <w:i/>
          <w:iCs/>
          <w:sz w:val="22"/>
          <w:szCs w:val="22"/>
        </w:rPr>
        <w:t>Sesión de pregunta y repuestas</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b/>
          <w:bCs/>
          <w:sz w:val="22"/>
          <w:szCs w:val="22"/>
        </w:rPr>
        <w:t xml:space="preserve">Ramona Pérez (Consultora): </w:t>
      </w:r>
      <w:r w:rsidRPr="005E6D74">
        <w:rPr>
          <w:rFonts w:ascii="Arial" w:hAnsi="Arial" w:cs="Arial"/>
          <w:sz w:val="22"/>
          <w:szCs w:val="22"/>
          <w:lang w:val="es-ES"/>
        </w:rPr>
        <w:t xml:space="preserve">Miren esta es la parte </w:t>
      </w:r>
      <w:proofErr w:type="spellStart"/>
      <w:r w:rsidRPr="005E6D74">
        <w:rPr>
          <w:rFonts w:ascii="Arial" w:hAnsi="Arial" w:cs="Arial"/>
          <w:sz w:val="22"/>
          <w:szCs w:val="22"/>
          <w:lang w:val="es-ES"/>
        </w:rPr>
        <w:t>mas</w:t>
      </w:r>
      <w:proofErr w:type="spellEnd"/>
      <w:r w:rsidRPr="005E6D74">
        <w:rPr>
          <w:rFonts w:ascii="Arial" w:hAnsi="Arial" w:cs="Arial"/>
          <w:sz w:val="22"/>
          <w:szCs w:val="22"/>
          <w:lang w:val="es-ES"/>
        </w:rPr>
        <w:t xml:space="preserve"> importante he porque muchas veces ocurre que en la vista pública no había y después van al ministerio de medio ambiente a decir que paso tal cosa ósea que pregunten aquí, ósea no es que no pueden ir a medio ambiente.</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b/>
          <w:bCs/>
          <w:sz w:val="22"/>
          <w:szCs w:val="22"/>
          <w:lang w:val="es-ES"/>
        </w:rPr>
        <w:t xml:space="preserve">Juan Ramón Rosario </w:t>
      </w:r>
      <w:proofErr w:type="gramStart"/>
      <w:r w:rsidRPr="005E6D74">
        <w:rPr>
          <w:rFonts w:ascii="Arial" w:hAnsi="Arial" w:cs="Arial"/>
          <w:sz w:val="22"/>
          <w:szCs w:val="22"/>
          <w:lang w:val="es-ES"/>
        </w:rPr>
        <w:t>pregunten</w:t>
      </w:r>
      <w:proofErr w:type="gramEnd"/>
      <w:r w:rsidRPr="005E6D74">
        <w:rPr>
          <w:rFonts w:ascii="Arial" w:hAnsi="Arial" w:cs="Arial"/>
          <w:sz w:val="22"/>
          <w:szCs w:val="22"/>
          <w:lang w:val="es-ES"/>
        </w:rPr>
        <w:t xml:space="preserve"> aquí </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b/>
          <w:bCs/>
          <w:sz w:val="22"/>
          <w:szCs w:val="22"/>
        </w:rPr>
        <w:t xml:space="preserve">Ramona Pérez (Consultora): </w:t>
      </w:r>
      <w:r w:rsidRPr="005E6D74">
        <w:rPr>
          <w:rFonts w:ascii="Arial" w:hAnsi="Arial" w:cs="Arial"/>
          <w:sz w:val="22"/>
          <w:szCs w:val="22"/>
          <w:lang w:val="es-ES"/>
        </w:rPr>
        <w:t>Pero aquí también nos tiene que hacer preguntas, para nosotros saber la opinión que tiene ustedes los residentes de La Cueva con relación al proyecto.</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b/>
          <w:bCs/>
          <w:sz w:val="22"/>
          <w:szCs w:val="22"/>
          <w:lang w:val="es-ES"/>
        </w:rPr>
        <w:t>Pedro Medina:</w:t>
      </w:r>
      <w:r w:rsidRPr="005E6D74">
        <w:rPr>
          <w:rFonts w:ascii="Arial" w:hAnsi="Arial" w:cs="Arial"/>
          <w:sz w:val="22"/>
          <w:szCs w:val="22"/>
          <w:lang w:val="es-ES"/>
        </w:rPr>
        <w:t xml:space="preserve"> Mi nombre es Pedro Medina quisiera saber, ¿Cuándo comienzan los trabajos? Estamos en olla todo el mundo.</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b/>
          <w:bCs/>
          <w:sz w:val="22"/>
          <w:szCs w:val="22"/>
        </w:rPr>
        <w:t xml:space="preserve">Ramona Pérez (Consultora): </w:t>
      </w:r>
      <w:r w:rsidRPr="005E6D74">
        <w:rPr>
          <w:rFonts w:ascii="Arial" w:hAnsi="Arial" w:cs="Arial"/>
          <w:sz w:val="22"/>
          <w:szCs w:val="22"/>
        </w:rPr>
        <w:t>Si usted me permite, Pedro mire la vista pública forman parte del permiso que se necesitan para hacer esto, no se necesita solo una licencia ambiental también se necesita otros permisos como el de Medio Ambiente, INAPA</w:t>
      </w:r>
      <w:r w:rsidRPr="005E6D74">
        <w:rPr>
          <w:rFonts w:ascii="Arial" w:hAnsi="Arial" w:cs="Arial"/>
          <w:b/>
          <w:bCs/>
          <w:sz w:val="22"/>
          <w:szCs w:val="22"/>
        </w:rPr>
        <w:t xml:space="preserve">, </w:t>
      </w:r>
      <w:r w:rsidRPr="005E6D74">
        <w:rPr>
          <w:rFonts w:ascii="Arial" w:hAnsi="Arial" w:cs="Arial"/>
          <w:sz w:val="22"/>
          <w:szCs w:val="22"/>
        </w:rPr>
        <w:t>bomberos, entonces hasta que nos y tengan todos eso permisos</w:t>
      </w:r>
      <w:r w:rsidRPr="005E6D74">
        <w:rPr>
          <w:rFonts w:ascii="Arial" w:hAnsi="Arial" w:cs="Arial"/>
          <w:sz w:val="22"/>
          <w:szCs w:val="22"/>
          <w:lang w:val="es-ES"/>
        </w:rPr>
        <w:t xml:space="preserve"> hasta que no se obtengan esos permisos el proceso no iniciara después que ese obtenga esos permisos, Juan Ramón ¿Qué tiempo se toman en Iniciar?</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lang w:val="es-ES"/>
        </w:rPr>
        <w:t xml:space="preserve">Juan </w:t>
      </w:r>
      <w:proofErr w:type="spellStart"/>
      <w:r w:rsidRPr="005E6D74">
        <w:rPr>
          <w:rFonts w:ascii="Arial" w:hAnsi="Arial" w:cs="Arial"/>
          <w:b/>
          <w:bCs/>
          <w:sz w:val="22"/>
          <w:szCs w:val="22"/>
          <w:lang w:val="es-ES"/>
        </w:rPr>
        <w:t>Ramon</w:t>
      </w:r>
      <w:proofErr w:type="spellEnd"/>
      <w:r w:rsidRPr="005E6D74">
        <w:rPr>
          <w:rFonts w:ascii="Arial" w:hAnsi="Arial" w:cs="Arial"/>
          <w:b/>
          <w:bCs/>
          <w:sz w:val="22"/>
          <w:szCs w:val="22"/>
          <w:lang w:val="es-ES"/>
        </w:rPr>
        <w:t xml:space="preserve"> Rosario: </w:t>
      </w:r>
      <w:r w:rsidRPr="005E6D74">
        <w:rPr>
          <w:rFonts w:ascii="Arial" w:hAnsi="Arial" w:cs="Arial"/>
          <w:sz w:val="22"/>
          <w:szCs w:val="22"/>
          <w:lang w:val="es-ES"/>
        </w:rPr>
        <w:t xml:space="preserve">La única responsable de lo bueno y lo rápido que eso pase es usted, </w:t>
      </w:r>
      <w:proofErr w:type="spellStart"/>
      <w:r w:rsidRPr="005E6D74">
        <w:rPr>
          <w:rFonts w:ascii="Arial" w:hAnsi="Arial" w:cs="Arial"/>
          <w:sz w:val="22"/>
          <w:szCs w:val="22"/>
          <w:lang w:val="es-ES"/>
        </w:rPr>
        <w:t>por que</w:t>
      </w:r>
      <w:proofErr w:type="spellEnd"/>
      <w:r w:rsidRPr="005E6D74">
        <w:rPr>
          <w:rFonts w:ascii="Arial" w:hAnsi="Arial" w:cs="Arial"/>
          <w:sz w:val="22"/>
          <w:szCs w:val="22"/>
          <w:lang w:val="es-ES"/>
        </w:rPr>
        <w:t xml:space="preserve"> nosotros tenemos todo </w:t>
      </w:r>
      <w:proofErr w:type="spellStart"/>
      <w:r w:rsidRPr="005E6D74">
        <w:rPr>
          <w:rFonts w:ascii="Arial" w:hAnsi="Arial" w:cs="Arial"/>
          <w:sz w:val="22"/>
          <w:szCs w:val="22"/>
          <w:lang w:val="es-ES"/>
        </w:rPr>
        <w:t>ready</w:t>
      </w:r>
      <w:proofErr w:type="spellEnd"/>
      <w:r w:rsidRPr="005E6D74">
        <w:rPr>
          <w:rFonts w:ascii="Arial" w:hAnsi="Arial" w:cs="Arial"/>
          <w:sz w:val="22"/>
          <w:szCs w:val="22"/>
          <w:lang w:val="es-ES"/>
        </w:rPr>
        <w:t>, ella es la que se va a llevar su aplauso o no depende de ella.</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rPr>
        <w:t xml:space="preserve">Ramona Pérez (Consultora): </w:t>
      </w:r>
      <w:proofErr w:type="spellStart"/>
      <w:r w:rsidRPr="005E6D74">
        <w:rPr>
          <w:rFonts w:ascii="Arial" w:hAnsi="Arial" w:cs="Arial"/>
          <w:sz w:val="22"/>
          <w:szCs w:val="22"/>
          <w:lang w:val="es-ES"/>
        </w:rPr>
        <w:t>Que</w:t>
      </w:r>
      <w:proofErr w:type="spellEnd"/>
      <w:r w:rsidRPr="005E6D74">
        <w:rPr>
          <w:rFonts w:ascii="Arial" w:hAnsi="Arial" w:cs="Arial"/>
          <w:sz w:val="22"/>
          <w:szCs w:val="22"/>
          <w:lang w:val="es-ES"/>
        </w:rPr>
        <w:t xml:space="preserve"> responsabilidad me dejan a mí.</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lang w:val="es-ES"/>
        </w:rPr>
        <w:t xml:space="preserve">Juan Ramón Rosario: </w:t>
      </w:r>
      <w:r w:rsidRPr="005E6D74">
        <w:rPr>
          <w:rFonts w:ascii="Arial" w:hAnsi="Arial" w:cs="Arial"/>
          <w:sz w:val="22"/>
          <w:szCs w:val="22"/>
          <w:lang w:val="es-ES"/>
        </w:rPr>
        <w:t xml:space="preserve">Porque ya Doña todo lo otro yo lo he hecho. </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b/>
          <w:bCs/>
          <w:sz w:val="22"/>
          <w:szCs w:val="22"/>
          <w:lang w:val="es-ES"/>
        </w:rPr>
        <w:t xml:space="preserve">Juan </w:t>
      </w:r>
      <w:proofErr w:type="spellStart"/>
      <w:r w:rsidRPr="005E6D74">
        <w:rPr>
          <w:rFonts w:ascii="Arial" w:hAnsi="Arial" w:cs="Arial"/>
          <w:b/>
          <w:bCs/>
          <w:sz w:val="22"/>
          <w:szCs w:val="22"/>
          <w:lang w:val="es-ES"/>
        </w:rPr>
        <w:t>Ramon</w:t>
      </w:r>
      <w:proofErr w:type="spellEnd"/>
      <w:r w:rsidRPr="005E6D74">
        <w:rPr>
          <w:rFonts w:ascii="Arial" w:hAnsi="Arial" w:cs="Arial"/>
          <w:b/>
          <w:bCs/>
          <w:sz w:val="22"/>
          <w:szCs w:val="22"/>
          <w:lang w:val="es-ES"/>
        </w:rPr>
        <w:t xml:space="preserve"> Rosario: </w:t>
      </w:r>
      <w:r w:rsidRPr="005E6D74">
        <w:rPr>
          <w:rFonts w:ascii="Arial" w:hAnsi="Arial" w:cs="Arial"/>
          <w:sz w:val="22"/>
          <w:szCs w:val="22"/>
          <w:lang w:val="es-ES"/>
        </w:rPr>
        <w:t>No del ministerio.</w:t>
      </w:r>
    </w:p>
    <w:p w:rsidR="005E6D74" w:rsidRPr="005E6D74" w:rsidRDefault="005E6D74" w:rsidP="005E6D74">
      <w:pPr>
        <w:spacing w:after="240" w:line="360" w:lineRule="auto"/>
        <w:rPr>
          <w:rFonts w:ascii="Arial" w:hAnsi="Arial" w:cs="Arial"/>
          <w:sz w:val="22"/>
          <w:szCs w:val="22"/>
          <w:lang w:val="es-ES"/>
        </w:rPr>
      </w:pPr>
      <w:r w:rsidRPr="005E6D74">
        <w:rPr>
          <w:rFonts w:ascii="Arial" w:hAnsi="Arial" w:cs="Arial"/>
          <w:sz w:val="22"/>
          <w:szCs w:val="22"/>
          <w:lang w:val="es-ES"/>
        </w:rPr>
        <w:t xml:space="preserve">Exacto, No del Ministerio de Medio Ambiente no suya </w:t>
      </w:r>
      <w:proofErr w:type="spellStart"/>
      <w:r w:rsidRPr="005E6D74">
        <w:rPr>
          <w:rFonts w:ascii="Arial" w:hAnsi="Arial" w:cs="Arial"/>
          <w:sz w:val="22"/>
          <w:szCs w:val="22"/>
          <w:lang w:val="es-ES"/>
        </w:rPr>
        <w:t>por que</w:t>
      </w:r>
      <w:proofErr w:type="spellEnd"/>
      <w:r w:rsidRPr="005E6D74">
        <w:rPr>
          <w:rFonts w:ascii="Arial" w:hAnsi="Arial" w:cs="Arial"/>
          <w:sz w:val="22"/>
          <w:szCs w:val="22"/>
          <w:lang w:val="es-ES"/>
        </w:rPr>
        <w:t xml:space="preserve"> usted es una representante y hay unas cosas que se escapan de ella. Es una forma de broma. </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rPr>
        <w:lastRenderedPageBreak/>
        <w:t>Ramona Pérez (Consultora):</w:t>
      </w:r>
      <w:r w:rsidRPr="005E6D74">
        <w:rPr>
          <w:rFonts w:ascii="Arial" w:hAnsi="Arial" w:cs="Arial"/>
          <w:sz w:val="22"/>
          <w:szCs w:val="22"/>
        </w:rPr>
        <w:t xml:space="preserve"> Nosotros cumplimos con entregar al ministerio ya el ministerio se va lo evalúa para emitir la licencia.</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lang w:val="es-ES"/>
        </w:rPr>
        <w:t xml:space="preserve">Juan Ramón Rosario: </w:t>
      </w:r>
      <w:r w:rsidRPr="005E6D74">
        <w:rPr>
          <w:rFonts w:ascii="Arial" w:hAnsi="Arial" w:cs="Arial"/>
          <w:sz w:val="22"/>
          <w:szCs w:val="22"/>
        </w:rPr>
        <w:t>Si hay una cosa es que usted nos puede ayudar es en gestionar y viabilizar para que esta gente comience a trabajar.</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 xml:space="preserve">Si eso </w:t>
      </w:r>
      <w:proofErr w:type="spellStart"/>
      <w:r w:rsidRPr="005E6D74">
        <w:rPr>
          <w:rFonts w:ascii="Arial" w:hAnsi="Arial" w:cs="Arial"/>
          <w:sz w:val="22"/>
          <w:szCs w:val="22"/>
        </w:rPr>
        <w:t>si</w:t>
      </w:r>
      <w:proofErr w:type="spellEnd"/>
      <w:r w:rsidRPr="005E6D74">
        <w:rPr>
          <w:rFonts w:ascii="Arial" w:hAnsi="Arial" w:cs="Arial"/>
          <w:sz w:val="22"/>
          <w:szCs w:val="22"/>
        </w:rPr>
        <w:t xml:space="preserve"> de mi depende va a ser así, algunas preguntas, comentarios, dudas, cualquier otra pregunta que ustedes quieran hacer no sean tímidos he.</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rPr>
        <w:t>Ramona Pérez (Consultora): ¿</w:t>
      </w:r>
      <w:r w:rsidRPr="005E6D74">
        <w:rPr>
          <w:rFonts w:ascii="Arial" w:hAnsi="Arial" w:cs="Arial"/>
          <w:sz w:val="22"/>
          <w:szCs w:val="22"/>
        </w:rPr>
        <w:t>Cuantos meses?</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lang w:val="es-ES"/>
        </w:rPr>
        <w:t xml:space="preserve">Juan </w:t>
      </w:r>
      <w:proofErr w:type="spellStart"/>
      <w:r w:rsidRPr="005E6D74">
        <w:rPr>
          <w:rFonts w:ascii="Arial" w:hAnsi="Arial" w:cs="Arial"/>
          <w:b/>
          <w:bCs/>
          <w:sz w:val="22"/>
          <w:szCs w:val="22"/>
          <w:lang w:val="es-ES"/>
        </w:rPr>
        <w:t>Ramon</w:t>
      </w:r>
      <w:proofErr w:type="spellEnd"/>
      <w:r w:rsidRPr="005E6D74">
        <w:rPr>
          <w:rFonts w:ascii="Arial" w:hAnsi="Arial" w:cs="Arial"/>
          <w:b/>
          <w:bCs/>
          <w:sz w:val="22"/>
          <w:szCs w:val="22"/>
          <w:lang w:val="es-ES"/>
        </w:rPr>
        <w:t xml:space="preserve">: </w:t>
      </w:r>
      <w:r w:rsidRPr="005E6D74">
        <w:rPr>
          <w:rFonts w:ascii="Arial" w:hAnsi="Arial" w:cs="Arial"/>
          <w:sz w:val="22"/>
          <w:szCs w:val="22"/>
        </w:rPr>
        <w:t>Ah, pero ustedes son los de Medio Ambiente.</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No después que se tenga los permisos.</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lang w:val="es-ES"/>
        </w:rPr>
        <w:t xml:space="preserve">Juan Ramón Rosario: </w:t>
      </w:r>
      <w:r w:rsidRPr="005E6D74">
        <w:rPr>
          <w:rFonts w:ascii="Arial" w:hAnsi="Arial" w:cs="Arial"/>
          <w:sz w:val="22"/>
          <w:szCs w:val="22"/>
        </w:rPr>
        <w:t xml:space="preserve">Ya, una vez que este el permiso de medio ambiente usted </w:t>
      </w:r>
      <w:proofErr w:type="spellStart"/>
      <w:r w:rsidRPr="005E6D74">
        <w:rPr>
          <w:rFonts w:ascii="Arial" w:hAnsi="Arial" w:cs="Arial"/>
          <w:sz w:val="22"/>
          <w:szCs w:val="22"/>
        </w:rPr>
        <w:t>como</w:t>
      </w:r>
      <w:proofErr w:type="spellEnd"/>
      <w:r w:rsidRPr="005E6D74">
        <w:rPr>
          <w:rFonts w:ascii="Arial" w:hAnsi="Arial" w:cs="Arial"/>
          <w:sz w:val="22"/>
          <w:szCs w:val="22"/>
        </w:rPr>
        <w:t xml:space="preserve"> es que representa y el equipo aquí son los que tienen que contestar como gerente, son lo que tiene que contestar como gerentes con el permiso de medio ambiente en la mano.</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Encargados de </w:t>
      </w:r>
      <w:proofErr w:type="spellStart"/>
      <w:r w:rsidRPr="005E6D74">
        <w:rPr>
          <w:rFonts w:ascii="Arial" w:hAnsi="Arial" w:cs="Arial"/>
          <w:b/>
          <w:bCs/>
          <w:sz w:val="22"/>
          <w:szCs w:val="22"/>
        </w:rPr>
        <w:t>Dimer</w:t>
      </w:r>
      <w:proofErr w:type="spellEnd"/>
      <w:r w:rsidRPr="005E6D74">
        <w:rPr>
          <w:rFonts w:ascii="Arial" w:hAnsi="Arial" w:cs="Arial"/>
          <w:b/>
          <w:bCs/>
          <w:sz w:val="22"/>
          <w:szCs w:val="22"/>
        </w:rPr>
        <w:t xml:space="preserve">: </w:t>
      </w:r>
      <w:r w:rsidRPr="005E6D74">
        <w:rPr>
          <w:rFonts w:ascii="Arial" w:hAnsi="Arial" w:cs="Arial"/>
          <w:sz w:val="22"/>
          <w:szCs w:val="22"/>
        </w:rPr>
        <w:t>Inmediatamente nos entreguen el permiso comenzamos con los trabajos.</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Mañana nos entregan el permiso mañana comenzamos el trabajo.</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 xml:space="preserve">Y algunas que los habitantes sean no se albañiles, electricistas se puedan acercar a ustedes para traer su </w:t>
      </w:r>
      <w:proofErr w:type="spellStart"/>
      <w:r w:rsidRPr="005E6D74">
        <w:rPr>
          <w:rFonts w:ascii="Arial" w:hAnsi="Arial" w:cs="Arial"/>
          <w:sz w:val="22"/>
          <w:szCs w:val="22"/>
        </w:rPr>
        <w:t>curriculum</w:t>
      </w:r>
      <w:proofErr w:type="spellEnd"/>
      <w:r w:rsidRPr="005E6D74">
        <w:rPr>
          <w:rFonts w:ascii="Arial" w:hAnsi="Arial" w:cs="Arial"/>
          <w:sz w:val="22"/>
          <w:szCs w:val="22"/>
        </w:rPr>
        <w:t xml:space="preserve"> ¿Cómo se haría ese proceso?</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Encargados de </w:t>
      </w:r>
      <w:proofErr w:type="spellStart"/>
      <w:r w:rsidRPr="005E6D74">
        <w:rPr>
          <w:rFonts w:ascii="Arial" w:hAnsi="Arial" w:cs="Arial"/>
          <w:b/>
          <w:bCs/>
          <w:sz w:val="22"/>
          <w:szCs w:val="22"/>
        </w:rPr>
        <w:t>Dimer</w:t>
      </w:r>
      <w:proofErr w:type="spellEnd"/>
      <w:r w:rsidRPr="005E6D74">
        <w:rPr>
          <w:rFonts w:ascii="Arial" w:hAnsi="Arial" w:cs="Arial"/>
          <w:b/>
          <w:bCs/>
          <w:sz w:val="22"/>
          <w:szCs w:val="22"/>
        </w:rPr>
        <w:t xml:space="preserve">: </w:t>
      </w:r>
      <w:r w:rsidRPr="005E6D74">
        <w:rPr>
          <w:rFonts w:ascii="Arial" w:hAnsi="Arial" w:cs="Arial"/>
          <w:sz w:val="22"/>
          <w:szCs w:val="22"/>
        </w:rPr>
        <w:t xml:space="preserve">Ya a ellos se le </w:t>
      </w:r>
      <w:proofErr w:type="spellStart"/>
      <w:r w:rsidRPr="005E6D74">
        <w:rPr>
          <w:rFonts w:ascii="Arial" w:hAnsi="Arial" w:cs="Arial"/>
          <w:sz w:val="22"/>
          <w:szCs w:val="22"/>
        </w:rPr>
        <w:t>esta</w:t>
      </w:r>
      <w:proofErr w:type="spellEnd"/>
      <w:r w:rsidRPr="005E6D74">
        <w:rPr>
          <w:rFonts w:ascii="Arial" w:hAnsi="Arial" w:cs="Arial"/>
          <w:sz w:val="22"/>
          <w:szCs w:val="22"/>
        </w:rPr>
        <w:t xml:space="preserve"> cogiendo todos los datos que se va a hacer una reunión, aunque estamos reunido de las 8.30 a.m. con un asunto de seguridad y ahí va a estar el número de Raúl que es el gerente y gestor de </w:t>
      </w:r>
      <w:proofErr w:type="spellStart"/>
      <w:r w:rsidRPr="005E6D74">
        <w:rPr>
          <w:rFonts w:ascii="Arial" w:hAnsi="Arial" w:cs="Arial"/>
          <w:sz w:val="22"/>
          <w:szCs w:val="22"/>
        </w:rPr>
        <w:t>Dimer</w:t>
      </w:r>
      <w:proofErr w:type="spellEnd"/>
      <w:r w:rsidRPr="005E6D74">
        <w:rPr>
          <w:rFonts w:ascii="Arial" w:hAnsi="Arial" w:cs="Arial"/>
          <w:sz w:val="22"/>
          <w:szCs w:val="22"/>
        </w:rPr>
        <w:t xml:space="preserve"> encargado de la parte operativa y ahí ustedes lo van a contactar para todo lo que tenga que ver con el proyecto todo lo que sea de trabajo de lo que se va a hacer aquí pues lo contactan a él.</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 xml:space="preserve">o sea aquí están las dos personas responsables para que ustedes se pongan en contacto con ellos y le traigan sus </w:t>
      </w:r>
      <w:proofErr w:type="spellStart"/>
      <w:r w:rsidRPr="005E6D74">
        <w:rPr>
          <w:rFonts w:ascii="Arial" w:hAnsi="Arial" w:cs="Arial"/>
          <w:sz w:val="22"/>
          <w:szCs w:val="22"/>
        </w:rPr>
        <w:t>curriculum</w:t>
      </w:r>
      <w:proofErr w:type="spellEnd"/>
      <w:r w:rsidRPr="005E6D74">
        <w:rPr>
          <w:rFonts w:ascii="Arial" w:hAnsi="Arial" w:cs="Arial"/>
          <w:sz w:val="22"/>
          <w:szCs w:val="22"/>
        </w:rPr>
        <w:t xml:space="preserve"> de acuerdo con las especialidades que cada uno presenten.</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lang w:val="es-ES"/>
        </w:rPr>
        <w:lastRenderedPageBreak/>
        <w:t xml:space="preserve">Juan </w:t>
      </w:r>
      <w:proofErr w:type="spellStart"/>
      <w:r w:rsidRPr="005E6D74">
        <w:rPr>
          <w:rFonts w:ascii="Arial" w:hAnsi="Arial" w:cs="Arial"/>
          <w:b/>
          <w:bCs/>
          <w:sz w:val="22"/>
          <w:szCs w:val="22"/>
          <w:lang w:val="es-ES"/>
        </w:rPr>
        <w:t>Ramon</w:t>
      </w:r>
      <w:proofErr w:type="spellEnd"/>
      <w:r w:rsidRPr="005E6D74">
        <w:rPr>
          <w:rFonts w:ascii="Arial" w:hAnsi="Arial" w:cs="Arial"/>
          <w:b/>
          <w:bCs/>
          <w:sz w:val="22"/>
          <w:szCs w:val="22"/>
          <w:lang w:val="es-ES"/>
        </w:rPr>
        <w:t xml:space="preserve"> Rosario </w:t>
      </w:r>
      <w:r w:rsidRPr="005E6D74">
        <w:rPr>
          <w:rFonts w:ascii="Arial" w:hAnsi="Arial" w:cs="Arial"/>
          <w:sz w:val="22"/>
          <w:szCs w:val="22"/>
        </w:rPr>
        <w:t xml:space="preserve">Una pregunta para uno saber, nosotros sabemos y le hago en voz alta nos llegó a la mente nosotros tenemos ya el permiso de la parte frontal del y lo que es la pared y la entrada y el acceso eh lo </w:t>
      </w:r>
      <w:proofErr w:type="spellStart"/>
      <w:r w:rsidRPr="005E6D74">
        <w:rPr>
          <w:rFonts w:ascii="Arial" w:hAnsi="Arial" w:cs="Arial"/>
          <w:sz w:val="22"/>
          <w:szCs w:val="22"/>
        </w:rPr>
        <w:t>emos</w:t>
      </w:r>
      <w:proofErr w:type="spellEnd"/>
      <w:r w:rsidRPr="005E6D74">
        <w:rPr>
          <w:rFonts w:ascii="Arial" w:hAnsi="Arial" w:cs="Arial"/>
          <w:sz w:val="22"/>
          <w:szCs w:val="22"/>
        </w:rPr>
        <w:t xml:space="preserve"> trabajado con ustedes para solicitárselo ese permiso con ustedes para saber si nos pueden autorizar desde santo domingo, el ministerio de medio ambiente a ver si podemos empezar la parte frontal, eso se podría.</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Y eso no se puede solicitar acá con la provincial.</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lang w:val="es-ES"/>
        </w:rPr>
        <w:t xml:space="preserve">Juan </w:t>
      </w:r>
      <w:proofErr w:type="spellStart"/>
      <w:r w:rsidRPr="005E6D74">
        <w:rPr>
          <w:rFonts w:ascii="Arial" w:hAnsi="Arial" w:cs="Arial"/>
          <w:b/>
          <w:bCs/>
          <w:sz w:val="22"/>
          <w:szCs w:val="22"/>
          <w:lang w:val="es-ES"/>
        </w:rPr>
        <w:t>Ramon</w:t>
      </w:r>
      <w:proofErr w:type="spellEnd"/>
      <w:r w:rsidRPr="005E6D74">
        <w:rPr>
          <w:rFonts w:ascii="Arial" w:hAnsi="Arial" w:cs="Arial"/>
          <w:b/>
          <w:bCs/>
          <w:sz w:val="22"/>
          <w:szCs w:val="22"/>
          <w:lang w:val="es-ES"/>
        </w:rPr>
        <w:t xml:space="preserve"> Rosario: </w:t>
      </w:r>
      <w:r w:rsidRPr="005E6D74">
        <w:rPr>
          <w:rFonts w:ascii="Arial" w:hAnsi="Arial" w:cs="Arial"/>
          <w:sz w:val="22"/>
          <w:szCs w:val="22"/>
        </w:rPr>
        <w:t>Me dicen que no, que hay que hacerlo desde allá.</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lang w:val="es-ES"/>
        </w:rPr>
        <w:t xml:space="preserve">Juan </w:t>
      </w:r>
      <w:proofErr w:type="spellStart"/>
      <w:r w:rsidRPr="005E6D74">
        <w:rPr>
          <w:rFonts w:ascii="Arial" w:hAnsi="Arial" w:cs="Arial"/>
          <w:b/>
          <w:bCs/>
          <w:sz w:val="22"/>
          <w:szCs w:val="22"/>
          <w:lang w:val="es-ES"/>
        </w:rPr>
        <w:t>Ramon</w:t>
      </w:r>
      <w:proofErr w:type="spellEnd"/>
      <w:r w:rsidRPr="005E6D74">
        <w:rPr>
          <w:rFonts w:ascii="Arial" w:hAnsi="Arial" w:cs="Arial"/>
          <w:b/>
          <w:bCs/>
          <w:sz w:val="22"/>
          <w:szCs w:val="22"/>
          <w:lang w:val="es-ES"/>
        </w:rPr>
        <w:t xml:space="preserve"> Rosario: </w:t>
      </w:r>
      <w:r w:rsidRPr="005E6D74">
        <w:rPr>
          <w:rFonts w:ascii="Arial" w:hAnsi="Arial" w:cs="Arial"/>
          <w:sz w:val="22"/>
          <w:szCs w:val="22"/>
        </w:rPr>
        <w:t>Por eso se lo estoy preguntando a usted a ver si eso se puede gestionar desde allá.</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 xml:space="preserve">Pienso que se puede gestionar desde allá pero mientras ustedes no tengan esa carta diciendo que se puede es preferible que no lo intenten, pero si por lo menos se puede hacer el intento de gestionar o solucionar a ver qué información nos pueden dar con relación a eso.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Le vamos a pedir a usted encarecidamente que </w:t>
      </w:r>
      <w:proofErr w:type="spellStart"/>
      <w:r w:rsidRPr="005E6D74">
        <w:rPr>
          <w:rFonts w:ascii="Arial" w:hAnsi="Arial" w:cs="Arial"/>
          <w:sz w:val="22"/>
          <w:szCs w:val="22"/>
        </w:rPr>
        <w:t>se</w:t>
      </w:r>
      <w:proofErr w:type="spellEnd"/>
      <w:r w:rsidRPr="005E6D74">
        <w:rPr>
          <w:rFonts w:ascii="Arial" w:hAnsi="Arial" w:cs="Arial"/>
          <w:sz w:val="22"/>
          <w:szCs w:val="22"/>
        </w:rPr>
        <w:t xml:space="preserve"> que por un tema de burocracia, eso puede salir volando pero volando es un mes, dos meses el volando son dos meses, entonces nosotros le vamos a pedir a usted encarecidamente en nombre de la comunidad que la parte adelante si usted pasa no hay un solo árbol no hay corte de nada  es la parte frontal y el acceso de la principal </w:t>
      </w:r>
      <w:proofErr w:type="spellStart"/>
      <w:r w:rsidRPr="005E6D74">
        <w:rPr>
          <w:rFonts w:ascii="Arial" w:hAnsi="Arial" w:cs="Arial"/>
          <w:sz w:val="22"/>
          <w:szCs w:val="22"/>
        </w:rPr>
        <w:t>por que</w:t>
      </w:r>
      <w:proofErr w:type="spellEnd"/>
      <w:r w:rsidRPr="005E6D74">
        <w:rPr>
          <w:rFonts w:ascii="Arial" w:hAnsi="Arial" w:cs="Arial"/>
          <w:sz w:val="22"/>
          <w:szCs w:val="22"/>
        </w:rPr>
        <w:t xml:space="preserve"> ese periodo de tiempo nos permite trabajar en lo que sale el permiso, a ver si ustedes nos pueden ayudar con esa parte.</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 xml:space="preserve">Ok, por lo menos haremos el intento, otra pregunta sugerencia comentario, recuerden que tienen que preguntar he porque nosotros necesitamos saber </w:t>
      </w:r>
      <w:proofErr w:type="spellStart"/>
      <w:r w:rsidRPr="005E6D74">
        <w:rPr>
          <w:rFonts w:ascii="Arial" w:hAnsi="Arial" w:cs="Arial"/>
          <w:sz w:val="22"/>
          <w:szCs w:val="22"/>
        </w:rPr>
        <w:t>cuales</w:t>
      </w:r>
      <w:proofErr w:type="spellEnd"/>
      <w:r w:rsidRPr="005E6D74">
        <w:rPr>
          <w:rFonts w:ascii="Arial" w:hAnsi="Arial" w:cs="Arial"/>
          <w:sz w:val="22"/>
          <w:szCs w:val="22"/>
        </w:rPr>
        <w:t xml:space="preserve"> son las opiniones de ustedes con relación al proyecto, como dicen o hablen ahora o callen para siempre, no sean tímidos, vamos a ver </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rPr>
        <w:t>Ramón Bonifacio:</w:t>
      </w:r>
      <w:r w:rsidRPr="005E6D74">
        <w:rPr>
          <w:rFonts w:ascii="Arial" w:hAnsi="Arial" w:cs="Arial"/>
          <w:sz w:val="22"/>
          <w:szCs w:val="22"/>
        </w:rPr>
        <w:t xml:space="preserve"> Mi nombre es Ramón Bonifacio, soy el presidente de la junta de vecino de aquí de La Cueva.</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w:t>
      </w:r>
      <w:proofErr w:type="spellStart"/>
      <w:r w:rsidRPr="005E6D74">
        <w:rPr>
          <w:rFonts w:ascii="Arial" w:hAnsi="Arial" w:cs="Arial"/>
          <w:sz w:val="22"/>
          <w:szCs w:val="22"/>
        </w:rPr>
        <w:t>Como</w:t>
      </w:r>
      <w:proofErr w:type="spellEnd"/>
      <w:r w:rsidRPr="005E6D74">
        <w:rPr>
          <w:rFonts w:ascii="Arial" w:hAnsi="Arial" w:cs="Arial"/>
          <w:sz w:val="22"/>
          <w:szCs w:val="22"/>
        </w:rPr>
        <w:t xml:space="preserve"> se llama la junta de vecino?</w:t>
      </w:r>
    </w:p>
    <w:p w:rsidR="005E6D74" w:rsidRPr="005E6D74" w:rsidRDefault="005E6D74" w:rsidP="005E6D74">
      <w:pPr>
        <w:spacing w:after="240" w:line="360" w:lineRule="auto"/>
        <w:rPr>
          <w:rFonts w:ascii="Arial" w:hAnsi="Arial" w:cs="Arial"/>
          <w:sz w:val="22"/>
          <w:szCs w:val="22"/>
        </w:rPr>
      </w:pPr>
      <w:r w:rsidRPr="005E6D74">
        <w:rPr>
          <w:rFonts w:ascii="Arial" w:hAnsi="Arial" w:cs="Arial"/>
          <w:b/>
          <w:bCs/>
          <w:sz w:val="22"/>
          <w:szCs w:val="22"/>
        </w:rPr>
        <w:t>Ramón Bonifacio:</w:t>
      </w:r>
      <w:r w:rsidRPr="005E6D74">
        <w:rPr>
          <w:rFonts w:ascii="Arial" w:hAnsi="Arial" w:cs="Arial"/>
          <w:sz w:val="22"/>
          <w:szCs w:val="22"/>
        </w:rPr>
        <w:t xml:space="preserve"> La Cueva en Unión y Progreso.</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lastRenderedPageBreak/>
        <w:t xml:space="preserve">Nosotros somos privilegiados en esa parte yo soy nacido y criado aquí y he visto, que este terreno antes lo tenían para ganada vacuno y lo cual lo que daban era trabajo para dos o tres personas, pero vemos ahora el auge y el progreso que vemos y ahí cuando se va a hacer una urbanización de dicha cantidad de personas lo cual nos va a atraer </w:t>
      </w:r>
      <w:proofErr w:type="spellStart"/>
      <w:r w:rsidRPr="005E6D74">
        <w:rPr>
          <w:rFonts w:ascii="Arial" w:hAnsi="Arial" w:cs="Arial"/>
          <w:sz w:val="22"/>
          <w:szCs w:val="22"/>
        </w:rPr>
        <w:t>veneficios</w:t>
      </w:r>
      <w:proofErr w:type="spellEnd"/>
      <w:r w:rsidRPr="005E6D74">
        <w:rPr>
          <w:rFonts w:ascii="Arial" w:hAnsi="Arial" w:cs="Arial"/>
          <w:sz w:val="22"/>
          <w:szCs w:val="22"/>
        </w:rPr>
        <w:t xml:space="preserve"> a nosotros y a las demás comunidades.</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Entonces estaba pensando ahorita convocar una reunión general con la comunidad para los residentes de La Cueva para nosotros ir ubicando y poner al tanto de la cosa que están pasando, para que ellos sepan </w:t>
      </w:r>
      <w:proofErr w:type="spellStart"/>
      <w:r w:rsidRPr="005E6D74">
        <w:rPr>
          <w:rFonts w:ascii="Arial" w:hAnsi="Arial" w:cs="Arial"/>
          <w:sz w:val="22"/>
          <w:szCs w:val="22"/>
        </w:rPr>
        <w:t>por que</w:t>
      </w:r>
      <w:proofErr w:type="spellEnd"/>
      <w:r w:rsidRPr="005E6D74">
        <w:rPr>
          <w:rFonts w:ascii="Arial" w:hAnsi="Arial" w:cs="Arial"/>
          <w:sz w:val="22"/>
          <w:szCs w:val="22"/>
        </w:rPr>
        <w:t xml:space="preserve"> voy a decir así en esta parte vamos a ser colonizados por otros tipos de personas para que ellos tengan el conocimiento y podemos ya interactuar con la demás persona para que no nos pongan a y no se encuentren raro mañana cuando vean ya a personas nuevas caras nuevas he vivido.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Además, saben que van a tener trabajo, ya sea como ama de casa como jardinero como otros tipos de.</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Ramona Pérez (Consultora)</w:t>
      </w:r>
      <w:proofErr w:type="gramStart"/>
      <w:r w:rsidRPr="005E6D74">
        <w:rPr>
          <w:rFonts w:ascii="Arial" w:hAnsi="Arial" w:cs="Arial"/>
          <w:b/>
          <w:bCs/>
          <w:sz w:val="22"/>
          <w:szCs w:val="22"/>
        </w:rPr>
        <w:t xml:space="preserve">:  </w:t>
      </w:r>
      <w:r w:rsidRPr="005E6D74">
        <w:rPr>
          <w:rFonts w:ascii="Arial" w:hAnsi="Arial" w:cs="Arial"/>
          <w:sz w:val="22"/>
          <w:szCs w:val="22"/>
        </w:rPr>
        <w:t>Si</w:t>
      </w:r>
      <w:proofErr w:type="gramEnd"/>
      <w:r w:rsidRPr="005E6D74">
        <w:rPr>
          <w:rFonts w:ascii="Arial" w:hAnsi="Arial" w:cs="Arial"/>
          <w:sz w:val="22"/>
          <w:szCs w:val="22"/>
        </w:rPr>
        <w:t xml:space="preserve"> de acuerdo con las capacidades y a las competencias.</w:t>
      </w:r>
    </w:p>
    <w:p w:rsidR="005E6D74" w:rsidRPr="005E6D74" w:rsidRDefault="005E6D74" w:rsidP="005E6D74">
      <w:pPr>
        <w:spacing w:after="240" w:line="360" w:lineRule="auto"/>
        <w:jc w:val="both"/>
        <w:rPr>
          <w:rFonts w:ascii="Arial" w:hAnsi="Arial" w:cs="Arial"/>
          <w:sz w:val="22"/>
          <w:szCs w:val="22"/>
        </w:rPr>
      </w:pPr>
      <w:proofErr w:type="spellStart"/>
      <w:r w:rsidRPr="005E6D74">
        <w:rPr>
          <w:rFonts w:ascii="Arial" w:hAnsi="Arial" w:cs="Arial"/>
          <w:b/>
          <w:bCs/>
          <w:sz w:val="22"/>
          <w:szCs w:val="22"/>
        </w:rPr>
        <w:t>Ramon</w:t>
      </w:r>
      <w:proofErr w:type="spellEnd"/>
      <w:r w:rsidRPr="005E6D74">
        <w:rPr>
          <w:rFonts w:ascii="Arial" w:hAnsi="Arial" w:cs="Arial"/>
          <w:b/>
          <w:bCs/>
          <w:sz w:val="22"/>
          <w:szCs w:val="22"/>
        </w:rPr>
        <w:t xml:space="preserve"> Bonifacio</w:t>
      </w:r>
      <w:r w:rsidRPr="005E6D74">
        <w:rPr>
          <w:rFonts w:ascii="Arial" w:hAnsi="Arial" w:cs="Arial"/>
          <w:sz w:val="22"/>
          <w:szCs w:val="22"/>
        </w:rPr>
        <w:t xml:space="preserve"> Exactamente tú me entiende, también es hora de que los jóvenes se empiecen a capacitar </w:t>
      </w:r>
      <w:proofErr w:type="spellStart"/>
      <w:r w:rsidRPr="005E6D74">
        <w:rPr>
          <w:rFonts w:ascii="Arial" w:hAnsi="Arial" w:cs="Arial"/>
          <w:sz w:val="22"/>
          <w:szCs w:val="22"/>
        </w:rPr>
        <w:t>por que</w:t>
      </w:r>
      <w:proofErr w:type="spellEnd"/>
      <w:r w:rsidRPr="005E6D74">
        <w:rPr>
          <w:rFonts w:ascii="Arial" w:hAnsi="Arial" w:cs="Arial"/>
          <w:sz w:val="22"/>
          <w:szCs w:val="22"/>
        </w:rPr>
        <w:t xml:space="preserve"> ya va a ver trabajo ya sea de plomería como usted menciono, pero ya es bueno se vallan a capacitar en esas áreas porque también puede desempeñar una buena función en él, es cuánto.</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No y también los ingenieros que haya en la comunidad no solamente los plomeros y los electricistas también, los ingenieros que pueda haber cocinero, chef que se yo son estas personas que pueden tener posibilidades de empleo en la zona cuando el proyecto inicie.</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lang w:val="es-ES"/>
        </w:rPr>
        <w:t xml:space="preserve">Juan Ramón Rosario: </w:t>
      </w:r>
      <w:r w:rsidRPr="005E6D74">
        <w:rPr>
          <w:rFonts w:ascii="Arial" w:hAnsi="Arial" w:cs="Arial"/>
          <w:sz w:val="22"/>
          <w:szCs w:val="22"/>
        </w:rPr>
        <w:t xml:space="preserve">Otra cosa que ustedes deben de tener es disposición trabajo y ser serio va a ver trabajo para todo el mundo </w:t>
      </w:r>
      <w:proofErr w:type="spellStart"/>
      <w:r w:rsidRPr="005E6D74">
        <w:rPr>
          <w:rFonts w:ascii="Arial" w:hAnsi="Arial" w:cs="Arial"/>
          <w:sz w:val="22"/>
          <w:szCs w:val="22"/>
        </w:rPr>
        <w:t>por que</w:t>
      </w:r>
      <w:proofErr w:type="spellEnd"/>
      <w:r w:rsidRPr="005E6D74">
        <w:rPr>
          <w:rFonts w:ascii="Arial" w:hAnsi="Arial" w:cs="Arial"/>
          <w:sz w:val="22"/>
          <w:szCs w:val="22"/>
        </w:rPr>
        <w:t xml:space="preserve"> se necesita, desde el que limpia la casa el jardinero se necesita todo, todo se necesita lo único que hay que tener es disposición, querer trabajar y se serio.</w:t>
      </w:r>
    </w:p>
    <w:p w:rsidR="005E6D74" w:rsidRPr="005E6D74" w:rsidRDefault="005E6D74" w:rsidP="005E6D74">
      <w:pPr>
        <w:spacing w:after="240" w:line="360" w:lineRule="auto"/>
        <w:jc w:val="both"/>
        <w:rPr>
          <w:rFonts w:ascii="Arial" w:hAnsi="Arial" w:cs="Arial"/>
          <w:sz w:val="22"/>
          <w:szCs w:val="22"/>
        </w:rPr>
      </w:pPr>
      <w:proofErr w:type="spellStart"/>
      <w:r w:rsidRPr="005E6D74">
        <w:rPr>
          <w:rFonts w:ascii="Arial" w:hAnsi="Arial" w:cs="Arial"/>
          <w:sz w:val="22"/>
          <w:szCs w:val="22"/>
        </w:rPr>
        <w:t>Por que</w:t>
      </w:r>
      <w:proofErr w:type="spellEnd"/>
      <w:r w:rsidRPr="005E6D74">
        <w:rPr>
          <w:rFonts w:ascii="Arial" w:hAnsi="Arial" w:cs="Arial"/>
          <w:sz w:val="22"/>
          <w:szCs w:val="22"/>
        </w:rPr>
        <w:t xml:space="preserve"> uno pide trabajo, pero después llegan y no quieren trabajar es una vaina que uno no entiende, entonces hay trabajo para todo el mundo, mas nada es responsabilidad y querer trabajar es cuanto dama.</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lastRenderedPageBreak/>
        <w:t>Ramona Pérez (consultora):</w:t>
      </w:r>
      <w:r w:rsidRPr="005E6D74">
        <w:rPr>
          <w:rFonts w:ascii="Arial" w:hAnsi="Arial" w:cs="Arial"/>
          <w:sz w:val="22"/>
          <w:szCs w:val="22"/>
        </w:rPr>
        <w:t xml:space="preserve"> Miren cuando Ramón habla de eso en una vista que nosotros tuvimos en otra parte del es `por supuesto la gente pide empleo, la gente se les dio empleo y el proyecto se hizo y como a los 6 </w:t>
      </w:r>
      <w:proofErr w:type="spellStart"/>
      <w:r w:rsidRPr="005E6D74">
        <w:rPr>
          <w:rFonts w:ascii="Arial" w:hAnsi="Arial" w:cs="Arial"/>
          <w:sz w:val="22"/>
          <w:szCs w:val="22"/>
        </w:rPr>
        <w:t>mese</w:t>
      </w:r>
      <w:proofErr w:type="spellEnd"/>
      <w:r w:rsidRPr="005E6D74">
        <w:rPr>
          <w:rFonts w:ascii="Arial" w:hAnsi="Arial" w:cs="Arial"/>
          <w:sz w:val="22"/>
          <w:szCs w:val="22"/>
        </w:rPr>
        <w:t xml:space="preserve"> vuelvo a la zona y me dijeron nos prometieron empleo y no y pusieron 2 personas de la comunidad y ya no están trabajando la gente de la comunidad no está trabajando en ese proyecto y cuando yo le pregunto al dueño de proyecto que paso y dijo porque no quería ir.</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sz w:val="22"/>
          <w:szCs w:val="22"/>
        </w:rPr>
        <w:t xml:space="preserve">O sea que si usted quiere empleo usted tiene que cumplir y ser responsable y como dice Ramón no es </w:t>
      </w:r>
      <w:proofErr w:type="spellStart"/>
      <w:r w:rsidRPr="005E6D74">
        <w:rPr>
          <w:rFonts w:ascii="Arial" w:hAnsi="Arial" w:cs="Arial"/>
          <w:sz w:val="22"/>
          <w:szCs w:val="22"/>
        </w:rPr>
        <w:t>por que</w:t>
      </w:r>
      <w:proofErr w:type="spellEnd"/>
      <w:r w:rsidRPr="005E6D74">
        <w:rPr>
          <w:rFonts w:ascii="Arial" w:hAnsi="Arial" w:cs="Arial"/>
          <w:sz w:val="22"/>
          <w:szCs w:val="22"/>
        </w:rPr>
        <w:t xml:space="preserve"> el proyecto </w:t>
      </w:r>
      <w:proofErr w:type="spellStart"/>
      <w:r w:rsidRPr="005E6D74">
        <w:rPr>
          <w:rFonts w:ascii="Arial" w:hAnsi="Arial" w:cs="Arial"/>
          <w:sz w:val="22"/>
          <w:szCs w:val="22"/>
        </w:rPr>
        <w:t>este</w:t>
      </w:r>
      <w:proofErr w:type="spellEnd"/>
      <w:r w:rsidRPr="005E6D74">
        <w:rPr>
          <w:rFonts w:ascii="Arial" w:hAnsi="Arial" w:cs="Arial"/>
          <w:sz w:val="22"/>
          <w:szCs w:val="22"/>
        </w:rPr>
        <w:t xml:space="preserve"> en la comunidad me tiene que dar un empleo exclusivamente a mi usted tiene que cumplir como el demás para mantener su empleo.</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Ramona Pérez (Consultora)</w:t>
      </w:r>
      <w:proofErr w:type="gramStart"/>
      <w:r w:rsidRPr="005E6D74">
        <w:rPr>
          <w:rFonts w:ascii="Arial" w:hAnsi="Arial" w:cs="Arial"/>
          <w:b/>
          <w:bCs/>
          <w:sz w:val="22"/>
          <w:szCs w:val="22"/>
        </w:rPr>
        <w:t xml:space="preserve">:  </w:t>
      </w:r>
      <w:r w:rsidRPr="005E6D74">
        <w:rPr>
          <w:rFonts w:ascii="Arial" w:hAnsi="Arial" w:cs="Arial"/>
          <w:sz w:val="22"/>
          <w:szCs w:val="22"/>
        </w:rPr>
        <w:t>Entonces</w:t>
      </w:r>
      <w:proofErr w:type="gramEnd"/>
      <w:r w:rsidRPr="005E6D74">
        <w:rPr>
          <w:rFonts w:ascii="Arial" w:hAnsi="Arial" w:cs="Arial"/>
          <w:sz w:val="22"/>
          <w:szCs w:val="22"/>
        </w:rPr>
        <w:t xml:space="preserve"> vamos a ver si hay otra pregunta, comentario, su nombre.</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Jordania Fajardo</w:t>
      </w:r>
      <w:r w:rsidRPr="005E6D74">
        <w:rPr>
          <w:rFonts w:ascii="Arial" w:hAnsi="Arial" w:cs="Arial"/>
          <w:sz w:val="22"/>
          <w:szCs w:val="22"/>
        </w:rPr>
        <w:t>: Yo quiero saber para cuándo nos estarían entregando el estudio de impacto ambiental para nosotros saber y tener un tiempo estimado para cuando podríamos iniciar los trabajos.</w:t>
      </w:r>
    </w:p>
    <w:p w:rsidR="005E6D74" w:rsidRPr="005E6D74" w:rsidRDefault="005E6D74" w:rsidP="005E6D74">
      <w:pPr>
        <w:spacing w:after="240" w:line="360" w:lineRule="auto"/>
        <w:rPr>
          <w:rFonts w:ascii="Arial" w:hAnsi="Arial" w:cs="Arial"/>
          <w:sz w:val="22"/>
          <w:szCs w:val="22"/>
        </w:rPr>
      </w:pPr>
      <w:r w:rsidRPr="005E6D74">
        <w:rPr>
          <w:rFonts w:ascii="Arial" w:hAnsi="Arial" w:cs="Arial"/>
          <w:sz w:val="22"/>
          <w:szCs w:val="22"/>
        </w:rPr>
        <w:t xml:space="preserve">Los trabajos del proyecto </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Jordania Fajardo:</w:t>
      </w:r>
      <w:r w:rsidRPr="005E6D74">
        <w:rPr>
          <w:rFonts w:ascii="Arial" w:hAnsi="Arial" w:cs="Arial"/>
          <w:sz w:val="22"/>
          <w:szCs w:val="22"/>
        </w:rPr>
        <w:t xml:space="preserve"> Si el trabajo suyo, o sea este proceso que estamos haciendo para la vista </w:t>
      </w:r>
      <w:proofErr w:type="spellStart"/>
      <w:proofErr w:type="gramStart"/>
      <w:r w:rsidRPr="005E6D74">
        <w:rPr>
          <w:rFonts w:ascii="Arial" w:hAnsi="Arial" w:cs="Arial"/>
          <w:sz w:val="22"/>
          <w:szCs w:val="22"/>
        </w:rPr>
        <w:t>publica</w:t>
      </w:r>
      <w:proofErr w:type="spellEnd"/>
      <w:proofErr w:type="gramEnd"/>
      <w:r w:rsidRPr="005E6D74">
        <w:rPr>
          <w:rFonts w:ascii="Arial" w:hAnsi="Arial" w:cs="Arial"/>
          <w:sz w:val="22"/>
          <w:szCs w:val="22"/>
        </w:rPr>
        <w:t xml:space="preserve"> que es referente para nosotros manejar el proceso.</w:t>
      </w:r>
    </w:p>
    <w:p w:rsidR="005E6D74" w:rsidRPr="005E6D74" w:rsidRDefault="005E6D74" w:rsidP="005E6D74">
      <w:pPr>
        <w:spacing w:after="240" w:line="360" w:lineRule="auto"/>
        <w:jc w:val="both"/>
        <w:rPr>
          <w:rFonts w:ascii="Arial" w:hAnsi="Arial" w:cs="Arial"/>
          <w:b/>
          <w:bCs/>
          <w:sz w:val="22"/>
          <w:szCs w:val="22"/>
        </w:rPr>
      </w:pPr>
      <w:r w:rsidRPr="005E6D74">
        <w:rPr>
          <w:rFonts w:ascii="Arial" w:hAnsi="Arial" w:cs="Arial"/>
          <w:sz w:val="22"/>
          <w:szCs w:val="22"/>
        </w:rPr>
        <w:t>Nosotros déjame ver hoy es jueves la semana que viene vamos a tener listo lo de la vista pública faltaría lo de la parte de hidrología la flora y fauna y la parte legal del estudio porque esto es solamente una parte, pero un estudio es un documento bastante complejo después que uno tenga todo entonces uno lo entrega y lo deposita en el ministerio</w:t>
      </w:r>
      <w:r w:rsidRPr="005E6D74">
        <w:rPr>
          <w:rFonts w:ascii="Arial" w:hAnsi="Arial" w:cs="Arial"/>
          <w:b/>
          <w:bCs/>
          <w:sz w:val="22"/>
          <w:szCs w:val="22"/>
        </w:rPr>
        <w:t xml:space="preserve"> </w:t>
      </w:r>
      <w:r w:rsidRPr="005E6D74">
        <w:rPr>
          <w:rFonts w:ascii="Arial" w:hAnsi="Arial" w:cs="Arial"/>
          <w:sz w:val="22"/>
          <w:szCs w:val="22"/>
        </w:rPr>
        <w:t>de medio ambiente me imagino que en unas dos semanas</w:t>
      </w:r>
      <w:r w:rsidRPr="005E6D74">
        <w:rPr>
          <w:rFonts w:ascii="Arial" w:hAnsi="Arial" w:cs="Arial"/>
          <w:b/>
          <w:bCs/>
          <w:sz w:val="22"/>
          <w:szCs w:val="22"/>
        </w:rPr>
        <w:t xml:space="preserve"> </w:t>
      </w:r>
      <w:r w:rsidRPr="005E6D74">
        <w:rPr>
          <w:rFonts w:ascii="Arial" w:hAnsi="Arial" w:cs="Arial"/>
          <w:sz w:val="22"/>
          <w:szCs w:val="22"/>
        </w:rPr>
        <w:t>más o menos dos o tres semanas.</w:t>
      </w:r>
    </w:p>
    <w:p w:rsidR="005E6D74" w:rsidRPr="005E6D74" w:rsidRDefault="005E6D74" w:rsidP="005E6D74">
      <w:pPr>
        <w:spacing w:after="240" w:line="360" w:lineRule="auto"/>
        <w:jc w:val="both"/>
        <w:rPr>
          <w:rFonts w:ascii="Arial" w:hAnsi="Arial" w:cs="Arial"/>
          <w:sz w:val="22"/>
          <w:szCs w:val="22"/>
        </w:rPr>
      </w:pPr>
      <w:r w:rsidRPr="005E6D74">
        <w:rPr>
          <w:rFonts w:ascii="Arial" w:hAnsi="Arial" w:cs="Arial"/>
          <w:b/>
          <w:bCs/>
          <w:sz w:val="22"/>
          <w:szCs w:val="22"/>
        </w:rPr>
        <w:t xml:space="preserve">Ramona Pérez (Consultora): </w:t>
      </w:r>
      <w:r w:rsidRPr="005E6D74">
        <w:rPr>
          <w:rFonts w:ascii="Arial" w:hAnsi="Arial" w:cs="Arial"/>
          <w:sz w:val="22"/>
          <w:szCs w:val="22"/>
        </w:rPr>
        <w:t xml:space="preserve">Entonces otra pregunta comentario duda inquietud sugerencia, bueno si ustedes no tienen </w:t>
      </w:r>
      <w:proofErr w:type="spellStart"/>
      <w:r w:rsidRPr="005E6D74">
        <w:rPr>
          <w:rFonts w:ascii="Arial" w:hAnsi="Arial" w:cs="Arial"/>
          <w:sz w:val="22"/>
          <w:szCs w:val="22"/>
        </w:rPr>
        <w:t>mas</w:t>
      </w:r>
      <w:proofErr w:type="spellEnd"/>
      <w:r w:rsidRPr="005E6D74">
        <w:rPr>
          <w:rFonts w:ascii="Arial" w:hAnsi="Arial" w:cs="Arial"/>
          <w:sz w:val="22"/>
          <w:szCs w:val="22"/>
        </w:rPr>
        <w:t xml:space="preserve"> pregunta eh solo resta agradecerle la presencia de todos ustedes miren involúcrense cada vez que les inviten a vistas públicas </w:t>
      </w:r>
      <w:proofErr w:type="spellStart"/>
      <w:r w:rsidRPr="005E6D74">
        <w:rPr>
          <w:rFonts w:ascii="Arial" w:hAnsi="Arial" w:cs="Arial"/>
          <w:sz w:val="22"/>
          <w:szCs w:val="22"/>
        </w:rPr>
        <w:t>por que</w:t>
      </w:r>
      <w:proofErr w:type="spellEnd"/>
      <w:r w:rsidRPr="005E6D74">
        <w:rPr>
          <w:rFonts w:ascii="Arial" w:hAnsi="Arial" w:cs="Arial"/>
          <w:sz w:val="22"/>
          <w:szCs w:val="22"/>
        </w:rPr>
        <w:t xml:space="preserve"> siempre son para tratar temas de sus comunidades son ustedes que deben estar ojo avizor cuando van a construir y participar no quedarse marginado involúcrense en este tipo de paso por que es importante.</w:t>
      </w:r>
    </w:p>
    <w:p w:rsidR="005E6D74" w:rsidRPr="005E6D74" w:rsidRDefault="005E6D74" w:rsidP="005E6D74">
      <w:pPr>
        <w:spacing w:after="240" w:line="360" w:lineRule="auto"/>
        <w:rPr>
          <w:rFonts w:ascii="Arial" w:hAnsi="Arial" w:cs="Arial"/>
          <w:sz w:val="22"/>
          <w:szCs w:val="22"/>
        </w:rPr>
      </w:pPr>
      <w:r w:rsidRPr="005E6D74">
        <w:rPr>
          <w:rFonts w:ascii="Arial" w:hAnsi="Arial" w:cs="Arial"/>
          <w:sz w:val="22"/>
          <w:szCs w:val="22"/>
        </w:rPr>
        <w:lastRenderedPageBreak/>
        <w:t>Entonces si no tienen más preguntas, muchísimas gracias por participar excepto que Ramón quiera cerrar.</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b/>
          <w:bCs/>
          <w:sz w:val="22"/>
          <w:szCs w:val="22"/>
          <w:lang w:val="es-ES"/>
        </w:rPr>
        <w:t xml:space="preserve">Juan </w:t>
      </w:r>
      <w:proofErr w:type="spellStart"/>
      <w:r w:rsidRPr="005E6D74">
        <w:rPr>
          <w:rFonts w:ascii="Arial" w:hAnsi="Arial" w:cs="Arial"/>
          <w:b/>
          <w:bCs/>
          <w:sz w:val="22"/>
          <w:szCs w:val="22"/>
          <w:lang w:val="es-ES"/>
        </w:rPr>
        <w:t>Ramon</w:t>
      </w:r>
      <w:proofErr w:type="spellEnd"/>
      <w:r w:rsidRPr="005E6D74">
        <w:rPr>
          <w:rFonts w:ascii="Arial" w:hAnsi="Arial" w:cs="Arial"/>
          <w:b/>
          <w:bCs/>
          <w:sz w:val="22"/>
          <w:szCs w:val="22"/>
          <w:lang w:val="es-ES"/>
        </w:rPr>
        <w:t xml:space="preserve"> Rosario: </w:t>
      </w:r>
      <w:r w:rsidRPr="005E6D74">
        <w:rPr>
          <w:rFonts w:ascii="Arial" w:hAnsi="Arial" w:cs="Arial"/>
          <w:sz w:val="22"/>
          <w:szCs w:val="22"/>
          <w:lang w:val="es-ES"/>
        </w:rPr>
        <w:t>Cierro dándole las gracias y decirle que esta comunidad hace mucho comenzó un antes y un después la vida es un proceso las cosas no se cambian de un día para otro, pero nosotros de pasar a ser una comunidad agropecuaria estamos, nosotros queremos insertarnos al turismo rural el turismo sostenible que ha estado acompañado de toso esto.</w:t>
      </w:r>
    </w:p>
    <w:p w:rsidR="005E6D74" w:rsidRPr="005E6D74" w:rsidRDefault="005E6D74" w:rsidP="005E6D74">
      <w:pPr>
        <w:spacing w:after="240" w:line="360" w:lineRule="auto"/>
        <w:jc w:val="both"/>
        <w:rPr>
          <w:rFonts w:ascii="Arial" w:hAnsi="Arial" w:cs="Arial"/>
          <w:sz w:val="22"/>
          <w:szCs w:val="22"/>
          <w:lang w:val="es-ES"/>
        </w:rPr>
      </w:pPr>
      <w:r w:rsidRPr="005E6D74">
        <w:rPr>
          <w:rFonts w:ascii="Arial" w:hAnsi="Arial" w:cs="Arial"/>
          <w:sz w:val="22"/>
          <w:szCs w:val="22"/>
          <w:lang w:val="es-ES"/>
        </w:rPr>
        <w:t xml:space="preserve">Pero para nosotros mantener un turismo de calidad necesitamos integrarnos porque si no nos </w:t>
      </w:r>
      <w:proofErr w:type="spellStart"/>
      <w:r w:rsidRPr="005E6D74">
        <w:rPr>
          <w:rFonts w:ascii="Arial" w:hAnsi="Arial" w:cs="Arial"/>
          <w:sz w:val="22"/>
          <w:szCs w:val="22"/>
          <w:lang w:val="es-ES"/>
        </w:rPr>
        <w:t>arrabalizamos</w:t>
      </w:r>
      <w:proofErr w:type="spellEnd"/>
      <w:r w:rsidRPr="005E6D74">
        <w:rPr>
          <w:rFonts w:ascii="Arial" w:hAnsi="Arial" w:cs="Arial"/>
          <w:sz w:val="22"/>
          <w:szCs w:val="22"/>
          <w:lang w:val="es-ES"/>
        </w:rPr>
        <w:t xml:space="preserve"> y en vez de tener un buen proyecto una buena comunidad lo que vamos es a tener otro tipo de actividades y otro tipo de turismo que no es lo que queremos.</w:t>
      </w:r>
    </w:p>
    <w:p w:rsidR="005E6D74" w:rsidRPr="005E6D74" w:rsidRDefault="005E6D74" w:rsidP="005E6D74">
      <w:pPr>
        <w:spacing w:after="240" w:line="360" w:lineRule="auto"/>
        <w:jc w:val="both"/>
        <w:rPr>
          <w:rFonts w:ascii="Arial" w:hAnsi="Arial" w:cs="Arial"/>
          <w:b/>
          <w:bCs/>
          <w:sz w:val="22"/>
          <w:szCs w:val="22"/>
          <w:lang w:val="es-ES"/>
        </w:rPr>
      </w:pPr>
      <w:r w:rsidRPr="005E6D74">
        <w:rPr>
          <w:rFonts w:ascii="Arial" w:hAnsi="Arial" w:cs="Arial"/>
          <w:sz w:val="22"/>
          <w:szCs w:val="22"/>
          <w:lang w:val="es-ES"/>
        </w:rPr>
        <w:t>Darle las gracias a cada uno de ustedes, dense un aplauso ustedes mismos y que dios me lo bendiga.</w:t>
      </w:r>
      <w:r w:rsidRPr="005E6D74">
        <w:rPr>
          <w:rFonts w:ascii="Arial" w:hAnsi="Arial" w:cs="Arial"/>
          <w:b/>
          <w:bCs/>
          <w:sz w:val="22"/>
          <w:szCs w:val="22"/>
          <w:lang w:val="es-ES"/>
        </w:rPr>
        <w:t xml:space="preserve"> </w:t>
      </w:r>
    </w:p>
    <w:p w:rsidR="005E6D74" w:rsidRPr="00E00070" w:rsidRDefault="005E6D74" w:rsidP="005E6D74">
      <w:pPr>
        <w:rPr>
          <w:rFonts w:ascii="Arial" w:hAnsi="Arial" w:cs="Arial"/>
        </w:rPr>
      </w:pPr>
    </w:p>
    <w:p w:rsidR="00161C70" w:rsidRDefault="00161C70" w:rsidP="00161C70">
      <w:pPr>
        <w:jc w:val="center"/>
        <w:rPr>
          <w:rFonts w:ascii="Arial" w:hAnsi="Arial" w:cs="Arial"/>
          <w:b/>
          <w:bCs/>
          <w:i/>
          <w:iCs/>
          <w:sz w:val="28"/>
          <w:szCs w:val="28"/>
        </w:rPr>
      </w:pPr>
      <w:r>
        <w:rPr>
          <w:rFonts w:ascii="Arial" w:hAnsi="Arial" w:cs="Arial"/>
          <w:b/>
          <w:bCs/>
          <w:i/>
          <w:iCs/>
          <w:sz w:val="28"/>
          <w:szCs w:val="28"/>
        </w:rPr>
        <w:t>Galería de imágenes segunda vista pública</w:t>
      </w:r>
    </w:p>
    <w:p w:rsidR="00B5779A" w:rsidRDefault="00161C70" w:rsidP="00B5779A">
      <w:pPr>
        <w:jc w:val="center"/>
        <w:rPr>
          <w:noProof/>
          <w:lang w:val="en-US"/>
        </w:rPr>
      </w:pPr>
      <w:r>
        <w:rPr>
          <w:rFonts w:ascii="Arial" w:hAnsi="Arial" w:cs="Arial"/>
          <w:b/>
          <w:bCs/>
          <w:i/>
          <w:iCs/>
          <w:sz w:val="28"/>
          <w:szCs w:val="28"/>
          <w:lang w:val="es-MX"/>
        </w:rPr>
        <w:t>Proyecto Estancia Don Soto</w:t>
      </w:r>
    </w:p>
    <w:p w:rsidR="00B5779A" w:rsidRDefault="00B5779A" w:rsidP="00B5779A">
      <w:pPr>
        <w:jc w:val="center"/>
        <w:rPr>
          <w:noProof/>
          <w:lang w:val="en-US"/>
        </w:rPr>
      </w:pPr>
    </w:p>
    <w:p w:rsidR="00B5779A" w:rsidRDefault="00B5779A" w:rsidP="00B5779A">
      <w:pPr>
        <w:jc w:val="center"/>
        <w:rPr>
          <w:noProof/>
          <w:lang w:val="en-US"/>
        </w:rPr>
      </w:pPr>
    </w:p>
    <w:p w:rsidR="00B5779A" w:rsidRDefault="00B5779A" w:rsidP="00B5779A">
      <w:pPr>
        <w:jc w:val="center"/>
        <w:rPr>
          <w:noProof/>
          <w:lang w:val="en-US"/>
        </w:rPr>
      </w:pPr>
    </w:p>
    <w:p w:rsidR="00B5779A" w:rsidRDefault="00B5779A" w:rsidP="00B5779A">
      <w:pPr>
        <w:jc w:val="center"/>
        <w:rPr>
          <w:noProof/>
          <w:lang w:val="en-US"/>
        </w:rPr>
      </w:pPr>
      <w:r>
        <w:rPr>
          <w:noProof/>
          <w:lang w:val="en-US" w:eastAsia="en-US"/>
        </w:rPr>
        <w:drawing>
          <wp:inline distT="0" distB="0" distL="0" distR="0" wp14:anchorId="69A1F960" wp14:editId="05E8CF3D">
            <wp:extent cx="4410075" cy="2781300"/>
            <wp:effectExtent l="0" t="0" r="0" b="0"/>
            <wp:docPr id="245642657" name="Imagen 245642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10075" cy="2781300"/>
                    </a:xfrm>
                    <a:prstGeom prst="rect">
                      <a:avLst/>
                    </a:prstGeom>
                    <a:noFill/>
                    <a:ln>
                      <a:noFill/>
                    </a:ln>
                  </pic:spPr>
                </pic:pic>
              </a:graphicData>
            </a:graphic>
          </wp:inline>
        </w:drawing>
      </w:r>
    </w:p>
    <w:p w:rsidR="00B5779A" w:rsidRDefault="00B5779A" w:rsidP="00B5779A">
      <w:pPr>
        <w:jc w:val="center"/>
        <w:rPr>
          <w:noProof/>
          <w:lang w:val="en-US"/>
        </w:rPr>
      </w:pPr>
    </w:p>
    <w:p w:rsidR="00B5779A" w:rsidRDefault="00B5779A" w:rsidP="00B5779A">
      <w:pPr>
        <w:pStyle w:val="Sinespaciado"/>
        <w:jc w:val="center"/>
        <w:rPr>
          <w:rFonts w:ascii="Arial" w:hAnsi="Arial" w:cs="Arial"/>
          <w:bCs/>
          <w:lang w:val="es-ES"/>
        </w:rPr>
      </w:pPr>
      <w:r>
        <w:rPr>
          <w:rFonts w:ascii="Arial" w:hAnsi="Arial" w:cs="Arial"/>
          <w:bCs/>
          <w:lang w:val="es-ES"/>
        </w:rPr>
        <w:t>La Lic. Ramona Pérez Araujo, presenta los resultados del</w:t>
      </w:r>
    </w:p>
    <w:p w:rsidR="00B5779A" w:rsidRDefault="00B5779A" w:rsidP="00B5779A">
      <w:pPr>
        <w:pStyle w:val="Sinespaciado"/>
        <w:jc w:val="center"/>
        <w:rPr>
          <w:rFonts w:ascii="Arial" w:hAnsi="Arial" w:cs="Arial"/>
          <w:bCs/>
          <w:lang w:val="es-ES"/>
        </w:rPr>
      </w:pPr>
      <w:r>
        <w:rPr>
          <w:rFonts w:ascii="Arial" w:hAnsi="Arial" w:cs="Arial"/>
          <w:bCs/>
          <w:lang w:val="es-ES"/>
        </w:rPr>
        <w:t xml:space="preserve"> Estudio de Impacto Ambiental  </w:t>
      </w:r>
    </w:p>
    <w:p w:rsidR="00B5779A" w:rsidRDefault="00B5779A" w:rsidP="00B5779A">
      <w:pPr>
        <w:pStyle w:val="Sinespaciado"/>
        <w:rPr>
          <w:rFonts w:asciiTheme="minorHAnsi" w:hAnsiTheme="minorHAnsi" w:cstheme="minorBidi"/>
          <w:noProof/>
        </w:rPr>
      </w:pPr>
    </w:p>
    <w:p w:rsidR="00B5779A" w:rsidRDefault="00B5779A" w:rsidP="00B5779A">
      <w:pPr>
        <w:pStyle w:val="Sinespaciado"/>
        <w:jc w:val="center"/>
        <w:rPr>
          <w:noProof/>
        </w:rPr>
      </w:pPr>
      <w:r>
        <w:rPr>
          <w:noProof/>
          <w:lang w:val="en-US"/>
        </w:rPr>
        <w:lastRenderedPageBreak/>
        <w:drawing>
          <wp:inline distT="0" distB="0" distL="0" distR="0" wp14:anchorId="4F631833" wp14:editId="27A4297B">
            <wp:extent cx="4610100" cy="2752725"/>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a:stretch/>
                  </pic:blipFill>
                  <pic:spPr bwMode="auto">
                    <a:xfrm>
                      <a:off x="0" y="0"/>
                      <a:ext cx="4610100" cy="2752725"/>
                    </a:xfrm>
                    <a:prstGeom prst="rect">
                      <a:avLst/>
                    </a:prstGeom>
                    <a:noFill/>
                    <a:ln>
                      <a:noFill/>
                    </a:ln>
                    <a:extLst>
                      <a:ext uri="{53640926-AAD7-44D8-BBD7-CCE9431645EC}">
                        <a14:shadowObscured xmlns:a14="http://schemas.microsoft.com/office/drawing/2010/main"/>
                      </a:ext>
                    </a:extLst>
                  </pic:spPr>
                </pic:pic>
              </a:graphicData>
            </a:graphic>
          </wp:inline>
        </w:drawing>
      </w:r>
    </w:p>
    <w:p w:rsidR="00B5779A" w:rsidRDefault="00B5779A" w:rsidP="00B5779A">
      <w:pPr>
        <w:pStyle w:val="Sinespaciado"/>
        <w:jc w:val="center"/>
        <w:rPr>
          <w:rFonts w:ascii="Arial" w:hAnsi="Arial" w:cs="Arial"/>
        </w:rPr>
      </w:pPr>
      <w:r>
        <w:rPr>
          <w:rFonts w:ascii="Arial" w:hAnsi="Arial" w:cs="Arial"/>
        </w:rPr>
        <w:t xml:space="preserve">Se observa parte de las personas que asistieron a la vista pública </w:t>
      </w:r>
    </w:p>
    <w:p w:rsidR="00B5779A" w:rsidRDefault="00B5779A" w:rsidP="00B5779A">
      <w:pPr>
        <w:pStyle w:val="Sinespaciado"/>
        <w:jc w:val="center"/>
        <w:rPr>
          <w:rFonts w:ascii="Arial" w:hAnsi="Arial" w:cs="Arial"/>
        </w:rPr>
      </w:pPr>
    </w:p>
    <w:p w:rsidR="00B5779A" w:rsidRDefault="00B5779A" w:rsidP="00B5779A">
      <w:pPr>
        <w:pStyle w:val="Sinespaciado"/>
        <w:rPr>
          <w:rFonts w:ascii="Arial" w:hAnsi="Arial" w:cs="Arial"/>
        </w:rPr>
      </w:pPr>
    </w:p>
    <w:p w:rsidR="00B5779A" w:rsidRDefault="00B5779A" w:rsidP="00B5779A">
      <w:pPr>
        <w:pStyle w:val="Sinespaciado"/>
        <w:rPr>
          <w:rFonts w:ascii="Arial" w:hAnsi="Arial" w:cs="Arial"/>
        </w:rPr>
      </w:pPr>
    </w:p>
    <w:p w:rsidR="00B5779A" w:rsidRDefault="00B5779A" w:rsidP="00B5779A">
      <w:pPr>
        <w:pStyle w:val="Sinespaciado"/>
        <w:jc w:val="center"/>
        <w:rPr>
          <w:rFonts w:ascii="Arial" w:hAnsi="Arial" w:cs="Arial"/>
        </w:rPr>
      </w:pPr>
      <w:r>
        <w:rPr>
          <w:noProof/>
          <w:lang w:val="en-US"/>
        </w:rPr>
        <w:drawing>
          <wp:inline distT="0" distB="0" distL="0" distR="0" wp14:anchorId="5FD81C10" wp14:editId="00B97D7D">
            <wp:extent cx="5029200" cy="3305175"/>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a:stretch/>
                  </pic:blipFill>
                  <pic:spPr bwMode="auto">
                    <a:xfrm>
                      <a:off x="0" y="0"/>
                      <a:ext cx="5029200" cy="3305175"/>
                    </a:xfrm>
                    <a:prstGeom prst="rect">
                      <a:avLst/>
                    </a:prstGeom>
                    <a:noFill/>
                    <a:ln>
                      <a:noFill/>
                    </a:ln>
                    <a:extLst>
                      <a:ext uri="{53640926-AAD7-44D8-BBD7-CCE9431645EC}">
                        <a14:shadowObscured xmlns:a14="http://schemas.microsoft.com/office/drawing/2010/main"/>
                      </a:ext>
                    </a:extLst>
                  </pic:spPr>
                </pic:pic>
              </a:graphicData>
            </a:graphic>
          </wp:inline>
        </w:drawing>
      </w:r>
    </w:p>
    <w:p w:rsidR="00B5779A" w:rsidRDefault="00B5779A" w:rsidP="00B5779A">
      <w:pPr>
        <w:pStyle w:val="Sinespaciado"/>
        <w:jc w:val="center"/>
        <w:rPr>
          <w:rFonts w:ascii="Arial" w:hAnsi="Arial" w:cs="Arial"/>
        </w:rPr>
      </w:pPr>
      <w:r>
        <w:rPr>
          <w:rFonts w:ascii="Arial" w:hAnsi="Arial" w:cs="Arial"/>
        </w:rPr>
        <w:t>Se observa otro ángulo de los participantes en la vista pública</w:t>
      </w:r>
    </w:p>
    <w:p w:rsidR="00B5779A" w:rsidRDefault="00B5779A" w:rsidP="00B5779A">
      <w:pPr>
        <w:pStyle w:val="Sinespaciado"/>
        <w:rPr>
          <w:rFonts w:ascii="Arial" w:hAnsi="Arial" w:cs="Arial"/>
        </w:rPr>
      </w:pPr>
    </w:p>
    <w:p w:rsidR="00B5779A" w:rsidRDefault="00B5779A" w:rsidP="00B5779A">
      <w:pPr>
        <w:pStyle w:val="Sinespaciado"/>
        <w:jc w:val="center"/>
        <w:rPr>
          <w:rFonts w:ascii="Arial" w:hAnsi="Arial" w:cs="Arial"/>
          <w:sz w:val="24"/>
          <w:szCs w:val="24"/>
        </w:rPr>
      </w:pPr>
    </w:p>
    <w:p w:rsidR="00B5779A" w:rsidRDefault="00B5779A" w:rsidP="00B5779A">
      <w:pPr>
        <w:pStyle w:val="Sinespaciado"/>
        <w:jc w:val="center"/>
        <w:rPr>
          <w:rFonts w:ascii="Arial" w:hAnsi="Arial" w:cs="Arial"/>
          <w:sz w:val="24"/>
          <w:szCs w:val="24"/>
        </w:rPr>
      </w:pPr>
    </w:p>
    <w:p w:rsidR="00B5779A" w:rsidRDefault="00B5779A" w:rsidP="00B5779A">
      <w:pPr>
        <w:pStyle w:val="Sinespaciado"/>
        <w:jc w:val="center"/>
        <w:rPr>
          <w:rFonts w:ascii="Arial" w:hAnsi="Arial" w:cs="Arial"/>
          <w:sz w:val="24"/>
          <w:szCs w:val="24"/>
        </w:rPr>
      </w:pPr>
      <w:r>
        <w:rPr>
          <w:noProof/>
          <w:lang w:val="en-US"/>
        </w:rPr>
        <w:lastRenderedPageBreak/>
        <w:drawing>
          <wp:inline distT="0" distB="0" distL="0" distR="0" wp14:anchorId="670FD88F" wp14:editId="65F3CFF9">
            <wp:extent cx="5143500" cy="344805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a:stretch/>
                  </pic:blipFill>
                  <pic:spPr bwMode="auto">
                    <a:xfrm>
                      <a:off x="0" y="0"/>
                      <a:ext cx="5143500" cy="3448050"/>
                    </a:xfrm>
                    <a:prstGeom prst="rect">
                      <a:avLst/>
                    </a:prstGeom>
                    <a:noFill/>
                    <a:ln>
                      <a:noFill/>
                    </a:ln>
                    <a:extLst>
                      <a:ext uri="{53640926-AAD7-44D8-BBD7-CCE9431645EC}">
                        <a14:shadowObscured xmlns:a14="http://schemas.microsoft.com/office/drawing/2010/main"/>
                      </a:ext>
                    </a:extLst>
                  </pic:spPr>
                </pic:pic>
              </a:graphicData>
            </a:graphic>
          </wp:inline>
        </w:drawing>
      </w:r>
    </w:p>
    <w:p w:rsidR="00B5779A" w:rsidRDefault="00B5779A" w:rsidP="00B5779A">
      <w:pPr>
        <w:pStyle w:val="Sinespaciado"/>
        <w:jc w:val="center"/>
        <w:rPr>
          <w:rFonts w:ascii="Arial" w:hAnsi="Arial" w:cs="Arial"/>
        </w:rPr>
      </w:pPr>
      <w:r>
        <w:rPr>
          <w:rFonts w:ascii="Arial" w:hAnsi="Arial" w:cs="Arial"/>
          <w:lang w:val="es-MX"/>
        </w:rPr>
        <w:t>Se observa en la imagen un participante</w:t>
      </w:r>
      <w:r>
        <w:rPr>
          <w:rFonts w:ascii="Arial" w:hAnsi="Arial" w:cs="Arial"/>
        </w:rPr>
        <w:t xml:space="preserve">, mientras </w:t>
      </w:r>
    </w:p>
    <w:p w:rsidR="00B5779A" w:rsidRDefault="00B5779A" w:rsidP="00B5779A">
      <w:pPr>
        <w:pStyle w:val="Sinespaciado"/>
        <w:jc w:val="center"/>
        <w:rPr>
          <w:rFonts w:ascii="Arial" w:hAnsi="Arial" w:cs="Arial"/>
        </w:rPr>
      </w:pPr>
      <w:proofErr w:type="gramStart"/>
      <w:r>
        <w:rPr>
          <w:rFonts w:ascii="Arial" w:hAnsi="Arial" w:cs="Arial"/>
        </w:rPr>
        <w:t>formula</w:t>
      </w:r>
      <w:proofErr w:type="gramEnd"/>
      <w:r>
        <w:rPr>
          <w:rFonts w:ascii="Arial" w:hAnsi="Arial" w:cs="Arial"/>
        </w:rPr>
        <w:t xml:space="preserve"> una pregunta</w:t>
      </w:r>
    </w:p>
    <w:p w:rsidR="00B5779A" w:rsidRDefault="00B5779A" w:rsidP="00B5779A">
      <w:pPr>
        <w:pStyle w:val="Sinespaciado"/>
        <w:jc w:val="center"/>
        <w:rPr>
          <w:rFonts w:ascii="Arial" w:hAnsi="Arial" w:cs="Arial"/>
          <w:b/>
          <w:bCs/>
        </w:rPr>
      </w:pPr>
    </w:p>
    <w:p w:rsidR="00B5779A" w:rsidRDefault="00B5779A" w:rsidP="00B5779A">
      <w:pPr>
        <w:pStyle w:val="Sinespaciado"/>
        <w:jc w:val="center"/>
        <w:rPr>
          <w:rFonts w:ascii="Arial" w:hAnsi="Arial" w:cs="Arial"/>
          <w:b/>
          <w:bCs/>
          <w:sz w:val="24"/>
          <w:szCs w:val="24"/>
        </w:rPr>
      </w:pPr>
    </w:p>
    <w:p w:rsidR="00B5779A" w:rsidRDefault="00B5779A" w:rsidP="00B5779A">
      <w:pPr>
        <w:pStyle w:val="Sinespaciado"/>
        <w:jc w:val="center"/>
        <w:rPr>
          <w:rFonts w:ascii="Arial" w:hAnsi="Arial" w:cs="Arial"/>
          <w:b/>
          <w:bCs/>
          <w:sz w:val="24"/>
          <w:szCs w:val="24"/>
        </w:rPr>
      </w:pPr>
    </w:p>
    <w:p w:rsidR="00B5779A" w:rsidRDefault="00B5779A" w:rsidP="00B5779A">
      <w:pPr>
        <w:pStyle w:val="Sinespaciado"/>
        <w:jc w:val="center"/>
        <w:rPr>
          <w:rFonts w:ascii="Arial" w:hAnsi="Arial" w:cs="Arial"/>
          <w:b/>
          <w:bCs/>
          <w:sz w:val="24"/>
          <w:szCs w:val="24"/>
        </w:rPr>
      </w:pPr>
      <w:r>
        <w:rPr>
          <w:noProof/>
          <w:lang w:val="en-US"/>
        </w:rPr>
        <w:drawing>
          <wp:inline distT="0" distB="0" distL="0" distR="0" wp14:anchorId="557E6995" wp14:editId="6DA56912">
            <wp:extent cx="5124450" cy="33909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a:stretch/>
                  </pic:blipFill>
                  <pic:spPr bwMode="auto">
                    <a:xfrm>
                      <a:off x="0" y="0"/>
                      <a:ext cx="5124450" cy="3390900"/>
                    </a:xfrm>
                    <a:prstGeom prst="rect">
                      <a:avLst/>
                    </a:prstGeom>
                    <a:noFill/>
                    <a:ln>
                      <a:noFill/>
                    </a:ln>
                    <a:extLst>
                      <a:ext uri="{53640926-AAD7-44D8-BBD7-CCE9431645EC}">
                        <a14:shadowObscured xmlns:a14="http://schemas.microsoft.com/office/drawing/2010/main"/>
                      </a:ext>
                    </a:extLst>
                  </pic:spPr>
                </pic:pic>
              </a:graphicData>
            </a:graphic>
          </wp:inline>
        </w:drawing>
      </w:r>
    </w:p>
    <w:p w:rsidR="00B5779A" w:rsidRDefault="00B5779A" w:rsidP="00B5779A">
      <w:pPr>
        <w:jc w:val="center"/>
        <w:rPr>
          <w:rFonts w:ascii="Arial" w:hAnsi="Arial" w:cs="Arial"/>
          <w:sz w:val="22"/>
        </w:rPr>
      </w:pPr>
      <w:r w:rsidRPr="00161C70">
        <w:rPr>
          <w:rFonts w:ascii="Arial" w:hAnsi="Arial" w:cs="Arial"/>
          <w:sz w:val="22"/>
        </w:rPr>
        <w:t xml:space="preserve">La imagen muestra la intervención al promotor del proyecto el señor  </w:t>
      </w:r>
    </w:p>
    <w:p w:rsidR="00B5779A" w:rsidRPr="00161C70" w:rsidRDefault="00B5779A" w:rsidP="00B5779A">
      <w:pPr>
        <w:jc w:val="center"/>
        <w:rPr>
          <w:rFonts w:ascii="Arial" w:hAnsi="Arial" w:cs="Arial"/>
          <w:sz w:val="20"/>
          <w:szCs w:val="22"/>
        </w:rPr>
      </w:pPr>
      <w:r w:rsidRPr="00161C70">
        <w:rPr>
          <w:rFonts w:ascii="Arial" w:hAnsi="Arial" w:cs="Arial"/>
          <w:sz w:val="22"/>
          <w:lang w:val="es-MX"/>
        </w:rPr>
        <w:t xml:space="preserve">Juan </w:t>
      </w:r>
      <w:proofErr w:type="spellStart"/>
      <w:r w:rsidRPr="00161C70">
        <w:rPr>
          <w:rFonts w:ascii="Arial" w:hAnsi="Arial" w:cs="Arial"/>
          <w:sz w:val="22"/>
          <w:lang w:val="es-MX"/>
        </w:rPr>
        <w:t>Ramon</w:t>
      </w:r>
      <w:proofErr w:type="spellEnd"/>
      <w:r w:rsidRPr="00161C70">
        <w:rPr>
          <w:rFonts w:ascii="Arial" w:hAnsi="Arial" w:cs="Arial"/>
          <w:sz w:val="22"/>
          <w:lang w:val="es-MX"/>
        </w:rPr>
        <w:t xml:space="preserve"> Rosario</w:t>
      </w:r>
      <w:r w:rsidRPr="00161C70">
        <w:rPr>
          <w:rFonts w:ascii="Arial" w:hAnsi="Arial" w:cs="Arial"/>
          <w:sz w:val="22"/>
        </w:rPr>
        <w:t xml:space="preserve"> durante su intervención</w:t>
      </w:r>
    </w:p>
    <w:p w:rsidR="00161C70" w:rsidRDefault="00161C70" w:rsidP="00B341C2">
      <w:pPr>
        <w:spacing w:after="240" w:line="360" w:lineRule="auto"/>
        <w:jc w:val="both"/>
        <w:rPr>
          <w:rFonts w:ascii="Arial" w:hAnsi="Arial" w:cs="Arial"/>
        </w:rPr>
      </w:pPr>
    </w:p>
    <w:p w:rsidR="00D41D86" w:rsidRPr="008803E9" w:rsidRDefault="00D41D86" w:rsidP="00F0322C">
      <w:pPr>
        <w:pStyle w:val="Ttulo3"/>
        <w:rPr>
          <w:sz w:val="22"/>
          <w:szCs w:val="22"/>
        </w:rPr>
      </w:pPr>
      <w:bookmarkStart w:id="110" w:name="_Toc73389788"/>
      <w:r w:rsidRPr="008803E9">
        <w:rPr>
          <w:sz w:val="22"/>
          <w:szCs w:val="22"/>
        </w:rPr>
        <w:lastRenderedPageBreak/>
        <w:t>3.5. Letrero</w:t>
      </w:r>
      <w:bookmarkEnd w:id="110"/>
    </w:p>
    <w:p w:rsidR="00B571C9" w:rsidRPr="008803E9" w:rsidRDefault="00B571C9" w:rsidP="00E47A3E">
      <w:pPr>
        <w:spacing w:line="360" w:lineRule="auto"/>
        <w:jc w:val="both"/>
        <w:rPr>
          <w:rFonts w:ascii="Arial" w:hAnsi="Arial" w:cs="Arial"/>
          <w:b/>
          <w:sz w:val="22"/>
          <w:szCs w:val="22"/>
        </w:rPr>
      </w:pPr>
    </w:p>
    <w:p w:rsidR="00D66634" w:rsidRPr="008803E9" w:rsidRDefault="00E4385B" w:rsidP="001E31DA">
      <w:pPr>
        <w:suppressAutoHyphens w:val="0"/>
        <w:jc w:val="center"/>
        <w:rPr>
          <w:rFonts w:ascii="Arial" w:hAnsi="Arial" w:cs="Arial"/>
          <w:bCs/>
          <w:sz w:val="22"/>
          <w:szCs w:val="22"/>
        </w:rPr>
      </w:pPr>
      <w:r>
        <w:rPr>
          <w:noProof/>
          <w:lang w:val="en-US" w:eastAsia="en-US"/>
        </w:rPr>
        <w:drawing>
          <wp:inline distT="0" distB="0" distL="0" distR="0" wp14:anchorId="7DBCBF9C" wp14:editId="4D0FCF6A">
            <wp:extent cx="4733925" cy="298584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srcRect l="13783" t="13113" r="16345" b="8495"/>
                    <a:stretch/>
                  </pic:blipFill>
                  <pic:spPr bwMode="auto">
                    <a:xfrm>
                      <a:off x="0" y="0"/>
                      <a:ext cx="4733925" cy="2985847"/>
                    </a:xfrm>
                    <a:prstGeom prst="rect">
                      <a:avLst/>
                    </a:prstGeom>
                    <a:ln>
                      <a:noFill/>
                    </a:ln>
                    <a:extLst>
                      <a:ext uri="{53640926-AAD7-44D8-BBD7-CCE9431645EC}">
                        <a14:shadowObscured xmlns:a14="http://schemas.microsoft.com/office/drawing/2010/main"/>
                      </a:ext>
                    </a:extLst>
                  </pic:spPr>
                </pic:pic>
              </a:graphicData>
            </a:graphic>
          </wp:inline>
        </w:drawing>
      </w:r>
    </w:p>
    <w:p w:rsidR="00B5779A" w:rsidRDefault="00D66634">
      <w:pPr>
        <w:suppressAutoHyphens w:val="0"/>
        <w:rPr>
          <w:rFonts w:ascii="Arial" w:hAnsi="Arial" w:cs="Arial"/>
          <w:bCs/>
          <w:sz w:val="22"/>
          <w:szCs w:val="22"/>
        </w:rPr>
      </w:pPr>
      <w:r w:rsidRPr="008803E9">
        <w:rPr>
          <w:rFonts w:ascii="Arial" w:hAnsi="Arial" w:cs="Arial"/>
          <w:bCs/>
          <w:sz w:val="22"/>
          <w:szCs w:val="22"/>
        </w:rPr>
        <w:br w:type="page"/>
      </w:r>
      <w:r w:rsidR="00B5779A">
        <w:rPr>
          <w:rFonts w:ascii="Arial" w:hAnsi="Arial" w:cs="Arial"/>
          <w:bCs/>
          <w:sz w:val="22"/>
          <w:szCs w:val="22"/>
        </w:rPr>
        <w:lastRenderedPageBreak/>
        <w:br w:type="page"/>
      </w:r>
    </w:p>
    <w:p w:rsidR="0011161A" w:rsidRPr="008803E9" w:rsidRDefault="0011161A" w:rsidP="00F0322C">
      <w:pPr>
        <w:pStyle w:val="a1"/>
        <w:rPr>
          <w:sz w:val="22"/>
          <w:szCs w:val="22"/>
        </w:rPr>
      </w:pPr>
      <w:bookmarkStart w:id="111" w:name="_Toc73389789"/>
      <w:r w:rsidRPr="008803E9">
        <w:rPr>
          <w:sz w:val="22"/>
          <w:szCs w:val="22"/>
        </w:rPr>
        <w:lastRenderedPageBreak/>
        <w:t xml:space="preserve">CAPITULO </w:t>
      </w:r>
      <w:r w:rsidR="000B0ADB" w:rsidRPr="008803E9">
        <w:rPr>
          <w:sz w:val="22"/>
          <w:szCs w:val="22"/>
        </w:rPr>
        <w:t>I</w:t>
      </w:r>
      <w:r w:rsidRPr="008803E9">
        <w:rPr>
          <w:sz w:val="22"/>
          <w:szCs w:val="22"/>
        </w:rPr>
        <w:t>V - CONSIDERACIONES LEGISLATIVAS Y NORMATIVAS</w:t>
      </w:r>
      <w:bookmarkEnd w:id="111"/>
    </w:p>
    <w:p w:rsidR="0011161A" w:rsidRPr="008803E9" w:rsidRDefault="0011161A" w:rsidP="007A650F">
      <w:pPr>
        <w:spacing w:line="360" w:lineRule="auto"/>
        <w:jc w:val="both"/>
        <w:rPr>
          <w:rFonts w:ascii="Arial" w:hAnsi="Arial" w:cs="Arial"/>
          <w:sz w:val="22"/>
          <w:szCs w:val="22"/>
        </w:rPr>
      </w:pPr>
    </w:p>
    <w:p w:rsidR="0002185F" w:rsidRPr="008803E9" w:rsidRDefault="0002185F" w:rsidP="007A650F">
      <w:pPr>
        <w:spacing w:line="360" w:lineRule="auto"/>
        <w:jc w:val="both"/>
        <w:rPr>
          <w:rFonts w:ascii="Arial" w:hAnsi="Arial" w:cs="Arial"/>
          <w:sz w:val="22"/>
          <w:szCs w:val="22"/>
        </w:rPr>
      </w:pPr>
    </w:p>
    <w:p w:rsidR="00D770C7" w:rsidRPr="008803E9" w:rsidRDefault="0002185F" w:rsidP="00D770C7">
      <w:pPr>
        <w:spacing w:line="360" w:lineRule="auto"/>
        <w:jc w:val="both"/>
        <w:rPr>
          <w:rFonts w:ascii="Arial" w:hAnsi="Arial" w:cs="Arial"/>
          <w:sz w:val="22"/>
          <w:szCs w:val="22"/>
        </w:rPr>
      </w:pPr>
      <w:r w:rsidRPr="008803E9">
        <w:rPr>
          <w:rFonts w:ascii="Arial" w:hAnsi="Arial" w:cs="Arial"/>
          <w:sz w:val="22"/>
          <w:szCs w:val="22"/>
        </w:rPr>
        <w:t xml:space="preserve">El </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Pr="008803E9">
        <w:rPr>
          <w:rFonts w:ascii="Arial" w:hAnsi="Arial" w:cs="Arial"/>
          <w:sz w:val="22"/>
          <w:szCs w:val="22"/>
        </w:rPr>
        <w:t xml:space="preserve">, registrado en el Ministerio de Medio Ambiente y Recursos Naturales con el Código </w:t>
      </w:r>
      <w:r w:rsidR="0036327F">
        <w:rPr>
          <w:rFonts w:ascii="Arial" w:hAnsi="Arial" w:cs="Arial"/>
          <w:sz w:val="22"/>
          <w:szCs w:val="22"/>
        </w:rPr>
        <w:t>21997</w:t>
      </w:r>
      <w:r w:rsidRPr="008803E9">
        <w:rPr>
          <w:rFonts w:ascii="Arial" w:hAnsi="Arial" w:cs="Arial"/>
          <w:sz w:val="22"/>
          <w:szCs w:val="22"/>
        </w:rPr>
        <w:t xml:space="preserve">, ubicada dentro del ámbito de la </w:t>
      </w:r>
      <w:r w:rsidR="000D1871" w:rsidRPr="008803E9">
        <w:rPr>
          <w:rFonts w:ascii="Arial" w:hAnsi="Arial" w:cs="Arial"/>
          <w:sz w:val="22"/>
          <w:szCs w:val="22"/>
        </w:rPr>
        <w:t xml:space="preserve">Parcela identificada con la </w:t>
      </w:r>
      <w:r w:rsidR="00A13F1F">
        <w:rPr>
          <w:rFonts w:ascii="Arial" w:hAnsi="Arial" w:cs="Arial"/>
          <w:sz w:val="22"/>
          <w:szCs w:val="22"/>
        </w:rPr>
        <w:t>Parcela 559 del DC No. 2</w:t>
      </w:r>
      <w:r w:rsidRPr="008803E9">
        <w:rPr>
          <w:rFonts w:ascii="Arial" w:hAnsi="Arial" w:cs="Arial"/>
          <w:sz w:val="22"/>
          <w:szCs w:val="22"/>
        </w:rPr>
        <w:t xml:space="preserve">, con una totalidad de </w:t>
      </w:r>
      <w:proofErr w:type="gramStart"/>
      <w:r w:rsidR="007071AB">
        <w:rPr>
          <w:rFonts w:ascii="Arial" w:hAnsi="Arial" w:cs="Arial"/>
          <w:sz w:val="22"/>
          <w:szCs w:val="22"/>
        </w:rPr>
        <w:t xml:space="preserve">203,415.10 </w:t>
      </w:r>
      <w:r w:rsidRPr="008803E9">
        <w:rPr>
          <w:rFonts w:ascii="Arial" w:hAnsi="Arial" w:cs="Arial"/>
          <w:sz w:val="22"/>
          <w:szCs w:val="22"/>
        </w:rPr>
        <w:t>,</w:t>
      </w:r>
      <w:proofErr w:type="gramEnd"/>
      <w:r w:rsidR="00D14854" w:rsidRPr="008803E9">
        <w:rPr>
          <w:rFonts w:ascii="Arial" w:hAnsi="Arial" w:cs="Arial"/>
          <w:sz w:val="22"/>
          <w:szCs w:val="22"/>
        </w:rPr>
        <w:t xml:space="preserve"> </w:t>
      </w:r>
      <w:r w:rsidR="000A742B" w:rsidRPr="008803E9">
        <w:rPr>
          <w:rFonts w:ascii="Arial" w:hAnsi="Arial" w:cs="Arial"/>
          <w:sz w:val="22"/>
          <w:szCs w:val="22"/>
        </w:rPr>
        <w:t xml:space="preserve">Los Pedregones, </w:t>
      </w:r>
      <w:r w:rsidR="00C652A3">
        <w:rPr>
          <w:rFonts w:ascii="Arial" w:hAnsi="Arial" w:cs="Arial"/>
          <w:sz w:val="22"/>
          <w:szCs w:val="22"/>
        </w:rPr>
        <w:t>La Salvia</w:t>
      </w:r>
      <w:r w:rsidR="000D1871" w:rsidRPr="008803E9">
        <w:rPr>
          <w:rFonts w:ascii="Arial" w:hAnsi="Arial" w:cs="Arial"/>
          <w:sz w:val="22"/>
          <w:szCs w:val="22"/>
        </w:rPr>
        <w:t xml:space="preserve">, </w:t>
      </w:r>
      <w:r w:rsidR="000A742B" w:rsidRPr="008803E9">
        <w:rPr>
          <w:rFonts w:ascii="Arial" w:hAnsi="Arial" w:cs="Arial"/>
          <w:sz w:val="22"/>
          <w:szCs w:val="22"/>
        </w:rPr>
        <w:t xml:space="preserve">municipio Bonao y provincia Monseñor </w:t>
      </w:r>
      <w:proofErr w:type="spellStart"/>
      <w:r w:rsidR="000A742B" w:rsidRPr="008803E9">
        <w:rPr>
          <w:rFonts w:ascii="Arial" w:hAnsi="Arial" w:cs="Arial"/>
          <w:sz w:val="22"/>
          <w:szCs w:val="22"/>
        </w:rPr>
        <w:t>Nouel</w:t>
      </w:r>
      <w:proofErr w:type="spellEnd"/>
      <w:r w:rsidRPr="008803E9">
        <w:rPr>
          <w:rFonts w:ascii="Arial" w:hAnsi="Arial" w:cs="Arial"/>
          <w:sz w:val="22"/>
          <w:szCs w:val="22"/>
        </w:rPr>
        <w:t xml:space="preserve">, </w:t>
      </w:r>
      <w:r w:rsidR="00D770C7" w:rsidRPr="008803E9">
        <w:rPr>
          <w:rFonts w:ascii="Arial" w:hAnsi="Arial" w:cs="Arial"/>
          <w:sz w:val="22"/>
          <w:szCs w:val="22"/>
        </w:rPr>
        <w:t>está sujeto a las consideraciones de las siguientes leyes vigentes en la República Dominicana:</w:t>
      </w:r>
    </w:p>
    <w:p w:rsidR="00D770C7" w:rsidRPr="008803E9" w:rsidRDefault="00D770C7" w:rsidP="00D770C7">
      <w:pPr>
        <w:spacing w:line="360" w:lineRule="auto"/>
        <w:jc w:val="both"/>
        <w:rPr>
          <w:rFonts w:ascii="Arial" w:hAnsi="Arial" w:cs="Arial"/>
          <w:sz w:val="22"/>
          <w:szCs w:val="22"/>
        </w:rPr>
      </w:pPr>
    </w:p>
    <w:p w:rsidR="0002185F" w:rsidRPr="008803E9" w:rsidRDefault="00D41D86" w:rsidP="0002185F">
      <w:pPr>
        <w:spacing w:line="360" w:lineRule="auto"/>
        <w:rPr>
          <w:rFonts w:ascii="Arial" w:hAnsi="Arial" w:cs="Arial"/>
          <w:b/>
          <w:sz w:val="22"/>
          <w:szCs w:val="22"/>
        </w:rPr>
      </w:pPr>
      <w:r w:rsidRPr="008803E9">
        <w:rPr>
          <w:rFonts w:ascii="Arial" w:hAnsi="Arial" w:cs="Arial"/>
          <w:b/>
          <w:sz w:val="22"/>
          <w:szCs w:val="22"/>
        </w:rPr>
        <w:t xml:space="preserve">4.1. </w:t>
      </w:r>
      <w:r w:rsidR="0002185F" w:rsidRPr="008803E9">
        <w:rPr>
          <w:rFonts w:ascii="Arial" w:hAnsi="Arial" w:cs="Arial"/>
          <w:b/>
          <w:sz w:val="22"/>
          <w:szCs w:val="22"/>
        </w:rPr>
        <w:t xml:space="preserve">Ley 64-00, sobre Medio Ambiente y Recursos Naturales </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9"/>
        </w:numPr>
        <w:suppressAutoHyphens w:val="0"/>
        <w:spacing w:line="360" w:lineRule="auto"/>
        <w:jc w:val="both"/>
        <w:rPr>
          <w:rFonts w:ascii="Arial" w:hAnsi="Arial" w:cs="Arial"/>
          <w:sz w:val="22"/>
          <w:szCs w:val="22"/>
        </w:rPr>
      </w:pPr>
      <w:r w:rsidRPr="008803E9">
        <w:rPr>
          <w:rFonts w:ascii="Arial" w:hAnsi="Arial" w:cs="Arial"/>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9"/>
        </w:numPr>
        <w:suppressAutoHyphens w:val="0"/>
        <w:spacing w:line="360" w:lineRule="auto"/>
        <w:jc w:val="both"/>
        <w:rPr>
          <w:rFonts w:ascii="Arial" w:hAnsi="Arial" w:cs="Arial"/>
          <w:sz w:val="22"/>
          <w:szCs w:val="22"/>
        </w:rPr>
      </w:pPr>
      <w:r w:rsidRPr="008803E9">
        <w:rPr>
          <w:rFonts w:ascii="Arial" w:hAnsi="Arial" w:cs="Arial"/>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9"/>
        </w:numPr>
        <w:suppressAutoHyphens w:val="0"/>
        <w:spacing w:line="360" w:lineRule="auto"/>
        <w:jc w:val="both"/>
        <w:rPr>
          <w:rFonts w:ascii="Arial" w:hAnsi="Arial" w:cs="Arial"/>
          <w:sz w:val="22"/>
          <w:szCs w:val="22"/>
        </w:rPr>
      </w:pPr>
      <w:r w:rsidRPr="008803E9">
        <w:rPr>
          <w:rFonts w:ascii="Arial" w:hAnsi="Arial" w:cs="Arial"/>
          <w:sz w:val="22"/>
          <w:szCs w:val="22"/>
        </w:rPr>
        <w:t>Esta ley es el marco general de referencia para este proyecto, y en particular los artículos 5, 45, 46 párrafo.</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9"/>
        </w:numPr>
        <w:suppressAutoHyphens w:val="0"/>
        <w:spacing w:line="360" w:lineRule="auto"/>
        <w:jc w:val="both"/>
        <w:rPr>
          <w:rFonts w:ascii="Arial" w:hAnsi="Arial" w:cs="Arial"/>
          <w:sz w:val="22"/>
          <w:szCs w:val="22"/>
        </w:rPr>
      </w:pPr>
      <w:r w:rsidRPr="008803E9">
        <w:rPr>
          <w:rFonts w:ascii="Arial" w:hAnsi="Arial" w:cs="Arial"/>
          <w:sz w:val="22"/>
          <w:szCs w:val="22"/>
        </w:rPr>
        <w:t xml:space="preserve">El Art. 5 hace referencia a la responsabilidad de todos en hacer uso sostenible de los recursos naturales del país y eliminar los patrones de protección y consumo no sostenibles. </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9"/>
        </w:numPr>
        <w:suppressAutoHyphens w:val="0"/>
        <w:spacing w:line="360" w:lineRule="auto"/>
        <w:jc w:val="both"/>
        <w:rPr>
          <w:rFonts w:ascii="Arial" w:hAnsi="Arial" w:cs="Arial"/>
          <w:sz w:val="22"/>
          <w:szCs w:val="22"/>
        </w:rPr>
      </w:pPr>
      <w:r w:rsidRPr="008803E9">
        <w:rPr>
          <w:rFonts w:ascii="Arial" w:hAnsi="Arial" w:cs="Arial"/>
          <w:sz w:val="22"/>
          <w:szCs w:val="22"/>
        </w:rPr>
        <w:t>Los</w:t>
      </w:r>
      <w:r w:rsidR="00D14854" w:rsidRPr="008803E9">
        <w:rPr>
          <w:rFonts w:ascii="Arial" w:hAnsi="Arial" w:cs="Arial"/>
          <w:sz w:val="22"/>
          <w:szCs w:val="22"/>
        </w:rPr>
        <w:t xml:space="preserve"> </w:t>
      </w:r>
      <w:r w:rsidRPr="008803E9">
        <w:rPr>
          <w:rFonts w:ascii="Arial" w:hAnsi="Arial" w:cs="Arial"/>
          <w:sz w:val="22"/>
          <w:szCs w:val="22"/>
        </w:rPr>
        <w:t xml:space="preserve">Art. 45 y 46 identifican las responsabilidades asumidas por quien recibe una Licencia o Permiso Ambiental y dentro de ellas, la obligación de cumplir e informar a la Secretaría de Medio Ambiente y Recursos Naturales acerca del cumplimiento y </w:t>
      </w:r>
      <w:proofErr w:type="spellStart"/>
      <w:r w:rsidRPr="008803E9">
        <w:rPr>
          <w:rFonts w:ascii="Arial" w:hAnsi="Arial" w:cs="Arial"/>
          <w:sz w:val="22"/>
          <w:szCs w:val="22"/>
        </w:rPr>
        <w:t>automonitoreo</w:t>
      </w:r>
      <w:proofErr w:type="spellEnd"/>
      <w:r w:rsidRPr="008803E9">
        <w:rPr>
          <w:rFonts w:ascii="Arial" w:hAnsi="Arial" w:cs="Arial"/>
          <w:sz w:val="22"/>
          <w:szCs w:val="22"/>
        </w:rPr>
        <w:t xml:space="preserve"> del PMAA.</w:t>
      </w:r>
    </w:p>
    <w:p w:rsidR="0002185F" w:rsidRPr="008803E9" w:rsidRDefault="0002185F" w:rsidP="0002185F">
      <w:pPr>
        <w:spacing w:line="360" w:lineRule="auto"/>
        <w:rPr>
          <w:rFonts w:ascii="Arial" w:hAnsi="Arial" w:cs="Arial"/>
          <w:b/>
          <w:sz w:val="22"/>
          <w:szCs w:val="22"/>
        </w:rPr>
      </w:pPr>
    </w:p>
    <w:p w:rsidR="00E2458B" w:rsidRPr="008803E9" w:rsidRDefault="00E2458B" w:rsidP="0002185F">
      <w:pPr>
        <w:spacing w:line="360" w:lineRule="auto"/>
        <w:rPr>
          <w:rFonts w:ascii="Arial" w:hAnsi="Arial" w:cs="Arial"/>
          <w:b/>
          <w:sz w:val="22"/>
          <w:szCs w:val="22"/>
        </w:rPr>
      </w:pPr>
    </w:p>
    <w:p w:rsidR="00E2458B" w:rsidRPr="008803E9" w:rsidRDefault="00E2458B" w:rsidP="0002185F">
      <w:pPr>
        <w:spacing w:line="360" w:lineRule="auto"/>
        <w:rPr>
          <w:rFonts w:ascii="Arial" w:hAnsi="Arial" w:cs="Arial"/>
          <w:b/>
          <w:sz w:val="22"/>
          <w:szCs w:val="22"/>
        </w:rPr>
      </w:pPr>
    </w:p>
    <w:p w:rsidR="0002185F" w:rsidRPr="008803E9" w:rsidRDefault="00D41D86" w:rsidP="0002185F">
      <w:pPr>
        <w:spacing w:line="360" w:lineRule="auto"/>
        <w:rPr>
          <w:rFonts w:ascii="Arial" w:hAnsi="Arial" w:cs="Arial"/>
          <w:b/>
          <w:sz w:val="22"/>
          <w:szCs w:val="22"/>
        </w:rPr>
      </w:pPr>
      <w:r w:rsidRPr="008803E9">
        <w:rPr>
          <w:rFonts w:ascii="Arial" w:hAnsi="Arial" w:cs="Arial"/>
          <w:b/>
          <w:sz w:val="22"/>
          <w:szCs w:val="22"/>
        </w:rPr>
        <w:lastRenderedPageBreak/>
        <w:t xml:space="preserve">4.2. </w:t>
      </w:r>
      <w:r w:rsidR="0002185F" w:rsidRPr="008803E9">
        <w:rPr>
          <w:rFonts w:ascii="Arial" w:hAnsi="Arial" w:cs="Arial"/>
          <w:b/>
          <w:sz w:val="22"/>
          <w:szCs w:val="22"/>
        </w:rPr>
        <w:t>Reglamento del Sistema de Permisos y Licencias Ambientales:</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10"/>
        </w:numPr>
        <w:suppressAutoHyphens w:val="0"/>
        <w:spacing w:line="360" w:lineRule="auto"/>
        <w:jc w:val="both"/>
        <w:rPr>
          <w:rFonts w:ascii="Arial" w:hAnsi="Arial" w:cs="Arial"/>
          <w:sz w:val="22"/>
          <w:szCs w:val="22"/>
        </w:rPr>
      </w:pPr>
      <w:r w:rsidRPr="008803E9">
        <w:rPr>
          <w:rFonts w:ascii="Arial" w:hAnsi="Arial" w:cs="Arial"/>
          <w:sz w:val="22"/>
          <w:szCs w:val="22"/>
        </w:rPr>
        <w:t>El reglamento establece en su artículo 8 que las licencias y permisos se emiten sobre la base de la evaluación de impacto ambiental. El artículo 10 hace referencia al</w:t>
      </w:r>
      <w:r w:rsidR="00D14854" w:rsidRPr="008803E9">
        <w:rPr>
          <w:rFonts w:ascii="Arial" w:hAnsi="Arial" w:cs="Arial"/>
          <w:sz w:val="22"/>
          <w:szCs w:val="22"/>
        </w:rPr>
        <w:t xml:space="preserve"> </w:t>
      </w:r>
      <w:r w:rsidRPr="008803E9">
        <w:rPr>
          <w:rFonts w:ascii="Arial" w:hAnsi="Arial" w:cs="Arial"/>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10"/>
        </w:numPr>
        <w:suppressAutoHyphens w:val="0"/>
        <w:spacing w:line="360" w:lineRule="auto"/>
        <w:jc w:val="both"/>
        <w:rPr>
          <w:rFonts w:ascii="Arial" w:hAnsi="Arial" w:cs="Arial"/>
          <w:sz w:val="22"/>
          <w:szCs w:val="22"/>
        </w:rPr>
      </w:pPr>
      <w:r w:rsidRPr="008803E9">
        <w:rPr>
          <w:rFonts w:ascii="Arial" w:hAnsi="Arial" w:cs="Arial"/>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10"/>
        </w:numPr>
        <w:suppressAutoHyphens w:val="0"/>
        <w:spacing w:line="360" w:lineRule="auto"/>
        <w:jc w:val="both"/>
        <w:rPr>
          <w:rFonts w:ascii="Arial" w:hAnsi="Arial" w:cs="Arial"/>
          <w:sz w:val="22"/>
          <w:szCs w:val="22"/>
        </w:rPr>
      </w:pPr>
      <w:r w:rsidRPr="008803E9">
        <w:rPr>
          <w:rFonts w:ascii="Arial" w:hAnsi="Arial" w:cs="Arial"/>
          <w:sz w:val="22"/>
          <w:szCs w:val="22"/>
        </w:rPr>
        <w:t xml:space="preserve">El artículo 13 indica la posibilidad de cancelación de la licencia o permiso si se incumpliera con cualquiera de las condiciones bajo las cuales se </w:t>
      </w:r>
      <w:proofErr w:type="spellStart"/>
      <w:r w:rsidRPr="008803E9">
        <w:rPr>
          <w:rFonts w:ascii="Arial" w:hAnsi="Arial" w:cs="Arial"/>
          <w:sz w:val="22"/>
          <w:szCs w:val="22"/>
        </w:rPr>
        <w:t>otorgo</w:t>
      </w:r>
      <w:proofErr w:type="spellEnd"/>
      <w:r w:rsidRPr="008803E9">
        <w:rPr>
          <w:rFonts w:ascii="Arial" w:hAnsi="Arial" w:cs="Arial"/>
          <w:sz w:val="22"/>
          <w:szCs w:val="22"/>
        </w:rPr>
        <w:t xml:space="preserve"> la autorización.</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10"/>
        </w:numPr>
        <w:suppressAutoHyphens w:val="0"/>
        <w:spacing w:line="360" w:lineRule="auto"/>
        <w:jc w:val="both"/>
        <w:rPr>
          <w:rFonts w:ascii="Arial" w:hAnsi="Arial" w:cs="Arial"/>
          <w:sz w:val="22"/>
          <w:szCs w:val="22"/>
        </w:rPr>
      </w:pPr>
      <w:r w:rsidRPr="008803E9">
        <w:rPr>
          <w:rFonts w:ascii="Arial" w:hAnsi="Arial" w:cs="Arial"/>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8803E9" w:rsidRDefault="0002185F" w:rsidP="0002185F">
      <w:pPr>
        <w:spacing w:line="360" w:lineRule="auto"/>
        <w:rPr>
          <w:rFonts w:ascii="Arial" w:hAnsi="Arial" w:cs="Arial"/>
          <w:sz w:val="22"/>
          <w:szCs w:val="22"/>
        </w:rPr>
      </w:pPr>
    </w:p>
    <w:p w:rsidR="0002185F" w:rsidRPr="008803E9" w:rsidRDefault="0002185F" w:rsidP="00657A9A">
      <w:pPr>
        <w:numPr>
          <w:ilvl w:val="0"/>
          <w:numId w:val="10"/>
        </w:numPr>
        <w:suppressAutoHyphens w:val="0"/>
        <w:spacing w:line="360" w:lineRule="auto"/>
        <w:jc w:val="both"/>
        <w:rPr>
          <w:rFonts w:ascii="Arial" w:hAnsi="Arial" w:cs="Arial"/>
          <w:sz w:val="22"/>
          <w:szCs w:val="22"/>
        </w:rPr>
      </w:pPr>
      <w:r w:rsidRPr="008803E9">
        <w:rPr>
          <w:rFonts w:ascii="Arial" w:hAnsi="Arial" w:cs="Arial"/>
          <w:sz w:val="22"/>
          <w:szCs w:val="22"/>
        </w:rPr>
        <w:t>El procedimiento de Evaluación de Impacto Ambiental de proyectos nuevos tiene el objetivo de describir los pasos operativos del proceso hasta culminar en la decisión de otorgar o no el permiso o licencia.</w:t>
      </w:r>
    </w:p>
    <w:p w:rsidR="0002185F" w:rsidRPr="008803E9" w:rsidRDefault="0002185F" w:rsidP="0002185F">
      <w:pPr>
        <w:spacing w:line="360" w:lineRule="auto"/>
        <w:rPr>
          <w:rFonts w:ascii="Arial" w:hAnsi="Arial" w:cs="Arial"/>
          <w:sz w:val="22"/>
          <w:szCs w:val="22"/>
        </w:rPr>
      </w:pPr>
    </w:p>
    <w:p w:rsidR="00E2458B" w:rsidRPr="008803E9" w:rsidRDefault="00E2458B" w:rsidP="00D770C7">
      <w:pPr>
        <w:autoSpaceDE w:val="0"/>
        <w:autoSpaceDN w:val="0"/>
        <w:adjustRightInd w:val="0"/>
        <w:spacing w:line="360" w:lineRule="auto"/>
        <w:jc w:val="both"/>
        <w:rPr>
          <w:rFonts w:ascii="Arial" w:eastAsia="Arial Unicode MS" w:hAnsi="Arial" w:cs="Arial"/>
          <w:b/>
          <w:bCs/>
          <w:iCs/>
          <w:sz w:val="22"/>
          <w:szCs w:val="22"/>
        </w:rPr>
      </w:pPr>
    </w:p>
    <w:p w:rsidR="00D41D86" w:rsidRPr="008803E9" w:rsidRDefault="00D41D86" w:rsidP="00D770C7">
      <w:pPr>
        <w:autoSpaceDE w:val="0"/>
        <w:autoSpaceDN w:val="0"/>
        <w:adjustRightInd w:val="0"/>
        <w:spacing w:line="360" w:lineRule="auto"/>
        <w:jc w:val="both"/>
        <w:rPr>
          <w:rFonts w:ascii="Arial" w:eastAsia="Arial Unicode MS" w:hAnsi="Arial" w:cs="Arial"/>
          <w:b/>
          <w:bCs/>
          <w:iCs/>
          <w:sz w:val="22"/>
          <w:szCs w:val="22"/>
        </w:rPr>
      </w:pPr>
      <w:r w:rsidRPr="008803E9">
        <w:rPr>
          <w:rFonts w:ascii="Arial" w:eastAsia="Arial Unicode MS" w:hAnsi="Arial" w:cs="Arial"/>
          <w:b/>
          <w:bCs/>
          <w:iCs/>
          <w:sz w:val="22"/>
          <w:szCs w:val="22"/>
        </w:rPr>
        <w:t>4.3. Normas Ambientales.</w:t>
      </w:r>
    </w:p>
    <w:p w:rsidR="00D41D86" w:rsidRPr="008803E9" w:rsidRDefault="00D41D86" w:rsidP="00D770C7">
      <w:pPr>
        <w:autoSpaceDE w:val="0"/>
        <w:autoSpaceDN w:val="0"/>
        <w:adjustRightInd w:val="0"/>
        <w:spacing w:line="360" w:lineRule="auto"/>
        <w:jc w:val="both"/>
        <w:rPr>
          <w:rFonts w:ascii="Arial" w:eastAsia="Arial Unicode MS" w:hAnsi="Arial" w:cs="Arial"/>
          <w:b/>
          <w:bCs/>
          <w:iCs/>
          <w:sz w:val="22"/>
          <w:szCs w:val="22"/>
        </w:rPr>
      </w:pP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rPr>
      </w:pPr>
      <w:r w:rsidRPr="008803E9">
        <w:rPr>
          <w:rFonts w:ascii="Arial" w:eastAsia="Arial Unicode MS" w:hAnsi="Arial" w:cs="Arial"/>
          <w:b/>
          <w:bCs/>
          <w:iCs/>
          <w:sz w:val="22"/>
          <w:szCs w:val="22"/>
        </w:rPr>
        <w:t>Normas Ambientales para la protección contra ruidos.</w:t>
      </w: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r w:rsidRPr="008803E9">
        <w:rPr>
          <w:rFonts w:ascii="Arial" w:eastAsia="Arial Unicode MS" w:hAnsi="Arial" w:cs="Arial"/>
          <w:sz w:val="22"/>
          <w:szCs w:val="22"/>
        </w:rPr>
        <w:t>Esta norma regula y establece los niveles máximos permitidos y los requisitos generales para la protección contra el incremento en los niveles de</w:t>
      </w:r>
      <w:r w:rsidR="00D14854" w:rsidRPr="008803E9">
        <w:rPr>
          <w:rFonts w:ascii="Arial" w:eastAsia="Arial Unicode MS" w:hAnsi="Arial" w:cs="Arial"/>
          <w:sz w:val="22"/>
          <w:szCs w:val="22"/>
        </w:rPr>
        <w:t xml:space="preserve"> </w:t>
      </w:r>
      <w:r w:rsidRPr="008803E9">
        <w:rPr>
          <w:rFonts w:ascii="Arial" w:eastAsia="Arial Unicode MS" w:hAnsi="Arial" w:cs="Arial"/>
          <w:sz w:val="22"/>
          <w:szCs w:val="22"/>
        </w:rPr>
        <w:t xml:space="preserve">ruidos. En el caso de este proyecto se considerará el producido por fuentes fijas/móviles </w:t>
      </w:r>
    </w:p>
    <w:p w:rsidR="00D770C7" w:rsidRPr="008803E9" w:rsidRDefault="00D14854" w:rsidP="00D770C7">
      <w:pPr>
        <w:spacing w:line="360" w:lineRule="auto"/>
        <w:rPr>
          <w:rFonts w:ascii="Arial" w:eastAsia="Arial Unicode MS" w:hAnsi="Arial" w:cs="Arial"/>
          <w:b/>
          <w:sz w:val="22"/>
          <w:szCs w:val="22"/>
        </w:rPr>
      </w:pPr>
      <w:r w:rsidRPr="008803E9">
        <w:rPr>
          <w:rFonts w:ascii="Arial" w:eastAsia="Arial Unicode MS" w:hAnsi="Arial" w:cs="Arial"/>
          <w:b/>
          <w:sz w:val="22"/>
          <w:szCs w:val="22"/>
        </w:rPr>
        <w:t xml:space="preserve"> </w:t>
      </w:r>
      <w:r w:rsidR="00D770C7" w:rsidRPr="008803E9">
        <w:rPr>
          <w:rFonts w:ascii="Arial" w:eastAsia="Arial Unicode MS" w:hAnsi="Arial" w:cs="Arial"/>
          <w:b/>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2358"/>
        <w:gridCol w:w="2433"/>
        <w:gridCol w:w="1980"/>
        <w:gridCol w:w="1934"/>
      </w:tblGrid>
      <w:tr w:rsidR="00D770C7" w:rsidRPr="008803E9"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8803E9" w:rsidRDefault="00D770C7" w:rsidP="00A344D6">
            <w:pPr>
              <w:spacing w:line="216" w:lineRule="auto"/>
              <w:rPr>
                <w:rFonts w:ascii="Arial" w:eastAsia="Arial Unicode MS" w:hAnsi="Arial" w:cs="Arial"/>
                <w:b/>
                <w:bCs/>
                <w:sz w:val="22"/>
                <w:szCs w:val="22"/>
              </w:rPr>
            </w:pPr>
            <w:r w:rsidRPr="008803E9">
              <w:rPr>
                <w:rFonts w:ascii="Arial" w:eastAsia="Arial Unicode MS" w:hAnsi="Arial" w:cs="Arial"/>
                <w:bCs/>
                <w:sz w:val="22"/>
                <w:szCs w:val="22"/>
              </w:rPr>
              <w:lastRenderedPageBreak/>
              <w:t>Grado de ruido</w:t>
            </w:r>
          </w:p>
        </w:tc>
        <w:tc>
          <w:tcPr>
            <w:tcW w:w="2433" w:type="dxa"/>
            <w:tcBorders>
              <w:top w:val="single" w:sz="8" w:space="0" w:color="78C0D4"/>
              <w:left w:val="nil"/>
              <w:bottom w:val="single" w:sz="8" w:space="0" w:color="78C0D4"/>
              <w:right w:val="nil"/>
            </w:tcBorders>
            <w:shd w:val="clear" w:color="auto" w:fill="4BACC6"/>
          </w:tcPr>
          <w:p w:rsidR="00D770C7" w:rsidRPr="008803E9" w:rsidRDefault="00D770C7" w:rsidP="00A344D6">
            <w:pPr>
              <w:spacing w:line="216" w:lineRule="auto"/>
              <w:rPr>
                <w:rFonts w:ascii="Arial" w:eastAsia="Arial Unicode MS" w:hAnsi="Arial" w:cs="Arial"/>
                <w:b/>
                <w:bCs/>
                <w:sz w:val="22"/>
                <w:szCs w:val="22"/>
              </w:rPr>
            </w:pPr>
            <w:r w:rsidRPr="008803E9">
              <w:rPr>
                <w:rFonts w:ascii="Arial" w:eastAsia="Arial Unicode MS" w:hAnsi="Arial" w:cs="Arial"/>
                <w:bCs/>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8803E9" w:rsidRDefault="00D770C7" w:rsidP="00A344D6">
            <w:pPr>
              <w:spacing w:line="216" w:lineRule="auto"/>
              <w:jc w:val="center"/>
              <w:rPr>
                <w:rFonts w:ascii="Arial" w:eastAsia="Arial Unicode MS" w:hAnsi="Arial" w:cs="Arial"/>
                <w:b/>
                <w:bCs/>
                <w:sz w:val="22"/>
                <w:szCs w:val="22"/>
              </w:rPr>
            </w:pPr>
            <w:r w:rsidRPr="008803E9">
              <w:rPr>
                <w:rFonts w:ascii="Arial" w:eastAsia="Arial Unicode MS" w:hAnsi="Arial" w:cs="Arial"/>
                <w:bCs/>
                <w:sz w:val="22"/>
                <w:szCs w:val="22"/>
              </w:rPr>
              <w:t xml:space="preserve">Rango en </w:t>
            </w:r>
            <w:proofErr w:type="spellStart"/>
            <w:r w:rsidRPr="008803E9">
              <w:rPr>
                <w:rFonts w:ascii="Arial" w:eastAsia="Arial Unicode MS" w:hAnsi="Arial" w:cs="Arial"/>
                <w:bCs/>
                <w:sz w:val="22"/>
                <w:szCs w:val="22"/>
              </w:rPr>
              <w:t>db</w:t>
            </w:r>
            <w:proofErr w:type="spellEnd"/>
            <w:r w:rsidRPr="008803E9">
              <w:rPr>
                <w:rFonts w:ascii="Arial" w:eastAsia="Arial Unicode MS" w:hAnsi="Arial" w:cs="Arial"/>
                <w:bCs/>
                <w:sz w:val="22"/>
                <w:szCs w:val="22"/>
              </w:rPr>
              <w:t xml:space="preserve">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8803E9" w:rsidRDefault="00D770C7" w:rsidP="00A344D6">
            <w:pPr>
              <w:spacing w:line="216" w:lineRule="auto"/>
              <w:jc w:val="center"/>
              <w:rPr>
                <w:rFonts w:ascii="Arial" w:eastAsia="Arial Unicode MS" w:hAnsi="Arial" w:cs="Arial"/>
                <w:b/>
                <w:bCs/>
                <w:sz w:val="22"/>
                <w:szCs w:val="22"/>
              </w:rPr>
            </w:pPr>
            <w:r w:rsidRPr="008803E9">
              <w:rPr>
                <w:rFonts w:ascii="Arial" w:eastAsia="Arial Unicode MS" w:hAnsi="Arial" w:cs="Arial"/>
                <w:bCs/>
                <w:sz w:val="22"/>
                <w:szCs w:val="22"/>
              </w:rPr>
              <w:t>Rango de tiempo</w:t>
            </w:r>
          </w:p>
        </w:tc>
      </w:tr>
      <w:tr w:rsidR="00D770C7" w:rsidRPr="008803E9" w:rsidTr="00A344D6">
        <w:tc>
          <w:tcPr>
            <w:tcW w:w="2358" w:type="dxa"/>
            <w:tcBorders>
              <w:right w:val="nil"/>
            </w:tcBorders>
            <w:shd w:val="clear" w:color="auto" w:fill="D2EAF1"/>
          </w:tcPr>
          <w:p w:rsidR="00D770C7" w:rsidRPr="008803E9" w:rsidRDefault="00D770C7" w:rsidP="00A344D6">
            <w:pPr>
              <w:spacing w:line="216" w:lineRule="auto"/>
              <w:rPr>
                <w:rFonts w:ascii="Arial" w:eastAsia="Arial Unicode MS" w:hAnsi="Arial" w:cs="Arial"/>
                <w:b/>
                <w:bCs/>
                <w:sz w:val="22"/>
                <w:szCs w:val="22"/>
              </w:rPr>
            </w:pPr>
            <w:r w:rsidRPr="008803E9">
              <w:rPr>
                <w:rFonts w:ascii="Arial" w:eastAsia="Arial Unicode MS" w:hAnsi="Arial" w:cs="Arial"/>
                <w:b/>
                <w:bCs/>
                <w:sz w:val="22"/>
                <w:szCs w:val="22"/>
              </w:rPr>
              <w:t>A: Moderado</w:t>
            </w:r>
          </w:p>
        </w:tc>
        <w:tc>
          <w:tcPr>
            <w:tcW w:w="2433" w:type="dxa"/>
            <w:tcBorders>
              <w:left w:val="nil"/>
              <w:right w:val="nil"/>
            </w:tcBorders>
            <w:shd w:val="clear" w:color="auto" w:fill="D2EAF1"/>
          </w:tcPr>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Molestia Común</w:t>
            </w:r>
          </w:p>
        </w:tc>
        <w:tc>
          <w:tcPr>
            <w:tcW w:w="1980" w:type="dxa"/>
            <w:tcBorders>
              <w:left w:val="nil"/>
              <w:right w:val="nil"/>
            </w:tcBorders>
            <w:shd w:val="clear" w:color="auto" w:fill="D2EAF1"/>
          </w:tcPr>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50 a 65</w:t>
            </w:r>
          </w:p>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40 a 50</w:t>
            </w:r>
          </w:p>
        </w:tc>
        <w:tc>
          <w:tcPr>
            <w:tcW w:w="1934" w:type="dxa"/>
            <w:tcBorders>
              <w:left w:val="nil"/>
            </w:tcBorders>
            <w:shd w:val="clear" w:color="auto" w:fill="D2EAF1"/>
          </w:tcPr>
          <w:p w:rsidR="00D770C7" w:rsidRPr="008803E9" w:rsidRDefault="00D770C7" w:rsidP="00A344D6">
            <w:pPr>
              <w:spacing w:line="216" w:lineRule="auto"/>
              <w:rPr>
                <w:rFonts w:ascii="Arial" w:eastAsia="Arial Unicode MS" w:hAnsi="Arial" w:cs="Arial"/>
                <w:sz w:val="22"/>
                <w:szCs w:val="22"/>
              </w:rPr>
            </w:pPr>
            <w:r w:rsidRPr="008803E9">
              <w:rPr>
                <w:rFonts w:ascii="Arial" w:eastAsia="Arial Unicode MS" w:hAnsi="Arial" w:cs="Arial"/>
                <w:sz w:val="22"/>
                <w:szCs w:val="22"/>
              </w:rPr>
              <w:t>Diurno</w:t>
            </w:r>
          </w:p>
          <w:p w:rsidR="00D770C7" w:rsidRPr="008803E9" w:rsidRDefault="00D770C7" w:rsidP="00A344D6">
            <w:pPr>
              <w:spacing w:line="216" w:lineRule="auto"/>
              <w:rPr>
                <w:rFonts w:ascii="Arial" w:eastAsia="Arial Unicode MS" w:hAnsi="Arial" w:cs="Arial"/>
                <w:sz w:val="22"/>
                <w:szCs w:val="22"/>
              </w:rPr>
            </w:pPr>
            <w:r w:rsidRPr="008803E9">
              <w:rPr>
                <w:rFonts w:ascii="Arial" w:eastAsia="Arial Unicode MS" w:hAnsi="Arial" w:cs="Arial"/>
                <w:sz w:val="22"/>
                <w:szCs w:val="22"/>
              </w:rPr>
              <w:t>Nocturno</w:t>
            </w:r>
          </w:p>
        </w:tc>
      </w:tr>
      <w:tr w:rsidR="00D770C7" w:rsidRPr="008803E9" w:rsidTr="00A344D6">
        <w:tc>
          <w:tcPr>
            <w:tcW w:w="2358" w:type="dxa"/>
            <w:tcBorders>
              <w:right w:val="nil"/>
            </w:tcBorders>
          </w:tcPr>
          <w:p w:rsidR="00D770C7" w:rsidRPr="008803E9" w:rsidRDefault="00D770C7" w:rsidP="00A344D6">
            <w:pPr>
              <w:spacing w:line="216" w:lineRule="auto"/>
              <w:rPr>
                <w:rFonts w:ascii="Arial" w:eastAsia="Arial Unicode MS" w:hAnsi="Arial" w:cs="Arial"/>
                <w:b/>
                <w:bCs/>
                <w:sz w:val="22"/>
                <w:szCs w:val="22"/>
              </w:rPr>
            </w:pPr>
            <w:r w:rsidRPr="008803E9">
              <w:rPr>
                <w:rFonts w:ascii="Arial" w:eastAsia="Arial Unicode MS" w:hAnsi="Arial" w:cs="Arial"/>
                <w:b/>
                <w:bCs/>
                <w:sz w:val="22"/>
                <w:szCs w:val="22"/>
              </w:rPr>
              <w:t>B: Alto</w:t>
            </w:r>
          </w:p>
        </w:tc>
        <w:tc>
          <w:tcPr>
            <w:tcW w:w="2433" w:type="dxa"/>
            <w:tcBorders>
              <w:left w:val="nil"/>
              <w:right w:val="nil"/>
            </w:tcBorders>
          </w:tcPr>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Molestia Grave</w:t>
            </w:r>
          </w:p>
        </w:tc>
        <w:tc>
          <w:tcPr>
            <w:tcW w:w="1980" w:type="dxa"/>
            <w:tcBorders>
              <w:left w:val="nil"/>
              <w:right w:val="nil"/>
            </w:tcBorders>
          </w:tcPr>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65 a 80</w:t>
            </w:r>
          </w:p>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50 a 65</w:t>
            </w:r>
          </w:p>
        </w:tc>
        <w:tc>
          <w:tcPr>
            <w:tcW w:w="1934" w:type="dxa"/>
            <w:tcBorders>
              <w:left w:val="nil"/>
            </w:tcBorders>
          </w:tcPr>
          <w:p w:rsidR="00D770C7" w:rsidRPr="008803E9" w:rsidRDefault="00D770C7" w:rsidP="00A344D6">
            <w:pPr>
              <w:spacing w:line="216" w:lineRule="auto"/>
              <w:rPr>
                <w:rFonts w:ascii="Arial" w:eastAsia="Arial Unicode MS" w:hAnsi="Arial" w:cs="Arial"/>
                <w:sz w:val="22"/>
                <w:szCs w:val="22"/>
              </w:rPr>
            </w:pPr>
            <w:r w:rsidRPr="008803E9">
              <w:rPr>
                <w:rFonts w:ascii="Arial" w:eastAsia="Arial Unicode MS" w:hAnsi="Arial" w:cs="Arial"/>
                <w:sz w:val="22"/>
                <w:szCs w:val="22"/>
              </w:rPr>
              <w:t>Diurno</w:t>
            </w:r>
          </w:p>
          <w:p w:rsidR="00D770C7" w:rsidRPr="008803E9" w:rsidRDefault="00D770C7" w:rsidP="00A344D6">
            <w:pPr>
              <w:spacing w:line="216" w:lineRule="auto"/>
              <w:rPr>
                <w:rFonts w:ascii="Arial" w:eastAsia="Arial Unicode MS" w:hAnsi="Arial" w:cs="Arial"/>
                <w:sz w:val="22"/>
                <w:szCs w:val="22"/>
              </w:rPr>
            </w:pPr>
            <w:r w:rsidRPr="008803E9">
              <w:rPr>
                <w:rFonts w:ascii="Arial" w:eastAsia="Arial Unicode MS" w:hAnsi="Arial" w:cs="Arial"/>
                <w:sz w:val="22"/>
                <w:szCs w:val="22"/>
              </w:rPr>
              <w:t>Nocturno</w:t>
            </w:r>
          </w:p>
        </w:tc>
      </w:tr>
      <w:tr w:rsidR="00D770C7" w:rsidRPr="008803E9" w:rsidTr="00A344D6">
        <w:tc>
          <w:tcPr>
            <w:tcW w:w="2358" w:type="dxa"/>
            <w:tcBorders>
              <w:right w:val="nil"/>
            </w:tcBorders>
            <w:shd w:val="clear" w:color="auto" w:fill="D2EAF1"/>
          </w:tcPr>
          <w:p w:rsidR="00D770C7" w:rsidRPr="008803E9" w:rsidRDefault="00D770C7" w:rsidP="00A344D6">
            <w:pPr>
              <w:spacing w:line="216" w:lineRule="auto"/>
              <w:rPr>
                <w:rFonts w:ascii="Arial" w:eastAsia="Arial Unicode MS" w:hAnsi="Arial" w:cs="Arial"/>
                <w:b/>
                <w:bCs/>
                <w:sz w:val="22"/>
                <w:szCs w:val="22"/>
              </w:rPr>
            </w:pPr>
            <w:r w:rsidRPr="008803E9">
              <w:rPr>
                <w:rFonts w:ascii="Arial" w:eastAsia="Arial Unicode MS" w:hAnsi="Arial" w:cs="Arial"/>
                <w:b/>
                <w:bCs/>
                <w:sz w:val="22"/>
                <w:szCs w:val="22"/>
              </w:rPr>
              <w:t>C: Muy Alto</w:t>
            </w:r>
          </w:p>
        </w:tc>
        <w:tc>
          <w:tcPr>
            <w:tcW w:w="2433" w:type="dxa"/>
            <w:tcBorders>
              <w:left w:val="nil"/>
              <w:right w:val="nil"/>
            </w:tcBorders>
            <w:shd w:val="clear" w:color="auto" w:fill="D2EAF1"/>
          </w:tcPr>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Riesgos</w:t>
            </w:r>
          </w:p>
        </w:tc>
        <w:tc>
          <w:tcPr>
            <w:tcW w:w="1980" w:type="dxa"/>
            <w:tcBorders>
              <w:left w:val="nil"/>
              <w:right w:val="nil"/>
            </w:tcBorders>
            <w:shd w:val="clear" w:color="auto" w:fill="D2EAF1"/>
          </w:tcPr>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80 hasta 90</w:t>
            </w:r>
          </w:p>
        </w:tc>
        <w:tc>
          <w:tcPr>
            <w:tcW w:w="1934" w:type="dxa"/>
            <w:tcBorders>
              <w:left w:val="nil"/>
            </w:tcBorders>
            <w:shd w:val="clear" w:color="auto" w:fill="D2EAF1"/>
          </w:tcPr>
          <w:p w:rsidR="00D770C7" w:rsidRPr="008803E9" w:rsidRDefault="00D770C7" w:rsidP="00A344D6">
            <w:pPr>
              <w:spacing w:line="216" w:lineRule="auto"/>
              <w:rPr>
                <w:rFonts w:ascii="Arial" w:eastAsia="Arial Unicode MS" w:hAnsi="Arial" w:cs="Arial"/>
                <w:sz w:val="22"/>
                <w:szCs w:val="22"/>
              </w:rPr>
            </w:pPr>
            <w:r w:rsidRPr="008803E9">
              <w:rPr>
                <w:rFonts w:ascii="Arial" w:eastAsia="Arial Unicode MS" w:hAnsi="Arial" w:cs="Arial"/>
                <w:sz w:val="22"/>
                <w:szCs w:val="22"/>
              </w:rPr>
              <w:t>En 8 horas</w:t>
            </w:r>
          </w:p>
        </w:tc>
      </w:tr>
      <w:tr w:rsidR="00D770C7" w:rsidRPr="008803E9" w:rsidTr="00A344D6">
        <w:tc>
          <w:tcPr>
            <w:tcW w:w="2358" w:type="dxa"/>
            <w:tcBorders>
              <w:right w:val="nil"/>
            </w:tcBorders>
          </w:tcPr>
          <w:p w:rsidR="00D770C7" w:rsidRPr="008803E9" w:rsidRDefault="00D770C7" w:rsidP="00A344D6">
            <w:pPr>
              <w:spacing w:line="216" w:lineRule="auto"/>
              <w:rPr>
                <w:rFonts w:ascii="Arial" w:eastAsia="Arial Unicode MS" w:hAnsi="Arial" w:cs="Arial"/>
                <w:b/>
                <w:bCs/>
                <w:sz w:val="22"/>
                <w:szCs w:val="22"/>
              </w:rPr>
            </w:pPr>
            <w:r w:rsidRPr="008803E9">
              <w:rPr>
                <w:rFonts w:ascii="Arial" w:eastAsia="Arial Unicode MS" w:hAnsi="Arial" w:cs="Arial"/>
                <w:b/>
                <w:bCs/>
                <w:sz w:val="22"/>
                <w:szCs w:val="22"/>
              </w:rPr>
              <w:t>D: Ensordecedor</w:t>
            </w:r>
          </w:p>
        </w:tc>
        <w:tc>
          <w:tcPr>
            <w:tcW w:w="2433" w:type="dxa"/>
            <w:tcBorders>
              <w:left w:val="nil"/>
              <w:right w:val="nil"/>
            </w:tcBorders>
          </w:tcPr>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 xml:space="preserve">Riesgos graves de </w:t>
            </w:r>
            <w:proofErr w:type="spellStart"/>
            <w:r w:rsidRPr="008803E9">
              <w:rPr>
                <w:rFonts w:ascii="Arial" w:eastAsia="Arial Unicode MS" w:hAnsi="Arial" w:cs="Arial"/>
                <w:sz w:val="22"/>
                <w:szCs w:val="22"/>
              </w:rPr>
              <w:t>perdida</w:t>
            </w:r>
            <w:proofErr w:type="spellEnd"/>
            <w:r w:rsidRPr="008803E9">
              <w:rPr>
                <w:rFonts w:ascii="Arial" w:eastAsia="Arial Unicode MS" w:hAnsi="Arial" w:cs="Arial"/>
                <w:sz w:val="22"/>
                <w:szCs w:val="22"/>
              </w:rPr>
              <w:t xml:space="preserve"> de audición</w:t>
            </w:r>
          </w:p>
        </w:tc>
        <w:tc>
          <w:tcPr>
            <w:tcW w:w="1980" w:type="dxa"/>
            <w:tcBorders>
              <w:left w:val="nil"/>
              <w:right w:val="nil"/>
            </w:tcBorders>
          </w:tcPr>
          <w:p w:rsidR="00D770C7" w:rsidRPr="008803E9" w:rsidRDefault="00D770C7" w:rsidP="00A344D6">
            <w:pPr>
              <w:spacing w:line="216" w:lineRule="auto"/>
              <w:jc w:val="center"/>
              <w:rPr>
                <w:rFonts w:ascii="Arial" w:eastAsia="Arial Unicode MS" w:hAnsi="Arial" w:cs="Arial"/>
                <w:sz w:val="22"/>
                <w:szCs w:val="22"/>
              </w:rPr>
            </w:pPr>
            <w:r w:rsidRPr="008803E9">
              <w:rPr>
                <w:rFonts w:ascii="Arial" w:eastAsia="Arial Unicode MS" w:hAnsi="Arial" w:cs="Arial"/>
                <w:sz w:val="22"/>
                <w:szCs w:val="22"/>
              </w:rPr>
              <w:t>Mayor de 90 hasta 140</w:t>
            </w:r>
          </w:p>
        </w:tc>
        <w:tc>
          <w:tcPr>
            <w:tcW w:w="1934" w:type="dxa"/>
            <w:tcBorders>
              <w:left w:val="nil"/>
            </w:tcBorders>
          </w:tcPr>
          <w:p w:rsidR="00D770C7" w:rsidRPr="008803E9" w:rsidRDefault="00D770C7" w:rsidP="00A344D6">
            <w:pPr>
              <w:spacing w:line="216" w:lineRule="auto"/>
              <w:rPr>
                <w:rFonts w:ascii="Arial" w:eastAsia="Arial Unicode MS" w:hAnsi="Arial" w:cs="Arial"/>
                <w:sz w:val="22"/>
                <w:szCs w:val="22"/>
              </w:rPr>
            </w:pPr>
            <w:r w:rsidRPr="008803E9">
              <w:rPr>
                <w:rFonts w:ascii="Arial" w:eastAsia="Arial Unicode MS" w:hAnsi="Arial" w:cs="Arial"/>
                <w:sz w:val="22"/>
                <w:szCs w:val="22"/>
              </w:rPr>
              <w:t>Por lo menos en 8 horas</w:t>
            </w:r>
          </w:p>
        </w:tc>
      </w:tr>
    </w:tbl>
    <w:p w:rsidR="00D770C7" w:rsidRPr="008803E9" w:rsidRDefault="00D770C7" w:rsidP="00D770C7">
      <w:pPr>
        <w:spacing w:line="360" w:lineRule="auto"/>
        <w:ind w:left="120"/>
        <w:rPr>
          <w:rFonts w:ascii="Arial" w:eastAsia="Arial Unicode MS" w:hAnsi="Arial" w:cs="Arial"/>
          <w:sz w:val="22"/>
          <w:szCs w:val="22"/>
          <w:lang w:val="en-US"/>
        </w:rPr>
      </w:pPr>
      <w:r w:rsidRPr="008803E9">
        <w:rPr>
          <w:rFonts w:ascii="Arial" w:eastAsia="Arial Unicode MS" w:hAnsi="Arial" w:cs="Arial"/>
          <w:b/>
          <w:sz w:val="22"/>
          <w:szCs w:val="22"/>
        </w:rPr>
        <w:t>Nota</w:t>
      </w:r>
      <w:r w:rsidRPr="008803E9">
        <w:rPr>
          <w:rFonts w:ascii="Arial" w:eastAsia="Arial Unicode MS" w:hAnsi="Arial" w:cs="Arial"/>
          <w:sz w:val="22"/>
          <w:szCs w:val="22"/>
        </w:rPr>
        <w:t xml:space="preserve">: Niveles de ruidos y sus efectos. </w:t>
      </w:r>
      <w:proofErr w:type="spellStart"/>
      <w:r w:rsidRPr="008803E9">
        <w:rPr>
          <w:rFonts w:ascii="Arial" w:eastAsia="Arial Unicode MS" w:hAnsi="Arial" w:cs="Arial"/>
          <w:sz w:val="22"/>
          <w:szCs w:val="22"/>
          <w:lang w:val="en-GB"/>
        </w:rPr>
        <w:t>Diurno</w:t>
      </w:r>
      <w:proofErr w:type="spellEnd"/>
      <w:r w:rsidRPr="008803E9">
        <w:rPr>
          <w:rFonts w:ascii="Arial" w:eastAsia="Arial Unicode MS" w:hAnsi="Arial" w:cs="Arial"/>
          <w:sz w:val="22"/>
          <w:szCs w:val="22"/>
          <w:lang w:val="en-GB"/>
        </w:rPr>
        <w:t xml:space="preserve"> (7 a.m.-9 p.m.)</w:t>
      </w:r>
      <w:proofErr w:type="spellStart"/>
      <w:r w:rsidRPr="008803E9">
        <w:rPr>
          <w:rFonts w:ascii="Arial" w:eastAsia="Arial Unicode MS" w:hAnsi="Arial" w:cs="Arial"/>
          <w:sz w:val="22"/>
          <w:szCs w:val="22"/>
          <w:lang w:val="en-US"/>
        </w:rPr>
        <w:t>Nocturno</w:t>
      </w:r>
      <w:proofErr w:type="spellEnd"/>
      <w:r w:rsidRPr="008803E9">
        <w:rPr>
          <w:rFonts w:ascii="Arial" w:eastAsia="Arial Unicode MS" w:hAnsi="Arial" w:cs="Arial"/>
          <w:sz w:val="22"/>
          <w:szCs w:val="22"/>
          <w:lang w:val="en-US"/>
        </w:rPr>
        <w:t xml:space="preserve"> (9 p.m.-7 a.m.)</w:t>
      </w: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lang w:val="en-US"/>
        </w:rPr>
      </w:pPr>
    </w:p>
    <w:p w:rsidR="00A76BCE" w:rsidRPr="008803E9" w:rsidRDefault="00A76BCE" w:rsidP="00D770C7">
      <w:pPr>
        <w:autoSpaceDE w:val="0"/>
        <w:autoSpaceDN w:val="0"/>
        <w:adjustRightInd w:val="0"/>
        <w:spacing w:line="360" w:lineRule="auto"/>
        <w:jc w:val="both"/>
        <w:rPr>
          <w:rFonts w:ascii="Arial" w:eastAsia="Arial Unicode MS" w:hAnsi="Arial" w:cs="Arial"/>
          <w:b/>
          <w:bCs/>
          <w:iCs/>
          <w:sz w:val="22"/>
          <w:szCs w:val="22"/>
          <w:lang w:val="en-US"/>
        </w:rPr>
      </w:pP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rPr>
      </w:pPr>
      <w:r w:rsidRPr="008803E9">
        <w:rPr>
          <w:rFonts w:ascii="Arial" w:eastAsia="Arial Unicode MS" w:hAnsi="Arial" w:cs="Arial"/>
          <w:b/>
          <w:bCs/>
          <w:iCs/>
          <w:sz w:val="22"/>
          <w:szCs w:val="22"/>
        </w:rPr>
        <w:t xml:space="preserve">Normas Ambientales de la Calidad de Aire y Control de Emisiones. </w:t>
      </w: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p>
    <w:p w:rsidR="00D770C7" w:rsidRPr="008803E9" w:rsidRDefault="00D770C7" w:rsidP="00D55FDC">
      <w:pPr>
        <w:autoSpaceDE w:val="0"/>
        <w:autoSpaceDN w:val="0"/>
        <w:adjustRightInd w:val="0"/>
        <w:spacing w:line="360" w:lineRule="auto"/>
        <w:jc w:val="both"/>
        <w:rPr>
          <w:rFonts w:ascii="Arial" w:eastAsia="Arial Unicode MS" w:hAnsi="Arial" w:cs="Arial"/>
          <w:sz w:val="22"/>
          <w:szCs w:val="22"/>
        </w:rPr>
      </w:pPr>
      <w:r w:rsidRPr="008803E9">
        <w:rPr>
          <w:rFonts w:ascii="Arial" w:eastAsia="Arial Unicode MS" w:hAnsi="Arial" w:cs="Arial"/>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p>
    <w:p w:rsidR="00D770C7" w:rsidRPr="008803E9" w:rsidRDefault="00D14854" w:rsidP="00D770C7">
      <w:pPr>
        <w:tabs>
          <w:tab w:val="left" w:pos="0"/>
        </w:tabs>
        <w:spacing w:line="360" w:lineRule="auto"/>
        <w:rPr>
          <w:rFonts w:ascii="Arial" w:eastAsia="Arial Unicode MS" w:hAnsi="Arial" w:cs="Arial"/>
          <w:b/>
          <w:sz w:val="22"/>
          <w:szCs w:val="22"/>
        </w:rPr>
      </w:pPr>
      <w:r w:rsidRPr="008803E9">
        <w:rPr>
          <w:rFonts w:ascii="Arial" w:eastAsia="Arial Unicode MS" w:hAnsi="Arial" w:cs="Arial"/>
          <w:b/>
          <w:sz w:val="22"/>
          <w:szCs w:val="22"/>
        </w:rPr>
        <w:t xml:space="preserve"> </w:t>
      </w:r>
      <w:r w:rsidR="00D770C7" w:rsidRPr="008803E9">
        <w:rPr>
          <w:rFonts w:ascii="Arial" w:eastAsia="Arial Unicode MS" w:hAnsi="Arial" w:cs="Arial"/>
          <w:b/>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firstRow="1" w:lastRow="0" w:firstColumn="1" w:lastColumn="0" w:noHBand="0" w:noVBand="1"/>
      </w:tblPr>
      <w:tblGrid>
        <w:gridCol w:w="3938"/>
        <w:gridCol w:w="2520"/>
        <w:gridCol w:w="2362"/>
      </w:tblGrid>
      <w:tr w:rsidR="00D770C7" w:rsidRPr="008803E9"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r w:rsidRPr="008803E9">
              <w:rPr>
                <w:rFonts w:ascii="Arial" w:eastAsia="Arial Unicode MS" w:hAnsi="Arial" w:cs="Arial"/>
                <w:bCs/>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8803E9" w:rsidRDefault="00D14854" w:rsidP="00A344D6">
            <w:pPr>
              <w:tabs>
                <w:tab w:val="left" w:pos="1440"/>
              </w:tabs>
              <w:spacing w:line="216" w:lineRule="auto"/>
              <w:ind w:right="-878"/>
              <w:rPr>
                <w:rFonts w:ascii="Arial" w:eastAsia="Arial Unicode MS" w:hAnsi="Arial" w:cs="Arial"/>
                <w:b/>
                <w:bCs/>
                <w:sz w:val="22"/>
                <w:szCs w:val="22"/>
              </w:rPr>
            </w:pPr>
            <w:r w:rsidRPr="008803E9">
              <w:rPr>
                <w:rFonts w:ascii="Arial" w:eastAsia="Arial Unicode MS" w:hAnsi="Arial" w:cs="Arial"/>
                <w:bCs/>
                <w:sz w:val="22"/>
                <w:szCs w:val="22"/>
              </w:rPr>
              <w:t xml:space="preserve"> </w:t>
            </w:r>
            <w:r w:rsidR="00D770C7" w:rsidRPr="008803E9">
              <w:rPr>
                <w:rFonts w:ascii="Arial" w:eastAsia="Arial Unicode MS" w:hAnsi="Arial" w:cs="Arial"/>
                <w:bCs/>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8803E9" w:rsidRDefault="00D770C7" w:rsidP="00A344D6">
            <w:pPr>
              <w:tabs>
                <w:tab w:val="left" w:pos="1440"/>
              </w:tabs>
              <w:spacing w:line="216" w:lineRule="auto"/>
              <w:ind w:right="-878"/>
              <w:rPr>
                <w:rFonts w:ascii="Arial" w:eastAsia="Arial Unicode MS" w:hAnsi="Arial" w:cs="Arial"/>
                <w:b/>
                <w:bCs/>
                <w:sz w:val="22"/>
                <w:szCs w:val="22"/>
              </w:rPr>
            </w:pPr>
            <w:r w:rsidRPr="008803E9">
              <w:rPr>
                <w:rFonts w:ascii="Arial" w:eastAsia="Arial Unicode MS" w:hAnsi="Arial" w:cs="Arial"/>
                <w:bCs/>
                <w:sz w:val="22"/>
                <w:szCs w:val="22"/>
              </w:rPr>
              <w:t>Límite Permisible</w:t>
            </w:r>
          </w:p>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r w:rsidRPr="008803E9">
              <w:rPr>
                <w:rFonts w:ascii="Arial" w:eastAsia="Arial Unicode MS" w:hAnsi="Arial" w:cs="Arial"/>
                <w:bCs/>
                <w:sz w:val="22"/>
                <w:szCs w:val="22"/>
              </w:rPr>
              <w:t>(µg/Nm³)</w:t>
            </w:r>
          </w:p>
        </w:tc>
      </w:tr>
      <w:tr w:rsidR="00D770C7" w:rsidRPr="008803E9" w:rsidTr="00A344D6">
        <w:tc>
          <w:tcPr>
            <w:tcW w:w="3938" w:type="dxa"/>
            <w:tcBorders>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r w:rsidRPr="008803E9">
              <w:rPr>
                <w:rFonts w:ascii="Arial" w:eastAsia="Arial Unicode MS" w:hAnsi="Arial" w:cs="Arial"/>
                <w:b/>
                <w:bCs/>
                <w:sz w:val="22"/>
                <w:szCs w:val="22"/>
              </w:rPr>
              <w:t>Dióxido de Azufre</w:t>
            </w:r>
            <w:r w:rsidR="00D14854" w:rsidRPr="008803E9">
              <w:rPr>
                <w:rFonts w:ascii="Arial" w:eastAsia="Arial Unicode MS" w:hAnsi="Arial" w:cs="Arial"/>
                <w:b/>
                <w:bCs/>
                <w:sz w:val="22"/>
                <w:szCs w:val="22"/>
              </w:rPr>
              <w:t xml:space="preserve"> </w:t>
            </w:r>
            <w:r w:rsidRPr="008803E9">
              <w:rPr>
                <w:rFonts w:ascii="Arial" w:eastAsia="Arial Unicode MS" w:hAnsi="Arial" w:cs="Arial"/>
                <w:b/>
                <w:bCs/>
                <w:sz w:val="22"/>
                <w:szCs w:val="22"/>
              </w:rPr>
              <w:t>(SO</w:t>
            </w:r>
            <w:r w:rsidRPr="008803E9">
              <w:rPr>
                <w:rFonts w:ascii="Arial" w:eastAsia="Arial Unicode MS" w:hAnsi="Arial" w:cs="Arial"/>
                <w:b/>
                <w:bCs/>
                <w:sz w:val="22"/>
                <w:szCs w:val="22"/>
                <w:vertAlign w:val="subscript"/>
              </w:rPr>
              <w:t>2</w:t>
            </w:r>
            <w:r w:rsidRPr="008803E9">
              <w:rPr>
                <w:rFonts w:ascii="Arial" w:eastAsia="Arial Unicode MS" w:hAnsi="Arial" w:cs="Arial"/>
                <w:b/>
                <w:bCs/>
                <w:sz w:val="22"/>
                <w:szCs w:val="22"/>
              </w:rPr>
              <w:t>)</w:t>
            </w:r>
          </w:p>
        </w:tc>
        <w:tc>
          <w:tcPr>
            <w:tcW w:w="2520" w:type="dxa"/>
            <w:tcBorders>
              <w:left w:val="nil"/>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Anual</w:t>
            </w:r>
          </w:p>
        </w:tc>
        <w:tc>
          <w:tcPr>
            <w:tcW w:w="2362" w:type="dxa"/>
            <w:tcBorders>
              <w:lef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100</w:t>
            </w:r>
          </w:p>
        </w:tc>
      </w:tr>
      <w:tr w:rsidR="00D770C7" w:rsidRPr="008803E9" w:rsidTr="00A344D6">
        <w:tc>
          <w:tcPr>
            <w:tcW w:w="3938" w:type="dxa"/>
            <w:tcBorders>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p>
        </w:tc>
        <w:tc>
          <w:tcPr>
            <w:tcW w:w="2520" w:type="dxa"/>
            <w:tcBorders>
              <w:left w:val="nil"/>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24 horas</w:t>
            </w:r>
          </w:p>
        </w:tc>
        <w:tc>
          <w:tcPr>
            <w:tcW w:w="2362" w:type="dxa"/>
            <w:tcBorders>
              <w:lef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150</w:t>
            </w:r>
          </w:p>
        </w:tc>
      </w:tr>
      <w:tr w:rsidR="00D770C7" w:rsidRPr="008803E9" w:rsidTr="00A344D6">
        <w:tc>
          <w:tcPr>
            <w:tcW w:w="3938" w:type="dxa"/>
            <w:tcBorders>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p>
        </w:tc>
        <w:tc>
          <w:tcPr>
            <w:tcW w:w="2520" w:type="dxa"/>
            <w:tcBorders>
              <w:left w:val="nil"/>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1 hora</w:t>
            </w:r>
          </w:p>
        </w:tc>
        <w:tc>
          <w:tcPr>
            <w:tcW w:w="2362" w:type="dxa"/>
            <w:tcBorders>
              <w:lef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450</w:t>
            </w:r>
          </w:p>
        </w:tc>
      </w:tr>
      <w:tr w:rsidR="00D770C7" w:rsidRPr="008803E9" w:rsidTr="00A344D6">
        <w:tc>
          <w:tcPr>
            <w:tcW w:w="3938" w:type="dxa"/>
            <w:tcBorders>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r w:rsidRPr="008803E9">
              <w:rPr>
                <w:rFonts w:ascii="Arial" w:eastAsia="Arial Unicode MS" w:hAnsi="Arial" w:cs="Arial"/>
                <w:b/>
                <w:bCs/>
                <w:sz w:val="22"/>
                <w:szCs w:val="22"/>
              </w:rPr>
              <w:t>Dióxido de Nitrógeno</w:t>
            </w:r>
            <w:r w:rsidR="00D14854" w:rsidRPr="008803E9">
              <w:rPr>
                <w:rFonts w:ascii="Arial" w:eastAsia="Arial Unicode MS" w:hAnsi="Arial" w:cs="Arial"/>
                <w:b/>
                <w:bCs/>
                <w:sz w:val="22"/>
                <w:szCs w:val="22"/>
              </w:rPr>
              <w:t xml:space="preserve"> </w:t>
            </w:r>
            <w:r w:rsidRPr="008803E9">
              <w:rPr>
                <w:rFonts w:ascii="Arial" w:eastAsia="Arial Unicode MS" w:hAnsi="Arial" w:cs="Arial"/>
                <w:b/>
                <w:bCs/>
                <w:sz w:val="22"/>
                <w:szCs w:val="22"/>
              </w:rPr>
              <w:t>(NO</w:t>
            </w:r>
            <w:r w:rsidRPr="008803E9">
              <w:rPr>
                <w:rFonts w:ascii="Arial" w:eastAsia="Arial Unicode MS" w:hAnsi="Arial" w:cs="Arial"/>
                <w:b/>
                <w:bCs/>
                <w:sz w:val="22"/>
                <w:szCs w:val="22"/>
                <w:vertAlign w:val="subscript"/>
              </w:rPr>
              <w:t>2</w:t>
            </w:r>
            <w:r w:rsidRPr="008803E9">
              <w:rPr>
                <w:rFonts w:ascii="Arial" w:eastAsia="Arial Unicode MS" w:hAnsi="Arial" w:cs="Arial"/>
                <w:b/>
                <w:bCs/>
                <w:sz w:val="22"/>
                <w:szCs w:val="22"/>
              </w:rPr>
              <w:t>)</w:t>
            </w:r>
          </w:p>
        </w:tc>
        <w:tc>
          <w:tcPr>
            <w:tcW w:w="2520" w:type="dxa"/>
            <w:tcBorders>
              <w:left w:val="nil"/>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Anual</w:t>
            </w:r>
          </w:p>
        </w:tc>
        <w:tc>
          <w:tcPr>
            <w:tcW w:w="2362" w:type="dxa"/>
            <w:tcBorders>
              <w:lef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100</w:t>
            </w:r>
          </w:p>
        </w:tc>
      </w:tr>
      <w:tr w:rsidR="00D770C7" w:rsidRPr="008803E9" w:rsidTr="00A344D6">
        <w:tc>
          <w:tcPr>
            <w:tcW w:w="3938" w:type="dxa"/>
            <w:tcBorders>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p>
        </w:tc>
        <w:tc>
          <w:tcPr>
            <w:tcW w:w="2520" w:type="dxa"/>
            <w:tcBorders>
              <w:left w:val="nil"/>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24 horas</w:t>
            </w:r>
          </w:p>
        </w:tc>
        <w:tc>
          <w:tcPr>
            <w:tcW w:w="2362" w:type="dxa"/>
            <w:tcBorders>
              <w:lef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300</w:t>
            </w:r>
          </w:p>
        </w:tc>
      </w:tr>
      <w:tr w:rsidR="00D770C7" w:rsidRPr="008803E9" w:rsidTr="00A344D6">
        <w:tc>
          <w:tcPr>
            <w:tcW w:w="3938" w:type="dxa"/>
            <w:tcBorders>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p>
        </w:tc>
        <w:tc>
          <w:tcPr>
            <w:tcW w:w="2520" w:type="dxa"/>
            <w:tcBorders>
              <w:left w:val="nil"/>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1 hora</w:t>
            </w:r>
          </w:p>
        </w:tc>
        <w:tc>
          <w:tcPr>
            <w:tcW w:w="2362" w:type="dxa"/>
            <w:tcBorders>
              <w:lef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400</w:t>
            </w:r>
          </w:p>
        </w:tc>
      </w:tr>
      <w:tr w:rsidR="00D770C7" w:rsidRPr="008803E9" w:rsidTr="00A344D6">
        <w:tc>
          <w:tcPr>
            <w:tcW w:w="3938" w:type="dxa"/>
            <w:tcBorders>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r w:rsidRPr="008803E9">
              <w:rPr>
                <w:rFonts w:ascii="Arial" w:eastAsia="Arial Unicode MS" w:hAnsi="Arial" w:cs="Arial"/>
                <w:b/>
                <w:bCs/>
                <w:sz w:val="22"/>
                <w:szCs w:val="22"/>
              </w:rPr>
              <w:t>Monóxido de Carbono (CO)</w:t>
            </w:r>
          </w:p>
        </w:tc>
        <w:tc>
          <w:tcPr>
            <w:tcW w:w="2520" w:type="dxa"/>
            <w:tcBorders>
              <w:left w:val="nil"/>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8 horas</w:t>
            </w:r>
          </w:p>
        </w:tc>
        <w:tc>
          <w:tcPr>
            <w:tcW w:w="2362" w:type="dxa"/>
            <w:tcBorders>
              <w:lef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10,000</w:t>
            </w:r>
          </w:p>
        </w:tc>
      </w:tr>
      <w:tr w:rsidR="00D770C7" w:rsidRPr="008803E9" w:rsidTr="00A344D6">
        <w:tc>
          <w:tcPr>
            <w:tcW w:w="3938" w:type="dxa"/>
            <w:tcBorders>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p>
        </w:tc>
        <w:tc>
          <w:tcPr>
            <w:tcW w:w="2520" w:type="dxa"/>
            <w:tcBorders>
              <w:left w:val="nil"/>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1 hora</w:t>
            </w:r>
          </w:p>
        </w:tc>
        <w:tc>
          <w:tcPr>
            <w:tcW w:w="2362" w:type="dxa"/>
            <w:tcBorders>
              <w:lef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40,000</w:t>
            </w:r>
          </w:p>
        </w:tc>
      </w:tr>
      <w:tr w:rsidR="00D770C7" w:rsidRPr="008803E9" w:rsidTr="00A344D6">
        <w:tc>
          <w:tcPr>
            <w:tcW w:w="3938" w:type="dxa"/>
            <w:tcBorders>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r w:rsidRPr="008803E9">
              <w:rPr>
                <w:rFonts w:ascii="Arial" w:eastAsia="Arial Unicode MS" w:hAnsi="Arial" w:cs="Arial"/>
                <w:b/>
                <w:bCs/>
                <w:sz w:val="22"/>
                <w:szCs w:val="22"/>
              </w:rPr>
              <w:t>Partículas Fracción (PM-10)</w:t>
            </w:r>
          </w:p>
        </w:tc>
        <w:tc>
          <w:tcPr>
            <w:tcW w:w="2520" w:type="dxa"/>
            <w:tcBorders>
              <w:left w:val="nil"/>
              <w:righ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Anual</w:t>
            </w:r>
          </w:p>
        </w:tc>
        <w:tc>
          <w:tcPr>
            <w:tcW w:w="2362" w:type="dxa"/>
            <w:tcBorders>
              <w:left w:val="nil"/>
            </w:tcBorders>
            <w:shd w:val="clear" w:color="auto" w:fill="FDE4D0"/>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50</w:t>
            </w:r>
          </w:p>
        </w:tc>
      </w:tr>
      <w:tr w:rsidR="00D770C7" w:rsidRPr="008803E9" w:rsidTr="00A344D6">
        <w:tc>
          <w:tcPr>
            <w:tcW w:w="3938" w:type="dxa"/>
            <w:tcBorders>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b/>
                <w:bCs/>
                <w:sz w:val="22"/>
                <w:szCs w:val="22"/>
              </w:rPr>
            </w:pPr>
          </w:p>
        </w:tc>
        <w:tc>
          <w:tcPr>
            <w:tcW w:w="2520" w:type="dxa"/>
            <w:tcBorders>
              <w:left w:val="nil"/>
              <w:righ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24 horas</w:t>
            </w:r>
          </w:p>
        </w:tc>
        <w:tc>
          <w:tcPr>
            <w:tcW w:w="2362" w:type="dxa"/>
            <w:tcBorders>
              <w:left w:val="nil"/>
            </w:tcBorders>
          </w:tcPr>
          <w:p w:rsidR="00D770C7" w:rsidRPr="008803E9" w:rsidRDefault="00D770C7" w:rsidP="00A344D6">
            <w:pPr>
              <w:tabs>
                <w:tab w:val="left" w:pos="1440"/>
              </w:tabs>
              <w:spacing w:line="216" w:lineRule="auto"/>
              <w:ind w:right="-878"/>
              <w:jc w:val="center"/>
              <w:rPr>
                <w:rFonts w:ascii="Arial" w:eastAsia="Arial Unicode MS" w:hAnsi="Arial" w:cs="Arial"/>
                <w:sz w:val="22"/>
                <w:szCs w:val="22"/>
              </w:rPr>
            </w:pPr>
            <w:r w:rsidRPr="008803E9">
              <w:rPr>
                <w:rFonts w:ascii="Arial" w:eastAsia="Arial Unicode MS" w:hAnsi="Arial" w:cs="Arial"/>
                <w:sz w:val="22"/>
                <w:szCs w:val="22"/>
              </w:rPr>
              <w:t>150</w:t>
            </w:r>
          </w:p>
        </w:tc>
      </w:tr>
    </w:tbl>
    <w:p w:rsidR="00D770C7" w:rsidRPr="008803E9" w:rsidRDefault="00D770C7" w:rsidP="00D770C7">
      <w:pPr>
        <w:spacing w:line="360" w:lineRule="auto"/>
        <w:rPr>
          <w:rFonts w:ascii="Arial" w:eastAsia="Arial Unicode MS" w:hAnsi="Arial" w:cs="Arial"/>
          <w:sz w:val="22"/>
          <w:szCs w:val="22"/>
        </w:rPr>
      </w:pPr>
      <w:r w:rsidRPr="008803E9">
        <w:rPr>
          <w:rFonts w:ascii="Arial" w:eastAsia="Arial Unicode MS" w:hAnsi="Arial" w:cs="Arial"/>
          <w:b/>
          <w:sz w:val="22"/>
          <w:szCs w:val="22"/>
        </w:rPr>
        <w:t>Nota</w:t>
      </w:r>
      <w:r w:rsidRPr="008803E9">
        <w:rPr>
          <w:rFonts w:ascii="Arial" w:eastAsia="Arial Unicode MS" w:hAnsi="Arial" w:cs="Arial"/>
          <w:sz w:val="22"/>
          <w:szCs w:val="22"/>
        </w:rPr>
        <w:t>: La unidad expresada en la tabla es microgramos sobre metro cúbico normal (µg/Nm³)</w:t>
      </w:r>
    </w:p>
    <w:p w:rsidR="0076778F" w:rsidRPr="008803E9" w:rsidRDefault="0076778F" w:rsidP="00D770C7">
      <w:pPr>
        <w:autoSpaceDE w:val="0"/>
        <w:autoSpaceDN w:val="0"/>
        <w:adjustRightInd w:val="0"/>
        <w:spacing w:line="360" w:lineRule="auto"/>
        <w:jc w:val="both"/>
        <w:rPr>
          <w:rFonts w:ascii="Arial" w:eastAsia="Arial Unicode MS" w:hAnsi="Arial" w:cs="Arial"/>
          <w:b/>
          <w:bCs/>
          <w:iCs/>
          <w:sz w:val="22"/>
          <w:szCs w:val="22"/>
        </w:rPr>
      </w:pPr>
    </w:p>
    <w:p w:rsidR="00D41D86" w:rsidRPr="008803E9" w:rsidRDefault="00D41D86" w:rsidP="00D770C7">
      <w:pPr>
        <w:autoSpaceDE w:val="0"/>
        <w:autoSpaceDN w:val="0"/>
        <w:adjustRightInd w:val="0"/>
        <w:spacing w:line="360" w:lineRule="auto"/>
        <w:jc w:val="both"/>
        <w:rPr>
          <w:rFonts w:ascii="Arial" w:eastAsia="Arial Unicode MS" w:hAnsi="Arial" w:cs="Arial"/>
          <w:b/>
          <w:bCs/>
          <w:iCs/>
          <w:sz w:val="22"/>
          <w:szCs w:val="22"/>
        </w:rPr>
      </w:pP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rPr>
      </w:pPr>
      <w:r w:rsidRPr="008803E9">
        <w:rPr>
          <w:rFonts w:ascii="Arial" w:eastAsia="Arial Unicode MS" w:hAnsi="Arial" w:cs="Arial"/>
          <w:b/>
          <w:bCs/>
          <w:iCs/>
          <w:sz w:val="22"/>
          <w:szCs w:val="22"/>
        </w:rPr>
        <w:t>Normas Ambientales sobre la Calidad de Agua y Control de Descargas.</w:t>
      </w: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rPr>
      </w:pP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r w:rsidRPr="008803E9">
        <w:rPr>
          <w:rFonts w:ascii="Arial" w:eastAsia="Arial Unicode MS" w:hAnsi="Arial" w:cs="Arial"/>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D770C7" w:rsidRPr="008803E9" w:rsidRDefault="00D770C7" w:rsidP="00D770C7">
      <w:pPr>
        <w:spacing w:line="360" w:lineRule="auto"/>
        <w:rPr>
          <w:rFonts w:ascii="Arial" w:eastAsia="Arial Unicode MS" w:hAnsi="Arial" w:cs="Arial"/>
          <w:b/>
          <w:sz w:val="22"/>
          <w:szCs w:val="22"/>
        </w:rPr>
      </w:pPr>
    </w:p>
    <w:p w:rsidR="00D770C7" w:rsidRPr="008803E9" w:rsidRDefault="00D770C7" w:rsidP="00D770C7">
      <w:pPr>
        <w:spacing w:line="360" w:lineRule="auto"/>
        <w:rPr>
          <w:rFonts w:ascii="Arial" w:eastAsia="Arial Unicode MS" w:hAnsi="Arial" w:cs="Arial"/>
          <w:bCs/>
          <w:sz w:val="22"/>
          <w:szCs w:val="22"/>
        </w:rPr>
      </w:pPr>
      <w:r w:rsidRPr="008803E9">
        <w:rPr>
          <w:rFonts w:ascii="Arial" w:eastAsia="Arial Unicode MS" w:hAnsi="Arial" w:cs="Arial"/>
          <w:b/>
          <w:sz w:val="22"/>
          <w:szCs w:val="22"/>
        </w:rPr>
        <w:lastRenderedPageBreak/>
        <w:t>Valores máximos permisibles para descargas de aguas residuales municipales en aguas superficiales y/o subterráneas</w:t>
      </w:r>
      <w:r w:rsidRPr="008803E9">
        <w:rPr>
          <w:rFonts w:ascii="Arial" w:eastAsia="Arial Unicode MS" w:hAnsi="Arial" w:cs="Arial"/>
          <w:bCs/>
          <w:sz w:val="22"/>
          <w:szCs w:val="22"/>
        </w:rPr>
        <w:t>.</w:t>
      </w:r>
    </w:p>
    <w:p w:rsidR="00D770C7" w:rsidRPr="008803E9" w:rsidRDefault="00D770C7" w:rsidP="00D770C7">
      <w:pPr>
        <w:spacing w:line="360" w:lineRule="auto"/>
        <w:rPr>
          <w:rFonts w:ascii="Arial" w:eastAsia="Arial Unicode MS" w:hAnsi="Arial" w:cs="Arial"/>
          <w:bCs/>
          <w:sz w:val="22"/>
          <w:szCs w:val="22"/>
        </w:rPr>
      </w:pP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3168"/>
        <w:gridCol w:w="3480"/>
      </w:tblGrid>
      <w:tr w:rsidR="00D770C7" w:rsidRPr="008803E9"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8803E9" w:rsidRDefault="00D770C7" w:rsidP="00A344D6">
            <w:pPr>
              <w:jc w:val="center"/>
              <w:rPr>
                <w:rFonts w:ascii="Arial" w:eastAsia="Arial Unicode MS" w:hAnsi="Arial" w:cs="Arial"/>
                <w:b/>
                <w:bCs/>
                <w:sz w:val="22"/>
                <w:szCs w:val="22"/>
              </w:rPr>
            </w:pPr>
            <w:r w:rsidRPr="008803E9">
              <w:rPr>
                <w:rFonts w:ascii="Arial" w:eastAsia="Arial Unicode MS" w:hAnsi="Arial" w:cs="Arial"/>
                <w:bCs/>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8803E9" w:rsidRDefault="00D770C7" w:rsidP="00A344D6">
            <w:pPr>
              <w:jc w:val="center"/>
              <w:rPr>
                <w:rFonts w:ascii="Arial" w:eastAsia="Arial Unicode MS" w:hAnsi="Arial" w:cs="Arial"/>
                <w:b/>
                <w:bCs/>
                <w:sz w:val="22"/>
                <w:szCs w:val="22"/>
              </w:rPr>
            </w:pPr>
            <w:r w:rsidRPr="008803E9">
              <w:rPr>
                <w:rFonts w:ascii="Arial" w:eastAsia="Arial Unicode MS" w:hAnsi="Arial" w:cs="Arial"/>
                <w:bCs/>
                <w:sz w:val="22"/>
                <w:szCs w:val="22"/>
              </w:rPr>
              <w:t>Promedio Diario</w:t>
            </w:r>
          </w:p>
        </w:tc>
      </w:tr>
      <w:tr w:rsidR="00D770C7" w:rsidRPr="008803E9" w:rsidTr="00A344D6">
        <w:tc>
          <w:tcPr>
            <w:tcW w:w="3168" w:type="dxa"/>
            <w:tcBorders>
              <w:right w:val="nil"/>
            </w:tcBorders>
            <w:shd w:val="clear" w:color="auto" w:fill="E6EED5"/>
          </w:tcPr>
          <w:p w:rsidR="00D770C7" w:rsidRPr="008803E9" w:rsidRDefault="00E2458B" w:rsidP="00A344D6">
            <w:pPr>
              <w:jc w:val="center"/>
              <w:rPr>
                <w:rFonts w:ascii="Arial" w:eastAsia="Arial Unicode MS" w:hAnsi="Arial" w:cs="Arial"/>
                <w:b/>
                <w:bCs/>
                <w:sz w:val="22"/>
                <w:szCs w:val="22"/>
              </w:rPr>
            </w:pPr>
            <w:proofErr w:type="spellStart"/>
            <w:r w:rsidRPr="008803E9">
              <w:rPr>
                <w:rFonts w:ascii="Arial" w:eastAsia="Arial Unicode MS" w:hAnsi="Arial" w:cs="Arial"/>
                <w:b/>
                <w:bCs/>
                <w:sz w:val="22"/>
                <w:szCs w:val="22"/>
              </w:rPr>
              <w:t>Ph</w:t>
            </w:r>
            <w:proofErr w:type="spellEnd"/>
          </w:p>
        </w:tc>
        <w:tc>
          <w:tcPr>
            <w:tcW w:w="3480" w:type="dxa"/>
            <w:tcBorders>
              <w:left w:val="nil"/>
            </w:tcBorders>
            <w:shd w:val="clear" w:color="auto" w:fill="E6EED5"/>
          </w:tcPr>
          <w:p w:rsidR="00D770C7" w:rsidRPr="008803E9" w:rsidRDefault="00D770C7" w:rsidP="00A344D6">
            <w:pPr>
              <w:jc w:val="center"/>
              <w:rPr>
                <w:rFonts w:ascii="Arial" w:eastAsia="Arial Unicode MS" w:hAnsi="Arial" w:cs="Arial"/>
                <w:sz w:val="22"/>
                <w:szCs w:val="22"/>
              </w:rPr>
            </w:pPr>
            <w:r w:rsidRPr="008803E9">
              <w:rPr>
                <w:rFonts w:ascii="Arial" w:eastAsia="Arial Unicode MS" w:hAnsi="Arial" w:cs="Arial"/>
                <w:sz w:val="22"/>
                <w:szCs w:val="22"/>
              </w:rPr>
              <w:t>6-8.5</w:t>
            </w:r>
          </w:p>
        </w:tc>
      </w:tr>
      <w:tr w:rsidR="00D770C7" w:rsidRPr="008803E9" w:rsidTr="00A344D6">
        <w:tc>
          <w:tcPr>
            <w:tcW w:w="3168" w:type="dxa"/>
            <w:tcBorders>
              <w:right w:val="nil"/>
            </w:tcBorders>
          </w:tcPr>
          <w:p w:rsidR="00D770C7" w:rsidRPr="008803E9" w:rsidRDefault="00D770C7" w:rsidP="00A344D6">
            <w:pPr>
              <w:jc w:val="center"/>
              <w:rPr>
                <w:rFonts w:ascii="Arial" w:eastAsia="Arial Unicode MS" w:hAnsi="Arial" w:cs="Arial"/>
                <w:b/>
                <w:bCs/>
                <w:sz w:val="22"/>
                <w:szCs w:val="22"/>
              </w:rPr>
            </w:pPr>
            <w:r w:rsidRPr="008803E9">
              <w:rPr>
                <w:rFonts w:ascii="Arial" w:eastAsia="Arial Unicode MS" w:hAnsi="Arial" w:cs="Arial"/>
                <w:b/>
                <w:bCs/>
                <w:sz w:val="22"/>
                <w:szCs w:val="22"/>
              </w:rPr>
              <w:t>DQO</w:t>
            </w:r>
          </w:p>
        </w:tc>
        <w:tc>
          <w:tcPr>
            <w:tcW w:w="3480" w:type="dxa"/>
            <w:tcBorders>
              <w:left w:val="nil"/>
            </w:tcBorders>
          </w:tcPr>
          <w:p w:rsidR="00D770C7" w:rsidRPr="008803E9" w:rsidRDefault="00D770C7" w:rsidP="00A344D6">
            <w:pPr>
              <w:jc w:val="center"/>
              <w:rPr>
                <w:rFonts w:ascii="Arial" w:eastAsia="Arial Unicode MS" w:hAnsi="Arial" w:cs="Arial"/>
                <w:sz w:val="22"/>
                <w:szCs w:val="22"/>
              </w:rPr>
            </w:pPr>
            <w:r w:rsidRPr="008803E9">
              <w:rPr>
                <w:rFonts w:ascii="Arial" w:eastAsia="Arial Unicode MS" w:hAnsi="Arial" w:cs="Arial"/>
                <w:sz w:val="22"/>
                <w:szCs w:val="22"/>
              </w:rPr>
              <w:t>160 mg/L</w:t>
            </w:r>
          </w:p>
        </w:tc>
      </w:tr>
      <w:tr w:rsidR="00D770C7" w:rsidRPr="008803E9" w:rsidTr="00A344D6">
        <w:tc>
          <w:tcPr>
            <w:tcW w:w="3168" w:type="dxa"/>
            <w:tcBorders>
              <w:right w:val="nil"/>
            </w:tcBorders>
            <w:shd w:val="clear" w:color="auto" w:fill="E6EED5"/>
          </w:tcPr>
          <w:p w:rsidR="00D770C7" w:rsidRPr="008803E9" w:rsidRDefault="00D770C7" w:rsidP="00A344D6">
            <w:pPr>
              <w:jc w:val="center"/>
              <w:rPr>
                <w:rFonts w:ascii="Arial" w:eastAsia="Arial Unicode MS" w:hAnsi="Arial" w:cs="Arial"/>
                <w:b/>
                <w:bCs/>
                <w:sz w:val="22"/>
                <w:szCs w:val="22"/>
                <w:vertAlign w:val="subscript"/>
              </w:rPr>
            </w:pPr>
            <w:r w:rsidRPr="008803E9">
              <w:rPr>
                <w:rFonts w:ascii="Arial" w:eastAsia="Arial Unicode MS" w:hAnsi="Arial" w:cs="Arial"/>
                <w:b/>
                <w:bCs/>
                <w:sz w:val="22"/>
                <w:szCs w:val="22"/>
              </w:rPr>
              <w:t>DBO</w:t>
            </w:r>
            <w:r w:rsidRPr="008803E9">
              <w:rPr>
                <w:rFonts w:ascii="Arial" w:eastAsia="Arial Unicode MS" w:hAnsi="Arial" w:cs="Arial"/>
                <w:b/>
                <w:bCs/>
                <w:sz w:val="22"/>
                <w:szCs w:val="22"/>
                <w:vertAlign w:val="subscript"/>
              </w:rPr>
              <w:t>5</w:t>
            </w:r>
          </w:p>
        </w:tc>
        <w:tc>
          <w:tcPr>
            <w:tcW w:w="3480" w:type="dxa"/>
            <w:tcBorders>
              <w:left w:val="nil"/>
            </w:tcBorders>
            <w:shd w:val="clear" w:color="auto" w:fill="E6EED5"/>
          </w:tcPr>
          <w:p w:rsidR="00D770C7" w:rsidRPr="008803E9" w:rsidRDefault="00D770C7" w:rsidP="00A344D6">
            <w:pPr>
              <w:jc w:val="center"/>
              <w:rPr>
                <w:rFonts w:ascii="Arial" w:eastAsia="Arial Unicode MS" w:hAnsi="Arial" w:cs="Arial"/>
                <w:sz w:val="22"/>
                <w:szCs w:val="22"/>
              </w:rPr>
            </w:pPr>
            <w:r w:rsidRPr="008803E9">
              <w:rPr>
                <w:rFonts w:ascii="Arial" w:eastAsia="Arial Unicode MS" w:hAnsi="Arial" w:cs="Arial"/>
                <w:sz w:val="22"/>
                <w:szCs w:val="22"/>
              </w:rPr>
              <w:t>50 mg/L</w:t>
            </w:r>
          </w:p>
        </w:tc>
      </w:tr>
      <w:tr w:rsidR="00D770C7" w:rsidRPr="008803E9" w:rsidTr="00A344D6">
        <w:tc>
          <w:tcPr>
            <w:tcW w:w="3168" w:type="dxa"/>
            <w:tcBorders>
              <w:right w:val="nil"/>
            </w:tcBorders>
          </w:tcPr>
          <w:p w:rsidR="00D770C7" w:rsidRPr="008803E9" w:rsidRDefault="00D770C7" w:rsidP="00A344D6">
            <w:pPr>
              <w:jc w:val="center"/>
              <w:rPr>
                <w:rFonts w:ascii="Arial" w:eastAsia="Arial Unicode MS" w:hAnsi="Arial" w:cs="Arial"/>
                <w:b/>
                <w:bCs/>
                <w:sz w:val="22"/>
                <w:szCs w:val="22"/>
              </w:rPr>
            </w:pPr>
            <w:r w:rsidRPr="008803E9">
              <w:rPr>
                <w:rFonts w:ascii="Arial" w:eastAsia="Arial Unicode MS" w:hAnsi="Arial" w:cs="Arial"/>
                <w:b/>
                <w:bCs/>
                <w:sz w:val="22"/>
                <w:szCs w:val="22"/>
              </w:rPr>
              <w:t>SST</w:t>
            </w:r>
          </w:p>
        </w:tc>
        <w:tc>
          <w:tcPr>
            <w:tcW w:w="3480" w:type="dxa"/>
            <w:tcBorders>
              <w:left w:val="nil"/>
            </w:tcBorders>
          </w:tcPr>
          <w:p w:rsidR="00D770C7" w:rsidRPr="008803E9" w:rsidRDefault="00D14854" w:rsidP="00A344D6">
            <w:pPr>
              <w:jc w:val="center"/>
              <w:rPr>
                <w:rFonts w:ascii="Arial" w:eastAsia="Arial Unicode MS" w:hAnsi="Arial" w:cs="Arial"/>
                <w:sz w:val="22"/>
                <w:szCs w:val="22"/>
              </w:rPr>
            </w:pPr>
            <w:r w:rsidRPr="008803E9">
              <w:rPr>
                <w:rFonts w:ascii="Arial" w:eastAsia="Arial Unicode MS" w:hAnsi="Arial" w:cs="Arial"/>
                <w:sz w:val="22"/>
                <w:szCs w:val="22"/>
              </w:rPr>
              <w:t xml:space="preserve"> </w:t>
            </w:r>
            <w:r w:rsidR="00D770C7" w:rsidRPr="008803E9">
              <w:rPr>
                <w:rFonts w:ascii="Arial" w:eastAsia="Arial Unicode MS" w:hAnsi="Arial" w:cs="Arial"/>
                <w:sz w:val="22"/>
                <w:szCs w:val="22"/>
              </w:rPr>
              <w:t>50 mg/L</w:t>
            </w:r>
          </w:p>
        </w:tc>
      </w:tr>
      <w:tr w:rsidR="00D770C7" w:rsidRPr="008803E9" w:rsidTr="00A344D6">
        <w:tc>
          <w:tcPr>
            <w:tcW w:w="3168" w:type="dxa"/>
            <w:tcBorders>
              <w:right w:val="nil"/>
            </w:tcBorders>
            <w:shd w:val="clear" w:color="auto" w:fill="E6EED5"/>
          </w:tcPr>
          <w:p w:rsidR="00D770C7" w:rsidRPr="008803E9" w:rsidRDefault="00D770C7" w:rsidP="00A344D6">
            <w:pPr>
              <w:jc w:val="center"/>
              <w:rPr>
                <w:rFonts w:ascii="Arial" w:eastAsia="Arial Unicode MS" w:hAnsi="Arial" w:cs="Arial"/>
                <w:b/>
                <w:bCs/>
                <w:sz w:val="22"/>
                <w:szCs w:val="22"/>
              </w:rPr>
            </w:pPr>
            <w:r w:rsidRPr="008803E9">
              <w:rPr>
                <w:rFonts w:ascii="Arial" w:eastAsia="Arial Unicode MS" w:hAnsi="Arial" w:cs="Arial"/>
                <w:b/>
                <w:bCs/>
                <w:sz w:val="22"/>
                <w:szCs w:val="22"/>
              </w:rPr>
              <w:t>Cl</w:t>
            </w:r>
          </w:p>
        </w:tc>
        <w:tc>
          <w:tcPr>
            <w:tcW w:w="3480" w:type="dxa"/>
            <w:tcBorders>
              <w:left w:val="nil"/>
            </w:tcBorders>
            <w:shd w:val="clear" w:color="auto" w:fill="E6EED5"/>
          </w:tcPr>
          <w:p w:rsidR="00D770C7" w:rsidRPr="008803E9" w:rsidRDefault="00D14854" w:rsidP="00A344D6">
            <w:pPr>
              <w:jc w:val="center"/>
              <w:rPr>
                <w:rFonts w:ascii="Arial" w:eastAsia="Arial Unicode MS" w:hAnsi="Arial" w:cs="Arial"/>
                <w:sz w:val="22"/>
                <w:szCs w:val="22"/>
              </w:rPr>
            </w:pPr>
            <w:r w:rsidRPr="008803E9">
              <w:rPr>
                <w:rFonts w:ascii="Arial" w:eastAsia="Arial Unicode MS" w:hAnsi="Arial" w:cs="Arial"/>
                <w:sz w:val="22"/>
                <w:szCs w:val="22"/>
              </w:rPr>
              <w:t xml:space="preserve"> </w:t>
            </w:r>
            <w:r w:rsidR="00D770C7" w:rsidRPr="008803E9">
              <w:rPr>
                <w:rFonts w:ascii="Arial" w:eastAsia="Arial Unicode MS" w:hAnsi="Arial" w:cs="Arial"/>
                <w:sz w:val="22"/>
                <w:szCs w:val="22"/>
              </w:rPr>
              <w:t>0.05 mg/L</w:t>
            </w:r>
          </w:p>
        </w:tc>
      </w:tr>
      <w:tr w:rsidR="00D770C7" w:rsidRPr="008803E9" w:rsidTr="00A344D6">
        <w:tc>
          <w:tcPr>
            <w:tcW w:w="3168" w:type="dxa"/>
            <w:tcBorders>
              <w:right w:val="nil"/>
            </w:tcBorders>
          </w:tcPr>
          <w:p w:rsidR="00D770C7" w:rsidRPr="008803E9" w:rsidRDefault="00D770C7" w:rsidP="00A344D6">
            <w:pPr>
              <w:jc w:val="center"/>
              <w:rPr>
                <w:rFonts w:ascii="Arial" w:eastAsia="Arial Unicode MS" w:hAnsi="Arial" w:cs="Arial"/>
                <w:b/>
                <w:bCs/>
                <w:sz w:val="22"/>
                <w:szCs w:val="22"/>
              </w:rPr>
            </w:pPr>
            <w:proofErr w:type="spellStart"/>
            <w:r w:rsidRPr="008803E9">
              <w:rPr>
                <w:rFonts w:ascii="Arial" w:eastAsia="Arial Unicode MS" w:hAnsi="Arial" w:cs="Arial"/>
                <w:b/>
                <w:bCs/>
                <w:sz w:val="22"/>
                <w:szCs w:val="22"/>
              </w:rPr>
              <w:t>Coliformes</w:t>
            </w:r>
            <w:proofErr w:type="spellEnd"/>
            <w:r w:rsidRPr="008803E9">
              <w:rPr>
                <w:rFonts w:ascii="Arial" w:eastAsia="Arial Unicode MS" w:hAnsi="Arial" w:cs="Arial"/>
                <w:b/>
                <w:bCs/>
                <w:sz w:val="22"/>
                <w:szCs w:val="22"/>
              </w:rPr>
              <w:t xml:space="preserve"> Totales</w:t>
            </w:r>
          </w:p>
        </w:tc>
        <w:tc>
          <w:tcPr>
            <w:tcW w:w="3480" w:type="dxa"/>
            <w:tcBorders>
              <w:left w:val="nil"/>
            </w:tcBorders>
          </w:tcPr>
          <w:p w:rsidR="00D770C7" w:rsidRPr="008803E9" w:rsidRDefault="00D14854" w:rsidP="00A344D6">
            <w:pPr>
              <w:jc w:val="center"/>
              <w:rPr>
                <w:rFonts w:ascii="Arial" w:eastAsia="Arial Unicode MS" w:hAnsi="Arial" w:cs="Arial"/>
                <w:sz w:val="22"/>
                <w:szCs w:val="22"/>
              </w:rPr>
            </w:pPr>
            <w:r w:rsidRPr="008803E9">
              <w:rPr>
                <w:rFonts w:ascii="Arial" w:eastAsia="Arial Unicode MS" w:hAnsi="Arial" w:cs="Arial"/>
                <w:sz w:val="22"/>
                <w:szCs w:val="22"/>
              </w:rPr>
              <w:t xml:space="preserve"> </w:t>
            </w:r>
            <w:r w:rsidR="00D770C7" w:rsidRPr="008803E9">
              <w:rPr>
                <w:rFonts w:ascii="Arial" w:eastAsia="Arial Unicode MS" w:hAnsi="Arial" w:cs="Arial"/>
                <w:sz w:val="22"/>
                <w:szCs w:val="22"/>
              </w:rPr>
              <w:t>1000 NMP/100 ml</w:t>
            </w:r>
          </w:p>
        </w:tc>
      </w:tr>
    </w:tbl>
    <w:p w:rsidR="00A76BCE" w:rsidRPr="008803E9" w:rsidRDefault="00A76BCE">
      <w:pPr>
        <w:suppressAutoHyphens w:val="0"/>
        <w:rPr>
          <w:rFonts w:ascii="Arial" w:eastAsia="Arial Unicode MS" w:hAnsi="Arial" w:cs="Arial"/>
          <w:b/>
          <w:bCs/>
          <w:iCs/>
          <w:sz w:val="22"/>
          <w:szCs w:val="22"/>
        </w:rPr>
      </w:pPr>
    </w:p>
    <w:p w:rsidR="00E2458B" w:rsidRPr="008803E9" w:rsidRDefault="00E2458B">
      <w:pPr>
        <w:suppressAutoHyphens w:val="0"/>
        <w:rPr>
          <w:rFonts w:ascii="Arial" w:eastAsia="Arial Unicode MS" w:hAnsi="Arial" w:cs="Arial"/>
          <w:b/>
          <w:bCs/>
          <w:iCs/>
          <w:sz w:val="22"/>
          <w:szCs w:val="22"/>
        </w:rPr>
      </w:pP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rPr>
      </w:pPr>
      <w:r w:rsidRPr="008803E9">
        <w:rPr>
          <w:rFonts w:ascii="Arial" w:eastAsia="Arial Unicode MS" w:hAnsi="Arial" w:cs="Arial"/>
          <w:b/>
          <w:bCs/>
          <w:iCs/>
          <w:sz w:val="22"/>
          <w:szCs w:val="22"/>
        </w:rPr>
        <w:t>Normas Ambientales para la Gestión Ambiental de Residuos Sólidos no Peligrosos.</w:t>
      </w: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r w:rsidRPr="008803E9">
        <w:rPr>
          <w:rFonts w:ascii="Arial" w:eastAsia="Arial Unicode MS" w:hAnsi="Arial" w:cs="Arial"/>
          <w:sz w:val="22"/>
          <w:szCs w:val="22"/>
        </w:rPr>
        <w:t>El objetivo de esta norma es establecer los requisitos sanitarios que deben cumplirse en el almacenamiento, recolección, transporte y disposición final así como las disposiciones para la reducción, reaprovechamiento y reciclaje con el fin de proteger la salud humana y la calidad de vida de la población y la preservación y protección del ambiente.</w:t>
      </w:r>
    </w:p>
    <w:p w:rsidR="00D770C7" w:rsidRPr="008803E9" w:rsidRDefault="00D770C7" w:rsidP="00D770C7">
      <w:pPr>
        <w:autoSpaceDE w:val="0"/>
        <w:autoSpaceDN w:val="0"/>
        <w:adjustRightInd w:val="0"/>
        <w:spacing w:line="360" w:lineRule="auto"/>
        <w:jc w:val="thaiDistribute"/>
        <w:rPr>
          <w:rFonts w:ascii="Arial" w:eastAsia="Arial Unicode MS" w:hAnsi="Arial" w:cs="Arial"/>
          <w:sz w:val="22"/>
          <w:szCs w:val="22"/>
        </w:rPr>
      </w:pPr>
    </w:p>
    <w:p w:rsidR="00D770C7" w:rsidRPr="008803E9" w:rsidRDefault="00D770C7" w:rsidP="00D770C7">
      <w:pPr>
        <w:autoSpaceDE w:val="0"/>
        <w:autoSpaceDN w:val="0"/>
        <w:adjustRightInd w:val="0"/>
        <w:spacing w:line="360" w:lineRule="auto"/>
        <w:jc w:val="thaiDistribute"/>
        <w:rPr>
          <w:rFonts w:ascii="Arial" w:eastAsia="Arial Unicode MS" w:hAnsi="Arial" w:cs="Arial"/>
          <w:sz w:val="22"/>
          <w:szCs w:val="22"/>
        </w:rPr>
      </w:pPr>
      <w:r w:rsidRPr="008803E9">
        <w:rPr>
          <w:rFonts w:ascii="Arial" w:eastAsia="Arial Unicode MS" w:hAnsi="Arial" w:cs="Arial"/>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rPr>
      </w:pPr>
    </w:p>
    <w:p w:rsidR="0033589C" w:rsidRPr="008803E9" w:rsidRDefault="0033589C" w:rsidP="00D770C7">
      <w:pPr>
        <w:autoSpaceDE w:val="0"/>
        <w:autoSpaceDN w:val="0"/>
        <w:adjustRightInd w:val="0"/>
        <w:spacing w:line="360" w:lineRule="auto"/>
        <w:jc w:val="both"/>
        <w:rPr>
          <w:rFonts w:ascii="Arial" w:eastAsia="Arial Unicode MS" w:hAnsi="Arial" w:cs="Arial"/>
          <w:b/>
          <w:bCs/>
          <w:iCs/>
          <w:sz w:val="22"/>
          <w:szCs w:val="22"/>
        </w:rPr>
      </w:pP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rPr>
      </w:pPr>
      <w:r w:rsidRPr="008803E9">
        <w:rPr>
          <w:rFonts w:ascii="Arial" w:eastAsia="Arial Unicode MS" w:hAnsi="Arial" w:cs="Arial"/>
          <w:b/>
          <w:bCs/>
          <w:iCs/>
          <w:sz w:val="22"/>
          <w:szCs w:val="22"/>
        </w:rPr>
        <w:t>Norma Ambiental sobre Calidad de Aguas Subterráneas y descargas al Subsuelo.</w:t>
      </w:r>
    </w:p>
    <w:p w:rsidR="00D770C7" w:rsidRPr="008803E9" w:rsidRDefault="00D770C7" w:rsidP="00D770C7">
      <w:pPr>
        <w:autoSpaceDE w:val="0"/>
        <w:autoSpaceDN w:val="0"/>
        <w:adjustRightInd w:val="0"/>
        <w:spacing w:line="360" w:lineRule="auto"/>
        <w:jc w:val="both"/>
        <w:rPr>
          <w:rFonts w:ascii="Arial" w:eastAsia="Arial Unicode MS" w:hAnsi="Arial" w:cs="Arial"/>
          <w:b/>
          <w:bCs/>
          <w:iCs/>
          <w:sz w:val="22"/>
          <w:szCs w:val="22"/>
        </w:rPr>
      </w:pP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r w:rsidRPr="008803E9">
        <w:rPr>
          <w:rFonts w:ascii="Arial" w:eastAsia="Arial Unicode MS" w:hAnsi="Arial" w:cs="Arial"/>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8803E9" w:rsidRDefault="00D770C7" w:rsidP="00D770C7">
      <w:pPr>
        <w:autoSpaceDE w:val="0"/>
        <w:autoSpaceDN w:val="0"/>
        <w:adjustRightInd w:val="0"/>
        <w:spacing w:line="360" w:lineRule="auto"/>
        <w:jc w:val="both"/>
        <w:rPr>
          <w:rFonts w:ascii="Arial" w:eastAsia="Arial Unicode MS" w:hAnsi="Arial" w:cs="Arial"/>
          <w:sz w:val="22"/>
          <w:szCs w:val="22"/>
        </w:rPr>
      </w:pPr>
    </w:p>
    <w:p w:rsidR="00833074" w:rsidRPr="008803E9" w:rsidRDefault="00D770C7" w:rsidP="00D66634">
      <w:pPr>
        <w:autoSpaceDE w:val="0"/>
        <w:autoSpaceDN w:val="0"/>
        <w:adjustRightInd w:val="0"/>
        <w:spacing w:line="360" w:lineRule="auto"/>
        <w:jc w:val="both"/>
        <w:rPr>
          <w:rFonts w:ascii="Arial" w:eastAsia="Arial Unicode MS" w:hAnsi="Arial" w:cs="Arial"/>
          <w:sz w:val="22"/>
          <w:szCs w:val="22"/>
        </w:rPr>
      </w:pPr>
      <w:r w:rsidRPr="008803E9">
        <w:rPr>
          <w:rFonts w:ascii="Arial" w:eastAsia="Arial Unicode MS" w:hAnsi="Arial" w:cs="Arial"/>
          <w:sz w:val="22"/>
          <w:szCs w:val="22"/>
        </w:rPr>
        <w:t>Esta norma se relaciona con el proyecto fundamentalmente cuando hace referencia a la calidad de aguas subterráneas y a las características que debe cumplir el pozo</w:t>
      </w:r>
      <w:r w:rsidR="00D14854" w:rsidRPr="008803E9">
        <w:rPr>
          <w:rFonts w:ascii="Arial" w:eastAsia="Arial Unicode MS" w:hAnsi="Arial" w:cs="Arial"/>
          <w:sz w:val="22"/>
          <w:szCs w:val="22"/>
        </w:rPr>
        <w:t xml:space="preserve"> </w:t>
      </w:r>
      <w:r w:rsidRPr="008803E9">
        <w:rPr>
          <w:rFonts w:ascii="Arial" w:eastAsia="Arial Unicode MS" w:hAnsi="Arial" w:cs="Arial"/>
          <w:sz w:val="22"/>
          <w:szCs w:val="22"/>
        </w:rPr>
        <w:t>filtrante a construir para la descarga de aguas residuales.</w:t>
      </w:r>
    </w:p>
    <w:p w:rsidR="00833074" w:rsidRPr="008803E9" w:rsidRDefault="00833074">
      <w:pPr>
        <w:suppressAutoHyphens w:val="0"/>
        <w:rPr>
          <w:rFonts w:ascii="Arial" w:eastAsia="Arial Unicode MS" w:hAnsi="Arial" w:cs="Arial"/>
          <w:sz w:val="22"/>
          <w:szCs w:val="22"/>
        </w:rPr>
      </w:pPr>
      <w:r w:rsidRPr="008803E9">
        <w:rPr>
          <w:rFonts w:ascii="Arial" w:eastAsia="Arial Unicode MS" w:hAnsi="Arial" w:cs="Arial"/>
          <w:sz w:val="22"/>
          <w:szCs w:val="22"/>
        </w:rPr>
        <w:br w:type="page"/>
      </w:r>
    </w:p>
    <w:p w:rsidR="00E47A3E" w:rsidRPr="008803E9" w:rsidRDefault="00E47A3E" w:rsidP="00F0322C">
      <w:pPr>
        <w:pStyle w:val="a1"/>
        <w:rPr>
          <w:sz w:val="22"/>
          <w:szCs w:val="22"/>
        </w:rPr>
      </w:pPr>
      <w:bookmarkStart w:id="112" w:name="_Toc73389790"/>
      <w:r w:rsidRPr="008803E9">
        <w:rPr>
          <w:sz w:val="22"/>
          <w:szCs w:val="22"/>
        </w:rPr>
        <w:lastRenderedPageBreak/>
        <w:t>CAPITULO V</w:t>
      </w:r>
      <w:bookmarkEnd w:id="112"/>
    </w:p>
    <w:p w:rsidR="00E47A3E" w:rsidRPr="008803E9" w:rsidRDefault="00E47A3E" w:rsidP="00F0322C">
      <w:pPr>
        <w:pStyle w:val="a1"/>
        <w:rPr>
          <w:sz w:val="22"/>
          <w:szCs w:val="22"/>
        </w:rPr>
      </w:pPr>
      <w:bookmarkStart w:id="113" w:name="_Toc73389791"/>
      <w:r w:rsidRPr="008803E9">
        <w:rPr>
          <w:sz w:val="22"/>
          <w:szCs w:val="22"/>
        </w:rPr>
        <w:t>DETERMINACIÓN DE LOS IMPACTOS DEL PROYECTO</w:t>
      </w:r>
      <w:bookmarkEnd w:id="113"/>
    </w:p>
    <w:p w:rsidR="00E47A3E" w:rsidRPr="008803E9" w:rsidRDefault="00644A06" w:rsidP="00F0322C">
      <w:pPr>
        <w:pStyle w:val="a1"/>
        <w:rPr>
          <w:sz w:val="22"/>
          <w:szCs w:val="22"/>
        </w:rPr>
      </w:pPr>
      <w:bookmarkStart w:id="114" w:name="_Toc73389792"/>
      <w:r w:rsidRPr="008803E9">
        <w:rPr>
          <w:sz w:val="22"/>
          <w:szCs w:val="22"/>
        </w:rPr>
        <w:t>LOTIFICACION "</w:t>
      </w:r>
      <w:r w:rsidR="0036327F">
        <w:rPr>
          <w:sz w:val="22"/>
          <w:szCs w:val="22"/>
        </w:rPr>
        <w:t>ESTANCIA DON SOTO</w:t>
      </w:r>
      <w:bookmarkEnd w:id="114"/>
    </w:p>
    <w:p w:rsidR="00E47A3E" w:rsidRPr="008803E9" w:rsidRDefault="00E47A3E" w:rsidP="00E47A3E">
      <w:pPr>
        <w:shd w:val="clear" w:color="auto" w:fill="FFFFFF"/>
        <w:spacing w:line="360" w:lineRule="auto"/>
        <w:jc w:val="center"/>
        <w:rPr>
          <w:rFonts w:ascii="Arial" w:hAnsi="Arial" w:cs="Arial"/>
          <w:b/>
          <w:bCs/>
          <w:i/>
          <w:iCs/>
          <w:spacing w:val="-2"/>
          <w:sz w:val="22"/>
          <w:szCs w:val="22"/>
          <w:lang w:val="es-ES_tradnl"/>
        </w:rPr>
      </w:pPr>
    </w:p>
    <w:p w:rsidR="00E47A3E" w:rsidRPr="008803E9" w:rsidRDefault="00E47A3E" w:rsidP="00F0322C">
      <w:pPr>
        <w:pStyle w:val="Ttulo3"/>
        <w:rPr>
          <w:sz w:val="22"/>
          <w:szCs w:val="22"/>
          <w:lang w:val="es-ES"/>
        </w:rPr>
      </w:pPr>
      <w:bookmarkStart w:id="115" w:name="_Toc73389793"/>
      <w:r w:rsidRPr="008803E9">
        <w:rPr>
          <w:sz w:val="22"/>
          <w:szCs w:val="22"/>
          <w:lang w:val="es-ES_tradnl"/>
        </w:rPr>
        <w:t>5.1.- Introducción</w:t>
      </w:r>
      <w:bookmarkEnd w:id="115"/>
    </w:p>
    <w:p w:rsidR="00E47A3E" w:rsidRPr="008803E9" w:rsidRDefault="00E47A3E" w:rsidP="00E47A3E">
      <w:pPr>
        <w:spacing w:line="360" w:lineRule="auto"/>
        <w:ind w:right="78"/>
        <w:jc w:val="both"/>
        <w:rPr>
          <w:rFonts w:ascii="Arial" w:hAnsi="Arial" w:cs="Arial"/>
          <w:sz w:val="22"/>
          <w:szCs w:val="22"/>
          <w:lang w:val="es-ES"/>
        </w:rPr>
      </w:pPr>
    </w:p>
    <w:p w:rsidR="00E47A3E" w:rsidRPr="008803E9" w:rsidRDefault="00C5214A" w:rsidP="00E47A3E">
      <w:pPr>
        <w:tabs>
          <w:tab w:val="left" w:pos="9360"/>
        </w:tabs>
        <w:spacing w:line="360" w:lineRule="auto"/>
        <w:jc w:val="both"/>
        <w:rPr>
          <w:rFonts w:ascii="Arial" w:hAnsi="Arial" w:cs="Arial"/>
          <w:sz w:val="22"/>
          <w:szCs w:val="22"/>
          <w:lang w:val="es-ES"/>
        </w:rPr>
      </w:pPr>
      <w:r w:rsidRPr="008803E9">
        <w:rPr>
          <w:rFonts w:ascii="Arial" w:hAnsi="Arial" w:cs="Arial"/>
          <w:sz w:val="22"/>
          <w:szCs w:val="22"/>
          <w:lang w:val="es-ES"/>
        </w:rPr>
        <w:t>L</w:t>
      </w:r>
      <w:r w:rsidR="00E47A3E" w:rsidRPr="008803E9">
        <w:rPr>
          <w:rFonts w:ascii="Arial" w:hAnsi="Arial" w:cs="Arial"/>
          <w:sz w:val="22"/>
          <w:szCs w:val="22"/>
          <w:lang w:val="es-ES"/>
        </w:rPr>
        <w:t>a E</w:t>
      </w:r>
      <w:r w:rsidR="004D3467" w:rsidRPr="008803E9">
        <w:rPr>
          <w:rFonts w:ascii="Arial" w:hAnsi="Arial" w:cs="Arial"/>
          <w:sz w:val="22"/>
          <w:szCs w:val="22"/>
          <w:lang w:val="es-ES"/>
        </w:rPr>
        <w:t>valuación de Impacto Ambiental</w:t>
      </w:r>
      <w:r w:rsidR="00E47A3E" w:rsidRPr="008803E9">
        <w:rPr>
          <w:rFonts w:ascii="Arial" w:hAnsi="Arial" w:cs="Arial"/>
          <w:sz w:val="22"/>
          <w:szCs w:val="22"/>
          <w:lang w:val="es-ES"/>
        </w:rPr>
        <w:t xml:space="preserve">, es una herramienta para evaluar las consecuencias ambientales de la mayoría de las actividades de desarrollo. Se han desarrollado numerosos métodos de Evaluación de Impacto Ambiental. Sin </w:t>
      </w:r>
      <w:r w:rsidRPr="008803E9">
        <w:rPr>
          <w:rFonts w:ascii="Arial" w:hAnsi="Arial" w:cs="Arial"/>
          <w:sz w:val="22"/>
          <w:szCs w:val="22"/>
          <w:lang w:val="es-ES"/>
        </w:rPr>
        <w:t>que</w:t>
      </w:r>
      <w:r w:rsidR="00E47A3E" w:rsidRPr="008803E9">
        <w:rPr>
          <w:rFonts w:ascii="Arial" w:hAnsi="Arial" w:cs="Arial"/>
          <w:sz w:val="22"/>
          <w:szCs w:val="22"/>
          <w:lang w:val="es-ES"/>
        </w:rPr>
        <w:t xml:space="preserve"> ningún método en particular</w:t>
      </w:r>
      <w:r w:rsidRPr="008803E9">
        <w:rPr>
          <w:rFonts w:ascii="Arial" w:hAnsi="Arial" w:cs="Arial"/>
          <w:sz w:val="22"/>
          <w:szCs w:val="22"/>
          <w:lang w:val="es-ES"/>
        </w:rPr>
        <w:t xml:space="preserve"> sea el ideal e universal</w:t>
      </w:r>
      <w:r w:rsidR="00E47A3E" w:rsidRPr="008803E9">
        <w:rPr>
          <w:rFonts w:ascii="Arial" w:hAnsi="Arial" w:cs="Arial"/>
          <w:sz w:val="22"/>
          <w:szCs w:val="22"/>
          <w:lang w:val="es-ES"/>
        </w:rPr>
        <w:t xml:space="preserve"> </w:t>
      </w:r>
      <w:r w:rsidRPr="008803E9">
        <w:rPr>
          <w:rFonts w:ascii="Arial" w:hAnsi="Arial" w:cs="Arial"/>
          <w:sz w:val="22"/>
          <w:szCs w:val="22"/>
          <w:lang w:val="es-ES"/>
        </w:rPr>
        <w:t>para identificar,  evaluar y</w:t>
      </w:r>
      <w:r w:rsidR="00E47A3E" w:rsidRPr="008803E9">
        <w:rPr>
          <w:rFonts w:ascii="Arial" w:hAnsi="Arial" w:cs="Arial"/>
          <w:sz w:val="22"/>
          <w:szCs w:val="22"/>
          <w:lang w:val="es-ES"/>
        </w:rPr>
        <w:t xml:space="preserve"> satisfacer la</w:t>
      </w:r>
      <w:r w:rsidRPr="008803E9">
        <w:rPr>
          <w:rFonts w:ascii="Arial" w:hAnsi="Arial" w:cs="Arial"/>
          <w:sz w:val="22"/>
          <w:szCs w:val="22"/>
          <w:lang w:val="es-ES"/>
        </w:rPr>
        <w:t>s</w:t>
      </w:r>
      <w:r w:rsidR="00E47A3E" w:rsidRPr="008803E9">
        <w:rPr>
          <w:rFonts w:ascii="Arial" w:hAnsi="Arial" w:cs="Arial"/>
          <w:sz w:val="22"/>
          <w:szCs w:val="22"/>
          <w:lang w:val="es-ES"/>
        </w:rPr>
        <w:t xml:space="preserve"> complejidad</w:t>
      </w:r>
      <w:r w:rsidRPr="008803E9">
        <w:rPr>
          <w:rFonts w:ascii="Arial" w:hAnsi="Arial" w:cs="Arial"/>
          <w:sz w:val="22"/>
          <w:szCs w:val="22"/>
          <w:lang w:val="es-ES"/>
        </w:rPr>
        <w:t xml:space="preserve"> y características de cada proyecto </w:t>
      </w:r>
      <w:proofErr w:type="spellStart"/>
      <w:r w:rsidRPr="008803E9">
        <w:rPr>
          <w:rFonts w:ascii="Arial" w:hAnsi="Arial" w:cs="Arial"/>
          <w:sz w:val="22"/>
          <w:szCs w:val="22"/>
          <w:lang w:val="es-ES"/>
        </w:rPr>
        <w:t>especifico</w:t>
      </w:r>
      <w:proofErr w:type="spellEnd"/>
      <w:r w:rsidRPr="008803E9">
        <w:rPr>
          <w:rFonts w:ascii="Arial" w:hAnsi="Arial" w:cs="Arial"/>
          <w:sz w:val="22"/>
          <w:szCs w:val="22"/>
          <w:lang w:val="es-ES"/>
        </w:rPr>
        <w:t>.</w:t>
      </w:r>
      <w:r w:rsidR="00E47A3E" w:rsidRPr="008803E9">
        <w:rPr>
          <w:rFonts w:ascii="Arial" w:hAnsi="Arial" w:cs="Arial"/>
          <w:sz w:val="22"/>
          <w:szCs w:val="22"/>
          <w:lang w:val="es-ES"/>
        </w:rPr>
        <w:t xml:space="preserve"> </w:t>
      </w:r>
    </w:p>
    <w:p w:rsidR="00E47A3E" w:rsidRPr="008803E9" w:rsidRDefault="00E47A3E" w:rsidP="00E47A3E">
      <w:pPr>
        <w:tabs>
          <w:tab w:val="left" w:pos="9360"/>
        </w:tabs>
        <w:spacing w:line="360" w:lineRule="auto"/>
        <w:jc w:val="both"/>
        <w:rPr>
          <w:rFonts w:ascii="Arial" w:hAnsi="Arial" w:cs="Arial"/>
          <w:sz w:val="22"/>
          <w:szCs w:val="22"/>
          <w:lang w:val="es-ES"/>
        </w:rPr>
      </w:pPr>
    </w:p>
    <w:p w:rsidR="00E47A3E" w:rsidRPr="008803E9" w:rsidRDefault="00C5214A" w:rsidP="00D61535">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sz w:val="22"/>
          <w:szCs w:val="22"/>
          <w:lang w:val="es-ES"/>
        </w:rPr>
      </w:pPr>
      <w:r w:rsidRPr="008803E9">
        <w:rPr>
          <w:rFonts w:ascii="Arial" w:hAnsi="Arial" w:cs="Arial"/>
          <w:sz w:val="22"/>
          <w:szCs w:val="22"/>
          <w:lang w:val="es-ES"/>
        </w:rPr>
        <w:t xml:space="preserve">El sistema de normas y reglamentos establecido en el país determinan claramente diferentes procedimientos </w:t>
      </w:r>
      <w:r w:rsidR="00E47A3E" w:rsidRPr="008803E9">
        <w:rPr>
          <w:rFonts w:ascii="Arial" w:hAnsi="Arial" w:cs="Arial"/>
          <w:sz w:val="22"/>
          <w:szCs w:val="22"/>
          <w:lang w:val="es-ES"/>
        </w:rPr>
        <w:t>para la obtención de</w:t>
      </w:r>
      <w:r w:rsidRPr="008803E9">
        <w:rPr>
          <w:rFonts w:ascii="Arial" w:hAnsi="Arial" w:cs="Arial"/>
          <w:sz w:val="22"/>
          <w:szCs w:val="22"/>
          <w:lang w:val="es-ES"/>
        </w:rPr>
        <w:t xml:space="preserve"> una</w:t>
      </w:r>
      <w:r w:rsidR="00E47A3E" w:rsidRPr="008803E9">
        <w:rPr>
          <w:rFonts w:ascii="Arial" w:hAnsi="Arial" w:cs="Arial"/>
          <w:sz w:val="22"/>
          <w:szCs w:val="22"/>
          <w:lang w:val="es-ES"/>
        </w:rPr>
        <w:t xml:space="preserve"> autorización</w:t>
      </w:r>
      <w:r w:rsidR="00D14854" w:rsidRPr="008803E9">
        <w:rPr>
          <w:rFonts w:ascii="Arial" w:hAnsi="Arial" w:cs="Arial"/>
          <w:sz w:val="22"/>
          <w:szCs w:val="22"/>
          <w:lang w:val="es-ES"/>
        </w:rPr>
        <w:t xml:space="preserve"> </w:t>
      </w:r>
      <w:r w:rsidR="00E47A3E" w:rsidRPr="008803E9">
        <w:rPr>
          <w:rFonts w:ascii="Arial" w:hAnsi="Arial" w:cs="Arial"/>
          <w:sz w:val="22"/>
          <w:szCs w:val="22"/>
          <w:lang w:val="es-ES"/>
        </w:rPr>
        <w:t>ambiental</w:t>
      </w:r>
      <w:r w:rsidRPr="008803E9">
        <w:rPr>
          <w:rFonts w:ascii="Arial" w:hAnsi="Arial" w:cs="Arial"/>
          <w:sz w:val="22"/>
          <w:szCs w:val="22"/>
          <w:lang w:val="es-ES"/>
        </w:rPr>
        <w:t xml:space="preserve"> para los diferentes tipos de proyectos ya sean estos nuevos o existente</w:t>
      </w:r>
      <w:r w:rsidR="00E47A3E" w:rsidRPr="008803E9">
        <w:rPr>
          <w:rFonts w:ascii="Arial" w:hAnsi="Arial" w:cs="Arial"/>
          <w:sz w:val="22"/>
          <w:szCs w:val="22"/>
          <w:lang w:val="es-ES"/>
        </w:rPr>
        <w:t xml:space="preserve">. </w:t>
      </w:r>
    </w:p>
    <w:p w:rsidR="00E47A3E" w:rsidRPr="008803E9" w:rsidRDefault="00E47A3E" w:rsidP="00E47A3E">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sz w:val="22"/>
          <w:szCs w:val="22"/>
          <w:lang w:val="es-ES"/>
        </w:rPr>
      </w:pPr>
      <w:r w:rsidRPr="008803E9">
        <w:rPr>
          <w:rFonts w:ascii="Arial" w:hAnsi="Arial" w:cs="Arial"/>
          <w:sz w:val="22"/>
          <w:szCs w:val="22"/>
          <w:lang w:val="es-ES"/>
        </w:rPr>
        <w:t>Para el caso de proyectos nuevos</w:t>
      </w:r>
      <w:r w:rsidR="00D61535" w:rsidRPr="008803E9">
        <w:rPr>
          <w:rFonts w:ascii="Arial" w:hAnsi="Arial" w:cs="Arial"/>
          <w:sz w:val="22"/>
          <w:szCs w:val="22"/>
          <w:lang w:val="es-ES"/>
        </w:rPr>
        <w:t xml:space="preserve">, como es el caso del </w:t>
      </w:r>
      <w:r w:rsidR="00644A06" w:rsidRPr="008803E9">
        <w:rPr>
          <w:rFonts w:ascii="Arial" w:hAnsi="Arial" w:cs="Arial"/>
          <w:sz w:val="22"/>
          <w:szCs w:val="22"/>
          <w:lang w:val="es-ES"/>
        </w:rPr>
        <w:t xml:space="preserve">Proyecto </w:t>
      </w:r>
      <w:proofErr w:type="spellStart"/>
      <w:r w:rsidR="00644A06" w:rsidRPr="008803E9">
        <w:rPr>
          <w:rFonts w:ascii="Arial" w:hAnsi="Arial" w:cs="Arial"/>
          <w:b/>
          <w:sz w:val="22"/>
          <w:szCs w:val="22"/>
          <w:lang w:val="es-ES"/>
        </w:rPr>
        <w:t>Lotificacion</w:t>
      </w:r>
      <w:proofErr w:type="spellEnd"/>
      <w:r w:rsidR="00644A06" w:rsidRPr="008803E9">
        <w:rPr>
          <w:rFonts w:ascii="Arial" w:hAnsi="Arial" w:cs="Arial"/>
          <w:b/>
          <w:sz w:val="22"/>
          <w:szCs w:val="22"/>
          <w:lang w:val="es-ES"/>
        </w:rPr>
        <w:t xml:space="preserve"> “</w:t>
      </w:r>
      <w:r w:rsidR="0036327F">
        <w:rPr>
          <w:rFonts w:ascii="Arial" w:hAnsi="Arial" w:cs="Arial"/>
          <w:b/>
          <w:sz w:val="22"/>
          <w:szCs w:val="22"/>
          <w:lang w:val="es-ES"/>
        </w:rPr>
        <w:t>ESTANCIA DON SOTO</w:t>
      </w:r>
      <w:r w:rsidR="00644A06" w:rsidRPr="008803E9">
        <w:rPr>
          <w:rFonts w:ascii="Arial" w:hAnsi="Arial" w:cs="Arial"/>
          <w:b/>
          <w:sz w:val="22"/>
          <w:szCs w:val="22"/>
          <w:lang w:val="es-ES"/>
        </w:rPr>
        <w:t>”</w:t>
      </w:r>
      <w:r w:rsidRPr="008803E9">
        <w:rPr>
          <w:rFonts w:ascii="Arial" w:hAnsi="Arial" w:cs="Arial"/>
          <w:sz w:val="22"/>
          <w:szCs w:val="22"/>
          <w:lang w:val="es-ES"/>
        </w:rPr>
        <w:t xml:space="preserve"> el Sistema de Evaluación Ambiental de l</w:t>
      </w:r>
      <w:r w:rsidR="00D61535" w:rsidRPr="008803E9">
        <w:rPr>
          <w:rFonts w:ascii="Arial" w:hAnsi="Arial" w:cs="Arial"/>
          <w:sz w:val="22"/>
          <w:szCs w:val="22"/>
          <w:lang w:val="es-ES"/>
        </w:rPr>
        <w:t xml:space="preserve">a República Dominicana, </w:t>
      </w:r>
      <w:r w:rsidRPr="008803E9">
        <w:rPr>
          <w:rFonts w:ascii="Arial" w:hAnsi="Arial" w:cs="Arial"/>
          <w:sz w:val="22"/>
          <w:szCs w:val="22"/>
          <w:lang w:val="es-ES"/>
        </w:rPr>
        <w:t xml:space="preserve"> establece la realización</w:t>
      </w:r>
      <w:r w:rsidR="00D14854" w:rsidRPr="008803E9">
        <w:rPr>
          <w:rFonts w:ascii="Arial" w:hAnsi="Arial" w:cs="Arial"/>
          <w:sz w:val="22"/>
          <w:szCs w:val="22"/>
          <w:lang w:val="es-ES"/>
        </w:rPr>
        <w:t xml:space="preserve"> </w:t>
      </w:r>
      <w:r w:rsidRPr="008803E9">
        <w:rPr>
          <w:rFonts w:ascii="Arial" w:hAnsi="Arial" w:cs="Arial"/>
          <w:sz w:val="22"/>
          <w:szCs w:val="22"/>
          <w:lang w:val="es-ES"/>
        </w:rPr>
        <w:t>de</w:t>
      </w:r>
      <w:r w:rsidR="00D14854" w:rsidRPr="008803E9">
        <w:rPr>
          <w:rFonts w:ascii="Arial" w:hAnsi="Arial" w:cs="Arial"/>
          <w:sz w:val="22"/>
          <w:szCs w:val="22"/>
          <w:lang w:val="es-ES"/>
        </w:rPr>
        <w:t xml:space="preserve"> </w:t>
      </w:r>
      <w:r w:rsidRPr="008803E9">
        <w:rPr>
          <w:rFonts w:ascii="Arial" w:hAnsi="Arial" w:cs="Arial"/>
          <w:sz w:val="22"/>
          <w:szCs w:val="22"/>
          <w:lang w:val="es-ES"/>
        </w:rPr>
        <w:t>Estudios</w:t>
      </w:r>
      <w:r w:rsidR="00D14854" w:rsidRPr="008803E9">
        <w:rPr>
          <w:rFonts w:ascii="Arial" w:hAnsi="Arial" w:cs="Arial"/>
          <w:sz w:val="22"/>
          <w:szCs w:val="22"/>
          <w:lang w:val="es-ES"/>
        </w:rPr>
        <w:t xml:space="preserve"> </w:t>
      </w:r>
      <w:r w:rsidRPr="008803E9">
        <w:rPr>
          <w:rFonts w:ascii="Arial" w:hAnsi="Arial" w:cs="Arial"/>
          <w:sz w:val="22"/>
          <w:szCs w:val="22"/>
          <w:lang w:val="es-ES"/>
        </w:rPr>
        <w:t>de</w:t>
      </w:r>
      <w:r w:rsidR="00D14854" w:rsidRPr="008803E9">
        <w:rPr>
          <w:rFonts w:ascii="Arial" w:hAnsi="Arial" w:cs="Arial"/>
          <w:sz w:val="22"/>
          <w:szCs w:val="22"/>
          <w:lang w:val="es-ES"/>
        </w:rPr>
        <w:t xml:space="preserve"> </w:t>
      </w:r>
      <w:r w:rsidRPr="008803E9">
        <w:rPr>
          <w:rFonts w:ascii="Arial" w:hAnsi="Arial" w:cs="Arial"/>
          <w:sz w:val="22"/>
          <w:szCs w:val="22"/>
          <w:lang w:val="es-ES"/>
        </w:rPr>
        <w:t>Impacto</w:t>
      </w:r>
      <w:r w:rsidR="00D14854" w:rsidRPr="008803E9">
        <w:rPr>
          <w:rFonts w:ascii="Arial" w:hAnsi="Arial" w:cs="Arial"/>
          <w:sz w:val="22"/>
          <w:szCs w:val="22"/>
          <w:lang w:val="es-ES"/>
        </w:rPr>
        <w:t xml:space="preserve"> </w:t>
      </w:r>
      <w:r w:rsidRPr="008803E9">
        <w:rPr>
          <w:rFonts w:ascii="Arial" w:hAnsi="Arial" w:cs="Arial"/>
          <w:sz w:val="22"/>
          <w:szCs w:val="22"/>
          <w:lang w:val="es-ES"/>
        </w:rPr>
        <w:t>Ambiental</w:t>
      </w:r>
      <w:r w:rsidR="00D14854" w:rsidRPr="008803E9">
        <w:rPr>
          <w:rFonts w:ascii="Arial" w:hAnsi="Arial" w:cs="Arial"/>
          <w:sz w:val="22"/>
          <w:szCs w:val="22"/>
          <w:lang w:val="es-ES"/>
        </w:rPr>
        <w:t xml:space="preserve"> </w:t>
      </w:r>
      <w:r w:rsidRPr="008803E9">
        <w:rPr>
          <w:rFonts w:ascii="Arial" w:hAnsi="Arial" w:cs="Arial"/>
          <w:sz w:val="22"/>
          <w:szCs w:val="22"/>
          <w:lang w:val="es-ES"/>
        </w:rPr>
        <w:t>(</w:t>
      </w:r>
      <w:proofErr w:type="spellStart"/>
      <w:r w:rsidRPr="008803E9">
        <w:rPr>
          <w:rFonts w:ascii="Arial" w:hAnsi="Arial" w:cs="Arial"/>
          <w:sz w:val="22"/>
          <w:szCs w:val="22"/>
          <w:lang w:val="es-ES"/>
        </w:rPr>
        <w:t>EsIA</w:t>
      </w:r>
      <w:proofErr w:type="spellEnd"/>
      <w:r w:rsidRPr="008803E9">
        <w:rPr>
          <w:rFonts w:ascii="Arial" w:hAnsi="Arial" w:cs="Arial"/>
          <w:sz w:val="22"/>
          <w:szCs w:val="22"/>
          <w:lang w:val="es-ES"/>
        </w:rPr>
        <w:t>)</w:t>
      </w:r>
      <w:r w:rsidR="00D14854" w:rsidRPr="008803E9">
        <w:rPr>
          <w:rFonts w:ascii="Arial" w:hAnsi="Arial" w:cs="Arial"/>
          <w:sz w:val="22"/>
          <w:szCs w:val="22"/>
          <w:lang w:val="es-ES"/>
        </w:rPr>
        <w:t xml:space="preserve"> </w:t>
      </w:r>
      <w:r w:rsidRPr="008803E9">
        <w:rPr>
          <w:rFonts w:ascii="Arial" w:hAnsi="Arial" w:cs="Arial"/>
          <w:sz w:val="22"/>
          <w:szCs w:val="22"/>
          <w:lang w:val="es-ES"/>
        </w:rPr>
        <w:t>de</w:t>
      </w:r>
      <w:r w:rsidR="00D14854" w:rsidRPr="008803E9">
        <w:rPr>
          <w:rFonts w:ascii="Arial" w:hAnsi="Arial" w:cs="Arial"/>
          <w:sz w:val="22"/>
          <w:szCs w:val="22"/>
          <w:lang w:val="es-ES"/>
        </w:rPr>
        <w:t xml:space="preserve"> </w:t>
      </w:r>
      <w:r w:rsidRPr="008803E9">
        <w:rPr>
          <w:rFonts w:ascii="Arial" w:hAnsi="Arial" w:cs="Arial"/>
          <w:sz w:val="22"/>
          <w:szCs w:val="22"/>
          <w:lang w:val="es-ES"/>
        </w:rPr>
        <w:t>diferentes</w:t>
      </w:r>
      <w:r w:rsidR="00D14854" w:rsidRPr="008803E9">
        <w:rPr>
          <w:rFonts w:ascii="Arial" w:hAnsi="Arial" w:cs="Arial"/>
          <w:sz w:val="22"/>
          <w:szCs w:val="22"/>
          <w:lang w:val="es-ES"/>
        </w:rPr>
        <w:t xml:space="preserve"> </w:t>
      </w:r>
      <w:r w:rsidR="00D61535" w:rsidRPr="008803E9">
        <w:rPr>
          <w:rFonts w:ascii="Arial" w:hAnsi="Arial" w:cs="Arial"/>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8803E9">
        <w:rPr>
          <w:rFonts w:ascii="Arial" w:hAnsi="Arial" w:cs="Arial"/>
          <w:sz w:val="22"/>
          <w:szCs w:val="22"/>
          <w:lang w:val="es-ES"/>
        </w:rPr>
        <w:t>operación</w:t>
      </w:r>
      <w:r w:rsidRPr="008803E9">
        <w:rPr>
          <w:rFonts w:ascii="Arial" w:hAnsi="Arial" w:cs="Arial"/>
          <w:sz w:val="22"/>
          <w:szCs w:val="22"/>
          <w:lang w:val="es-ES"/>
        </w:rPr>
        <w:t>. La Evaluación de impacto Ambiental</w:t>
      </w:r>
      <w:r w:rsidR="00D61535" w:rsidRPr="008803E9">
        <w:rPr>
          <w:rFonts w:ascii="Arial" w:hAnsi="Arial" w:cs="Arial"/>
          <w:sz w:val="22"/>
          <w:szCs w:val="22"/>
          <w:lang w:val="es-ES"/>
        </w:rPr>
        <w:t xml:space="preserve"> en todo caso debe ser capa de ser</w:t>
      </w:r>
      <w:r w:rsidRPr="008803E9">
        <w:rPr>
          <w:rFonts w:ascii="Arial" w:hAnsi="Arial" w:cs="Arial"/>
          <w:sz w:val="22"/>
          <w:szCs w:val="22"/>
          <w:lang w:val="es-ES"/>
        </w:rPr>
        <w:t xml:space="preserve"> </w:t>
      </w:r>
      <w:r w:rsidR="00D61535" w:rsidRPr="008803E9">
        <w:rPr>
          <w:rFonts w:ascii="Arial" w:hAnsi="Arial" w:cs="Arial"/>
          <w:sz w:val="22"/>
          <w:szCs w:val="22"/>
          <w:lang w:val="es-ES"/>
        </w:rPr>
        <w:t>preventiva</w:t>
      </w:r>
      <w:r w:rsidRPr="008803E9">
        <w:rPr>
          <w:rFonts w:ascii="Arial" w:hAnsi="Arial" w:cs="Arial"/>
          <w:sz w:val="22"/>
          <w:szCs w:val="22"/>
          <w:lang w:val="es-ES"/>
        </w:rPr>
        <w:t xml:space="preserve">, </w:t>
      </w:r>
      <w:r w:rsidR="00D61535" w:rsidRPr="008803E9">
        <w:rPr>
          <w:rFonts w:ascii="Arial" w:hAnsi="Arial" w:cs="Arial"/>
          <w:sz w:val="22"/>
          <w:szCs w:val="22"/>
          <w:lang w:val="es-ES"/>
        </w:rPr>
        <w:t>y capaz de</w:t>
      </w:r>
      <w:r w:rsidRPr="008803E9">
        <w:rPr>
          <w:rFonts w:ascii="Arial" w:hAnsi="Arial" w:cs="Arial"/>
          <w:sz w:val="22"/>
          <w:szCs w:val="22"/>
          <w:lang w:val="es-ES"/>
        </w:rPr>
        <w:t xml:space="preserve"> predecir los impactos que producirá el proyecto  </w:t>
      </w:r>
      <w:r w:rsidR="00D61535" w:rsidRPr="008803E9">
        <w:rPr>
          <w:rFonts w:ascii="Arial" w:hAnsi="Arial" w:cs="Arial"/>
          <w:sz w:val="22"/>
          <w:szCs w:val="22"/>
          <w:lang w:val="es-ES"/>
        </w:rPr>
        <w:t>en</w:t>
      </w:r>
      <w:r w:rsidRPr="008803E9">
        <w:rPr>
          <w:rFonts w:ascii="Arial" w:hAnsi="Arial" w:cs="Arial"/>
          <w:sz w:val="22"/>
          <w:szCs w:val="22"/>
          <w:lang w:val="es-ES"/>
        </w:rPr>
        <w:t xml:space="preserve"> </w:t>
      </w:r>
      <w:r w:rsidR="00D61535" w:rsidRPr="008803E9">
        <w:rPr>
          <w:rFonts w:ascii="Arial" w:hAnsi="Arial" w:cs="Arial"/>
          <w:sz w:val="22"/>
          <w:szCs w:val="22"/>
          <w:lang w:val="es-ES"/>
        </w:rPr>
        <w:t>el</w:t>
      </w:r>
      <w:r w:rsidRPr="008803E9">
        <w:rPr>
          <w:rFonts w:ascii="Arial" w:hAnsi="Arial" w:cs="Arial"/>
          <w:sz w:val="22"/>
          <w:szCs w:val="22"/>
          <w:lang w:val="es-ES"/>
        </w:rPr>
        <w:t xml:space="preserve"> medio biótico</w:t>
      </w:r>
      <w:r w:rsidR="00240546" w:rsidRPr="008803E9">
        <w:rPr>
          <w:rFonts w:ascii="Arial" w:hAnsi="Arial" w:cs="Arial"/>
          <w:sz w:val="22"/>
          <w:szCs w:val="22"/>
          <w:lang w:val="es-ES"/>
        </w:rPr>
        <w:t>,</w:t>
      </w:r>
      <w:r w:rsidRPr="008803E9">
        <w:rPr>
          <w:rFonts w:ascii="Arial" w:hAnsi="Arial" w:cs="Arial"/>
          <w:sz w:val="22"/>
          <w:szCs w:val="22"/>
          <w:lang w:val="es-ES"/>
        </w:rPr>
        <w:t xml:space="preserve"> medio físico </w:t>
      </w:r>
      <w:r w:rsidR="00240546" w:rsidRPr="008803E9">
        <w:rPr>
          <w:rFonts w:ascii="Arial" w:hAnsi="Arial" w:cs="Arial"/>
          <w:sz w:val="22"/>
          <w:szCs w:val="22"/>
          <w:lang w:val="es-ES"/>
        </w:rPr>
        <w:t>y</w:t>
      </w:r>
      <w:r w:rsidRPr="008803E9">
        <w:rPr>
          <w:rFonts w:ascii="Arial" w:hAnsi="Arial" w:cs="Arial"/>
          <w:sz w:val="22"/>
          <w:szCs w:val="22"/>
          <w:lang w:val="es-ES"/>
        </w:rPr>
        <w:t xml:space="preserve"> medio socioeconómico</w:t>
      </w:r>
      <w:r w:rsidR="00240546" w:rsidRPr="008803E9">
        <w:rPr>
          <w:rFonts w:ascii="Arial" w:hAnsi="Arial" w:cs="Arial"/>
          <w:sz w:val="22"/>
          <w:szCs w:val="22"/>
          <w:lang w:val="es-ES"/>
        </w:rPr>
        <w:t>. Por tal razón la evaluación ambiental</w:t>
      </w:r>
      <w:r w:rsidRPr="008803E9">
        <w:rPr>
          <w:rFonts w:ascii="Arial" w:hAnsi="Arial" w:cs="Arial"/>
          <w:sz w:val="22"/>
          <w:szCs w:val="22"/>
          <w:lang w:val="es-ES"/>
        </w:rPr>
        <w:t xml:space="preserve"> </w:t>
      </w:r>
      <w:r w:rsidR="00240546" w:rsidRPr="008803E9">
        <w:rPr>
          <w:rFonts w:ascii="Arial" w:hAnsi="Arial" w:cs="Arial"/>
          <w:sz w:val="22"/>
          <w:szCs w:val="22"/>
          <w:lang w:val="es-ES"/>
        </w:rPr>
        <w:t>es un</w:t>
      </w:r>
      <w:r w:rsidRPr="008803E9">
        <w:rPr>
          <w:rFonts w:ascii="Arial" w:hAnsi="Arial" w:cs="Arial"/>
          <w:sz w:val="22"/>
          <w:szCs w:val="22"/>
          <w:lang w:val="es-ES"/>
        </w:rPr>
        <w:t xml:space="preserve"> </w:t>
      </w:r>
      <w:r w:rsidR="00240546" w:rsidRPr="008803E9">
        <w:rPr>
          <w:rFonts w:ascii="Arial" w:hAnsi="Arial" w:cs="Arial"/>
          <w:sz w:val="22"/>
          <w:szCs w:val="22"/>
          <w:lang w:val="es-ES"/>
        </w:rPr>
        <w:t>instrumento</w:t>
      </w:r>
      <w:r w:rsidRPr="008803E9">
        <w:rPr>
          <w:rFonts w:ascii="Arial" w:hAnsi="Arial" w:cs="Arial"/>
          <w:sz w:val="22"/>
          <w:szCs w:val="22"/>
          <w:lang w:val="es-ES"/>
        </w:rPr>
        <w:t xml:space="preserve"> </w:t>
      </w:r>
      <w:r w:rsidR="00240546" w:rsidRPr="008803E9">
        <w:rPr>
          <w:rFonts w:ascii="Arial" w:hAnsi="Arial" w:cs="Arial"/>
          <w:sz w:val="22"/>
          <w:szCs w:val="22"/>
          <w:lang w:val="es-ES"/>
        </w:rPr>
        <w:t>fundamental</w:t>
      </w:r>
      <w:r w:rsidRPr="008803E9">
        <w:rPr>
          <w:rFonts w:ascii="Arial" w:hAnsi="Arial" w:cs="Arial"/>
          <w:sz w:val="22"/>
          <w:szCs w:val="22"/>
          <w:lang w:val="es-ES"/>
        </w:rPr>
        <w:t xml:space="preserve"> </w:t>
      </w:r>
      <w:r w:rsidR="00240546" w:rsidRPr="008803E9">
        <w:rPr>
          <w:rFonts w:ascii="Arial" w:hAnsi="Arial" w:cs="Arial"/>
          <w:sz w:val="22"/>
          <w:szCs w:val="22"/>
          <w:lang w:val="es-ES"/>
        </w:rPr>
        <w:t>en</w:t>
      </w:r>
      <w:r w:rsidRPr="008803E9">
        <w:rPr>
          <w:rFonts w:ascii="Arial" w:hAnsi="Arial" w:cs="Arial"/>
          <w:sz w:val="22"/>
          <w:szCs w:val="22"/>
          <w:lang w:val="es-ES"/>
        </w:rPr>
        <w:t xml:space="preserve"> la toma de decisiones</w:t>
      </w:r>
      <w:r w:rsidR="00240546" w:rsidRPr="008803E9">
        <w:rPr>
          <w:rFonts w:ascii="Arial" w:hAnsi="Arial" w:cs="Arial"/>
          <w:sz w:val="22"/>
          <w:szCs w:val="22"/>
          <w:lang w:val="es-ES"/>
        </w:rPr>
        <w:t xml:space="preserve"> para la planeación, ejecución y operación</w:t>
      </w:r>
      <w:r w:rsidRPr="008803E9">
        <w:rPr>
          <w:rFonts w:ascii="Arial" w:hAnsi="Arial" w:cs="Arial"/>
          <w:sz w:val="22"/>
          <w:szCs w:val="22"/>
          <w:lang w:val="es-ES"/>
        </w:rPr>
        <w:t xml:space="preserve">  de los</w:t>
      </w:r>
      <w:r w:rsidR="00240546" w:rsidRPr="008803E9">
        <w:rPr>
          <w:rFonts w:ascii="Arial" w:hAnsi="Arial" w:cs="Arial"/>
          <w:sz w:val="22"/>
          <w:szCs w:val="22"/>
          <w:lang w:val="es-ES"/>
        </w:rPr>
        <w:t xml:space="preserve"> diferentes</w:t>
      </w:r>
      <w:r w:rsidRPr="008803E9">
        <w:rPr>
          <w:rFonts w:ascii="Arial" w:hAnsi="Arial" w:cs="Arial"/>
          <w:sz w:val="22"/>
          <w:szCs w:val="22"/>
          <w:lang w:val="es-ES"/>
        </w:rPr>
        <w:t xml:space="preserve"> proyectos.</w:t>
      </w:r>
    </w:p>
    <w:p w:rsidR="00E47A3E" w:rsidRPr="008803E9" w:rsidRDefault="00E47A3E" w:rsidP="00E47A3E">
      <w:pPr>
        <w:tabs>
          <w:tab w:val="left" w:pos="9360"/>
        </w:tabs>
        <w:spacing w:line="360" w:lineRule="auto"/>
        <w:jc w:val="both"/>
        <w:rPr>
          <w:rFonts w:ascii="Arial" w:hAnsi="Arial" w:cs="Arial"/>
          <w:sz w:val="22"/>
          <w:szCs w:val="22"/>
          <w:lang w:val="es-ES"/>
        </w:rPr>
      </w:pPr>
    </w:p>
    <w:p w:rsidR="00E47A3E" w:rsidRPr="008803E9" w:rsidRDefault="00240546" w:rsidP="00E47A3E">
      <w:pPr>
        <w:tabs>
          <w:tab w:val="left" w:pos="9360"/>
        </w:tabs>
        <w:spacing w:line="360" w:lineRule="auto"/>
        <w:jc w:val="both"/>
        <w:rPr>
          <w:rFonts w:ascii="Arial" w:hAnsi="Arial" w:cs="Arial"/>
          <w:sz w:val="22"/>
          <w:szCs w:val="22"/>
          <w:lang w:val="es-ES"/>
        </w:rPr>
      </w:pPr>
      <w:r w:rsidRPr="008803E9">
        <w:rPr>
          <w:rFonts w:ascii="Arial" w:hAnsi="Arial" w:cs="Arial"/>
          <w:sz w:val="22"/>
          <w:szCs w:val="22"/>
          <w:lang w:val="es-ES"/>
        </w:rPr>
        <w:t>L</w:t>
      </w:r>
      <w:r w:rsidR="00E47A3E" w:rsidRPr="008803E9">
        <w:rPr>
          <w:rFonts w:ascii="Arial" w:hAnsi="Arial" w:cs="Arial"/>
          <w:sz w:val="22"/>
          <w:szCs w:val="22"/>
          <w:lang w:val="es-ES"/>
        </w:rPr>
        <w:t>os diferentes métodos de evaluación de impacto ambiental que se han desarrollado</w:t>
      </w:r>
      <w:r w:rsidRPr="008803E9">
        <w:rPr>
          <w:rFonts w:ascii="Arial" w:hAnsi="Arial" w:cs="Arial"/>
          <w:sz w:val="22"/>
          <w:szCs w:val="22"/>
          <w:lang w:val="es-ES"/>
        </w:rPr>
        <w:t xml:space="preserve"> y se utilizan</w:t>
      </w:r>
      <w:r w:rsidR="00E47A3E" w:rsidRPr="008803E9">
        <w:rPr>
          <w:rFonts w:ascii="Arial" w:hAnsi="Arial" w:cs="Arial"/>
          <w:sz w:val="22"/>
          <w:szCs w:val="22"/>
          <w:lang w:val="es-ES"/>
        </w:rPr>
        <w:t xml:space="preserve"> para proyectos nuevos </w:t>
      </w:r>
      <w:r w:rsidRPr="008803E9">
        <w:rPr>
          <w:rFonts w:ascii="Arial" w:hAnsi="Arial" w:cs="Arial"/>
          <w:sz w:val="22"/>
          <w:szCs w:val="22"/>
          <w:lang w:val="es-ES"/>
        </w:rPr>
        <w:t>son generalmente</w:t>
      </w:r>
      <w:r w:rsidR="00E47A3E" w:rsidRPr="008803E9">
        <w:rPr>
          <w:rFonts w:ascii="Arial" w:hAnsi="Arial" w:cs="Arial"/>
          <w:sz w:val="22"/>
          <w:szCs w:val="22"/>
          <w:lang w:val="es-ES"/>
        </w:rPr>
        <w:t xml:space="preserve"> de tipo cualitativo.</w:t>
      </w:r>
      <w:r w:rsidRPr="008803E9">
        <w:rPr>
          <w:rFonts w:ascii="Arial" w:hAnsi="Arial" w:cs="Arial"/>
          <w:sz w:val="22"/>
          <w:szCs w:val="22"/>
          <w:lang w:val="es-ES"/>
        </w:rPr>
        <w:t xml:space="preserve"> Este </w:t>
      </w:r>
      <w:r w:rsidR="00244E3B" w:rsidRPr="008803E9">
        <w:rPr>
          <w:rFonts w:ascii="Arial" w:hAnsi="Arial" w:cs="Arial"/>
          <w:sz w:val="22"/>
          <w:szCs w:val="22"/>
          <w:lang w:val="es-ES"/>
        </w:rPr>
        <w:t>método</w:t>
      </w:r>
      <w:r w:rsidR="00E47A3E" w:rsidRPr="008803E9">
        <w:rPr>
          <w:rFonts w:ascii="Arial" w:hAnsi="Arial" w:cs="Arial"/>
          <w:sz w:val="22"/>
          <w:szCs w:val="22"/>
          <w:lang w:val="es-ES"/>
        </w:rPr>
        <w:t xml:space="preserve"> </w:t>
      </w:r>
      <w:r w:rsidRPr="008803E9">
        <w:rPr>
          <w:rFonts w:ascii="Arial" w:hAnsi="Arial" w:cs="Arial"/>
          <w:sz w:val="22"/>
          <w:szCs w:val="22"/>
          <w:lang w:val="es-ES"/>
        </w:rPr>
        <w:t>predice</w:t>
      </w:r>
      <w:r w:rsidR="00E47A3E" w:rsidRPr="008803E9">
        <w:rPr>
          <w:rFonts w:ascii="Arial" w:hAnsi="Arial" w:cs="Arial"/>
          <w:sz w:val="22"/>
          <w:szCs w:val="22"/>
          <w:lang w:val="es-ES"/>
        </w:rPr>
        <w:t xml:space="preserve">  los impactos, </w:t>
      </w:r>
      <w:r w:rsidRPr="008803E9">
        <w:rPr>
          <w:rFonts w:ascii="Arial" w:hAnsi="Arial" w:cs="Arial"/>
          <w:sz w:val="22"/>
          <w:szCs w:val="22"/>
          <w:lang w:val="es-ES"/>
        </w:rPr>
        <w:t>los</w:t>
      </w:r>
      <w:r w:rsidR="00E47A3E" w:rsidRPr="008803E9">
        <w:rPr>
          <w:rFonts w:ascii="Arial" w:hAnsi="Arial" w:cs="Arial"/>
          <w:sz w:val="22"/>
          <w:szCs w:val="22"/>
          <w:lang w:val="es-ES"/>
        </w:rPr>
        <w:t xml:space="preserve"> califica,</w:t>
      </w:r>
      <w:r w:rsidRPr="008803E9">
        <w:rPr>
          <w:rFonts w:ascii="Arial" w:hAnsi="Arial" w:cs="Arial"/>
          <w:sz w:val="22"/>
          <w:szCs w:val="22"/>
          <w:lang w:val="es-ES"/>
        </w:rPr>
        <w:t xml:space="preserve"> los</w:t>
      </w:r>
      <w:r w:rsidR="00E47A3E" w:rsidRPr="008803E9">
        <w:rPr>
          <w:rFonts w:ascii="Arial" w:hAnsi="Arial" w:cs="Arial"/>
          <w:sz w:val="22"/>
          <w:szCs w:val="22"/>
          <w:lang w:val="es-ES"/>
        </w:rPr>
        <w:t xml:space="preserve"> valoriza y</w:t>
      </w:r>
      <w:r w:rsidRPr="008803E9">
        <w:rPr>
          <w:rFonts w:ascii="Arial" w:hAnsi="Arial" w:cs="Arial"/>
          <w:sz w:val="22"/>
          <w:szCs w:val="22"/>
          <w:lang w:val="es-ES"/>
        </w:rPr>
        <w:t xml:space="preserve"> los</w:t>
      </w:r>
      <w:r w:rsidR="00E47A3E" w:rsidRPr="008803E9">
        <w:rPr>
          <w:rFonts w:ascii="Arial" w:hAnsi="Arial" w:cs="Arial"/>
          <w:sz w:val="22"/>
          <w:szCs w:val="22"/>
          <w:lang w:val="es-ES"/>
        </w:rPr>
        <w:t xml:space="preserve"> jerarquiza</w:t>
      </w:r>
      <w:r w:rsidRPr="008803E9">
        <w:rPr>
          <w:rFonts w:ascii="Arial" w:hAnsi="Arial" w:cs="Arial"/>
          <w:sz w:val="22"/>
          <w:szCs w:val="22"/>
          <w:lang w:val="es-ES"/>
        </w:rPr>
        <w:t>,</w:t>
      </w:r>
      <w:r w:rsidR="00E47A3E" w:rsidRPr="008803E9">
        <w:rPr>
          <w:rFonts w:ascii="Arial" w:hAnsi="Arial" w:cs="Arial"/>
          <w:sz w:val="22"/>
          <w:szCs w:val="22"/>
          <w:lang w:val="es-ES"/>
        </w:rPr>
        <w:t xml:space="preserve">  </w:t>
      </w:r>
      <w:r w:rsidRPr="008803E9">
        <w:rPr>
          <w:rFonts w:ascii="Arial" w:hAnsi="Arial" w:cs="Arial"/>
          <w:sz w:val="22"/>
          <w:szCs w:val="22"/>
          <w:lang w:val="es-ES"/>
        </w:rPr>
        <w:t>t</w:t>
      </w:r>
      <w:r w:rsidR="00E47A3E" w:rsidRPr="008803E9">
        <w:rPr>
          <w:rFonts w:ascii="Arial" w:hAnsi="Arial" w:cs="Arial"/>
          <w:sz w:val="22"/>
          <w:szCs w:val="22"/>
          <w:lang w:val="es-ES"/>
        </w:rPr>
        <w:t>rata</w:t>
      </w:r>
      <w:r w:rsidRPr="008803E9">
        <w:rPr>
          <w:rFonts w:ascii="Arial" w:hAnsi="Arial" w:cs="Arial"/>
          <w:sz w:val="22"/>
          <w:szCs w:val="22"/>
          <w:lang w:val="es-ES"/>
        </w:rPr>
        <w:t>ndo</w:t>
      </w:r>
      <w:r w:rsidR="00E47A3E" w:rsidRPr="008803E9">
        <w:rPr>
          <w:rFonts w:ascii="Arial" w:hAnsi="Arial" w:cs="Arial"/>
          <w:sz w:val="22"/>
          <w:szCs w:val="22"/>
          <w:lang w:val="es-ES"/>
        </w:rPr>
        <w:t xml:space="preserve"> de establecer </w:t>
      </w:r>
      <w:proofErr w:type="spellStart"/>
      <w:r w:rsidR="00E47A3E" w:rsidRPr="008803E9">
        <w:rPr>
          <w:rFonts w:ascii="Arial" w:hAnsi="Arial" w:cs="Arial"/>
          <w:sz w:val="22"/>
          <w:szCs w:val="22"/>
          <w:lang w:val="es-ES"/>
        </w:rPr>
        <w:t>cual</w:t>
      </w:r>
      <w:proofErr w:type="spellEnd"/>
      <w:r w:rsidR="00E47A3E" w:rsidRPr="008803E9">
        <w:rPr>
          <w:rFonts w:ascii="Arial" w:hAnsi="Arial" w:cs="Arial"/>
          <w:sz w:val="22"/>
          <w:szCs w:val="22"/>
          <w:lang w:val="es-ES"/>
        </w:rPr>
        <w:t xml:space="preserve"> sería la afectación al entorno del proyecto </w:t>
      </w:r>
      <w:r w:rsidR="00244E3B" w:rsidRPr="008803E9">
        <w:rPr>
          <w:rFonts w:ascii="Arial" w:hAnsi="Arial" w:cs="Arial"/>
          <w:sz w:val="22"/>
          <w:szCs w:val="22"/>
          <w:lang w:val="es-ES"/>
        </w:rPr>
        <w:t>a desarrollar y comparando al mismo tiempo lo que sucedería al mismo entorno</w:t>
      </w:r>
      <w:r w:rsidR="00E47A3E" w:rsidRPr="008803E9">
        <w:rPr>
          <w:rFonts w:ascii="Arial" w:hAnsi="Arial" w:cs="Arial"/>
          <w:sz w:val="22"/>
          <w:szCs w:val="22"/>
          <w:lang w:val="es-ES"/>
        </w:rPr>
        <w:t xml:space="preserve">  se </w:t>
      </w:r>
      <w:r w:rsidR="00244E3B" w:rsidRPr="008803E9">
        <w:rPr>
          <w:rFonts w:ascii="Arial" w:hAnsi="Arial" w:cs="Arial"/>
          <w:sz w:val="22"/>
          <w:szCs w:val="22"/>
          <w:lang w:val="es-ES"/>
        </w:rPr>
        <w:t>ejecuta</w:t>
      </w:r>
      <w:r w:rsidR="00E47A3E" w:rsidRPr="008803E9">
        <w:rPr>
          <w:rFonts w:ascii="Arial" w:hAnsi="Arial" w:cs="Arial"/>
          <w:sz w:val="22"/>
          <w:szCs w:val="22"/>
          <w:lang w:val="es-ES"/>
        </w:rPr>
        <w:t xml:space="preserve"> el proyecto.</w:t>
      </w:r>
    </w:p>
    <w:p w:rsidR="00E47A3E" w:rsidRPr="008803E9" w:rsidRDefault="00E47A3E" w:rsidP="00E47A3E">
      <w:pPr>
        <w:tabs>
          <w:tab w:val="left" w:pos="9360"/>
        </w:tabs>
        <w:spacing w:line="360" w:lineRule="auto"/>
        <w:jc w:val="both"/>
        <w:rPr>
          <w:rFonts w:ascii="Arial" w:hAnsi="Arial" w:cs="Arial"/>
          <w:sz w:val="22"/>
          <w:szCs w:val="22"/>
          <w:lang w:val="es-ES"/>
        </w:rPr>
      </w:pPr>
    </w:p>
    <w:p w:rsidR="00E47A3E" w:rsidRPr="008803E9" w:rsidRDefault="00244E3B" w:rsidP="00E47A3E">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sz w:val="22"/>
          <w:szCs w:val="22"/>
          <w:lang w:val="es-ES"/>
        </w:rPr>
      </w:pPr>
      <w:r w:rsidRPr="008803E9">
        <w:rPr>
          <w:rFonts w:ascii="Arial" w:hAnsi="Arial" w:cs="Arial"/>
          <w:sz w:val="22"/>
          <w:szCs w:val="22"/>
          <w:lang w:val="es-ES"/>
        </w:rPr>
        <w:lastRenderedPageBreak/>
        <w:t>L</w:t>
      </w:r>
      <w:r w:rsidR="00E47A3E" w:rsidRPr="008803E9">
        <w:rPr>
          <w:rFonts w:ascii="Arial" w:hAnsi="Arial" w:cs="Arial"/>
          <w:sz w:val="22"/>
          <w:szCs w:val="22"/>
          <w:lang w:val="es-ES"/>
        </w:rPr>
        <w:t xml:space="preserve">egislación dominicana, </w:t>
      </w:r>
      <w:r w:rsidRPr="008803E9">
        <w:rPr>
          <w:rFonts w:ascii="Arial" w:hAnsi="Arial" w:cs="Arial"/>
          <w:sz w:val="22"/>
          <w:szCs w:val="22"/>
          <w:lang w:val="es-ES"/>
        </w:rPr>
        <w:t>específicamente</w:t>
      </w:r>
      <w:r w:rsidR="00E47A3E" w:rsidRPr="008803E9">
        <w:rPr>
          <w:rFonts w:ascii="Arial" w:hAnsi="Arial" w:cs="Arial"/>
          <w:sz w:val="22"/>
          <w:szCs w:val="22"/>
          <w:lang w:val="es-ES"/>
        </w:rPr>
        <w:t xml:space="preserve"> l</w:t>
      </w:r>
      <w:r w:rsidRPr="008803E9">
        <w:rPr>
          <w:rFonts w:ascii="Arial" w:hAnsi="Arial" w:cs="Arial"/>
          <w:sz w:val="22"/>
          <w:szCs w:val="22"/>
          <w:lang w:val="es-ES"/>
        </w:rPr>
        <w:t>os</w:t>
      </w:r>
      <w:r w:rsidR="00E47A3E" w:rsidRPr="008803E9">
        <w:rPr>
          <w:rFonts w:ascii="Arial" w:hAnsi="Arial" w:cs="Arial"/>
          <w:sz w:val="22"/>
          <w:szCs w:val="22"/>
          <w:lang w:val="es-ES"/>
        </w:rPr>
        <w:t xml:space="preserve"> reglamento</w:t>
      </w:r>
      <w:r w:rsidRPr="008803E9">
        <w:rPr>
          <w:rFonts w:ascii="Arial" w:hAnsi="Arial" w:cs="Arial"/>
          <w:sz w:val="22"/>
          <w:szCs w:val="22"/>
          <w:lang w:val="es-ES"/>
        </w:rPr>
        <w:t>s</w:t>
      </w:r>
      <w:r w:rsidR="00E47A3E" w:rsidRPr="008803E9">
        <w:rPr>
          <w:rFonts w:ascii="Arial" w:hAnsi="Arial" w:cs="Arial"/>
          <w:sz w:val="22"/>
          <w:szCs w:val="22"/>
          <w:lang w:val="es-ES"/>
        </w:rPr>
        <w:t xml:space="preserve"> para la evaluación ambiental de Proyectos Nuevos, </w:t>
      </w:r>
      <w:r w:rsidRPr="008803E9">
        <w:rPr>
          <w:rFonts w:ascii="Arial" w:hAnsi="Arial" w:cs="Arial"/>
          <w:sz w:val="22"/>
          <w:szCs w:val="22"/>
          <w:lang w:val="es-ES"/>
        </w:rPr>
        <w:t>establece que para</w:t>
      </w:r>
      <w:r w:rsidR="00E47A3E" w:rsidRPr="008803E9">
        <w:rPr>
          <w:rFonts w:ascii="Arial" w:hAnsi="Arial" w:cs="Arial"/>
          <w:sz w:val="22"/>
          <w:szCs w:val="22"/>
          <w:lang w:val="es-ES"/>
        </w:rPr>
        <w:t xml:space="preserve"> el </w:t>
      </w:r>
      <w:r w:rsidR="00644A06" w:rsidRPr="008803E9">
        <w:rPr>
          <w:rFonts w:ascii="Arial" w:hAnsi="Arial" w:cs="Arial"/>
          <w:b/>
          <w:sz w:val="22"/>
          <w:szCs w:val="22"/>
          <w:lang w:val="es-ES"/>
        </w:rPr>
        <w:t xml:space="preserve">Proyecto </w:t>
      </w:r>
      <w:proofErr w:type="spellStart"/>
      <w:r w:rsidR="00644A06" w:rsidRPr="008803E9">
        <w:rPr>
          <w:rFonts w:ascii="Arial" w:hAnsi="Arial" w:cs="Arial"/>
          <w:b/>
          <w:sz w:val="22"/>
          <w:szCs w:val="22"/>
          <w:lang w:val="es-ES"/>
        </w:rPr>
        <w:t>Lotificacion</w:t>
      </w:r>
      <w:proofErr w:type="spellEnd"/>
      <w:r w:rsidR="00644A06" w:rsidRPr="008803E9">
        <w:rPr>
          <w:rFonts w:ascii="Arial" w:hAnsi="Arial" w:cs="Arial"/>
          <w:b/>
          <w:sz w:val="22"/>
          <w:szCs w:val="22"/>
          <w:lang w:val="es-ES"/>
        </w:rPr>
        <w:t xml:space="preserve"> “</w:t>
      </w:r>
      <w:r w:rsidR="0036327F">
        <w:rPr>
          <w:rFonts w:ascii="Arial" w:hAnsi="Arial" w:cs="Arial"/>
          <w:b/>
          <w:sz w:val="22"/>
          <w:szCs w:val="22"/>
          <w:lang w:val="es-ES"/>
        </w:rPr>
        <w:t>ESTANCIA DON SOTO</w:t>
      </w:r>
      <w:r w:rsidR="00644A06" w:rsidRPr="008803E9">
        <w:rPr>
          <w:rFonts w:ascii="Arial" w:hAnsi="Arial" w:cs="Arial"/>
          <w:b/>
          <w:sz w:val="22"/>
          <w:szCs w:val="22"/>
          <w:lang w:val="es-ES"/>
        </w:rPr>
        <w:t>”</w:t>
      </w:r>
      <w:r w:rsidR="00E47A3E" w:rsidRPr="008803E9">
        <w:rPr>
          <w:rFonts w:ascii="Arial" w:hAnsi="Arial" w:cs="Arial"/>
          <w:b/>
          <w:sz w:val="22"/>
          <w:szCs w:val="22"/>
          <w:lang w:val="es-ES"/>
        </w:rPr>
        <w:t>,</w:t>
      </w:r>
      <w:r w:rsidRPr="008803E9">
        <w:rPr>
          <w:rFonts w:ascii="Arial" w:hAnsi="Arial" w:cs="Arial"/>
          <w:b/>
          <w:sz w:val="22"/>
          <w:szCs w:val="22"/>
          <w:lang w:val="es-ES"/>
        </w:rPr>
        <w:t xml:space="preserve"> </w:t>
      </w:r>
      <w:r w:rsidRPr="008803E9">
        <w:rPr>
          <w:rFonts w:ascii="Arial" w:hAnsi="Arial" w:cs="Arial"/>
          <w:sz w:val="22"/>
          <w:szCs w:val="22"/>
          <w:lang w:val="es-ES"/>
        </w:rPr>
        <w:t>se requiere</w:t>
      </w:r>
      <w:r w:rsidR="00D14854" w:rsidRPr="008803E9">
        <w:rPr>
          <w:rFonts w:ascii="Arial" w:hAnsi="Arial" w:cs="Arial"/>
          <w:b/>
          <w:sz w:val="22"/>
          <w:szCs w:val="22"/>
          <w:lang w:val="es-ES"/>
        </w:rPr>
        <w:t xml:space="preserve"> </w:t>
      </w:r>
      <w:r w:rsidR="00E47A3E" w:rsidRPr="008803E9">
        <w:rPr>
          <w:rFonts w:ascii="Arial" w:hAnsi="Arial" w:cs="Arial"/>
          <w:sz w:val="22"/>
          <w:szCs w:val="22"/>
          <w:lang w:val="es-ES"/>
        </w:rPr>
        <w:t xml:space="preserve">la realización de una </w:t>
      </w:r>
      <w:r w:rsidR="00BE0D8C" w:rsidRPr="008803E9">
        <w:rPr>
          <w:rFonts w:ascii="Arial" w:hAnsi="Arial" w:cs="Arial"/>
          <w:sz w:val="22"/>
          <w:szCs w:val="22"/>
          <w:lang w:val="es-ES"/>
        </w:rPr>
        <w:t>Estudio de Impacto Ambiental (</w:t>
      </w:r>
      <w:proofErr w:type="spellStart"/>
      <w:r w:rsidR="00BE0D8C" w:rsidRPr="008803E9">
        <w:rPr>
          <w:rFonts w:ascii="Arial" w:hAnsi="Arial" w:cs="Arial"/>
          <w:sz w:val="22"/>
          <w:szCs w:val="22"/>
          <w:lang w:val="es-ES"/>
        </w:rPr>
        <w:t>EsIA</w:t>
      </w:r>
      <w:proofErr w:type="spellEnd"/>
      <w:r w:rsidR="00BE0D8C" w:rsidRPr="008803E9">
        <w:rPr>
          <w:rFonts w:ascii="Arial" w:hAnsi="Arial" w:cs="Arial"/>
          <w:sz w:val="22"/>
          <w:szCs w:val="22"/>
          <w:lang w:val="es-ES"/>
        </w:rPr>
        <w:t>)</w:t>
      </w:r>
      <w:r w:rsidR="00E47A3E" w:rsidRPr="008803E9">
        <w:rPr>
          <w:rFonts w:ascii="Arial" w:hAnsi="Arial" w:cs="Arial"/>
          <w:sz w:val="22"/>
          <w:szCs w:val="22"/>
          <w:lang w:val="es-ES"/>
        </w:rPr>
        <w:t xml:space="preserve">, con su correspondiente Plan de Manejo y Adecuación Ambiental (PMAA). </w:t>
      </w:r>
    </w:p>
    <w:p w:rsidR="00E47A3E" w:rsidRPr="008803E9" w:rsidRDefault="00E47A3E" w:rsidP="00E47A3E">
      <w:pPr>
        <w:spacing w:line="360" w:lineRule="auto"/>
        <w:jc w:val="both"/>
        <w:rPr>
          <w:rFonts w:ascii="Arial" w:hAnsi="Arial" w:cs="Arial"/>
          <w:spacing w:val="6"/>
          <w:sz w:val="22"/>
          <w:szCs w:val="22"/>
          <w:lang w:val="es-ES"/>
        </w:rPr>
      </w:pPr>
    </w:p>
    <w:p w:rsidR="00E47A3E" w:rsidRPr="008803E9" w:rsidRDefault="00E47A3E" w:rsidP="00E47A3E">
      <w:pPr>
        <w:spacing w:line="360" w:lineRule="auto"/>
        <w:jc w:val="both"/>
        <w:rPr>
          <w:rFonts w:ascii="Arial" w:hAnsi="Arial" w:cs="Arial"/>
          <w:spacing w:val="6"/>
          <w:sz w:val="22"/>
          <w:szCs w:val="22"/>
          <w:lang w:val="es-ES"/>
        </w:rPr>
      </w:pPr>
      <w:r w:rsidRPr="008803E9">
        <w:rPr>
          <w:rFonts w:ascii="Arial" w:hAnsi="Arial" w:cs="Arial"/>
          <w:spacing w:val="6"/>
          <w:sz w:val="22"/>
          <w:szCs w:val="22"/>
          <w:lang w:val="es-ES"/>
        </w:rPr>
        <w:t>Toda actividad de desarrollo e inversión</w:t>
      </w:r>
      <w:r w:rsidR="00244E3B" w:rsidRPr="008803E9">
        <w:rPr>
          <w:rFonts w:ascii="Arial" w:hAnsi="Arial" w:cs="Arial"/>
          <w:spacing w:val="6"/>
          <w:sz w:val="22"/>
          <w:szCs w:val="22"/>
          <w:lang w:val="es-ES"/>
        </w:rPr>
        <w:t xml:space="preserve"> como el caso del proyecto </w:t>
      </w:r>
      <w:proofErr w:type="spellStart"/>
      <w:r w:rsidR="00644A06" w:rsidRPr="008803E9">
        <w:rPr>
          <w:rFonts w:ascii="Arial" w:hAnsi="Arial" w:cs="Arial"/>
          <w:spacing w:val="6"/>
          <w:sz w:val="22"/>
          <w:szCs w:val="22"/>
          <w:lang w:val="es-ES"/>
        </w:rPr>
        <w:t>Proyecto</w:t>
      </w:r>
      <w:proofErr w:type="spellEnd"/>
      <w:r w:rsidR="00644A06" w:rsidRPr="008803E9">
        <w:rPr>
          <w:rFonts w:ascii="Arial" w:hAnsi="Arial" w:cs="Arial"/>
          <w:spacing w:val="6"/>
          <w:sz w:val="22"/>
          <w:szCs w:val="22"/>
          <w:lang w:val="es-ES"/>
        </w:rPr>
        <w:t xml:space="preserve"> </w:t>
      </w:r>
      <w:proofErr w:type="spellStart"/>
      <w:r w:rsidR="00644A06" w:rsidRPr="008803E9">
        <w:rPr>
          <w:rFonts w:ascii="Arial" w:hAnsi="Arial" w:cs="Arial"/>
          <w:b/>
          <w:spacing w:val="6"/>
          <w:sz w:val="22"/>
          <w:szCs w:val="22"/>
          <w:lang w:val="es-ES"/>
        </w:rPr>
        <w:t>Lotificacion</w:t>
      </w:r>
      <w:proofErr w:type="spellEnd"/>
      <w:r w:rsidR="00644A06" w:rsidRPr="008803E9">
        <w:rPr>
          <w:rFonts w:ascii="Arial" w:hAnsi="Arial" w:cs="Arial"/>
          <w:b/>
          <w:spacing w:val="6"/>
          <w:sz w:val="22"/>
          <w:szCs w:val="22"/>
          <w:lang w:val="es-ES"/>
        </w:rPr>
        <w:t xml:space="preserve"> “</w:t>
      </w:r>
      <w:r w:rsidR="0036327F">
        <w:rPr>
          <w:rFonts w:ascii="Arial" w:hAnsi="Arial" w:cs="Arial"/>
          <w:b/>
          <w:spacing w:val="6"/>
          <w:sz w:val="22"/>
          <w:szCs w:val="22"/>
          <w:lang w:val="es-ES"/>
        </w:rPr>
        <w:t>ESTANCIA DON SOTO</w:t>
      </w:r>
      <w:r w:rsidR="00644A06" w:rsidRPr="008803E9">
        <w:rPr>
          <w:rFonts w:ascii="Arial" w:hAnsi="Arial" w:cs="Arial"/>
          <w:b/>
          <w:spacing w:val="6"/>
          <w:sz w:val="22"/>
          <w:szCs w:val="22"/>
          <w:lang w:val="es-ES"/>
        </w:rPr>
        <w:t>”</w:t>
      </w:r>
      <w:r w:rsidRPr="008803E9">
        <w:rPr>
          <w:rFonts w:ascii="Arial" w:hAnsi="Arial" w:cs="Arial"/>
          <w:spacing w:val="6"/>
          <w:sz w:val="22"/>
          <w:szCs w:val="22"/>
          <w:lang w:val="es-ES"/>
        </w:rPr>
        <w:t>, puede afectar el medio ambiente de una u otra forma,</w:t>
      </w:r>
      <w:r w:rsidR="00244E3B" w:rsidRPr="008803E9">
        <w:rPr>
          <w:rFonts w:ascii="Arial" w:hAnsi="Arial" w:cs="Arial"/>
          <w:spacing w:val="6"/>
          <w:sz w:val="22"/>
          <w:szCs w:val="22"/>
          <w:lang w:val="es-ES"/>
        </w:rPr>
        <w:t xml:space="preserve"> e</w:t>
      </w:r>
      <w:r w:rsidRPr="008803E9">
        <w:rPr>
          <w:rFonts w:ascii="Arial" w:hAnsi="Arial" w:cs="Arial"/>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8803E9" w:rsidRDefault="00E47A3E" w:rsidP="00E47A3E">
      <w:pPr>
        <w:spacing w:line="360" w:lineRule="auto"/>
        <w:jc w:val="both"/>
        <w:rPr>
          <w:rFonts w:ascii="Arial" w:hAnsi="Arial" w:cs="Arial"/>
          <w:spacing w:val="6"/>
          <w:sz w:val="22"/>
          <w:szCs w:val="22"/>
          <w:lang w:val="es-ES"/>
        </w:rPr>
      </w:pPr>
    </w:p>
    <w:p w:rsidR="00E47A3E" w:rsidRPr="008803E9" w:rsidRDefault="00244E3B" w:rsidP="00E47A3E">
      <w:pPr>
        <w:spacing w:line="360" w:lineRule="auto"/>
        <w:jc w:val="both"/>
        <w:rPr>
          <w:rFonts w:ascii="Arial" w:hAnsi="Arial" w:cs="Arial"/>
          <w:sz w:val="22"/>
          <w:szCs w:val="22"/>
          <w:lang w:val="es-ES_tradnl"/>
        </w:rPr>
      </w:pPr>
      <w:r w:rsidRPr="008803E9">
        <w:rPr>
          <w:rFonts w:ascii="Arial" w:hAnsi="Arial" w:cs="Arial"/>
          <w:sz w:val="22"/>
          <w:szCs w:val="22"/>
          <w:lang w:val="es-ES"/>
        </w:rPr>
        <w:t>L</w:t>
      </w:r>
      <w:r w:rsidR="00E47A3E" w:rsidRPr="008803E9">
        <w:rPr>
          <w:rFonts w:ascii="Arial" w:hAnsi="Arial" w:cs="Arial"/>
          <w:sz w:val="22"/>
          <w:szCs w:val="22"/>
          <w:lang w:val="es-ES_tradnl"/>
        </w:rPr>
        <w:t xml:space="preserve">os impactos positivos y negativos que serán provocados por las acciones de la fase de construcción y operación del </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47A3E" w:rsidRPr="008803E9">
        <w:rPr>
          <w:rFonts w:ascii="Arial" w:hAnsi="Arial" w:cs="Arial"/>
          <w:sz w:val="22"/>
          <w:szCs w:val="22"/>
          <w:lang w:val="es-ES_tradnl"/>
        </w:rPr>
        <w:t>,</w:t>
      </w:r>
      <w:r w:rsidRPr="008803E9">
        <w:rPr>
          <w:rFonts w:ascii="Arial" w:hAnsi="Arial" w:cs="Arial"/>
          <w:sz w:val="22"/>
          <w:szCs w:val="22"/>
          <w:lang w:val="es-ES_tradnl"/>
        </w:rPr>
        <w:t xml:space="preserve"> Serán cuantificados y cualificados</w:t>
      </w:r>
      <w:r w:rsidR="00E47A3E" w:rsidRPr="008803E9">
        <w:rPr>
          <w:rFonts w:ascii="Arial" w:hAnsi="Arial" w:cs="Arial"/>
          <w:sz w:val="22"/>
          <w:szCs w:val="22"/>
          <w:lang w:val="es-ES_tradnl"/>
        </w:rPr>
        <w:t xml:space="preserve"> el cual </w:t>
      </w:r>
      <w:r w:rsidR="00BA6A32" w:rsidRPr="008803E9">
        <w:rPr>
          <w:rFonts w:ascii="Arial" w:hAnsi="Arial" w:cs="Arial"/>
          <w:sz w:val="22"/>
          <w:szCs w:val="22"/>
          <w:lang w:val="es-ES_tradnl"/>
        </w:rPr>
        <w:t>es</w:t>
      </w:r>
      <w:r w:rsidR="00E47A3E" w:rsidRPr="008803E9">
        <w:rPr>
          <w:rFonts w:ascii="Arial" w:hAnsi="Arial" w:cs="Arial"/>
          <w:sz w:val="22"/>
          <w:szCs w:val="22"/>
          <w:lang w:val="es-ES_tradnl"/>
        </w:rPr>
        <w:t xml:space="preserve"> un proyecto</w:t>
      </w:r>
      <w:r w:rsidR="00BA6A32" w:rsidRPr="008803E9">
        <w:rPr>
          <w:rFonts w:ascii="Arial" w:hAnsi="Arial" w:cs="Arial"/>
          <w:sz w:val="22"/>
          <w:szCs w:val="22"/>
          <w:lang w:val="es-ES_tradnl"/>
        </w:rPr>
        <w:t xml:space="preserve"> de desarrollo</w:t>
      </w:r>
      <w:r w:rsidR="00E47A3E" w:rsidRPr="008803E9">
        <w:rPr>
          <w:rFonts w:ascii="Arial" w:hAnsi="Arial" w:cs="Arial"/>
          <w:sz w:val="22"/>
          <w:szCs w:val="22"/>
          <w:lang w:val="es-ES_tradnl"/>
        </w:rPr>
        <w:t xml:space="preserve"> inmobiliario, el cual contendrá al concluirse </w:t>
      </w:r>
      <w:r w:rsidR="00BA6A32" w:rsidRPr="008803E9">
        <w:rPr>
          <w:rFonts w:ascii="Arial" w:hAnsi="Arial" w:cs="Arial"/>
          <w:sz w:val="22"/>
          <w:szCs w:val="22"/>
          <w:lang w:val="es-ES_tradnl"/>
        </w:rPr>
        <w:t>las diferentes fases constructivas</w:t>
      </w:r>
      <w:r w:rsidR="00E47A3E" w:rsidRPr="008803E9">
        <w:rPr>
          <w:rFonts w:ascii="Arial" w:hAnsi="Arial" w:cs="Arial"/>
          <w:sz w:val="22"/>
          <w:szCs w:val="22"/>
          <w:lang w:val="es-ES_tradnl"/>
        </w:rPr>
        <w:t xml:space="preserve"> los siguientes elementos: </w:t>
      </w:r>
    </w:p>
    <w:p w:rsidR="00E47A3E" w:rsidRPr="008803E9" w:rsidRDefault="00C652A3" w:rsidP="00657A9A">
      <w:pPr>
        <w:pStyle w:val="Prrafodelista"/>
        <w:widowControl w:val="0"/>
        <w:numPr>
          <w:ilvl w:val="0"/>
          <w:numId w:val="41"/>
        </w:numPr>
        <w:shd w:val="clear" w:color="auto" w:fill="FFFFFF"/>
        <w:autoSpaceDE w:val="0"/>
        <w:autoSpaceDN w:val="0"/>
        <w:adjustRightInd w:val="0"/>
        <w:spacing w:before="173"/>
        <w:jc w:val="both"/>
        <w:rPr>
          <w:rFonts w:ascii="Arial" w:hAnsi="Arial" w:cs="Arial"/>
          <w:sz w:val="22"/>
          <w:szCs w:val="22"/>
          <w:lang w:val="es-ES"/>
        </w:rPr>
      </w:pPr>
      <w:r>
        <w:rPr>
          <w:rFonts w:ascii="Arial" w:hAnsi="Arial" w:cs="Arial"/>
          <w:sz w:val="22"/>
          <w:szCs w:val="22"/>
          <w:lang w:val="es-ES"/>
        </w:rPr>
        <w:t>93 lotes</w:t>
      </w:r>
    </w:p>
    <w:p w:rsidR="00E47A3E" w:rsidRPr="008803E9" w:rsidRDefault="00E47A3E" w:rsidP="00657A9A">
      <w:pPr>
        <w:pStyle w:val="Prrafodelista"/>
        <w:widowControl w:val="0"/>
        <w:numPr>
          <w:ilvl w:val="0"/>
          <w:numId w:val="41"/>
        </w:numPr>
        <w:shd w:val="clear" w:color="auto" w:fill="FFFFFF"/>
        <w:autoSpaceDE w:val="0"/>
        <w:autoSpaceDN w:val="0"/>
        <w:adjustRightInd w:val="0"/>
        <w:spacing w:before="173"/>
        <w:jc w:val="both"/>
        <w:rPr>
          <w:rFonts w:ascii="Arial" w:hAnsi="Arial" w:cs="Arial"/>
          <w:sz w:val="22"/>
          <w:szCs w:val="22"/>
          <w:lang w:val="es-ES"/>
        </w:rPr>
      </w:pPr>
      <w:r w:rsidRPr="008803E9">
        <w:rPr>
          <w:rFonts w:ascii="Arial" w:hAnsi="Arial" w:cs="Arial"/>
          <w:sz w:val="22"/>
          <w:szCs w:val="22"/>
          <w:lang w:val="es-ES"/>
        </w:rPr>
        <w:t xml:space="preserve">Áreas verdes </w:t>
      </w:r>
      <w:r w:rsidR="004D3467" w:rsidRPr="008803E9">
        <w:rPr>
          <w:rFonts w:ascii="Arial" w:hAnsi="Arial" w:cs="Arial"/>
          <w:sz w:val="22"/>
          <w:szCs w:val="22"/>
          <w:lang w:val="es-ES"/>
        </w:rPr>
        <w:t xml:space="preserve">e </w:t>
      </w:r>
      <w:r w:rsidRPr="008803E9">
        <w:rPr>
          <w:rFonts w:ascii="Arial" w:hAnsi="Arial" w:cs="Arial"/>
          <w:sz w:val="22"/>
          <w:szCs w:val="22"/>
          <w:lang w:val="es-ES"/>
        </w:rPr>
        <w:t>institucional</w:t>
      </w:r>
    </w:p>
    <w:p w:rsidR="00E47A3E" w:rsidRPr="008803E9" w:rsidRDefault="00E47A3E" w:rsidP="00657A9A">
      <w:pPr>
        <w:pStyle w:val="Prrafodelista"/>
        <w:widowControl w:val="0"/>
        <w:numPr>
          <w:ilvl w:val="0"/>
          <w:numId w:val="41"/>
        </w:numPr>
        <w:shd w:val="clear" w:color="auto" w:fill="FFFFFF"/>
        <w:autoSpaceDE w:val="0"/>
        <w:autoSpaceDN w:val="0"/>
        <w:adjustRightInd w:val="0"/>
        <w:spacing w:before="173"/>
        <w:jc w:val="both"/>
        <w:rPr>
          <w:rFonts w:ascii="Arial" w:hAnsi="Arial" w:cs="Arial"/>
          <w:sz w:val="22"/>
          <w:szCs w:val="22"/>
          <w:lang w:val="es-ES"/>
        </w:rPr>
      </w:pPr>
      <w:r w:rsidRPr="008803E9">
        <w:rPr>
          <w:rFonts w:ascii="Arial" w:hAnsi="Arial" w:cs="Arial"/>
          <w:sz w:val="22"/>
          <w:szCs w:val="22"/>
          <w:lang w:val="es-ES"/>
        </w:rPr>
        <w:t>Vías internas</w:t>
      </w:r>
    </w:p>
    <w:p w:rsidR="00E47A3E" w:rsidRPr="008803E9" w:rsidRDefault="00E47A3E" w:rsidP="00657A9A">
      <w:pPr>
        <w:pStyle w:val="Prrafodelista"/>
        <w:widowControl w:val="0"/>
        <w:numPr>
          <w:ilvl w:val="0"/>
          <w:numId w:val="41"/>
        </w:numPr>
        <w:shd w:val="clear" w:color="auto" w:fill="FFFFFF"/>
        <w:autoSpaceDE w:val="0"/>
        <w:autoSpaceDN w:val="0"/>
        <w:adjustRightInd w:val="0"/>
        <w:spacing w:before="173"/>
        <w:jc w:val="both"/>
        <w:rPr>
          <w:rFonts w:ascii="Arial" w:hAnsi="Arial" w:cs="Arial"/>
          <w:sz w:val="22"/>
          <w:szCs w:val="22"/>
          <w:lang w:val="es-ES"/>
        </w:rPr>
      </w:pPr>
      <w:r w:rsidRPr="008803E9">
        <w:rPr>
          <w:rFonts w:ascii="Arial" w:hAnsi="Arial" w:cs="Arial"/>
          <w:sz w:val="22"/>
          <w:szCs w:val="22"/>
          <w:lang w:val="es-ES"/>
        </w:rPr>
        <w:t>Jardinerías</w:t>
      </w:r>
    </w:p>
    <w:p w:rsidR="00E47A3E" w:rsidRPr="008803E9" w:rsidRDefault="00E47A3E" w:rsidP="00657A9A">
      <w:pPr>
        <w:pStyle w:val="Prrafodelista"/>
        <w:widowControl w:val="0"/>
        <w:numPr>
          <w:ilvl w:val="0"/>
          <w:numId w:val="41"/>
        </w:numPr>
        <w:shd w:val="clear" w:color="auto" w:fill="FFFFFF"/>
        <w:autoSpaceDE w:val="0"/>
        <w:autoSpaceDN w:val="0"/>
        <w:adjustRightInd w:val="0"/>
        <w:spacing w:before="173"/>
        <w:jc w:val="both"/>
        <w:rPr>
          <w:rFonts w:ascii="Arial" w:hAnsi="Arial" w:cs="Arial"/>
          <w:sz w:val="22"/>
          <w:szCs w:val="22"/>
          <w:lang w:val="es-ES"/>
        </w:rPr>
      </w:pPr>
      <w:r w:rsidRPr="008803E9">
        <w:rPr>
          <w:rFonts w:ascii="Arial" w:hAnsi="Arial" w:cs="Arial"/>
          <w:sz w:val="22"/>
          <w:szCs w:val="22"/>
          <w:lang w:val="es-ES"/>
        </w:rPr>
        <w:t>Sistema de agua potable</w:t>
      </w:r>
      <w:r w:rsidR="004D3467" w:rsidRPr="008803E9">
        <w:rPr>
          <w:rFonts w:ascii="Arial" w:hAnsi="Arial" w:cs="Arial"/>
          <w:sz w:val="22"/>
          <w:szCs w:val="22"/>
          <w:lang w:val="es-ES"/>
        </w:rPr>
        <w:t xml:space="preserve"> (</w:t>
      </w:r>
      <w:r w:rsidR="004B7DC2" w:rsidRPr="008803E9">
        <w:rPr>
          <w:rFonts w:ascii="Arial" w:hAnsi="Arial" w:cs="Arial"/>
          <w:sz w:val="22"/>
          <w:szCs w:val="22"/>
          <w:lang w:val="es-ES"/>
        </w:rPr>
        <w:t>CORAMON</w:t>
      </w:r>
      <w:r w:rsidR="004D3467" w:rsidRPr="008803E9">
        <w:rPr>
          <w:rFonts w:ascii="Arial" w:hAnsi="Arial" w:cs="Arial"/>
          <w:sz w:val="22"/>
          <w:szCs w:val="22"/>
          <w:lang w:val="es-ES"/>
        </w:rPr>
        <w:t>)</w:t>
      </w:r>
    </w:p>
    <w:p w:rsidR="004D3467" w:rsidRPr="008803E9" w:rsidRDefault="00E47A3E" w:rsidP="00657A9A">
      <w:pPr>
        <w:pStyle w:val="Prrafodelista"/>
        <w:widowControl w:val="0"/>
        <w:numPr>
          <w:ilvl w:val="0"/>
          <w:numId w:val="41"/>
        </w:numPr>
        <w:shd w:val="clear" w:color="auto" w:fill="FFFFFF"/>
        <w:autoSpaceDE w:val="0"/>
        <w:autoSpaceDN w:val="0"/>
        <w:adjustRightInd w:val="0"/>
        <w:spacing w:before="173"/>
        <w:jc w:val="both"/>
        <w:rPr>
          <w:rFonts w:ascii="Arial" w:hAnsi="Arial" w:cs="Arial"/>
          <w:sz w:val="22"/>
          <w:szCs w:val="22"/>
          <w:lang w:val="es-ES"/>
        </w:rPr>
      </w:pPr>
      <w:r w:rsidRPr="008803E9">
        <w:rPr>
          <w:rFonts w:ascii="Arial" w:hAnsi="Arial" w:cs="Arial"/>
          <w:sz w:val="22"/>
          <w:szCs w:val="22"/>
          <w:lang w:val="es-ES"/>
        </w:rPr>
        <w:t xml:space="preserve">Sistema manejo agua pluviales </w:t>
      </w:r>
    </w:p>
    <w:p w:rsidR="00E47A3E" w:rsidRPr="008803E9" w:rsidRDefault="00E47A3E" w:rsidP="00657A9A">
      <w:pPr>
        <w:pStyle w:val="Prrafodelista"/>
        <w:widowControl w:val="0"/>
        <w:numPr>
          <w:ilvl w:val="0"/>
          <w:numId w:val="41"/>
        </w:numPr>
        <w:shd w:val="clear" w:color="auto" w:fill="FFFFFF"/>
        <w:autoSpaceDE w:val="0"/>
        <w:autoSpaceDN w:val="0"/>
        <w:adjustRightInd w:val="0"/>
        <w:spacing w:before="173"/>
        <w:jc w:val="both"/>
        <w:rPr>
          <w:rFonts w:ascii="Arial" w:hAnsi="Arial" w:cs="Arial"/>
          <w:sz w:val="22"/>
          <w:szCs w:val="22"/>
          <w:lang w:val="es-ES"/>
        </w:rPr>
      </w:pPr>
      <w:r w:rsidRPr="008803E9">
        <w:rPr>
          <w:rFonts w:ascii="Arial" w:hAnsi="Arial" w:cs="Arial"/>
          <w:sz w:val="22"/>
          <w:szCs w:val="22"/>
          <w:lang w:val="es-ES"/>
        </w:rPr>
        <w:t>Sistema suministro energía eléctrica</w:t>
      </w:r>
      <w:r w:rsidR="004D3467" w:rsidRPr="008803E9">
        <w:rPr>
          <w:rFonts w:ascii="Arial" w:hAnsi="Arial" w:cs="Arial"/>
          <w:sz w:val="22"/>
          <w:szCs w:val="22"/>
          <w:lang w:val="es-ES"/>
        </w:rPr>
        <w:t xml:space="preserve"> (</w:t>
      </w:r>
      <w:r w:rsidR="00644A06" w:rsidRPr="008803E9">
        <w:rPr>
          <w:rFonts w:ascii="Arial" w:hAnsi="Arial" w:cs="Arial"/>
          <w:sz w:val="22"/>
          <w:szCs w:val="22"/>
          <w:lang w:val="es-ES"/>
        </w:rPr>
        <w:t>EDENORTE</w:t>
      </w:r>
      <w:r w:rsidR="004D3467" w:rsidRPr="008803E9">
        <w:rPr>
          <w:rFonts w:ascii="Arial" w:hAnsi="Arial" w:cs="Arial"/>
          <w:sz w:val="22"/>
          <w:szCs w:val="22"/>
          <w:lang w:val="es-ES"/>
        </w:rPr>
        <w:t>)</w:t>
      </w:r>
    </w:p>
    <w:p w:rsidR="00E2458B" w:rsidRPr="008803E9" w:rsidRDefault="00E2458B" w:rsidP="00E47A3E">
      <w:pPr>
        <w:shd w:val="clear" w:color="auto" w:fill="FFFFFF"/>
        <w:spacing w:before="182" w:line="360" w:lineRule="auto"/>
        <w:jc w:val="both"/>
        <w:rPr>
          <w:rFonts w:ascii="Arial" w:hAnsi="Arial" w:cs="Arial"/>
          <w:sz w:val="22"/>
          <w:szCs w:val="22"/>
          <w:lang w:val="es-ES_tradnl"/>
        </w:rPr>
      </w:pPr>
    </w:p>
    <w:p w:rsidR="00E47A3E" w:rsidRPr="008803E9" w:rsidRDefault="00E47A3E" w:rsidP="00E47A3E">
      <w:pPr>
        <w:shd w:val="clear" w:color="auto" w:fill="FFFFFF"/>
        <w:spacing w:before="182" w:line="360" w:lineRule="auto"/>
        <w:jc w:val="both"/>
        <w:rPr>
          <w:rFonts w:ascii="Arial" w:hAnsi="Arial" w:cs="Arial"/>
          <w:sz w:val="22"/>
          <w:szCs w:val="22"/>
          <w:lang w:val="es-ES_tradnl"/>
        </w:rPr>
      </w:pPr>
      <w:r w:rsidRPr="008803E9">
        <w:rPr>
          <w:rFonts w:ascii="Arial" w:hAnsi="Arial" w:cs="Arial"/>
          <w:sz w:val="22"/>
          <w:szCs w:val="22"/>
          <w:lang w:val="es-ES_tradnl"/>
        </w:rPr>
        <w:t xml:space="preserve">Los impactos son evaluados para el área donde será construido y operará el </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pacing w:val="-1"/>
          <w:sz w:val="22"/>
          <w:szCs w:val="22"/>
          <w:lang w:val="es-ES_tradnl"/>
        </w:rPr>
        <w:t xml:space="preserve"> y su área de influencia, (Mapa de ubicación del proyecto y </w:t>
      </w:r>
      <w:r w:rsidRPr="008803E9">
        <w:rPr>
          <w:rFonts w:ascii="Arial" w:hAnsi="Arial" w:cs="Arial"/>
          <w:sz w:val="22"/>
          <w:szCs w:val="22"/>
          <w:lang w:val="es-ES_tradnl"/>
        </w:rPr>
        <w:t>su área de influencia). Considerando como:</w:t>
      </w:r>
    </w:p>
    <w:p w:rsidR="006E3403" w:rsidRPr="008803E9" w:rsidRDefault="006E3403" w:rsidP="00E47A3E">
      <w:pPr>
        <w:shd w:val="clear" w:color="auto" w:fill="FFFFFF"/>
        <w:spacing w:before="182" w:line="360" w:lineRule="auto"/>
        <w:jc w:val="both"/>
        <w:rPr>
          <w:rFonts w:ascii="Arial" w:hAnsi="Arial" w:cs="Arial"/>
          <w:sz w:val="22"/>
          <w:szCs w:val="22"/>
          <w:lang w:val="es-ES_tradnl"/>
        </w:rPr>
      </w:pPr>
    </w:p>
    <w:p w:rsidR="00E47A3E" w:rsidRPr="008803E9" w:rsidRDefault="00E47A3E" w:rsidP="00657A9A">
      <w:pPr>
        <w:pStyle w:val="Prrafodelista"/>
        <w:widowControl w:val="0"/>
        <w:numPr>
          <w:ilvl w:val="0"/>
          <w:numId w:val="40"/>
        </w:numPr>
        <w:shd w:val="clear" w:color="auto" w:fill="FFFFFF"/>
        <w:tabs>
          <w:tab w:val="left" w:pos="715"/>
        </w:tabs>
        <w:autoSpaceDE w:val="0"/>
        <w:autoSpaceDN w:val="0"/>
        <w:adjustRightInd w:val="0"/>
        <w:spacing w:before="187" w:line="360" w:lineRule="auto"/>
        <w:rPr>
          <w:rFonts w:ascii="Arial" w:hAnsi="Arial" w:cs="Arial"/>
          <w:b/>
          <w:bCs/>
          <w:sz w:val="22"/>
          <w:szCs w:val="22"/>
        </w:rPr>
      </w:pPr>
      <w:r w:rsidRPr="008803E9">
        <w:rPr>
          <w:rFonts w:ascii="Arial" w:hAnsi="Arial" w:cs="Arial"/>
          <w:b/>
          <w:bCs/>
          <w:sz w:val="22"/>
          <w:szCs w:val="22"/>
        </w:rPr>
        <w:t>Área de influencia directa:</w:t>
      </w:r>
    </w:p>
    <w:p w:rsidR="00E47A3E" w:rsidRPr="008803E9" w:rsidRDefault="00E47A3E" w:rsidP="00657A9A">
      <w:pPr>
        <w:widowControl w:val="0"/>
        <w:numPr>
          <w:ilvl w:val="0"/>
          <w:numId w:val="42"/>
        </w:numPr>
        <w:shd w:val="clear" w:color="auto" w:fill="FFFFFF"/>
        <w:tabs>
          <w:tab w:val="left" w:pos="720"/>
        </w:tabs>
        <w:suppressAutoHyphens w:val="0"/>
        <w:autoSpaceDE w:val="0"/>
        <w:autoSpaceDN w:val="0"/>
        <w:adjustRightInd w:val="0"/>
        <w:spacing w:before="235" w:line="360" w:lineRule="auto"/>
        <w:ind w:right="5"/>
        <w:jc w:val="both"/>
        <w:rPr>
          <w:rFonts w:ascii="Arial" w:hAnsi="Arial" w:cs="Arial"/>
          <w:sz w:val="22"/>
          <w:szCs w:val="22"/>
          <w:lang w:val="es-ES_tradnl"/>
        </w:rPr>
      </w:pPr>
      <w:r w:rsidRPr="008803E9">
        <w:rPr>
          <w:rFonts w:ascii="Arial" w:hAnsi="Arial" w:cs="Arial"/>
          <w:sz w:val="22"/>
          <w:szCs w:val="22"/>
          <w:lang w:val="es-ES_tradnl"/>
        </w:rPr>
        <w:t xml:space="preserve">El área de influencia directa del proyecto sobre los elementos físicos-bióticos, comprende el área de </w:t>
      </w:r>
      <w:r w:rsidR="007071AB">
        <w:rPr>
          <w:rFonts w:ascii="Arial" w:hAnsi="Arial" w:cs="Arial"/>
          <w:b/>
          <w:bCs/>
          <w:sz w:val="22"/>
          <w:szCs w:val="22"/>
        </w:rPr>
        <w:t xml:space="preserve">203,415.10 </w:t>
      </w:r>
      <w:r w:rsidRPr="008803E9">
        <w:rPr>
          <w:rFonts w:ascii="Arial" w:hAnsi="Arial" w:cs="Arial"/>
          <w:b/>
          <w:bCs/>
          <w:sz w:val="22"/>
          <w:szCs w:val="22"/>
        </w:rPr>
        <w:t>m²</w:t>
      </w:r>
      <w:r w:rsidRPr="008803E9">
        <w:rPr>
          <w:rFonts w:ascii="Arial" w:hAnsi="Arial" w:cs="Arial"/>
          <w:sz w:val="22"/>
          <w:szCs w:val="22"/>
          <w:lang w:val="es-ES_tradnl"/>
        </w:rPr>
        <w:t>, que el mismo ocupa, más el espacio comprendido entre los límites de la parcela y una línea imaginaria a una distancia de 1 000 metros a la redonda.</w:t>
      </w:r>
    </w:p>
    <w:p w:rsidR="00E47A3E" w:rsidRPr="008803E9" w:rsidRDefault="00E47A3E" w:rsidP="00657A9A">
      <w:pPr>
        <w:widowControl w:val="0"/>
        <w:numPr>
          <w:ilvl w:val="0"/>
          <w:numId w:val="42"/>
        </w:numPr>
        <w:shd w:val="clear" w:color="auto" w:fill="FFFFFF"/>
        <w:tabs>
          <w:tab w:val="left" w:pos="720"/>
        </w:tabs>
        <w:suppressAutoHyphens w:val="0"/>
        <w:autoSpaceDE w:val="0"/>
        <w:autoSpaceDN w:val="0"/>
        <w:adjustRightInd w:val="0"/>
        <w:spacing w:before="250" w:line="360" w:lineRule="auto"/>
        <w:ind w:right="19"/>
        <w:jc w:val="both"/>
        <w:rPr>
          <w:rFonts w:ascii="Arial" w:hAnsi="Arial" w:cs="Arial"/>
          <w:sz w:val="22"/>
          <w:szCs w:val="22"/>
          <w:lang w:val="es-ES_tradnl"/>
        </w:rPr>
      </w:pPr>
      <w:r w:rsidRPr="008803E9">
        <w:rPr>
          <w:rFonts w:ascii="Arial" w:hAnsi="Arial" w:cs="Arial"/>
          <w:sz w:val="22"/>
          <w:szCs w:val="22"/>
          <w:lang w:val="es-ES_tradnl"/>
        </w:rPr>
        <w:t xml:space="preserve">El área de influencia directa del proyecto sobre los elementos socioeconómicos del </w:t>
      </w:r>
      <w:r w:rsidRPr="008803E9">
        <w:rPr>
          <w:rFonts w:ascii="Arial" w:hAnsi="Arial" w:cs="Arial"/>
          <w:sz w:val="22"/>
          <w:szCs w:val="22"/>
          <w:lang w:val="es-ES_tradnl"/>
        </w:rPr>
        <w:lastRenderedPageBreak/>
        <w:t xml:space="preserve">medio ambiente, está definido </w:t>
      </w:r>
      <w:r w:rsidR="004D3467" w:rsidRPr="008803E9">
        <w:rPr>
          <w:rFonts w:ascii="Arial" w:hAnsi="Arial" w:cs="Arial"/>
          <w:sz w:val="22"/>
          <w:szCs w:val="22"/>
          <w:lang w:val="es-ES_tradnl"/>
        </w:rPr>
        <w:t xml:space="preserve">para el </w:t>
      </w:r>
      <w:r w:rsidR="001214BF" w:rsidRPr="008803E9">
        <w:rPr>
          <w:rFonts w:ascii="Arial" w:hAnsi="Arial" w:cs="Arial"/>
          <w:sz w:val="22"/>
          <w:szCs w:val="22"/>
          <w:lang w:val="es-ES_tradnl"/>
        </w:rPr>
        <w:t xml:space="preserve">municipio de Bonao </w:t>
      </w:r>
      <w:r w:rsidRPr="008803E9">
        <w:rPr>
          <w:rFonts w:ascii="Arial" w:hAnsi="Arial" w:cs="Arial"/>
          <w:sz w:val="22"/>
          <w:szCs w:val="22"/>
          <w:lang w:val="es-ES_tradnl"/>
        </w:rPr>
        <w:t xml:space="preserve">, fundamentalmente </w:t>
      </w:r>
      <w:r w:rsidR="004D3467" w:rsidRPr="008803E9">
        <w:rPr>
          <w:rFonts w:ascii="Arial" w:hAnsi="Arial" w:cs="Arial"/>
          <w:sz w:val="22"/>
          <w:szCs w:val="22"/>
          <w:lang w:val="es-ES_tradnl"/>
        </w:rPr>
        <w:t xml:space="preserve">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xml:space="preserve">, </w:t>
      </w:r>
      <w:r w:rsidR="001214BF" w:rsidRPr="008803E9">
        <w:rPr>
          <w:rFonts w:ascii="Arial" w:hAnsi="Arial" w:cs="Arial"/>
          <w:sz w:val="22"/>
          <w:szCs w:val="22"/>
          <w:lang w:val="es-ES_tradnl"/>
        </w:rPr>
        <w:t>e</w:t>
      </w:r>
      <w:r w:rsidRPr="008803E9">
        <w:rPr>
          <w:rFonts w:ascii="Arial" w:hAnsi="Arial" w:cs="Arial"/>
          <w:sz w:val="22"/>
          <w:szCs w:val="22"/>
          <w:lang w:val="es-ES_tradnl"/>
        </w:rPr>
        <w:t xml:space="preserve">l </w:t>
      </w:r>
      <w:proofErr w:type="spellStart"/>
      <w:r w:rsidRPr="008803E9">
        <w:rPr>
          <w:rFonts w:ascii="Arial" w:hAnsi="Arial" w:cs="Arial"/>
          <w:sz w:val="22"/>
          <w:szCs w:val="22"/>
          <w:lang w:val="es-ES_tradnl"/>
        </w:rPr>
        <w:t>mas</w:t>
      </w:r>
      <w:proofErr w:type="spellEnd"/>
      <w:r w:rsidRPr="008803E9">
        <w:rPr>
          <w:rFonts w:ascii="Arial" w:hAnsi="Arial" w:cs="Arial"/>
          <w:sz w:val="22"/>
          <w:szCs w:val="22"/>
          <w:lang w:val="es-ES_tradnl"/>
        </w:rPr>
        <w:t xml:space="preserve"> próximo al proyecto.</w:t>
      </w:r>
    </w:p>
    <w:p w:rsidR="00E47A3E" w:rsidRPr="008803E9" w:rsidRDefault="00E47A3E" w:rsidP="00E47A3E">
      <w:pPr>
        <w:shd w:val="clear" w:color="auto" w:fill="FFFFFF"/>
        <w:tabs>
          <w:tab w:val="left" w:pos="715"/>
        </w:tabs>
        <w:spacing w:before="139" w:line="360" w:lineRule="auto"/>
        <w:ind w:left="360"/>
        <w:rPr>
          <w:rFonts w:ascii="Arial" w:hAnsi="Arial" w:cs="Arial"/>
          <w:sz w:val="22"/>
          <w:szCs w:val="22"/>
          <w:lang w:val="es-ES"/>
        </w:rPr>
      </w:pPr>
      <w:r w:rsidRPr="008803E9">
        <w:rPr>
          <w:rFonts w:ascii="Arial" w:hAnsi="Arial" w:cs="Arial"/>
          <w:b/>
          <w:bCs/>
          <w:spacing w:val="-5"/>
          <w:sz w:val="22"/>
          <w:szCs w:val="22"/>
          <w:lang w:val="es-ES_tradnl"/>
        </w:rPr>
        <w:t>b)</w:t>
      </w:r>
      <w:r w:rsidRPr="008803E9">
        <w:rPr>
          <w:rFonts w:ascii="Arial" w:hAnsi="Arial" w:cs="Arial"/>
          <w:b/>
          <w:bCs/>
          <w:sz w:val="22"/>
          <w:szCs w:val="22"/>
          <w:lang w:val="es-ES_tradnl"/>
        </w:rPr>
        <w:t>Área de influencia indirecta:</w:t>
      </w:r>
    </w:p>
    <w:p w:rsidR="00E47A3E" w:rsidRPr="008803E9" w:rsidRDefault="00E47A3E" w:rsidP="00657A9A">
      <w:pPr>
        <w:pStyle w:val="Prrafodelista"/>
        <w:widowControl w:val="0"/>
        <w:numPr>
          <w:ilvl w:val="0"/>
          <w:numId w:val="43"/>
        </w:numPr>
        <w:shd w:val="clear" w:color="auto" w:fill="FFFFFF"/>
        <w:tabs>
          <w:tab w:val="left" w:pos="720"/>
        </w:tabs>
        <w:autoSpaceDE w:val="0"/>
        <w:autoSpaceDN w:val="0"/>
        <w:adjustRightInd w:val="0"/>
        <w:spacing w:before="235" w:line="360" w:lineRule="auto"/>
        <w:ind w:right="19"/>
        <w:jc w:val="both"/>
        <w:rPr>
          <w:rFonts w:ascii="Arial" w:hAnsi="Arial" w:cs="Arial"/>
          <w:b/>
          <w:sz w:val="22"/>
          <w:szCs w:val="22"/>
        </w:rPr>
      </w:pPr>
      <w:r w:rsidRPr="008803E9">
        <w:rPr>
          <w:rFonts w:ascii="Arial" w:hAnsi="Arial" w:cs="Arial"/>
          <w:sz w:val="22"/>
          <w:szCs w:val="22"/>
        </w:rPr>
        <w:t xml:space="preserve">El área de influencia indirecta sobre los elementos físicos-bióticos fue considerado toda el área ubicada a </w:t>
      </w:r>
      <w:proofErr w:type="spellStart"/>
      <w:r w:rsidRPr="008803E9">
        <w:rPr>
          <w:rFonts w:ascii="Arial" w:hAnsi="Arial" w:cs="Arial"/>
          <w:sz w:val="22"/>
          <w:szCs w:val="22"/>
        </w:rPr>
        <w:t>mas</w:t>
      </w:r>
      <w:proofErr w:type="spellEnd"/>
      <w:r w:rsidRPr="008803E9">
        <w:rPr>
          <w:rFonts w:ascii="Arial" w:hAnsi="Arial" w:cs="Arial"/>
          <w:sz w:val="22"/>
          <w:szCs w:val="22"/>
        </w:rPr>
        <w:t xml:space="preserve"> de 1000 metros dentro </w:t>
      </w:r>
      <w:r w:rsidR="004D3467" w:rsidRPr="008803E9">
        <w:rPr>
          <w:rFonts w:ascii="Arial" w:hAnsi="Arial" w:cs="Arial"/>
          <w:sz w:val="22"/>
          <w:szCs w:val="22"/>
        </w:rPr>
        <w:t xml:space="preserve">del </w:t>
      </w:r>
      <w:r w:rsidR="001214BF" w:rsidRPr="008803E9">
        <w:rPr>
          <w:rFonts w:ascii="Arial" w:hAnsi="Arial" w:cs="Arial"/>
          <w:sz w:val="22"/>
          <w:szCs w:val="22"/>
        </w:rPr>
        <w:t xml:space="preserve">municipio de Bonao </w:t>
      </w:r>
    </w:p>
    <w:p w:rsidR="00E47A3E" w:rsidRPr="008803E9" w:rsidRDefault="00E47A3E" w:rsidP="00657A9A">
      <w:pPr>
        <w:pStyle w:val="Prrafodelista"/>
        <w:widowControl w:val="0"/>
        <w:numPr>
          <w:ilvl w:val="0"/>
          <w:numId w:val="43"/>
        </w:numPr>
        <w:shd w:val="clear" w:color="auto" w:fill="FFFFFF"/>
        <w:tabs>
          <w:tab w:val="left" w:pos="720"/>
        </w:tabs>
        <w:autoSpaceDE w:val="0"/>
        <w:autoSpaceDN w:val="0"/>
        <w:adjustRightInd w:val="0"/>
        <w:spacing w:before="250" w:line="360" w:lineRule="auto"/>
        <w:ind w:right="24"/>
        <w:jc w:val="both"/>
        <w:rPr>
          <w:rFonts w:ascii="Arial" w:hAnsi="Arial" w:cs="Arial"/>
          <w:sz w:val="22"/>
          <w:szCs w:val="22"/>
        </w:rPr>
      </w:pPr>
      <w:r w:rsidRPr="008803E9">
        <w:rPr>
          <w:rFonts w:ascii="Arial" w:hAnsi="Arial" w:cs="Arial"/>
          <w:sz w:val="22"/>
          <w:szCs w:val="22"/>
        </w:rPr>
        <w:t xml:space="preserve">El área de influencia indirecta del proyecto sobre los elementos socioeconómicos </w:t>
      </w:r>
      <w:proofErr w:type="spellStart"/>
      <w:r w:rsidRPr="008803E9">
        <w:rPr>
          <w:rFonts w:ascii="Arial" w:hAnsi="Arial" w:cs="Arial"/>
          <w:sz w:val="22"/>
          <w:szCs w:val="22"/>
        </w:rPr>
        <w:t>esta</w:t>
      </w:r>
      <w:proofErr w:type="spellEnd"/>
      <w:r w:rsidRPr="008803E9">
        <w:rPr>
          <w:rFonts w:ascii="Arial" w:hAnsi="Arial" w:cs="Arial"/>
          <w:sz w:val="22"/>
          <w:szCs w:val="22"/>
        </w:rPr>
        <w:t xml:space="preserve"> constituida por </w:t>
      </w:r>
      <w:r w:rsidR="004D3467" w:rsidRPr="008803E9">
        <w:rPr>
          <w:rFonts w:ascii="Arial" w:hAnsi="Arial" w:cs="Arial"/>
          <w:sz w:val="22"/>
          <w:szCs w:val="22"/>
        </w:rPr>
        <w:t xml:space="preserve">todo el </w:t>
      </w:r>
      <w:r w:rsidR="001214BF" w:rsidRPr="008803E9">
        <w:rPr>
          <w:rFonts w:ascii="Arial" w:hAnsi="Arial" w:cs="Arial"/>
          <w:sz w:val="22"/>
          <w:szCs w:val="22"/>
        </w:rPr>
        <w:t>municipio de Bonao.</w:t>
      </w:r>
    </w:p>
    <w:p w:rsidR="00E47A3E" w:rsidRPr="008803E9" w:rsidRDefault="00E47A3E" w:rsidP="00E47A3E">
      <w:pPr>
        <w:shd w:val="clear" w:color="auto" w:fill="FFFFFF"/>
        <w:spacing w:before="326" w:line="360" w:lineRule="auto"/>
        <w:ind w:right="5"/>
        <w:jc w:val="both"/>
        <w:rPr>
          <w:rFonts w:ascii="Arial" w:hAnsi="Arial" w:cs="Arial"/>
          <w:sz w:val="22"/>
          <w:szCs w:val="22"/>
          <w:lang w:val="es-ES"/>
        </w:rPr>
      </w:pPr>
      <w:r w:rsidRPr="008803E9">
        <w:rPr>
          <w:rFonts w:ascii="Arial" w:hAnsi="Arial" w:cs="Arial"/>
          <w:sz w:val="22"/>
          <w:szCs w:val="22"/>
          <w:lang w:val="es-ES_tradnl"/>
        </w:rPr>
        <w:t>La identificación y evaluación</w:t>
      </w:r>
      <w:r w:rsidR="00BA6A32" w:rsidRPr="008803E9">
        <w:rPr>
          <w:rFonts w:ascii="Arial" w:hAnsi="Arial" w:cs="Arial"/>
          <w:sz w:val="22"/>
          <w:szCs w:val="22"/>
          <w:lang w:val="es-ES_tradnl"/>
        </w:rPr>
        <w:t xml:space="preserve"> de los impactos</w:t>
      </w:r>
      <w:r w:rsidRPr="008803E9">
        <w:rPr>
          <w:rFonts w:ascii="Arial" w:hAnsi="Arial" w:cs="Arial"/>
          <w:sz w:val="22"/>
          <w:szCs w:val="22"/>
          <w:lang w:val="es-ES_tradnl"/>
        </w:rPr>
        <w:t xml:space="preserve"> </w:t>
      </w:r>
      <w:r w:rsidR="00BA6A32" w:rsidRPr="008803E9">
        <w:rPr>
          <w:rFonts w:ascii="Arial" w:hAnsi="Arial" w:cs="Arial"/>
          <w:sz w:val="22"/>
          <w:szCs w:val="22"/>
          <w:lang w:val="es-ES_tradnl"/>
        </w:rPr>
        <w:t xml:space="preserve">se </w:t>
      </w:r>
      <w:proofErr w:type="spellStart"/>
      <w:r w:rsidR="00BA6A32" w:rsidRPr="008803E9">
        <w:rPr>
          <w:rFonts w:ascii="Arial" w:hAnsi="Arial" w:cs="Arial"/>
          <w:sz w:val="22"/>
          <w:szCs w:val="22"/>
          <w:lang w:val="es-ES_tradnl"/>
        </w:rPr>
        <w:t>desarrollo</w:t>
      </w:r>
      <w:proofErr w:type="spellEnd"/>
      <w:r w:rsidR="00BA6A32" w:rsidRPr="008803E9">
        <w:rPr>
          <w:rFonts w:ascii="Arial" w:hAnsi="Arial" w:cs="Arial"/>
          <w:sz w:val="22"/>
          <w:szCs w:val="22"/>
          <w:lang w:val="es-ES_tradnl"/>
        </w:rPr>
        <w:t xml:space="preserve"> por medio</w:t>
      </w:r>
      <w:r w:rsidRPr="008803E9">
        <w:rPr>
          <w:rFonts w:ascii="Arial" w:hAnsi="Arial" w:cs="Arial"/>
          <w:sz w:val="22"/>
          <w:szCs w:val="22"/>
          <w:lang w:val="es-ES_tradnl"/>
        </w:rPr>
        <w:t xml:space="preserve"> de un proceso interactivo con los especialistas con experiencia en la elaboración de estudios ambientales, que permitió identificar los </w:t>
      </w:r>
      <w:r w:rsidRPr="008803E9">
        <w:rPr>
          <w:rFonts w:ascii="Arial" w:hAnsi="Arial" w:cs="Arial"/>
          <w:spacing w:val="-1"/>
          <w:sz w:val="22"/>
          <w:szCs w:val="22"/>
          <w:lang w:val="es-ES_tradnl"/>
        </w:rPr>
        <w:t xml:space="preserve">impactos, evaluarlos y establecer las medidas preventivas, de mitigación y de restauración, y </w:t>
      </w:r>
      <w:r w:rsidRPr="008803E9">
        <w:rPr>
          <w:rFonts w:ascii="Arial" w:hAnsi="Arial" w:cs="Arial"/>
          <w:sz w:val="22"/>
          <w:szCs w:val="22"/>
          <w:lang w:val="es-ES_tradnl"/>
        </w:rPr>
        <w:t>los procedimientos de seguimiento y control.</w:t>
      </w:r>
    </w:p>
    <w:p w:rsidR="00E47A3E" w:rsidRPr="008803E9" w:rsidRDefault="00E47A3E" w:rsidP="00E47A3E">
      <w:pPr>
        <w:shd w:val="clear" w:color="auto" w:fill="FFFFFF"/>
        <w:spacing w:line="360" w:lineRule="auto"/>
        <w:rPr>
          <w:rFonts w:ascii="Arial" w:hAnsi="Arial" w:cs="Arial"/>
          <w:b/>
          <w:bCs/>
          <w:sz w:val="22"/>
          <w:szCs w:val="22"/>
          <w:lang w:val="es-ES_tradnl"/>
        </w:rPr>
      </w:pPr>
    </w:p>
    <w:p w:rsidR="00E47A3E" w:rsidRPr="008803E9" w:rsidRDefault="00E47A3E" w:rsidP="00E47A3E">
      <w:pPr>
        <w:shd w:val="clear" w:color="auto" w:fill="FFFFFF"/>
        <w:rPr>
          <w:rFonts w:ascii="Arial" w:hAnsi="Arial" w:cs="Arial"/>
          <w:b/>
          <w:bCs/>
          <w:sz w:val="22"/>
          <w:szCs w:val="22"/>
          <w:lang w:val="es-ES_tradnl"/>
        </w:rPr>
      </w:pPr>
    </w:p>
    <w:p w:rsidR="00E47A3E" w:rsidRPr="008803E9" w:rsidRDefault="00E47A3E" w:rsidP="00F0322C">
      <w:pPr>
        <w:pStyle w:val="Ttulo3"/>
        <w:rPr>
          <w:sz w:val="22"/>
          <w:szCs w:val="22"/>
          <w:lang w:val="es-ES"/>
        </w:rPr>
      </w:pPr>
      <w:bookmarkStart w:id="116" w:name="_Toc73389794"/>
      <w:r w:rsidRPr="008803E9">
        <w:rPr>
          <w:sz w:val="22"/>
          <w:szCs w:val="22"/>
          <w:lang w:val="es-ES_tradnl"/>
        </w:rPr>
        <w:t>5.2.- Identificación de las acciones del proyecto susceptibles de generar impactos</w:t>
      </w:r>
      <w:bookmarkEnd w:id="116"/>
    </w:p>
    <w:p w:rsidR="00E47A3E" w:rsidRPr="008803E9" w:rsidRDefault="00E47A3E" w:rsidP="00E47A3E">
      <w:pPr>
        <w:shd w:val="clear" w:color="auto" w:fill="FFFFFF"/>
        <w:spacing w:before="130" w:line="360" w:lineRule="auto"/>
        <w:rPr>
          <w:rFonts w:ascii="Arial" w:hAnsi="Arial" w:cs="Arial"/>
          <w:sz w:val="22"/>
          <w:szCs w:val="22"/>
          <w:lang w:val="es-ES_tradnl"/>
        </w:rPr>
      </w:pPr>
    </w:p>
    <w:p w:rsidR="00E47A3E" w:rsidRPr="008803E9" w:rsidRDefault="00E47A3E" w:rsidP="00E47A3E">
      <w:pPr>
        <w:pStyle w:val="Ttulo9"/>
        <w:spacing w:line="360" w:lineRule="auto"/>
        <w:ind w:left="0" w:right="0"/>
        <w:rPr>
          <w:rFonts w:ascii="Arial" w:hAnsi="Arial" w:cs="Arial"/>
          <w:b w:val="0"/>
          <w:spacing w:val="6"/>
          <w:sz w:val="22"/>
          <w:szCs w:val="22"/>
        </w:rPr>
      </w:pPr>
      <w:r w:rsidRPr="008803E9">
        <w:rPr>
          <w:rFonts w:ascii="Arial" w:hAnsi="Arial" w:cs="Arial"/>
          <w:spacing w:val="6"/>
          <w:sz w:val="22"/>
          <w:szCs w:val="22"/>
        </w:rPr>
        <w:t>Identificación de las Actividades</w:t>
      </w:r>
      <w:r w:rsidR="00BA6A32" w:rsidRPr="008803E9">
        <w:rPr>
          <w:rFonts w:ascii="Arial" w:hAnsi="Arial" w:cs="Arial"/>
          <w:b w:val="0"/>
          <w:spacing w:val="6"/>
          <w:sz w:val="22"/>
          <w:szCs w:val="22"/>
        </w:rPr>
        <w:t>. Fueron</w:t>
      </w:r>
      <w:r w:rsidRPr="008803E9">
        <w:rPr>
          <w:rFonts w:ascii="Arial" w:hAnsi="Arial" w:cs="Arial"/>
          <w:b w:val="0"/>
          <w:spacing w:val="6"/>
          <w:sz w:val="22"/>
          <w:szCs w:val="22"/>
        </w:rPr>
        <w:t xml:space="preserve"> considera</w:t>
      </w:r>
      <w:r w:rsidR="00BA6A32" w:rsidRPr="008803E9">
        <w:rPr>
          <w:rFonts w:ascii="Arial" w:hAnsi="Arial" w:cs="Arial"/>
          <w:b w:val="0"/>
          <w:spacing w:val="6"/>
          <w:sz w:val="22"/>
          <w:szCs w:val="22"/>
        </w:rPr>
        <w:t>das</w:t>
      </w:r>
      <w:r w:rsidRPr="008803E9">
        <w:rPr>
          <w:rFonts w:ascii="Arial" w:hAnsi="Arial" w:cs="Arial"/>
          <w:b w:val="0"/>
          <w:spacing w:val="6"/>
          <w:sz w:val="22"/>
          <w:szCs w:val="22"/>
        </w:rPr>
        <w:t xml:space="preserve"> las actividades durante las etapas de construcción y operación del proyecto.</w:t>
      </w:r>
    </w:p>
    <w:p w:rsidR="00E47A3E" w:rsidRPr="008803E9" w:rsidRDefault="00E47A3E" w:rsidP="00E47A3E">
      <w:pPr>
        <w:spacing w:line="360" w:lineRule="auto"/>
        <w:jc w:val="both"/>
        <w:rPr>
          <w:rFonts w:ascii="Arial" w:hAnsi="Arial" w:cs="Arial"/>
          <w:spacing w:val="6"/>
          <w:sz w:val="22"/>
          <w:szCs w:val="22"/>
          <w:lang w:val="es-ES"/>
        </w:rPr>
      </w:pPr>
    </w:p>
    <w:p w:rsidR="00E47A3E" w:rsidRPr="008803E9" w:rsidRDefault="00E47A3E" w:rsidP="00E47A3E">
      <w:pPr>
        <w:spacing w:line="360" w:lineRule="auto"/>
        <w:jc w:val="both"/>
        <w:rPr>
          <w:rFonts w:ascii="Arial" w:hAnsi="Arial" w:cs="Arial"/>
          <w:sz w:val="22"/>
          <w:szCs w:val="22"/>
          <w:lang w:val="es-ES_tradnl"/>
        </w:rPr>
      </w:pPr>
      <w:r w:rsidRPr="008803E9">
        <w:rPr>
          <w:rFonts w:ascii="Arial" w:hAnsi="Arial" w:cs="Arial"/>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8803E9">
        <w:rPr>
          <w:rFonts w:ascii="Arial" w:hAnsi="Arial" w:cs="Arial"/>
          <w:sz w:val="22"/>
          <w:szCs w:val="22"/>
          <w:lang w:val="es-ES_tradnl"/>
        </w:rPr>
        <w:t>En la Tabla 1 se identifican las acciones para las fases de construcción y operación, de acuerdo con las diferentes actividades que se realizarán durante cada una de las fases.</w:t>
      </w:r>
    </w:p>
    <w:p w:rsidR="00E47A3E" w:rsidRPr="008803E9" w:rsidRDefault="00E47A3E" w:rsidP="00E47A3E">
      <w:pPr>
        <w:spacing w:line="360" w:lineRule="auto"/>
        <w:jc w:val="both"/>
        <w:rPr>
          <w:rFonts w:ascii="Arial" w:hAnsi="Arial" w:cs="Arial"/>
          <w:sz w:val="22"/>
          <w:szCs w:val="22"/>
          <w:lang w:val="es-ES"/>
        </w:rPr>
      </w:pPr>
    </w:p>
    <w:p w:rsidR="001214BF" w:rsidRPr="008803E9" w:rsidRDefault="001214BF">
      <w:pPr>
        <w:suppressAutoHyphens w:val="0"/>
        <w:rPr>
          <w:rFonts w:ascii="Arial" w:hAnsi="Arial" w:cs="Arial"/>
          <w:b/>
          <w:bCs/>
          <w:sz w:val="22"/>
          <w:szCs w:val="22"/>
          <w:lang w:val="es-ES_tradnl"/>
        </w:rPr>
      </w:pPr>
      <w:r w:rsidRPr="008803E9">
        <w:rPr>
          <w:rFonts w:ascii="Arial" w:hAnsi="Arial" w:cs="Arial"/>
          <w:b/>
          <w:bCs/>
          <w:sz w:val="22"/>
          <w:szCs w:val="22"/>
          <w:lang w:val="es-ES_tradnl"/>
        </w:rPr>
        <w:br w:type="page"/>
      </w:r>
    </w:p>
    <w:p w:rsidR="00E47A3E" w:rsidRPr="008803E9" w:rsidRDefault="00E47A3E" w:rsidP="00E47A3E">
      <w:pPr>
        <w:shd w:val="clear" w:color="auto" w:fill="FFFFFF"/>
        <w:spacing w:before="139" w:line="360" w:lineRule="auto"/>
        <w:ind w:right="5"/>
        <w:rPr>
          <w:rFonts w:ascii="Arial" w:hAnsi="Arial" w:cs="Arial"/>
          <w:b/>
          <w:sz w:val="22"/>
          <w:szCs w:val="22"/>
          <w:lang w:val="es-ES_tradnl"/>
        </w:rPr>
      </w:pPr>
      <w:r w:rsidRPr="008803E9">
        <w:rPr>
          <w:rFonts w:ascii="Arial" w:hAnsi="Arial" w:cs="Arial"/>
          <w:b/>
          <w:bCs/>
          <w:sz w:val="22"/>
          <w:szCs w:val="22"/>
          <w:lang w:val="es-ES_tradnl"/>
        </w:rPr>
        <w:lastRenderedPageBreak/>
        <w:t xml:space="preserve">Tabla 1. </w:t>
      </w:r>
      <w:r w:rsidRPr="008803E9">
        <w:rPr>
          <w:rFonts w:ascii="Arial" w:hAnsi="Arial" w:cs="Arial"/>
          <w:b/>
          <w:sz w:val="22"/>
          <w:szCs w:val="22"/>
          <w:lang w:val="es-ES_tradnl"/>
        </w:rPr>
        <w:t>Fases de construcción y operación.</w:t>
      </w:r>
    </w:p>
    <w:tbl>
      <w:tblPr>
        <w:tblW w:w="9781" w:type="dxa"/>
        <w:tblInd w:w="40" w:type="dxa"/>
        <w:tblLayout w:type="fixed"/>
        <w:tblCellMar>
          <w:left w:w="40" w:type="dxa"/>
          <w:right w:w="40" w:type="dxa"/>
        </w:tblCellMar>
        <w:tblLook w:val="0000" w:firstRow="0" w:lastRow="0" w:firstColumn="0" w:lastColumn="0" w:noHBand="0" w:noVBand="0"/>
      </w:tblPr>
      <w:tblGrid>
        <w:gridCol w:w="1890"/>
        <w:gridCol w:w="7891"/>
      </w:tblGrid>
      <w:tr w:rsidR="00E47A3E" w:rsidRPr="008803E9" w:rsidTr="001214BF">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8803E9" w:rsidRDefault="00E47A3E" w:rsidP="00E47A3E">
            <w:pPr>
              <w:ind w:left="461"/>
              <w:rPr>
                <w:rFonts w:ascii="Arial" w:hAnsi="Arial" w:cs="Arial"/>
                <w:sz w:val="20"/>
                <w:szCs w:val="22"/>
              </w:rPr>
            </w:pPr>
            <w:r w:rsidRPr="008803E9">
              <w:rPr>
                <w:rFonts w:ascii="Arial" w:hAnsi="Arial" w:cs="Arial"/>
                <w:b/>
                <w:bCs/>
                <w:sz w:val="20"/>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8803E9" w:rsidRDefault="00E47A3E" w:rsidP="00E47A3E">
            <w:pPr>
              <w:tabs>
                <w:tab w:val="left" w:pos="230"/>
              </w:tabs>
              <w:ind w:left="3374"/>
              <w:rPr>
                <w:rFonts w:ascii="Arial" w:hAnsi="Arial" w:cs="Arial"/>
                <w:sz w:val="20"/>
                <w:szCs w:val="22"/>
              </w:rPr>
            </w:pPr>
            <w:r w:rsidRPr="008803E9">
              <w:rPr>
                <w:rFonts w:ascii="Arial" w:hAnsi="Arial" w:cs="Arial"/>
                <w:b/>
                <w:bCs/>
                <w:sz w:val="20"/>
                <w:szCs w:val="22"/>
                <w:lang w:val="es-ES_tradnl"/>
              </w:rPr>
              <w:t>Actividades</w:t>
            </w:r>
          </w:p>
        </w:tc>
      </w:tr>
      <w:tr w:rsidR="00E47A3E" w:rsidRPr="008803E9" w:rsidTr="001214BF">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8803E9" w:rsidRDefault="00E47A3E" w:rsidP="00E47A3E">
            <w:pPr>
              <w:ind w:left="43"/>
              <w:jc w:val="center"/>
              <w:rPr>
                <w:rFonts w:ascii="Arial" w:hAnsi="Arial" w:cs="Arial"/>
                <w:sz w:val="20"/>
                <w:szCs w:val="22"/>
              </w:rPr>
            </w:pPr>
            <w:r w:rsidRPr="008803E9">
              <w:rPr>
                <w:rFonts w:ascii="Arial" w:hAnsi="Arial" w:cs="Arial"/>
                <w:b/>
                <w:bCs/>
                <w:spacing w:val="-3"/>
                <w:sz w:val="20"/>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8803E9" w:rsidRDefault="00E47A3E" w:rsidP="00E47A3E">
            <w:pPr>
              <w:tabs>
                <w:tab w:val="left" w:pos="230"/>
              </w:tabs>
              <w:rPr>
                <w:rFonts w:ascii="Arial" w:hAnsi="Arial" w:cs="Arial"/>
                <w:sz w:val="20"/>
                <w:szCs w:val="22"/>
                <w:lang w:val="es-ES"/>
              </w:rPr>
            </w:pPr>
            <w:r w:rsidRPr="008803E9">
              <w:rPr>
                <w:rFonts w:ascii="Arial" w:hAnsi="Arial" w:cs="Arial"/>
                <w:b/>
                <w:bCs/>
                <w:sz w:val="20"/>
                <w:szCs w:val="22"/>
                <w:lang w:val="es-ES_tradnl"/>
              </w:rPr>
              <w:t>Creación de las facilidades temporales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8803E9" w:rsidRDefault="00E47A3E" w:rsidP="00E47A3E">
            <w:pPr>
              <w:jc w:val="cente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6"/>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Instalación de las facilidades temporales (oficinas y almacén).</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6"/>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Manejo de los desechos sólidos.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6"/>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Desmantelamiento de las facilidades temporales.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tabs>
                <w:tab w:val="left" w:pos="230"/>
              </w:tabs>
              <w:rPr>
                <w:rFonts w:ascii="Arial" w:hAnsi="Arial" w:cs="Arial"/>
                <w:sz w:val="20"/>
                <w:szCs w:val="22"/>
              </w:rPr>
            </w:pPr>
            <w:r w:rsidRPr="008803E9">
              <w:rPr>
                <w:rFonts w:ascii="Arial" w:hAnsi="Arial" w:cs="Arial"/>
                <w:b/>
                <w:bCs/>
                <w:sz w:val="20"/>
                <w:szCs w:val="22"/>
                <w:lang w:val="es-ES_tradnl"/>
              </w:rPr>
              <w:t>Acondicionamiento del terreno</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8"/>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Desmonte y limpieza de la vegetación y capa vegetal del área</w:t>
            </w:r>
            <w:r w:rsidR="00D14854" w:rsidRPr="008803E9">
              <w:rPr>
                <w:rFonts w:ascii="Arial" w:hAnsi="Arial" w:cs="Arial"/>
                <w:sz w:val="20"/>
                <w:szCs w:val="22"/>
                <w:u w:val="single"/>
              </w:rPr>
              <w:t xml:space="preserve"> </w:t>
            </w:r>
            <w:r w:rsidRPr="008803E9">
              <w:rPr>
                <w:rFonts w:ascii="Arial" w:hAnsi="Arial" w:cs="Arial"/>
                <w:sz w:val="20"/>
                <w:szCs w:val="22"/>
                <w:u w:val="single"/>
              </w:rPr>
              <w:t>deconstrucción.</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8"/>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Descapote o corte de material no utilizable.</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8"/>
              </w:numPr>
              <w:tabs>
                <w:tab w:val="left" w:pos="230"/>
              </w:tabs>
              <w:autoSpaceDE w:val="0"/>
              <w:autoSpaceDN w:val="0"/>
              <w:adjustRightInd w:val="0"/>
              <w:rPr>
                <w:rFonts w:ascii="Arial" w:hAnsi="Arial" w:cs="Arial"/>
                <w:sz w:val="20"/>
                <w:szCs w:val="22"/>
              </w:rPr>
            </w:pPr>
            <w:r w:rsidRPr="008803E9">
              <w:rPr>
                <w:rFonts w:ascii="Arial" w:hAnsi="Arial" w:cs="Arial"/>
                <w:sz w:val="20"/>
                <w:szCs w:val="22"/>
                <w:u w:val="single"/>
              </w:rPr>
              <w:t>Replanteo.</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8"/>
              </w:numPr>
              <w:tabs>
                <w:tab w:val="left" w:pos="230"/>
              </w:tabs>
              <w:autoSpaceDE w:val="0"/>
              <w:autoSpaceDN w:val="0"/>
              <w:adjustRightInd w:val="0"/>
              <w:rPr>
                <w:rFonts w:ascii="Arial" w:hAnsi="Arial" w:cs="Arial"/>
                <w:sz w:val="20"/>
                <w:szCs w:val="22"/>
              </w:rPr>
            </w:pPr>
            <w:r w:rsidRPr="008803E9">
              <w:rPr>
                <w:rFonts w:ascii="Arial" w:hAnsi="Arial" w:cs="Arial"/>
                <w:sz w:val="20"/>
                <w:szCs w:val="22"/>
                <w:u w:val="single"/>
              </w:rPr>
              <w:t>Movimiento de tierra.</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8"/>
              </w:numPr>
              <w:tabs>
                <w:tab w:val="left" w:pos="230"/>
              </w:tabs>
              <w:autoSpaceDE w:val="0"/>
              <w:autoSpaceDN w:val="0"/>
              <w:adjustRightInd w:val="0"/>
              <w:rPr>
                <w:rFonts w:ascii="Arial" w:hAnsi="Arial" w:cs="Arial"/>
                <w:sz w:val="20"/>
                <w:szCs w:val="22"/>
              </w:rPr>
            </w:pPr>
            <w:r w:rsidRPr="008803E9">
              <w:rPr>
                <w:rFonts w:ascii="Arial" w:hAnsi="Arial" w:cs="Arial"/>
                <w:sz w:val="20"/>
                <w:szCs w:val="22"/>
              </w:rPr>
              <w:t>Disposición temporal o final de material removido</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28"/>
              </w:numPr>
              <w:tabs>
                <w:tab w:val="left" w:pos="230"/>
              </w:tabs>
              <w:autoSpaceDE w:val="0"/>
              <w:autoSpaceDN w:val="0"/>
              <w:adjustRightInd w:val="0"/>
              <w:rPr>
                <w:rFonts w:ascii="Arial" w:hAnsi="Arial" w:cs="Arial"/>
                <w:sz w:val="20"/>
                <w:szCs w:val="22"/>
              </w:rPr>
            </w:pPr>
            <w:r w:rsidRPr="008803E9">
              <w:rPr>
                <w:rFonts w:ascii="Arial" w:hAnsi="Arial" w:cs="Arial"/>
                <w:sz w:val="20"/>
                <w:szCs w:val="22"/>
              </w:rPr>
              <w:t>Uso y mantenimiento de materiales y equipos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tabs>
                <w:tab w:val="left" w:pos="230"/>
              </w:tabs>
              <w:rPr>
                <w:rFonts w:ascii="Arial" w:hAnsi="Arial" w:cs="Arial"/>
                <w:sz w:val="20"/>
                <w:szCs w:val="22"/>
              </w:rPr>
            </w:pPr>
            <w:r w:rsidRPr="008803E9">
              <w:rPr>
                <w:rFonts w:ascii="Arial" w:hAnsi="Arial" w:cs="Arial"/>
                <w:b/>
                <w:bCs/>
                <w:sz w:val="20"/>
                <w:szCs w:val="22"/>
                <w:lang w:val="es-ES_tradnl"/>
              </w:rPr>
              <w:t>Áreas públicas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0"/>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rPr>
              <w:t xml:space="preserve">Área de </w:t>
            </w:r>
            <w:r w:rsidR="00BA6A32" w:rsidRPr="008803E9">
              <w:rPr>
                <w:rFonts w:ascii="Arial" w:hAnsi="Arial" w:cs="Arial"/>
                <w:sz w:val="20"/>
                <w:szCs w:val="22"/>
              </w:rPr>
              <w:t>Recreación, Áreas</w:t>
            </w:r>
            <w:r w:rsidRPr="008803E9">
              <w:rPr>
                <w:rFonts w:ascii="Arial" w:hAnsi="Arial" w:cs="Arial"/>
                <w:sz w:val="20"/>
                <w:szCs w:val="22"/>
              </w:rPr>
              <w:t xml:space="preserve"> Verdes entre otros.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pStyle w:val="Prrafodelista"/>
              <w:tabs>
                <w:tab w:val="left" w:pos="230"/>
              </w:tabs>
              <w:ind w:left="922"/>
              <w:rPr>
                <w:rFonts w:ascii="Arial" w:hAnsi="Arial" w:cs="Arial"/>
                <w:sz w:val="20"/>
                <w:szCs w:val="22"/>
                <w:lang w:val="es-DO"/>
              </w:rPr>
            </w:pP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tabs>
                <w:tab w:val="left" w:pos="230"/>
              </w:tabs>
              <w:rPr>
                <w:rFonts w:ascii="Arial" w:hAnsi="Arial" w:cs="Arial"/>
                <w:sz w:val="20"/>
                <w:szCs w:val="22"/>
                <w:lang w:val="es-ES"/>
              </w:rPr>
            </w:pPr>
            <w:r w:rsidRPr="008803E9">
              <w:rPr>
                <w:rFonts w:ascii="Arial" w:hAnsi="Arial" w:cs="Arial"/>
                <w:b/>
                <w:bCs/>
                <w:sz w:val="20"/>
                <w:szCs w:val="22"/>
                <w:lang w:val="es-ES_tradnl"/>
              </w:rPr>
              <w:t>Áreas para uso residencial y de servicios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BA6A32" w:rsidP="00657A9A">
            <w:pPr>
              <w:pStyle w:val="Prrafodelista"/>
              <w:widowControl w:val="0"/>
              <w:numPr>
                <w:ilvl w:val="0"/>
                <w:numId w:val="32"/>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Lotificación de solares.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2"/>
              </w:numPr>
              <w:tabs>
                <w:tab w:val="left" w:pos="230"/>
              </w:tabs>
              <w:autoSpaceDE w:val="0"/>
              <w:autoSpaceDN w:val="0"/>
              <w:adjustRightInd w:val="0"/>
              <w:rPr>
                <w:rFonts w:ascii="Arial" w:hAnsi="Arial" w:cs="Arial"/>
                <w:sz w:val="20"/>
                <w:szCs w:val="22"/>
              </w:rPr>
            </w:pPr>
            <w:r w:rsidRPr="008803E9">
              <w:rPr>
                <w:rFonts w:ascii="Arial" w:hAnsi="Arial" w:cs="Arial"/>
                <w:sz w:val="20"/>
                <w:szCs w:val="22"/>
                <w:u w:val="single"/>
              </w:rPr>
              <w:t>Área de servicios.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tabs>
                <w:tab w:val="left" w:pos="230"/>
              </w:tabs>
              <w:rPr>
                <w:rFonts w:ascii="Arial" w:hAnsi="Arial" w:cs="Arial"/>
                <w:sz w:val="20"/>
                <w:szCs w:val="22"/>
              </w:rPr>
            </w:pP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tabs>
                <w:tab w:val="left" w:pos="230"/>
              </w:tabs>
              <w:rPr>
                <w:rFonts w:ascii="Arial" w:hAnsi="Arial" w:cs="Arial"/>
                <w:sz w:val="20"/>
                <w:szCs w:val="22"/>
              </w:rPr>
            </w:pPr>
            <w:r w:rsidRPr="008803E9">
              <w:rPr>
                <w:rFonts w:ascii="Arial" w:hAnsi="Arial" w:cs="Arial"/>
                <w:b/>
                <w:bCs/>
                <w:sz w:val="20"/>
                <w:szCs w:val="22"/>
                <w:lang w:val="es-ES_tradnl"/>
              </w:rPr>
              <w:t>Infraestructura de servicios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4"/>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Viales internos peatonales y parqueos.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4"/>
              </w:numPr>
              <w:tabs>
                <w:tab w:val="left" w:pos="230"/>
              </w:tabs>
              <w:autoSpaceDE w:val="0"/>
              <w:autoSpaceDN w:val="0"/>
              <w:adjustRightInd w:val="0"/>
              <w:rPr>
                <w:rFonts w:ascii="Arial" w:hAnsi="Arial" w:cs="Arial"/>
                <w:sz w:val="20"/>
                <w:szCs w:val="22"/>
              </w:rPr>
            </w:pPr>
            <w:r w:rsidRPr="008803E9">
              <w:rPr>
                <w:rFonts w:ascii="Arial" w:hAnsi="Arial" w:cs="Arial"/>
                <w:sz w:val="20"/>
                <w:szCs w:val="22"/>
              </w:rPr>
              <w:t>Sistema abastecimiento de agua.</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4"/>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Sistema de drenaje de las aguas pluviales.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4"/>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Sistema de suministro de energía.</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4"/>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Diseño de áreas verdes y especies a utilizar.</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4"/>
              </w:numPr>
              <w:tabs>
                <w:tab w:val="left" w:pos="230"/>
              </w:tabs>
              <w:autoSpaceDE w:val="0"/>
              <w:autoSpaceDN w:val="0"/>
              <w:adjustRightInd w:val="0"/>
              <w:rPr>
                <w:rFonts w:ascii="Arial" w:hAnsi="Arial" w:cs="Arial"/>
                <w:sz w:val="20"/>
                <w:szCs w:val="22"/>
                <w:lang w:val="es-ES"/>
              </w:rPr>
            </w:pPr>
            <w:r w:rsidRPr="008803E9">
              <w:rPr>
                <w:rFonts w:ascii="Arial" w:hAnsi="Arial" w:cs="Arial"/>
                <w:sz w:val="20"/>
                <w:szCs w:val="22"/>
                <w:u w:val="single"/>
              </w:rPr>
              <w:t>Manejo de los desechos sólidos peligrosos y no peligrosos.</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4"/>
              </w:numPr>
              <w:tabs>
                <w:tab w:val="left" w:pos="230"/>
              </w:tabs>
              <w:autoSpaceDE w:val="0"/>
              <w:autoSpaceDN w:val="0"/>
              <w:adjustRightInd w:val="0"/>
              <w:rPr>
                <w:rFonts w:ascii="Arial" w:hAnsi="Arial" w:cs="Arial"/>
                <w:sz w:val="20"/>
                <w:szCs w:val="22"/>
              </w:rPr>
            </w:pPr>
            <w:r w:rsidRPr="008803E9">
              <w:rPr>
                <w:rFonts w:ascii="Arial" w:hAnsi="Arial" w:cs="Arial"/>
                <w:sz w:val="20"/>
                <w:szCs w:val="22"/>
              </w:rPr>
              <w:t xml:space="preserve">Uso y mantenimiento de los servicios </w:t>
            </w:r>
          </w:p>
        </w:tc>
      </w:tr>
      <w:tr w:rsidR="00E47A3E" w:rsidRPr="008803E9" w:rsidTr="001214BF">
        <w:trPr>
          <w:trHeight w:val="20"/>
        </w:trPr>
        <w:tc>
          <w:tcPr>
            <w:tcW w:w="189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tabs>
                <w:tab w:val="left" w:pos="230"/>
              </w:tabs>
              <w:rPr>
                <w:rFonts w:ascii="Arial" w:hAnsi="Arial" w:cs="Arial"/>
                <w:sz w:val="20"/>
                <w:szCs w:val="22"/>
              </w:rPr>
            </w:pPr>
            <w:r w:rsidRPr="008803E9">
              <w:rPr>
                <w:rFonts w:ascii="Arial" w:hAnsi="Arial" w:cs="Arial"/>
                <w:b/>
                <w:bCs/>
                <w:sz w:val="20"/>
                <w:szCs w:val="22"/>
                <w:lang w:val="es-ES_tradnl"/>
              </w:rPr>
              <w:t>Fuerza de trabajo</w:t>
            </w:r>
          </w:p>
        </w:tc>
      </w:tr>
      <w:tr w:rsidR="00E47A3E" w:rsidRPr="008803E9" w:rsidTr="001214BF">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6"/>
              </w:numPr>
              <w:tabs>
                <w:tab w:val="left" w:pos="230"/>
              </w:tabs>
              <w:autoSpaceDE w:val="0"/>
              <w:autoSpaceDN w:val="0"/>
              <w:adjustRightInd w:val="0"/>
              <w:rPr>
                <w:rFonts w:ascii="Arial" w:hAnsi="Arial" w:cs="Arial"/>
                <w:sz w:val="20"/>
                <w:szCs w:val="22"/>
              </w:rPr>
            </w:pPr>
            <w:r w:rsidRPr="008803E9">
              <w:rPr>
                <w:rFonts w:ascii="Arial" w:hAnsi="Arial" w:cs="Arial"/>
                <w:sz w:val="20"/>
                <w:szCs w:val="22"/>
                <w:u w:val="single"/>
              </w:rPr>
              <w:t>Contratación temporal.</w:t>
            </w:r>
          </w:p>
        </w:tc>
      </w:tr>
      <w:tr w:rsidR="00E47A3E" w:rsidRPr="008803E9" w:rsidTr="001214BF">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461"/>
              <w:rPr>
                <w:rFonts w:ascii="Arial" w:hAnsi="Arial" w:cs="Arial"/>
                <w:sz w:val="20"/>
                <w:szCs w:val="22"/>
              </w:rPr>
            </w:pPr>
            <w:r w:rsidRPr="008803E9">
              <w:rPr>
                <w:rFonts w:ascii="Arial" w:hAnsi="Arial" w:cs="Arial"/>
                <w:b/>
                <w:bCs/>
                <w:sz w:val="20"/>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3374"/>
              <w:rPr>
                <w:rFonts w:ascii="Arial" w:hAnsi="Arial" w:cs="Arial"/>
                <w:sz w:val="20"/>
                <w:szCs w:val="22"/>
              </w:rPr>
            </w:pPr>
            <w:r w:rsidRPr="008803E9">
              <w:rPr>
                <w:rFonts w:ascii="Arial" w:hAnsi="Arial" w:cs="Arial"/>
                <w:b/>
                <w:bCs/>
                <w:sz w:val="20"/>
                <w:szCs w:val="22"/>
                <w:lang w:val="es-ES_tradnl"/>
              </w:rPr>
              <w:t>Acciones</w:t>
            </w:r>
          </w:p>
        </w:tc>
      </w:tr>
      <w:tr w:rsidR="00E47A3E" w:rsidRPr="008803E9" w:rsidTr="001214BF">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8803E9" w:rsidRDefault="00E47A3E" w:rsidP="00E47A3E">
            <w:pPr>
              <w:ind w:left="192"/>
              <w:rPr>
                <w:rFonts w:ascii="Arial" w:hAnsi="Arial" w:cs="Arial"/>
                <w:b/>
                <w:bCs/>
                <w:spacing w:val="-3"/>
                <w:sz w:val="20"/>
                <w:szCs w:val="22"/>
                <w:lang w:val="es-ES_tradnl"/>
              </w:rPr>
            </w:pPr>
          </w:p>
          <w:p w:rsidR="00E47A3E" w:rsidRPr="008803E9" w:rsidRDefault="00E47A3E" w:rsidP="00E47A3E">
            <w:pPr>
              <w:ind w:left="192"/>
              <w:rPr>
                <w:rFonts w:ascii="Arial" w:hAnsi="Arial" w:cs="Arial"/>
                <w:b/>
                <w:bCs/>
                <w:spacing w:val="-3"/>
                <w:sz w:val="20"/>
                <w:szCs w:val="22"/>
                <w:lang w:val="es-ES_tradnl"/>
              </w:rPr>
            </w:pPr>
          </w:p>
          <w:p w:rsidR="00E47A3E" w:rsidRPr="008803E9" w:rsidRDefault="00E47A3E" w:rsidP="00E47A3E">
            <w:pPr>
              <w:ind w:left="192"/>
              <w:rPr>
                <w:rFonts w:ascii="Arial" w:hAnsi="Arial" w:cs="Arial"/>
                <w:b/>
                <w:bCs/>
                <w:spacing w:val="-3"/>
                <w:sz w:val="20"/>
                <w:szCs w:val="22"/>
                <w:lang w:val="es-ES_tradnl"/>
              </w:rPr>
            </w:pPr>
          </w:p>
          <w:p w:rsidR="00E47A3E" w:rsidRPr="008803E9" w:rsidRDefault="00E47A3E" w:rsidP="00E47A3E">
            <w:pPr>
              <w:ind w:left="192"/>
              <w:rPr>
                <w:rFonts w:ascii="Arial" w:hAnsi="Arial" w:cs="Arial"/>
                <w:b/>
                <w:bCs/>
                <w:spacing w:val="-3"/>
                <w:sz w:val="20"/>
                <w:szCs w:val="22"/>
                <w:lang w:val="es-ES_tradnl"/>
              </w:rPr>
            </w:pPr>
          </w:p>
          <w:p w:rsidR="00E47A3E" w:rsidRPr="008803E9" w:rsidRDefault="00E47A3E" w:rsidP="00E47A3E">
            <w:pPr>
              <w:ind w:left="192"/>
              <w:rPr>
                <w:rFonts w:ascii="Arial" w:hAnsi="Arial" w:cs="Arial"/>
                <w:sz w:val="20"/>
                <w:szCs w:val="22"/>
              </w:rPr>
            </w:pPr>
            <w:r w:rsidRPr="008803E9">
              <w:rPr>
                <w:rFonts w:ascii="Arial" w:hAnsi="Arial" w:cs="Arial"/>
                <w:b/>
                <w:bCs/>
                <w:spacing w:val="-3"/>
                <w:sz w:val="20"/>
                <w:szCs w:val="22"/>
                <w:lang w:val="es-ES_tradnl"/>
              </w:rPr>
              <w:t>Operación</w:t>
            </w:r>
          </w:p>
          <w:p w:rsidR="00E47A3E" w:rsidRPr="008803E9" w:rsidRDefault="00E47A3E" w:rsidP="00E47A3E">
            <w:pPr>
              <w:rPr>
                <w:rFonts w:ascii="Arial" w:hAnsi="Arial" w:cs="Arial"/>
                <w:sz w:val="20"/>
                <w:szCs w:val="22"/>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sz w:val="20"/>
                <w:szCs w:val="22"/>
                <w:lang w:val="es-ES"/>
              </w:rPr>
            </w:pPr>
          </w:p>
          <w:p w:rsidR="00E47A3E" w:rsidRPr="008803E9" w:rsidRDefault="00E47A3E" w:rsidP="00E47A3E">
            <w:pPr>
              <w:rPr>
                <w:rFonts w:ascii="Arial" w:hAnsi="Arial" w:cs="Arial"/>
                <w:b/>
                <w:bCs/>
                <w:sz w:val="20"/>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b/>
                <w:bCs/>
                <w:sz w:val="20"/>
                <w:szCs w:val="22"/>
                <w:lang w:val="es-ES_tradnl"/>
              </w:rPr>
            </w:pPr>
            <w:r w:rsidRPr="008803E9">
              <w:rPr>
                <w:rFonts w:ascii="Arial" w:hAnsi="Arial" w:cs="Arial"/>
                <w:b/>
                <w:bCs/>
                <w:sz w:val="20"/>
                <w:szCs w:val="22"/>
                <w:lang w:val="es-ES_tradnl"/>
              </w:rPr>
              <w:t>Edificaciones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b/>
                <w:bCs/>
                <w:sz w:val="20"/>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6"/>
              </w:numPr>
              <w:autoSpaceDE w:val="0"/>
              <w:autoSpaceDN w:val="0"/>
              <w:adjustRightInd w:val="0"/>
              <w:rPr>
                <w:rFonts w:ascii="Arial" w:hAnsi="Arial" w:cs="Arial"/>
                <w:bCs/>
                <w:sz w:val="20"/>
                <w:szCs w:val="22"/>
              </w:rPr>
            </w:pPr>
            <w:r w:rsidRPr="008803E9">
              <w:rPr>
                <w:rFonts w:ascii="Arial" w:hAnsi="Arial" w:cs="Arial"/>
                <w:bCs/>
                <w:sz w:val="20"/>
                <w:szCs w:val="22"/>
              </w:rPr>
              <w:t>Mantenimiento.</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b/>
                <w:bCs/>
                <w:sz w:val="20"/>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b/>
                <w:bCs/>
                <w:sz w:val="20"/>
                <w:szCs w:val="22"/>
                <w:lang w:val="es-ES_tradnl"/>
              </w:rPr>
            </w:pPr>
            <w:r w:rsidRPr="008803E9">
              <w:rPr>
                <w:rFonts w:ascii="Arial" w:hAnsi="Arial" w:cs="Arial"/>
                <w:b/>
                <w:bCs/>
                <w:sz w:val="20"/>
                <w:szCs w:val="22"/>
                <w:lang w:val="es-ES_tradnl"/>
              </w:rPr>
              <w:t>Áreas verdes y jardines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b/>
                <w:bCs/>
                <w:sz w:val="20"/>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6"/>
              </w:numPr>
              <w:autoSpaceDE w:val="0"/>
              <w:autoSpaceDN w:val="0"/>
              <w:adjustRightInd w:val="0"/>
              <w:rPr>
                <w:rFonts w:ascii="Arial" w:hAnsi="Arial" w:cs="Arial"/>
                <w:bCs/>
                <w:sz w:val="20"/>
                <w:szCs w:val="22"/>
              </w:rPr>
            </w:pPr>
            <w:r w:rsidRPr="008803E9">
              <w:rPr>
                <w:rFonts w:ascii="Arial" w:hAnsi="Arial" w:cs="Arial"/>
                <w:bCs/>
                <w:sz w:val="20"/>
                <w:szCs w:val="22"/>
              </w:rPr>
              <w:t>Mantenimiento.</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b/>
                <w:bCs/>
                <w:sz w:val="20"/>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b/>
                <w:bCs/>
                <w:sz w:val="20"/>
                <w:szCs w:val="22"/>
                <w:lang w:val="es-ES_tradnl"/>
              </w:rPr>
            </w:pPr>
            <w:r w:rsidRPr="008803E9">
              <w:rPr>
                <w:rFonts w:ascii="Arial" w:hAnsi="Arial" w:cs="Arial"/>
                <w:b/>
                <w:bCs/>
                <w:sz w:val="20"/>
                <w:szCs w:val="22"/>
                <w:lang w:val="es-ES_tradnl"/>
              </w:rPr>
              <w:t>Drenaje pluvial</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b/>
                <w:bCs/>
                <w:sz w:val="20"/>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36"/>
              </w:numPr>
              <w:autoSpaceDE w:val="0"/>
              <w:autoSpaceDN w:val="0"/>
              <w:adjustRightInd w:val="0"/>
              <w:rPr>
                <w:rFonts w:ascii="Arial" w:hAnsi="Arial" w:cs="Arial"/>
                <w:bCs/>
                <w:sz w:val="20"/>
                <w:szCs w:val="22"/>
              </w:rPr>
            </w:pPr>
            <w:r w:rsidRPr="008803E9">
              <w:rPr>
                <w:rFonts w:ascii="Arial" w:hAnsi="Arial" w:cs="Arial"/>
                <w:bCs/>
                <w:sz w:val="20"/>
                <w:szCs w:val="22"/>
              </w:rPr>
              <w:t>Mantenimiento.</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0"/>
                <w:szCs w:val="22"/>
              </w:rPr>
            </w:pPr>
            <w:r w:rsidRPr="008803E9">
              <w:rPr>
                <w:rFonts w:ascii="Arial" w:hAnsi="Arial" w:cs="Arial"/>
                <w:b/>
                <w:bCs/>
                <w:sz w:val="20"/>
                <w:szCs w:val="22"/>
                <w:lang w:val="es-ES_tradnl"/>
              </w:rPr>
              <w:t>Abastecimiento de agua potable</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1"/>
              <w:rPr>
                <w:rFonts w:ascii="Arial" w:hAnsi="Arial" w:cs="Arial"/>
                <w:sz w:val="20"/>
                <w:szCs w:val="22"/>
                <w:lang w:val="es-ES"/>
              </w:rPr>
            </w:pPr>
            <w:r w:rsidRPr="008803E9">
              <w:rPr>
                <w:rFonts w:ascii="Arial" w:hAnsi="Arial" w:cs="Arial"/>
                <w:sz w:val="20"/>
                <w:szCs w:val="22"/>
                <w:lang w:val="es-ES_tradnl"/>
              </w:rPr>
              <w:t>•</w:t>
            </w:r>
            <w:r w:rsidRPr="008803E9">
              <w:rPr>
                <w:rFonts w:ascii="Arial" w:hAnsi="Arial" w:cs="Arial"/>
                <w:sz w:val="20"/>
                <w:szCs w:val="22"/>
                <w:u w:val="single"/>
                <w:lang w:val="es-ES_tradnl"/>
              </w:rPr>
              <w:t>Consumo, tratamiento y control, mantenimiento de las líneas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0"/>
                <w:szCs w:val="22"/>
              </w:rPr>
            </w:pPr>
            <w:r w:rsidRPr="008803E9">
              <w:rPr>
                <w:rFonts w:ascii="Arial" w:hAnsi="Arial" w:cs="Arial"/>
                <w:b/>
                <w:bCs/>
                <w:sz w:val="20"/>
                <w:szCs w:val="22"/>
                <w:lang w:val="es-ES_tradnl"/>
              </w:rPr>
              <w:t>Suministro de energía</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1"/>
              <w:rPr>
                <w:rFonts w:ascii="Arial" w:hAnsi="Arial" w:cs="Arial"/>
                <w:sz w:val="20"/>
                <w:szCs w:val="22"/>
                <w:lang w:val="es-ES"/>
              </w:rPr>
            </w:pPr>
            <w:r w:rsidRPr="008803E9">
              <w:rPr>
                <w:rFonts w:ascii="Arial" w:hAnsi="Arial" w:cs="Arial"/>
                <w:sz w:val="20"/>
                <w:szCs w:val="22"/>
                <w:lang w:val="es-ES_tradnl"/>
              </w:rPr>
              <w:t>•</w:t>
            </w:r>
            <w:r w:rsidRPr="008803E9">
              <w:rPr>
                <w:rFonts w:ascii="Arial" w:hAnsi="Arial" w:cs="Arial"/>
                <w:sz w:val="20"/>
                <w:szCs w:val="22"/>
                <w:u w:val="single"/>
                <w:lang w:val="es-ES_tradnl"/>
              </w:rPr>
              <w:t xml:space="preserve">Consumo y </w:t>
            </w:r>
            <w:r w:rsidR="00BA6A32" w:rsidRPr="008803E9">
              <w:rPr>
                <w:rFonts w:ascii="Arial" w:hAnsi="Arial" w:cs="Arial"/>
                <w:sz w:val="20"/>
                <w:szCs w:val="22"/>
                <w:u w:val="single"/>
                <w:lang w:val="es-ES_tradnl"/>
              </w:rPr>
              <w:t>control. Mantenimiento</w:t>
            </w:r>
            <w:r w:rsidRPr="008803E9">
              <w:rPr>
                <w:rFonts w:ascii="Arial" w:hAnsi="Arial" w:cs="Arial"/>
                <w:sz w:val="20"/>
                <w:szCs w:val="22"/>
                <w:u w:val="single"/>
                <w:lang w:val="es-ES_tradnl"/>
              </w:rPr>
              <w:t xml:space="preserve"> de las líneas </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0"/>
                <w:szCs w:val="22"/>
                <w:lang w:val="es-ES"/>
              </w:rPr>
            </w:pPr>
            <w:r w:rsidRPr="008803E9">
              <w:rPr>
                <w:rFonts w:ascii="Arial" w:hAnsi="Arial" w:cs="Arial"/>
                <w:b/>
                <w:bCs/>
                <w:sz w:val="20"/>
                <w:szCs w:val="22"/>
                <w:lang w:val="es-ES_tradnl"/>
              </w:rPr>
              <w:t>Tratamiento de residuales líquidos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1"/>
              <w:rPr>
                <w:rFonts w:ascii="Arial" w:hAnsi="Arial" w:cs="Arial"/>
                <w:sz w:val="20"/>
                <w:szCs w:val="22"/>
                <w:lang w:val="es-ES"/>
              </w:rPr>
            </w:pPr>
            <w:r w:rsidRPr="008803E9">
              <w:rPr>
                <w:rFonts w:ascii="Arial" w:hAnsi="Arial" w:cs="Arial"/>
                <w:sz w:val="20"/>
                <w:szCs w:val="22"/>
                <w:lang w:val="es-ES_tradnl"/>
              </w:rPr>
              <w:t xml:space="preserve">• Control de descargas y </w:t>
            </w:r>
            <w:r w:rsidRPr="008803E9">
              <w:rPr>
                <w:rFonts w:ascii="Arial" w:hAnsi="Arial" w:cs="Arial"/>
                <w:sz w:val="20"/>
                <w:szCs w:val="22"/>
                <w:u w:val="single"/>
                <w:lang w:val="es-ES_tradnl"/>
              </w:rPr>
              <w:t>Mantenimiento de las unidades de tratamiento</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0"/>
                <w:szCs w:val="22"/>
                <w:lang w:val="es-ES"/>
              </w:rPr>
            </w:pPr>
            <w:r w:rsidRPr="008803E9">
              <w:rPr>
                <w:rFonts w:ascii="Arial" w:hAnsi="Arial" w:cs="Arial"/>
                <w:b/>
                <w:bCs/>
                <w:sz w:val="20"/>
                <w:szCs w:val="22"/>
                <w:lang w:val="es-ES_tradnl"/>
              </w:rPr>
              <w:t>Desechos sólidos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1"/>
              <w:rPr>
                <w:rFonts w:ascii="Arial" w:hAnsi="Arial" w:cs="Arial"/>
                <w:sz w:val="20"/>
                <w:szCs w:val="22"/>
                <w:lang w:val="es-ES"/>
              </w:rPr>
            </w:pPr>
            <w:r w:rsidRPr="008803E9">
              <w:rPr>
                <w:rFonts w:ascii="Arial" w:hAnsi="Arial" w:cs="Arial"/>
                <w:sz w:val="20"/>
                <w:szCs w:val="22"/>
                <w:lang w:val="es-ES_tradnl"/>
              </w:rPr>
              <w:t>•</w:t>
            </w:r>
            <w:r w:rsidRPr="008803E9">
              <w:rPr>
                <w:rFonts w:ascii="Arial" w:hAnsi="Arial" w:cs="Arial"/>
                <w:sz w:val="20"/>
                <w:szCs w:val="22"/>
                <w:u w:val="single"/>
                <w:lang w:val="es-ES_tradnl"/>
              </w:rPr>
              <w:t xml:space="preserve">Manejo, transporte y disposición </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0"/>
                <w:szCs w:val="22"/>
                <w:lang w:val="es-ES"/>
              </w:rPr>
            </w:pPr>
            <w:r w:rsidRPr="008803E9">
              <w:rPr>
                <w:rFonts w:ascii="Arial" w:hAnsi="Arial" w:cs="Arial"/>
                <w:b/>
                <w:bCs/>
                <w:sz w:val="20"/>
                <w:szCs w:val="22"/>
                <w:lang w:val="es-ES_tradnl"/>
              </w:rPr>
              <w:t>Control de vectores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1"/>
              <w:rPr>
                <w:rFonts w:ascii="Arial" w:hAnsi="Arial" w:cs="Arial"/>
                <w:sz w:val="20"/>
                <w:szCs w:val="22"/>
                <w:lang w:val="es-ES"/>
              </w:rPr>
            </w:pPr>
            <w:r w:rsidRPr="008803E9">
              <w:rPr>
                <w:rFonts w:ascii="Arial" w:hAnsi="Arial" w:cs="Arial"/>
                <w:sz w:val="20"/>
                <w:szCs w:val="22"/>
                <w:lang w:val="es-ES_tradnl"/>
              </w:rPr>
              <w:t>•</w:t>
            </w:r>
            <w:r w:rsidRPr="008803E9">
              <w:rPr>
                <w:rFonts w:ascii="Arial" w:hAnsi="Arial" w:cs="Arial"/>
                <w:sz w:val="20"/>
                <w:szCs w:val="22"/>
                <w:u w:val="single"/>
                <w:lang w:val="es-ES_tradnl"/>
              </w:rPr>
              <w:t>Control de plagas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0"/>
                <w:szCs w:val="22"/>
                <w:lang w:val="es-ES"/>
              </w:rPr>
            </w:pPr>
            <w:r w:rsidRPr="008803E9">
              <w:rPr>
                <w:rFonts w:ascii="Arial" w:hAnsi="Arial" w:cs="Arial"/>
                <w:b/>
                <w:bCs/>
                <w:sz w:val="20"/>
                <w:szCs w:val="22"/>
                <w:lang w:val="es-ES_tradnl"/>
              </w:rPr>
              <w:t>Seguridad y señalizaciones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1"/>
              <w:rPr>
                <w:rFonts w:ascii="Arial" w:hAnsi="Arial" w:cs="Arial"/>
                <w:sz w:val="20"/>
                <w:szCs w:val="22"/>
                <w:lang w:val="es-ES"/>
              </w:rPr>
            </w:pPr>
            <w:r w:rsidRPr="008803E9">
              <w:rPr>
                <w:rFonts w:ascii="Arial" w:hAnsi="Arial" w:cs="Arial"/>
                <w:sz w:val="20"/>
                <w:szCs w:val="22"/>
                <w:lang w:val="es-ES_tradnl"/>
              </w:rPr>
              <w:t>•</w:t>
            </w:r>
            <w:r w:rsidRPr="008803E9">
              <w:rPr>
                <w:rFonts w:ascii="Arial" w:hAnsi="Arial" w:cs="Arial"/>
                <w:sz w:val="20"/>
                <w:szCs w:val="22"/>
                <w:u w:val="single"/>
                <w:lang w:val="es-ES_tradnl"/>
              </w:rPr>
              <w:t>Mantenimiento de viales y zonas de interés</w:t>
            </w:r>
          </w:p>
        </w:tc>
      </w:tr>
      <w:tr w:rsidR="00E47A3E" w:rsidRPr="008803E9" w:rsidTr="001214BF">
        <w:trPr>
          <w:trHeight w:val="20"/>
        </w:trPr>
        <w:tc>
          <w:tcPr>
            <w:tcW w:w="189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0"/>
                <w:szCs w:val="22"/>
                <w:lang w:val="es-ES"/>
              </w:rPr>
            </w:pPr>
            <w:r w:rsidRPr="008803E9">
              <w:rPr>
                <w:rFonts w:ascii="Arial" w:hAnsi="Arial" w:cs="Arial"/>
                <w:b/>
                <w:bCs/>
                <w:sz w:val="20"/>
                <w:szCs w:val="22"/>
                <w:lang w:val="es-ES_tradnl"/>
              </w:rPr>
              <w:t>Fuerza de trabajo</w:t>
            </w:r>
          </w:p>
        </w:tc>
      </w:tr>
      <w:tr w:rsidR="00E47A3E" w:rsidRPr="008803E9" w:rsidTr="001214BF">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0"/>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1"/>
              <w:rPr>
                <w:rFonts w:ascii="Arial" w:hAnsi="Arial" w:cs="Arial"/>
                <w:sz w:val="20"/>
                <w:szCs w:val="22"/>
                <w:lang w:val="es-ES"/>
              </w:rPr>
            </w:pPr>
            <w:r w:rsidRPr="008803E9">
              <w:rPr>
                <w:rFonts w:ascii="Arial" w:hAnsi="Arial" w:cs="Arial"/>
                <w:sz w:val="20"/>
                <w:szCs w:val="22"/>
                <w:lang w:val="es-ES_tradnl"/>
              </w:rPr>
              <w:t>•</w:t>
            </w:r>
            <w:r w:rsidRPr="008803E9">
              <w:rPr>
                <w:rFonts w:ascii="Arial" w:hAnsi="Arial" w:cs="Arial"/>
                <w:sz w:val="20"/>
                <w:szCs w:val="22"/>
                <w:u w:val="single"/>
                <w:lang w:val="es-ES_tradnl"/>
              </w:rPr>
              <w:t>Contratación permanente.</w:t>
            </w:r>
          </w:p>
        </w:tc>
      </w:tr>
    </w:tbl>
    <w:p w:rsidR="00E47A3E" w:rsidRPr="008803E9" w:rsidRDefault="00E47A3E" w:rsidP="00E47A3E">
      <w:pPr>
        <w:spacing w:after="200" w:line="276" w:lineRule="auto"/>
        <w:rPr>
          <w:rFonts w:ascii="Arial" w:hAnsi="Arial" w:cs="Arial"/>
          <w:b/>
          <w:bCs/>
          <w:sz w:val="22"/>
          <w:szCs w:val="22"/>
          <w:lang w:val="es-ES_tradnl"/>
        </w:rPr>
      </w:pPr>
    </w:p>
    <w:p w:rsidR="00E47A3E" w:rsidRPr="008803E9" w:rsidRDefault="00E47A3E" w:rsidP="00F0322C">
      <w:pPr>
        <w:pStyle w:val="Ttulo3"/>
        <w:rPr>
          <w:sz w:val="22"/>
          <w:szCs w:val="22"/>
          <w:lang w:val="es-ES"/>
        </w:rPr>
      </w:pPr>
      <w:bookmarkStart w:id="117" w:name="_Toc73389795"/>
      <w:r w:rsidRPr="008803E9">
        <w:rPr>
          <w:sz w:val="22"/>
          <w:szCs w:val="22"/>
          <w:lang w:val="es-ES_tradnl"/>
        </w:rPr>
        <w:lastRenderedPageBreak/>
        <w:t>5.3.- Identificación de los elementos del medio ambiente</w:t>
      </w:r>
      <w:bookmarkEnd w:id="117"/>
    </w:p>
    <w:p w:rsidR="00E47A3E" w:rsidRPr="008803E9" w:rsidRDefault="00E47A3E" w:rsidP="00E47A3E">
      <w:pPr>
        <w:spacing w:before="221" w:line="360" w:lineRule="auto"/>
        <w:jc w:val="both"/>
        <w:rPr>
          <w:rFonts w:ascii="Arial" w:hAnsi="Arial" w:cs="Arial"/>
          <w:sz w:val="22"/>
          <w:szCs w:val="22"/>
          <w:lang w:val="es-ES"/>
        </w:rPr>
      </w:pPr>
      <w:r w:rsidRPr="008803E9">
        <w:rPr>
          <w:rFonts w:ascii="Arial" w:hAnsi="Arial" w:cs="Arial"/>
          <w:sz w:val="22"/>
          <w:szCs w:val="22"/>
          <w:lang w:val="es-ES_tradnl"/>
        </w:rPr>
        <w:t xml:space="preserve">Los elementos del medio (físicos, biológicos y socioeconómicos) considerados en la evaluación del impacto ambiental para el </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se presentan en la Tabla 2.</w:t>
      </w:r>
    </w:p>
    <w:p w:rsidR="00E47A3E" w:rsidRPr="008803E9" w:rsidRDefault="00E47A3E" w:rsidP="00E47A3E">
      <w:pPr>
        <w:spacing w:before="144" w:line="360" w:lineRule="auto"/>
        <w:ind w:right="5"/>
        <w:rPr>
          <w:rFonts w:ascii="Arial" w:hAnsi="Arial" w:cs="Arial"/>
          <w:b/>
          <w:bCs/>
          <w:sz w:val="22"/>
          <w:szCs w:val="22"/>
          <w:lang w:val="es-ES_tradnl"/>
        </w:rPr>
      </w:pPr>
    </w:p>
    <w:p w:rsidR="00E47A3E" w:rsidRPr="008803E9" w:rsidRDefault="00E47A3E" w:rsidP="00E47A3E">
      <w:pPr>
        <w:spacing w:before="144" w:line="360" w:lineRule="auto"/>
        <w:ind w:right="5"/>
        <w:rPr>
          <w:rFonts w:ascii="Arial" w:hAnsi="Arial" w:cs="Arial"/>
          <w:b/>
          <w:sz w:val="22"/>
          <w:szCs w:val="22"/>
          <w:lang w:val="es-ES"/>
        </w:rPr>
      </w:pPr>
      <w:r w:rsidRPr="008803E9">
        <w:rPr>
          <w:rFonts w:ascii="Arial" w:hAnsi="Arial" w:cs="Arial"/>
          <w:b/>
          <w:bCs/>
          <w:sz w:val="22"/>
          <w:szCs w:val="22"/>
          <w:lang w:val="es-ES_tradnl"/>
        </w:rPr>
        <w:t xml:space="preserve">Tabla 2. </w:t>
      </w:r>
      <w:r w:rsidRPr="008803E9">
        <w:rPr>
          <w:rFonts w:ascii="Arial" w:hAnsi="Arial" w:cs="Arial"/>
          <w:b/>
          <w:sz w:val="22"/>
          <w:szCs w:val="22"/>
          <w:lang w:val="es-ES_tradnl"/>
        </w:rPr>
        <w:t>Fases de construcción y operación.</w:t>
      </w:r>
    </w:p>
    <w:tbl>
      <w:tblPr>
        <w:tblW w:w="0" w:type="auto"/>
        <w:tblInd w:w="40" w:type="dxa"/>
        <w:tblLayout w:type="fixed"/>
        <w:tblCellMar>
          <w:left w:w="40" w:type="dxa"/>
          <w:right w:w="40" w:type="dxa"/>
        </w:tblCellMar>
        <w:tblLook w:val="0000" w:firstRow="0" w:lastRow="0" w:firstColumn="0" w:lastColumn="0" w:noHBand="0" w:noVBand="0"/>
      </w:tblPr>
      <w:tblGrid>
        <w:gridCol w:w="2304"/>
        <w:gridCol w:w="2472"/>
        <w:gridCol w:w="2966"/>
      </w:tblGrid>
      <w:tr w:rsidR="00E47A3E" w:rsidRPr="008803E9"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202" w:right="202"/>
              <w:rPr>
                <w:rFonts w:ascii="Arial" w:hAnsi="Arial" w:cs="Arial"/>
                <w:sz w:val="22"/>
                <w:szCs w:val="22"/>
              </w:rPr>
            </w:pPr>
            <w:r w:rsidRPr="008803E9">
              <w:rPr>
                <w:rFonts w:ascii="Arial" w:hAnsi="Arial" w:cs="Arial"/>
                <w:b/>
                <w:bCs/>
                <w:spacing w:val="-3"/>
                <w:sz w:val="22"/>
                <w:szCs w:val="22"/>
                <w:lang w:val="es-ES_tradnl"/>
              </w:rPr>
              <w:t xml:space="preserve">Componentes del </w:t>
            </w:r>
            <w:r w:rsidRPr="008803E9">
              <w:rPr>
                <w:rFonts w:ascii="Arial" w:hAnsi="Arial" w:cs="Arial"/>
                <w:b/>
                <w:bCs/>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77" w:right="82" w:firstLine="43"/>
              <w:rPr>
                <w:rFonts w:ascii="Arial" w:hAnsi="Arial" w:cs="Arial"/>
                <w:sz w:val="22"/>
                <w:szCs w:val="22"/>
                <w:lang w:val="es-ES"/>
              </w:rPr>
            </w:pPr>
            <w:r w:rsidRPr="008803E9">
              <w:rPr>
                <w:rFonts w:ascii="Arial" w:hAnsi="Arial" w:cs="Arial"/>
                <w:b/>
                <w:bCs/>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365" w:right="374"/>
              <w:rPr>
                <w:rFonts w:ascii="Arial" w:hAnsi="Arial" w:cs="Arial"/>
                <w:sz w:val="22"/>
                <w:szCs w:val="22"/>
                <w:lang w:val="es-ES"/>
              </w:rPr>
            </w:pPr>
            <w:r w:rsidRPr="008803E9">
              <w:rPr>
                <w:rFonts w:ascii="Arial" w:hAnsi="Arial" w:cs="Arial"/>
                <w:b/>
                <w:bCs/>
                <w:spacing w:val="-2"/>
                <w:sz w:val="22"/>
                <w:szCs w:val="22"/>
                <w:lang w:val="es-ES_tradnl"/>
              </w:rPr>
              <w:t xml:space="preserve">Elementos del medio </w:t>
            </w:r>
            <w:r w:rsidRPr="008803E9">
              <w:rPr>
                <w:rFonts w:ascii="Arial" w:hAnsi="Arial" w:cs="Arial"/>
                <w:b/>
                <w:bCs/>
                <w:sz w:val="22"/>
                <w:szCs w:val="22"/>
                <w:lang w:val="es-ES_tradnl"/>
              </w:rPr>
              <w:t>Fase de Operación</w:t>
            </w:r>
          </w:p>
        </w:tc>
      </w:tr>
      <w:tr w:rsidR="00E47A3E" w:rsidRPr="008803E9"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8803E9" w:rsidRDefault="00E47A3E" w:rsidP="00E47A3E">
            <w:pPr>
              <w:ind w:left="528"/>
              <w:rPr>
                <w:rFonts w:ascii="Arial" w:hAnsi="Arial" w:cs="Arial"/>
                <w:b/>
                <w:bCs/>
                <w:sz w:val="22"/>
                <w:szCs w:val="22"/>
                <w:lang w:val="es-ES_tradnl"/>
              </w:rPr>
            </w:pPr>
            <w:proofErr w:type="spellStart"/>
            <w:r w:rsidRPr="008803E9">
              <w:rPr>
                <w:rFonts w:ascii="Arial" w:hAnsi="Arial" w:cs="Arial"/>
                <w:b/>
                <w:bCs/>
                <w:sz w:val="22"/>
                <w:szCs w:val="22"/>
                <w:lang w:val="es-ES_tradnl"/>
              </w:rPr>
              <w:t>Bio</w:t>
            </w:r>
            <w:proofErr w:type="spellEnd"/>
            <w:r w:rsidRPr="008803E9">
              <w:rPr>
                <w:rFonts w:ascii="Arial" w:hAnsi="Arial" w:cs="Arial"/>
                <w:b/>
                <w:bCs/>
                <w:sz w:val="22"/>
                <w:szCs w:val="22"/>
                <w:lang w:val="es-ES_tradnl"/>
              </w:rPr>
              <w:t>-físico</w:t>
            </w:r>
          </w:p>
          <w:p w:rsidR="00E47A3E" w:rsidRPr="008803E9" w:rsidRDefault="00E47A3E" w:rsidP="00E47A3E">
            <w:pPr>
              <w:ind w:left="528"/>
              <w:rPr>
                <w:rFonts w:ascii="Arial" w:hAnsi="Arial" w:cs="Arial"/>
                <w:b/>
                <w:bCs/>
                <w:sz w:val="22"/>
                <w:szCs w:val="22"/>
                <w:lang w:val="es-ES_tradnl"/>
              </w:rPr>
            </w:pPr>
          </w:p>
          <w:p w:rsidR="00E47A3E" w:rsidRPr="008803E9" w:rsidRDefault="00E47A3E" w:rsidP="00E47A3E">
            <w:pPr>
              <w:ind w:left="528"/>
              <w:rPr>
                <w:rFonts w:ascii="Arial" w:hAnsi="Arial" w:cs="Arial"/>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r>
      <w:tr w:rsidR="00E47A3E" w:rsidRPr="008803E9" w:rsidTr="00E47A3E">
        <w:trPr>
          <w:trHeight w:val="345"/>
        </w:trPr>
        <w:tc>
          <w:tcPr>
            <w:tcW w:w="2304" w:type="dxa"/>
            <w:vMerge/>
            <w:tcBorders>
              <w:left w:val="single" w:sz="6" w:space="0" w:color="auto"/>
              <w:right w:val="single" w:sz="6" w:space="0" w:color="auto"/>
            </w:tcBorders>
            <w:shd w:val="clear" w:color="auto" w:fill="FFFFFF"/>
          </w:tcPr>
          <w:p w:rsidR="00E47A3E" w:rsidRPr="008803E9" w:rsidRDefault="00E47A3E" w:rsidP="00E47A3E">
            <w:pPr>
              <w:ind w:left="528"/>
              <w:rPr>
                <w:rFonts w:ascii="Arial" w:hAnsi="Arial" w:cs="Arial"/>
                <w:b/>
                <w:bCs/>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_tradnl"/>
              </w:rPr>
            </w:pPr>
            <w:r w:rsidRPr="008803E9">
              <w:rPr>
                <w:rFonts w:ascii="Arial" w:hAnsi="Arial" w:cs="Arial"/>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_tradnl"/>
              </w:rPr>
            </w:pPr>
          </w:p>
        </w:tc>
      </w:tr>
      <w:tr w:rsidR="00E47A3E" w:rsidRPr="008803E9" w:rsidTr="00E47A3E">
        <w:trPr>
          <w:trHeight w:val="20"/>
        </w:trPr>
        <w:tc>
          <w:tcPr>
            <w:tcW w:w="2304" w:type="dxa"/>
            <w:vMerge/>
            <w:tcBorders>
              <w:left w:val="single" w:sz="6" w:space="0" w:color="auto"/>
              <w:right w:val="single" w:sz="6" w:space="0" w:color="auto"/>
            </w:tcBorders>
            <w:shd w:val="clear" w:color="auto" w:fill="FFFFFF"/>
          </w:tcPr>
          <w:p w:rsidR="00E47A3E" w:rsidRPr="008803E9" w:rsidRDefault="00E47A3E" w:rsidP="00E47A3E">
            <w:pPr>
              <w:ind w:left="528"/>
              <w:rPr>
                <w:rFonts w:ascii="Arial" w:hAnsi="Arial" w:cs="Arial"/>
                <w:b/>
                <w:bCs/>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_tradnl"/>
              </w:rPr>
            </w:pPr>
            <w:r w:rsidRPr="008803E9">
              <w:rPr>
                <w:rFonts w:ascii="Arial" w:hAnsi="Arial" w:cs="Arial"/>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_tradnl"/>
              </w:rPr>
            </w:pPr>
            <w:r w:rsidRPr="008803E9">
              <w:rPr>
                <w:rFonts w:ascii="Arial" w:hAnsi="Arial" w:cs="Arial"/>
                <w:sz w:val="22"/>
                <w:szCs w:val="22"/>
                <w:lang w:val="es-ES_tradnl"/>
              </w:rPr>
              <w:t>Agua</w:t>
            </w:r>
          </w:p>
        </w:tc>
      </w:tr>
      <w:tr w:rsidR="00E47A3E" w:rsidRPr="008803E9" w:rsidTr="00E47A3E">
        <w:trPr>
          <w:trHeight w:val="327"/>
        </w:trPr>
        <w:tc>
          <w:tcPr>
            <w:tcW w:w="2304" w:type="dxa"/>
            <w:vMerge/>
            <w:tcBorders>
              <w:left w:val="single" w:sz="6" w:space="0" w:color="auto"/>
              <w:bottom w:val="nil"/>
              <w:right w:val="single" w:sz="6" w:space="0" w:color="auto"/>
            </w:tcBorders>
            <w:shd w:val="clear" w:color="auto" w:fill="FFFFFF"/>
          </w:tcPr>
          <w:p w:rsidR="00E47A3E" w:rsidRPr="008803E9" w:rsidRDefault="00E47A3E" w:rsidP="00E47A3E">
            <w:pPr>
              <w:ind w:left="528"/>
              <w:rPr>
                <w:rFonts w:ascii="Arial" w:hAnsi="Arial" w:cs="Arial"/>
                <w:b/>
                <w:bCs/>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_tradnl"/>
              </w:rPr>
            </w:pPr>
            <w:r w:rsidRPr="008803E9">
              <w:rPr>
                <w:rFonts w:ascii="Arial" w:hAnsi="Arial" w:cs="Arial"/>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_tradnl"/>
              </w:rPr>
            </w:pPr>
          </w:p>
        </w:tc>
      </w:tr>
      <w:tr w:rsidR="00E47A3E" w:rsidRPr="008803E9"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ind w:left="528"/>
              <w:rPr>
                <w:rFonts w:ascii="Arial" w:hAnsi="Arial" w:cs="Arial"/>
                <w:b/>
                <w:bCs/>
                <w:sz w:val="22"/>
                <w:szCs w:val="22"/>
                <w:lang w:val="es-ES_tradnl"/>
              </w:rPr>
            </w:pPr>
            <w:r w:rsidRPr="008803E9">
              <w:rPr>
                <w:rFonts w:ascii="Arial" w:hAnsi="Arial" w:cs="Arial"/>
                <w:b/>
                <w:bCs/>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_tradnl"/>
              </w:rPr>
            </w:pPr>
            <w:r w:rsidRPr="008803E9">
              <w:rPr>
                <w:rFonts w:ascii="Arial" w:hAnsi="Arial" w:cs="Arial"/>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_tradnl"/>
              </w:rPr>
            </w:pPr>
          </w:p>
        </w:tc>
      </w:tr>
      <w:tr w:rsidR="00E47A3E" w:rsidRPr="008803E9"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Fauna</w:t>
            </w:r>
          </w:p>
        </w:tc>
      </w:tr>
      <w:tr w:rsidR="00E47A3E" w:rsidRPr="008803E9"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472"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Vegetación</w:t>
            </w:r>
          </w:p>
        </w:tc>
      </w:tr>
      <w:tr w:rsidR="00E47A3E" w:rsidRPr="008803E9"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ind w:left="182"/>
              <w:rPr>
                <w:rFonts w:ascii="Arial" w:hAnsi="Arial" w:cs="Arial"/>
                <w:sz w:val="22"/>
                <w:szCs w:val="22"/>
              </w:rPr>
            </w:pPr>
            <w:r w:rsidRPr="008803E9">
              <w:rPr>
                <w:rFonts w:ascii="Arial" w:hAnsi="Arial" w:cs="Arial"/>
                <w:b/>
                <w:bCs/>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Uso del suelo</w:t>
            </w:r>
          </w:p>
        </w:tc>
      </w:tr>
      <w:tr w:rsidR="00E47A3E" w:rsidRPr="008803E9"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Valor de la tierra</w:t>
            </w:r>
          </w:p>
        </w:tc>
      </w:tr>
      <w:tr w:rsidR="00E47A3E" w:rsidRPr="008803E9"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Población</w:t>
            </w:r>
          </w:p>
        </w:tc>
      </w:tr>
      <w:tr w:rsidR="00E47A3E" w:rsidRPr="008803E9"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Tránsito</w:t>
            </w:r>
          </w:p>
        </w:tc>
      </w:tr>
      <w:tr w:rsidR="00E47A3E" w:rsidRPr="008803E9"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Economía</w:t>
            </w:r>
          </w:p>
        </w:tc>
      </w:tr>
      <w:tr w:rsidR="00E47A3E" w:rsidRPr="008803E9"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ind w:left="586"/>
              <w:rPr>
                <w:rFonts w:ascii="Arial" w:hAnsi="Arial" w:cs="Arial"/>
                <w:sz w:val="22"/>
                <w:szCs w:val="22"/>
              </w:rPr>
            </w:pPr>
            <w:r w:rsidRPr="008803E9">
              <w:rPr>
                <w:rFonts w:ascii="Arial" w:hAnsi="Arial" w:cs="Arial"/>
                <w:b/>
                <w:bCs/>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Energía</w:t>
            </w:r>
          </w:p>
        </w:tc>
      </w:tr>
      <w:tr w:rsidR="00E47A3E" w:rsidRPr="008803E9"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Agua</w:t>
            </w:r>
          </w:p>
        </w:tc>
      </w:tr>
    </w:tbl>
    <w:p w:rsidR="00E47A3E" w:rsidRPr="008803E9" w:rsidRDefault="00E47A3E" w:rsidP="00E47A3E">
      <w:pPr>
        <w:spacing w:line="360" w:lineRule="auto"/>
        <w:rPr>
          <w:rFonts w:ascii="Arial" w:hAnsi="Arial" w:cs="Arial"/>
          <w:sz w:val="22"/>
          <w:szCs w:val="22"/>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Identificación de los impactos ambientales</w:t>
      </w:r>
    </w:p>
    <w:p w:rsidR="00E47A3E" w:rsidRPr="008803E9" w:rsidRDefault="00E47A3E" w:rsidP="00E47A3E">
      <w:pPr>
        <w:spacing w:line="360" w:lineRule="auto"/>
        <w:ind w:right="5"/>
        <w:jc w:val="both"/>
        <w:rPr>
          <w:rFonts w:ascii="Arial" w:hAnsi="Arial" w:cs="Arial"/>
          <w:sz w:val="22"/>
          <w:szCs w:val="22"/>
          <w:lang w:val="es-ES_tradnl"/>
        </w:rPr>
      </w:pPr>
    </w:p>
    <w:p w:rsidR="00E47A3E" w:rsidRPr="008803E9" w:rsidRDefault="00E47A3E" w:rsidP="00E47A3E">
      <w:pPr>
        <w:spacing w:line="360" w:lineRule="auto"/>
        <w:ind w:right="5"/>
        <w:jc w:val="both"/>
        <w:rPr>
          <w:rFonts w:ascii="Arial" w:hAnsi="Arial" w:cs="Arial"/>
          <w:sz w:val="22"/>
          <w:szCs w:val="22"/>
          <w:lang w:val="es-ES_tradnl"/>
        </w:rPr>
      </w:pPr>
      <w:r w:rsidRPr="008803E9">
        <w:rPr>
          <w:rFonts w:ascii="Arial" w:hAnsi="Arial" w:cs="Arial"/>
          <w:sz w:val="22"/>
          <w:szCs w:val="22"/>
          <w:lang w:val="es-ES_tradnl"/>
        </w:rPr>
        <w:t xml:space="preserve">En acápite anterior se han citado las actividades a realizar en el proyecto, para la cual se ha de designar el/los impactos que genera cada actividad. </w:t>
      </w:r>
    </w:p>
    <w:p w:rsidR="00E47A3E" w:rsidRPr="008803E9" w:rsidRDefault="00E47A3E" w:rsidP="00E47A3E">
      <w:pPr>
        <w:spacing w:line="360" w:lineRule="auto"/>
        <w:ind w:right="5"/>
        <w:jc w:val="both"/>
        <w:rPr>
          <w:rFonts w:ascii="Arial" w:hAnsi="Arial" w:cs="Arial"/>
          <w:sz w:val="22"/>
          <w:szCs w:val="22"/>
          <w:lang w:val="es-ES_tradnl"/>
        </w:rPr>
      </w:pPr>
    </w:p>
    <w:p w:rsidR="00E47A3E" w:rsidRPr="008803E9" w:rsidRDefault="00E47A3E" w:rsidP="00E47A3E">
      <w:pPr>
        <w:spacing w:line="360" w:lineRule="auto"/>
        <w:ind w:right="5"/>
        <w:jc w:val="both"/>
        <w:rPr>
          <w:rFonts w:ascii="Arial" w:hAnsi="Arial" w:cs="Arial"/>
          <w:sz w:val="22"/>
          <w:szCs w:val="22"/>
          <w:lang w:val="es-ES"/>
        </w:rPr>
      </w:pPr>
      <w:r w:rsidRPr="008803E9">
        <w:rPr>
          <w:rFonts w:ascii="Arial" w:hAnsi="Arial" w:cs="Arial"/>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En las matrices 1y 2</w:t>
      </w:r>
      <w:r w:rsidR="00BA6A32" w:rsidRPr="008803E9">
        <w:rPr>
          <w:rFonts w:ascii="Arial" w:hAnsi="Arial" w:cs="Arial"/>
          <w:sz w:val="22"/>
          <w:szCs w:val="22"/>
          <w:lang w:val="es-ES_tradnl"/>
        </w:rPr>
        <w:t xml:space="preserve"> </w:t>
      </w:r>
      <w:r w:rsidRPr="008803E9">
        <w:rPr>
          <w:rFonts w:ascii="Arial" w:hAnsi="Arial" w:cs="Arial"/>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8803E9" w:rsidRDefault="00E47A3E" w:rsidP="00E47A3E">
      <w:pPr>
        <w:spacing w:before="187" w:line="360" w:lineRule="auto"/>
        <w:jc w:val="center"/>
        <w:rPr>
          <w:rFonts w:ascii="Arial" w:hAnsi="Arial" w:cs="Arial"/>
          <w:b/>
          <w:sz w:val="22"/>
          <w:szCs w:val="22"/>
          <w:lang w:val="es-ES"/>
        </w:rPr>
      </w:pPr>
      <w:r w:rsidRPr="008803E9">
        <w:rPr>
          <w:rFonts w:ascii="Arial" w:hAnsi="Arial" w:cs="Arial"/>
          <w:b/>
          <w:bCs/>
          <w:sz w:val="22"/>
          <w:szCs w:val="22"/>
          <w:lang w:val="es-ES_tradnl"/>
        </w:rPr>
        <w:lastRenderedPageBreak/>
        <w:t xml:space="preserve">Tabla 3. </w:t>
      </w:r>
      <w:r w:rsidRPr="008803E9">
        <w:rPr>
          <w:rFonts w:ascii="Arial" w:hAnsi="Arial" w:cs="Arial"/>
          <w:b/>
          <w:sz w:val="22"/>
          <w:szCs w:val="22"/>
          <w:lang w:val="es-ES_tradnl"/>
        </w:rPr>
        <w:t>Identificación de los impactos negativos y positivos para la fase de construcción.</w:t>
      </w:r>
    </w:p>
    <w:tbl>
      <w:tblPr>
        <w:tblStyle w:val="Sombreadomedio1-nfasis11"/>
        <w:tblW w:w="10031" w:type="dxa"/>
        <w:tblLayout w:type="fixed"/>
        <w:tblLook w:val="04A0" w:firstRow="1" w:lastRow="0" w:firstColumn="1" w:lastColumn="0" w:noHBand="0" w:noVBand="1"/>
      </w:tblPr>
      <w:tblGrid>
        <w:gridCol w:w="1809"/>
        <w:gridCol w:w="4962"/>
        <w:gridCol w:w="3260"/>
      </w:tblGrid>
      <w:tr w:rsidR="00E47A3E" w:rsidRPr="008803E9" w:rsidTr="00E2458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tcPr>
          <w:p w:rsidR="00E47A3E" w:rsidRPr="008803E9" w:rsidRDefault="00E47A3E" w:rsidP="009A7E15">
            <w:pPr>
              <w:spacing w:line="226" w:lineRule="auto"/>
              <w:ind w:left="398"/>
              <w:jc w:val="center"/>
              <w:rPr>
                <w:rFonts w:ascii="Arial" w:hAnsi="Arial" w:cs="Arial"/>
                <w:color w:val="auto"/>
                <w:sz w:val="20"/>
                <w:szCs w:val="22"/>
                <w:lang w:val="es-ES"/>
              </w:rPr>
            </w:pPr>
            <w:r w:rsidRPr="008803E9">
              <w:rPr>
                <w:rFonts w:ascii="Arial" w:hAnsi="Arial" w:cs="Arial"/>
                <w:bCs w:val="0"/>
                <w:color w:val="auto"/>
                <w:sz w:val="20"/>
                <w:szCs w:val="22"/>
                <w:lang w:val="es-ES_tradnl"/>
              </w:rPr>
              <w:t>Elemento</w:t>
            </w:r>
          </w:p>
        </w:tc>
        <w:tc>
          <w:tcPr>
            <w:tcW w:w="4962" w:type="dxa"/>
          </w:tcPr>
          <w:p w:rsidR="00E47A3E" w:rsidRPr="008803E9" w:rsidRDefault="00E47A3E" w:rsidP="009A7E15">
            <w:pPr>
              <w:tabs>
                <w:tab w:val="left" w:pos="34"/>
                <w:tab w:val="left" w:pos="201"/>
              </w:tabs>
              <w:spacing w:line="226" w:lineRule="auto"/>
              <w:ind w:left="-108"/>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2"/>
                <w:lang w:val="es-ES"/>
              </w:rPr>
            </w:pPr>
            <w:r w:rsidRPr="008803E9">
              <w:rPr>
                <w:rFonts w:ascii="Arial" w:hAnsi="Arial" w:cs="Arial"/>
                <w:b w:val="0"/>
                <w:bCs w:val="0"/>
                <w:color w:val="auto"/>
                <w:sz w:val="20"/>
                <w:szCs w:val="22"/>
                <w:lang w:val="es-ES_tradnl"/>
              </w:rPr>
              <w:t>Impacto negativo</w:t>
            </w:r>
          </w:p>
        </w:tc>
        <w:tc>
          <w:tcPr>
            <w:tcW w:w="3260" w:type="dxa"/>
          </w:tcPr>
          <w:p w:rsidR="00E47A3E" w:rsidRPr="008803E9" w:rsidRDefault="00E47A3E" w:rsidP="009A7E15">
            <w:pPr>
              <w:tabs>
                <w:tab w:val="left" w:pos="34"/>
                <w:tab w:val="left" w:pos="201"/>
              </w:tabs>
              <w:spacing w:line="226" w:lineRule="auto"/>
              <w:ind w:left="-108"/>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2"/>
                <w:lang w:val="es-ES"/>
              </w:rPr>
            </w:pPr>
            <w:r w:rsidRPr="008803E9">
              <w:rPr>
                <w:rFonts w:ascii="Arial" w:hAnsi="Arial" w:cs="Arial"/>
                <w:b w:val="0"/>
                <w:bCs w:val="0"/>
                <w:color w:val="auto"/>
                <w:sz w:val="20"/>
                <w:szCs w:val="22"/>
                <w:lang w:val="es-ES_tradnl"/>
              </w:rPr>
              <w:t>Impacto positivo</w:t>
            </w:r>
          </w:p>
        </w:tc>
      </w:tr>
      <w:tr w:rsidR="00E47A3E"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47A3E" w:rsidRPr="008803E9" w:rsidRDefault="00E47A3E" w:rsidP="009A7E15">
            <w:pPr>
              <w:spacing w:line="226" w:lineRule="auto"/>
              <w:rPr>
                <w:rFonts w:ascii="Arial" w:hAnsi="Arial" w:cs="Arial"/>
                <w:sz w:val="20"/>
                <w:szCs w:val="22"/>
                <w:lang w:val="es-ES"/>
              </w:rPr>
            </w:pPr>
            <w:r w:rsidRPr="008803E9">
              <w:rPr>
                <w:rFonts w:ascii="Arial" w:hAnsi="Arial" w:cs="Arial"/>
                <w:bCs w:val="0"/>
                <w:sz w:val="20"/>
                <w:szCs w:val="22"/>
                <w:lang w:val="es-ES_tradnl"/>
              </w:rPr>
              <w:t>Al aire</w:t>
            </w:r>
          </w:p>
        </w:tc>
        <w:tc>
          <w:tcPr>
            <w:tcW w:w="4962" w:type="dxa"/>
          </w:tcPr>
          <w:p w:rsidR="00E47A3E" w:rsidRPr="008803E9" w:rsidRDefault="00E47A3E" w:rsidP="009A7E15">
            <w:pPr>
              <w:pStyle w:val="Prrafodelista"/>
              <w:widowControl w:val="0"/>
              <w:numPr>
                <w:ilvl w:val="0"/>
                <w:numId w:val="103"/>
              </w:numPr>
              <w:tabs>
                <w:tab w:val="left" w:pos="34"/>
                <w:tab w:val="left" w:pos="201"/>
                <w:tab w:val="left" w:pos="830"/>
              </w:tabs>
              <w:autoSpaceDE w:val="0"/>
              <w:autoSpaceDN w:val="0"/>
              <w:adjustRightInd w:val="0"/>
              <w:spacing w:line="226" w:lineRule="auto"/>
              <w:ind w:left="-108" w:firstLine="0"/>
              <w:cnfStyle w:val="000000100000" w:firstRow="0" w:lastRow="0" w:firstColumn="0" w:lastColumn="0" w:oddVBand="0" w:evenVBand="0" w:oddHBand="1" w:evenHBand="0" w:firstRowFirstColumn="0" w:firstRowLastColumn="0" w:lastRowFirstColumn="0" w:lastRowLastColumn="0"/>
              <w:rPr>
                <w:rFonts w:ascii="Arial" w:hAnsi="Arial" w:cs="Arial"/>
                <w:sz w:val="20"/>
                <w:szCs w:val="22"/>
              </w:rPr>
            </w:pPr>
            <w:r w:rsidRPr="008803E9">
              <w:rPr>
                <w:rFonts w:ascii="Arial" w:hAnsi="Arial" w:cs="Arial"/>
                <w:sz w:val="20"/>
                <w:szCs w:val="22"/>
              </w:rPr>
              <w:t>Contaminación del aire por</w:t>
            </w:r>
            <w:r w:rsidR="00D14854" w:rsidRPr="008803E9">
              <w:rPr>
                <w:rFonts w:ascii="Arial" w:hAnsi="Arial" w:cs="Arial"/>
                <w:sz w:val="20"/>
                <w:szCs w:val="22"/>
              </w:rPr>
              <w:t xml:space="preserve"> </w:t>
            </w:r>
            <w:r w:rsidRPr="008803E9">
              <w:rPr>
                <w:rFonts w:ascii="Arial" w:hAnsi="Arial" w:cs="Arial"/>
                <w:sz w:val="20"/>
                <w:szCs w:val="22"/>
              </w:rPr>
              <w:t>emisión de partículas sólidas en suspensión provocada por las operaciones de los equipos pesados.</w:t>
            </w:r>
          </w:p>
          <w:p w:rsidR="00E47A3E" w:rsidRPr="008803E9" w:rsidRDefault="00E47A3E" w:rsidP="009A7E15">
            <w:pPr>
              <w:pStyle w:val="Prrafodelista"/>
              <w:widowControl w:val="0"/>
              <w:numPr>
                <w:ilvl w:val="0"/>
                <w:numId w:val="103"/>
              </w:numPr>
              <w:tabs>
                <w:tab w:val="left" w:pos="34"/>
                <w:tab w:val="left" w:pos="201"/>
                <w:tab w:val="left" w:pos="830"/>
              </w:tabs>
              <w:autoSpaceDE w:val="0"/>
              <w:autoSpaceDN w:val="0"/>
              <w:adjustRightInd w:val="0"/>
              <w:spacing w:line="226" w:lineRule="auto"/>
              <w:ind w:left="-108" w:firstLine="0"/>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Contaminación del aire por emisión de gases procedentes de la combustión de los equipos y maquinarias</w:t>
            </w:r>
          </w:p>
        </w:tc>
        <w:tc>
          <w:tcPr>
            <w:tcW w:w="3260" w:type="dxa"/>
          </w:tcPr>
          <w:p w:rsidR="00E47A3E" w:rsidRPr="008803E9" w:rsidRDefault="00E47A3E" w:rsidP="009A7E15">
            <w:pPr>
              <w:tabs>
                <w:tab w:val="left" w:pos="34"/>
                <w:tab w:val="left" w:pos="201"/>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r>
      <w:tr w:rsidR="00E47A3E"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47A3E" w:rsidRPr="008803E9" w:rsidRDefault="00E47A3E" w:rsidP="009A7E15">
            <w:pPr>
              <w:spacing w:line="226" w:lineRule="auto"/>
              <w:rPr>
                <w:rFonts w:ascii="Arial" w:hAnsi="Arial" w:cs="Arial"/>
                <w:sz w:val="20"/>
                <w:szCs w:val="22"/>
              </w:rPr>
            </w:pPr>
            <w:r w:rsidRPr="008803E9">
              <w:rPr>
                <w:rFonts w:ascii="Arial" w:hAnsi="Arial" w:cs="Arial"/>
                <w:bCs w:val="0"/>
                <w:sz w:val="20"/>
                <w:szCs w:val="22"/>
                <w:lang w:val="es-ES_tradnl"/>
              </w:rPr>
              <w:t>Al relieve</w:t>
            </w:r>
          </w:p>
        </w:tc>
        <w:tc>
          <w:tcPr>
            <w:tcW w:w="4962" w:type="dxa"/>
          </w:tcPr>
          <w:p w:rsidR="00E47A3E" w:rsidRPr="008803E9" w:rsidRDefault="00E47A3E" w:rsidP="009A7E15">
            <w:pPr>
              <w:tabs>
                <w:tab w:val="left" w:pos="34"/>
                <w:tab w:val="left" w:pos="201"/>
                <w:tab w:val="left" w:pos="335"/>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rPr>
            </w:pPr>
            <w:r w:rsidRPr="008803E9">
              <w:rPr>
                <w:rFonts w:ascii="Arial" w:hAnsi="Arial" w:cs="Arial"/>
                <w:sz w:val="20"/>
                <w:szCs w:val="22"/>
                <w:lang w:val="es-ES_tradnl"/>
              </w:rPr>
              <w:t>3. Modificación del relieve.</w:t>
            </w:r>
          </w:p>
        </w:tc>
        <w:tc>
          <w:tcPr>
            <w:tcW w:w="3260" w:type="dxa"/>
          </w:tcPr>
          <w:p w:rsidR="00E47A3E" w:rsidRPr="008803E9" w:rsidRDefault="00E47A3E" w:rsidP="009A7E15">
            <w:pPr>
              <w:tabs>
                <w:tab w:val="left" w:pos="34"/>
                <w:tab w:val="left" w:pos="201"/>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rPr>
            </w:pPr>
          </w:p>
        </w:tc>
      </w:tr>
      <w:tr w:rsidR="00E47A3E"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47A3E" w:rsidRPr="008803E9" w:rsidRDefault="00E47A3E" w:rsidP="009A7E15">
            <w:pPr>
              <w:spacing w:line="226" w:lineRule="auto"/>
              <w:rPr>
                <w:rFonts w:ascii="Arial" w:hAnsi="Arial" w:cs="Arial"/>
                <w:sz w:val="20"/>
                <w:szCs w:val="22"/>
              </w:rPr>
            </w:pPr>
            <w:r w:rsidRPr="008803E9">
              <w:rPr>
                <w:rFonts w:ascii="Arial" w:hAnsi="Arial" w:cs="Arial"/>
                <w:bCs w:val="0"/>
                <w:sz w:val="20"/>
                <w:szCs w:val="22"/>
                <w:lang w:val="es-ES_tradnl"/>
              </w:rPr>
              <w:t>Al suelo</w:t>
            </w:r>
          </w:p>
        </w:tc>
        <w:tc>
          <w:tcPr>
            <w:tcW w:w="4962" w:type="dxa"/>
          </w:tcPr>
          <w:p w:rsidR="00E47A3E" w:rsidRPr="008803E9" w:rsidRDefault="00E47A3E" w:rsidP="009A7E15">
            <w:pPr>
              <w:tabs>
                <w:tab w:val="left" w:pos="34"/>
                <w:tab w:val="left" w:pos="201"/>
                <w:tab w:val="left" w:pos="335"/>
                <w:tab w:val="left" w:pos="830"/>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4.Alteración del suelo por la remoción de la capa vegetal</w:t>
            </w:r>
          </w:p>
          <w:p w:rsidR="00E47A3E" w:rsidRPr="008803E9" w:rsidRDefault="00E47A3E" w:rsidP="009A7E15">
            <w:pPr>
              <w:tabs>
                <w:tab w:val="left" w:pos="34"/>
                <w:tab w:val="left" w:pos="201"/>
                <w:tab w:val="left" w:pos="335"/>
                <w:tab w:val="left" w:pos="830"/>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lang w:val="es-ES_tradnl"/>
              </w:rPr>
              <w:t>5. Contaminación de los suelos</w:t>
            </w:r>
            <w:r w:rsidR="00BA6A32" w:rsidRPr="008803E9">
              <w:rPr>
                <w:rFonts w:ascii="Arial" w:hAnsi="Arial" w:cs="Arial"/>
                <w:sz w:val="20"/>
                <w:szCs w:val="22"/>
                <w:lang w:val="es-ES_tradnl"/>
              </w:rPr>
              <w:t xml:space="preserve"> </w:t>
            </w:r>
            <w:r w:rsidRPr="008803E9">
              <w:rPr>
                <w:rFonts w:ascii="Arial" w:hAnsi="Arial" w:cs="Arial"/>
                <w:sz w:val="20"/>
                <w:szCs w:val="22"/>
                <w:lang w:val="es-ES_tradnl"/>
              </w:rPr>
              <w:t>por la manipulación delos desechos sólidos peligrosos y</w:t>
            </w:r>
            <w:r w:rsidR="00BA6A32" w:rsidRPr="008803E9">
              <w:rPr>
                <w:rFonts w:ascii="Arial" w:hAnsi="Arial" w:cs="Arial"/>
                <w:sz w:val="20"/>
                <w:szCs w:val="22"/>
                <w:lang w:val="es-ES_tradnl"/>
              </w:rPr>
              <w:t xml:space="preserve"> </w:t>
            </w:r>
            <w:r w:rsidRPr="008803E9">
              <w:rPr>
                <w:rFonts w:ascii="Arial" w:hAnsi="Arial" w:cs="Arial"/>
                <w:sz w:val="20"/>
                <w:szCs w:val="22"/>
                <w:lang w:val="es-ES_tradnl"/>
              </w:rPr>
              <w:t>no peligrosos del proceso</w:t>
            </w:r>
            <w:r w:rsidR="00BA6A32" w:rsidRPr="008803E9">
              <w:rPr>
                <w:rFonts w:ascii="Arial" w:hAnsi="Arial" w:cs="Arial"/>
                <w:sz w:val="20"/>
                <w:szCs w:val="22"/>
                <w:lang w:val="es-ES_tradnl"/>
              </w:rPr>
              <w:t xml:space="preserve"> </w:t>
            </w:r>
            <w:r w:rsidRPr="008803E9">
              <w:rPr>
                <w:rFonts w:ascii="Arial" w:hAnsi="Arial" w:cs="Arial"/>
                <w:sz w:val="20"/>
                <w:szCs w:val="22"/>
                <w:lang w:val="es-ES_tradnl"/>
              </w:rPr>
              <w:t>constructivo.</w:t>
            </w:r>
          </w:p>
          <w:p w:rsidR="00E47A3E" w:rsidRPr="008803E9" w:rsidRDefault="00E47A3E" w:rsidP="009A7E15">
            <w:pPr>
              <w:tabs>
                <w:tab w:val="left" w:pos="34"/>
                <w:tab w:val="left" w:pos="201"/>
                <w:tab w:val="left" w:pos="335"/>
                <w:tab w:val="left" w:pos="830"/>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pacing w:val="-3"/>
                <w:sz w:val="20"/>
                <w:szCs w:val="22"/>
                <w:lang w:val="es-ES_tradnl"/>
              </w:rPr>
              <w:t>6.</w:t>
            </w:r>
            <w:r w:rsidRPr="008803E9">
              <w:rPr>
                <w:rFonts w:ascii="Arial" w:hAnsi="Arial" w:cs="Arial"/>
                <w:sz w:val="20"/>
                <w:szCs w:val="22"/>
                <w:lang w:val="es-ES_tradnl"/>
              </w:rPr>
              <w:t>Cambio en la composición y</w:t>
            </w:r>
            <w:r w:rsidR="00BA6A32" w:rsidRPr="008803E9">
              <w:rPr>
                <w:rFonts w:ascii="Arial" w:hAnsi="Arial" w:cs="Arial"/>
                <w:sz w:val="20"/>
                <w:szCs w:val="22"/>
                <w:lang w:val="es-ES_tradnl"/>
              </w:rPr>
              <w:t xml:space="preserve"> </w:t>
            </w:r>
            <w:r w:rsidRPr="008803E9">
              <w:rPr>
                <w:rFonts w:ascii="Arial" w:hAnsi="Arial" w:cs="Arial"/>
                <w:sz w:val="20"/>
                <w:szCs w:val="22"/>
                <w:lang w:val="es-ES_tradnl"/>
              </w:rPr>
              <w:t>estructura de los suelos por la creación de áreas verdes.</w:t>
            </w:r>
          </w:p>
        </w:tc>
        <w:tc>
          <w:tcPr>
            <w:tcW w:w="3260" w:type="dxa"/>
          </w:tcPr>
          <w:p w:rsidR="00E47A3E" w:rsidRPr="008803E9" w:rsidRDefault="00E47A3E" w:rsidP="009A7E15">
            <w:pPr>
              <w:tabs>
                <w:tab w:val="left" w:pos="34"/>
                <w:tab w:val="left" w:pos="201"/>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r>
      <w:tr w:rsidR="00E47A3E"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47A3E" w:rsidRPr="008803E9" w:rsidRDefault="00E47A3E" w:rsidP="009A7E15">
            <w:pPr>
              <w:spacing w:line="226" w:lineRule="auto"/>
              <w:rPr>
                <w:rFonts w:ascii="Arial" w:hAnsi="Arial" w:cs="Arial"/>
                <w:bCs w:val="0"/>
                <w:sz w:val="20"/>
                <w:szCs w:val="22"/>
                <w:lang w:val="es-ES_tradnl"/>
              </w:rPr>
            </w:pPr>
            <w:r w:rsidRPr="008803E9">
              <w:rPr>
                <w:rFonts w:ascii="Arial" w:hAnsi="Arial" w:cs="Arial"/>
                <w:bCs w:val="0"/>
                <w:sz w:val="20"/>
                <w:szCs w:val="22"/>
                <w:lang w:val="es-ES_tradnl"/>
              </w:rPr>
              <w:t>Al agua</w:t>
            </w:r>
          </w:p>
        </w:tc>
        <w:tc>
          <w:tcPr>
            <w:tcW w:w="4962" w:type="dxa"/>
          </w:tcPr>
          <w:p w:rsidR="00E47A3E" w:rsidRPr="008803E9" w:rsidRDefault="00E47A3E" w:rsidP="009A7E15">
            <w:pPr>
              <w:tabs>
                <w:tab w:val="left" w:pos="34"/>
                <w:tab w:val="left" w:pos="201"/>
                <w:tab w:val="left" w:pos="335"/>
                <w:tab w:val="left" w:pos="830"/>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7.Posible contaminación de las aguas superficiales por derrames de combustibles</w:t>
            </w:r>
          </w:p>
          <w:p w:rsidR="00E47A3E" w:rsidRPr="008803E9" w:rsidRDefault="00BA6A32" w:rsidP="009A7E15">
            <w:pPr>
              <w:tabs>
                <w:tab w:val="left" w:pos="34"/>
                <w:tab w:val="left" w:pos="201"/>
                <w:tab w:val="left" w:pos="335"/>
                <w:tab w:val="left" w:pos="830"/>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8. Posible</w:t>
            </w:r>
            <w:r w:rsidR="00E47A3E" w:rsidRPr="008803E9">
              <w:rPr>
                <w:rFonts w:ascii="Arial" w:hAnsi="Arial" w:cs="Arial"/>
                <w:sz w:val="20"/>
                <w:szCs w:val="22"/>
                <w:lang w:val="es-ES_tradnl"/>
              </w:rPr>
              <w:t xml:space="preserve"> contaminación de las aguas subterráneas por infiltración de aguas residuales.</w:t>
            </w:r>
          </w:p>
          <w:p w:rsidR="00E47A3E" w:rsidRPr="008803E9" w:rsidRDefault="00E47A3E" w:rsidP="009A7E15">
            <w:pPr>
              <w:tabs>
                <w:tab w:val="left" w:pos="34"/>
                <w:tab w:val="left" w:pos="201"/>
                <w:tab w:val="left" w:pos="335"/>
                <w:tab w:val="left" w:pos="830"/>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9.Posible contaminación de las aguas subterráneas mal manejo de combustible y residuos oleosos</w:t>
            </w:r>
          </w:p>
        </w:tc>
        <w:tc>
          <w:tcPr>
            <w:tcW w:w="3260" w:type="dxa"/>
          </w:tcPr>
          <w:p w:rsidR="00E47A3E" w:rsidRPr="008803E9" w:rsidRDefault="00E47A3E" w:rsidP="009A7E15">
            <w:pPr>
              <w:tabs>
                <w:tab w:val="left" w:pos="34"/>
                <w:tab w:val="left" w:pos="201"/>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p>
        </w:tc>
      </w:tr>
      <w:tr w:rsidR="00E47A3E"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47A3E" w:rsidRPr="008803E9" w:rsidRDefault="00E47A3E" w:rsidP="009A7E15">
            <w:pPr>
              <w:spacing w:line="226" w:lineRule="auto"/>
              <w:rPr>
                <w:rFonts w:ascii="Arial" w:hAnsi="Arial" w:cs="Arial"/>
                <w:sz w:val="20"/>
                <w:szCs w:val="22"/>
              </w:rPr>
            </w:pPr>
            <w:r w:rsidRPr="008803E9">
              <w:rPr>
                <w:rFonts w:ascii="Arial" w:hAnsi="Arial" w:cs="Arial"/>
                <w:bCs w:val="0"/>
                <w:spacing w:val="-1"/>
                <w:sz w:val="20"/>
                <w:szCs w:val="22"/>
                <w:lang w:val="es-ES_tradnl"/>
              </w:rPr>
              <w:t>A la vegetación</w:t>
            </w:r>
          </w:p>
        </w:tc>
        <w:tc>
          <w:tcPr>
            <w:tcW w:w="4962" w:type="dxa"/>
          </w:tcPr>
          <w:p w:rsidR="00E47A3E" w:rsidRPr="008803E9" w:rsidRDefault="00E47A3E" w:rsidP="009A7E15">
            <w:pPr>
              <w:tabs>
                <w:tab w:val="left" w:pos="34"/>
                <w:tab w:val="left" w:pos="201"/>
                <w:tab w:val="left" w:pos="335"/>
                <w:tab w:val="left" w:pos="830"/>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pacing w:val="-3"/>
                <w:sz w:val="20"/>
                <w:szCs w:val="22"/>
                <w:lang w:val="es-ES_tradnl"/>
              </w:rPr>
              <w:t>10.</w:t>
            </w:r>
            <w:r w:rsidRPr="008803E9">
              <w:rPr>
                <w:rFonts w:ascii="Arial" w:hAnsi="Arial" w:cs="Arial"/>
                <w:sz w:val="20"/>
                <w:szCs w:val="22"/>
                <w:lang w:val="es-ES_tradnl"/>
              </w:rPr>
              <w:t xml:space="preserve">Desaparición de la cubierta </w:t>
            </w:r>
            <w:r w:rsidR="00BA6A32" w:rsidRPr="008803E9">
              <w:rPr>
                <w:rFonts w:ascii="Arial" w:hAnsi="Arial" w:cs="Arial"/>
                <w:sz w:val="20"/>
                <w:szCs w:val="22"/>
                <w:lang w:val="es-ES_tradnl"/>
              </w:rPr>
              <w:t>de vegetación</w:t>
            </w:r>
            <w:r w:rsidRPr="008803E9">
              <w:rPr>
                <w:rFonts w:ascii="Arial" w:hAnsi="Arial" w:cs="Arial"/>
                <w:sz w:val="20"/>
                <w:szCs w:val="22"/>
                <w:lang w:val="es-ES_tradnl"/>
              </w:rPr>
              <w:t xml:space="preserve"> y la pérdida </w:t>
            </w:r>
            <w:r w:rsidR="00BA6A32" w:rsidRPr="008803E9">
              <w:rPr>
                <w:rFonts w:ascii="Arial" w:hAnsi="Arial" w:cs="Arial"/>
                <w:sz w:val="20"/>
                <w:szCs w:val="22"/>
                <w:lang w:val="es-ES_tradnl"/>
              </w:rPr>
              <w:t>de poblaciones</w:t>
            </w:r>
            <w:r w:rsidRPr="008803E9">
              <w:rPr>
                <w:rFonts w:ascii="Arial" w:hAnsi="Arial" w:cs="Arial"/>
                <w:sz w:val="20"/>
                <w:szCs w:val="22"/>
                <w:lang w:val="es-ES_tradnl"/>
              </w:rPr>
              <w:t xml:space="preserve"> de plantas </w:t>
            </w:r>
            <w:r w:rsidR="00BA6A32" w:rsidRPr="008803E9">
              <w:rPr>
                <w:rFonts w:ascii="Arial" w:hAnsi="Arial" w:cs="Arial"/>
                <w:sz w:val="20"/>
                <w:szCs w:val="22"/>
                <w:lang w:val="es-ES_tradnl"/>
              </w:rPr>
              <w:t>como resultado</w:t>
            </w:r>
            <w:r w:rsidRPr="008803E9">
              <w:rPr>
                <w:rFonts w:ascii="Arial" w:hAnsi="Arial" w:cs="Arial"/>
                <w:sz w:val="20"/>
                <w:szCs w:val="22"/>
                <w:lang w:val="es-ES_tradnl"/>
              </w:rPr>
              <w:t xml:space="preserve"> del desmonte y </w:t>
            </w:r>
            <w:r w:rsidR="00BA6A32" w:rsidRPr="008803E9">
              <w:rPr>
                <w:rFonts w:ascii="Arial" w:hAnsi="Arial" w:cs="Arial"/>
                <w:sz w:val="20"/>
                <w:szCs w:val="22"/>
                <w:lang w:val="es-ES_tradnl"/>
              </w:rPr>
              <w:t>limpieza de</w:t>
            </w:r>
            <w:r w:rsidRPr="008803E9">
              <w:rPr>
                <w:rFonts w:ascii="Arial" w:hAnsi="Arial" w:cs="Arial"/>
                <w:sz w:val="20"/>
                <w:szCs w:val="22"/>
                <w:lang w:val="es-ES_tradnl"/>
              </w:rPr>
              <w:t xml:space="preserve"> la vegetación en las parcelas.</w:t>
            </w:r>
          </w:p>
          <w:p w:rsidR="00E47A3E" w:rsidRPr="008803E9" w:rsidRDefault="00E47A3E" w:rsidP="009A7E15">
            <w:pPr>
              <w:tabs>
                <w:tab w:val="left" w:pos="34"/>
                <w:tab w:val="left" w:pos="201"/>
                <w:tab w:val="left" w:pos="335"/>
                <w:tab w:val="left" w:pos="830"/>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pacing w:val="-3"/>
                <w:sz w:val="20"/>
                <w:szCs w:val="22"/>
                <w:lang w:val="es-ES_tradnl"/>
              </w:rPr>
              <w:t>11.</w:t>
            </w:r>
            <w:r w:rsidRPr="008803E9">
              <w:rPr>
                <w:rFonts w:ascii="Arial" w:hAnsi="Arial" w:cs="Arial"/>
                <w:sz w:val="20"/>
                <w:szCs w:val="22"/>
                <w:lang w:val="es-ES_tradnl"/>
              </w:rPr>
              <w:t xml:space="preserve"> Cambios en la composición de la</w:t>
            </w:r>
            <w:r w:rsidRPr="008803E9">
              <w:rPr>
                <w:rFonts w:ascii="Arial" w:hAnsi="Arial" w:cs="Arial"/>
                <w:sz w:val="20"/>
                <w:szCs w:val="22"/>
                <w:lang w:val="es-ES_tradnl"/>
              </w:rPr>
              <w:br/>
              <w:t>flora.</w:t>
            </w:r>
          </w:p>
        </w:tc>
        <w:tc>
          <w:tcPr>
            <w:tcW w:w="3260" w:type="dxa"/>
          </w:tcPr>
          <w:p w:rsidR="00E47A3E" w:rsidRPr="008803E9" w:rsidRDefault="00E47A3E" w:rsidP="009A7E15">
            <w:pPr>
              <w:tabs>
                <w:tab w:val="left" w:pos="34"/>
                <w:tab w:val="left" w:pos="201"/>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r>
      <w:tr w:rsidR="00E47A3E"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47A3E" w:rsidRPr="008803E9" w:rsidRDefault="00E47A3E" w:rsidP="009A7E15">
            <w:pPr>
              <w:spacing w:line="226" w:lineRule="auto"/>
              <w:rPr>
                <w:rFonts w:ascii="Arial" w:hAnsi="Arial" w:cs="Arial"/>
                <w:sz w:val="20"/>
                <w:szCs w:val="22"/>
              </w:rPr>
            </w:pPr>
            <w:r w:rsidRPr="008803E9">
              <w:rPr>
                <w:rFonts w:ascii="Arial" w:hAnsi="Arial" w:cs="Arial"/>
                <w:bCs w:val="0"/>
                <w:sz w:val="20"/>
                <w:szCs w:val="22"/>
                <w:lang w:val="es-ES_tradnl"/>
              </w:rPr>
              <w:t>A la fauna</w:t>
            </w:r>
          </w:p>
        </w:tc>
        <w:tc>
          <w:tcPr>
            <w:tcW w:w="4962" w:type="dxa"/>
          </w:tcPr>
          <w:p w:rsidR="00E47A3E" w:rsidRPr="008803E9" w:rsidRDefault="00E47A3E" w:rsidP="009A7E15">
            <w:pPr>
              <w:tabs>
                <w:tab w:val="left" w:pos="34"/>
                <w:tab w:val="left" w:pos="201"/>
                <w:tab w:val="left" w:pos="335"/>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z w:val="20"/>
                <w:szCs w:val="22"/>
                <w:lang w:val="es-ES_tradnl"/>
              </w:rPr>
              <w:t xml:space="preserve">12. Interferencia con el hábitat de la avifauna y </w:t>
            </w:r>
            <w:proofErr w:type="spellStart"/>
            <w:r w:rsidRPr="008803E9">
              <w:rPr>
                <w:rFonts w:ascii="Arial" w:hAnsi="Arial" w:cs="Arial"/>
                <w:sz w:val="20"/>
                <w:szCs w:val="22"/>
                <w:lang w:val="es-ES_tradnl"/>
              </w:rPr>
              <w:t>Herpetofauna</w:t>
            </w:r>
            <w:proofErr w:type="spellEnd"/>
            <w:r w:rsidRPr="008803E9">
              <w:rPr>
                <w:rFonts w:ascii="Arial" w:hAnsi="Arial" w:cs="Arial"/>
                <w:sz w:val="20"/>
                <w:szCs w:val="22"/>
                <w:lang w:val="es-ES_tradnl"/>
              </w:rPr>
              <w:t>.</w:t>
            </w:r>
          </w:p>
        </w:tc>
        <w:tc>
          <w:tcPr>
            <w:tcW w:w="3260" w:type="dxa"/>
          </w:tcPr>
          <w:p w:rsidR="00E47A3E" w:rsidRPr="008803E9" w:rsidRDefault="00E47A3E" w:rsidP="009A7E15">
            <w:pPr>
              <w:tabs>
                <w:tab w:val="left" w:pos="34"/>
                <w:tab w:val="left" w:pos="201"/>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p>
        </w:tc>
      </w:tr>
      <w:tr w:rsidR="00E47A3E"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47A3E" w:rsidRPr="008803E9" w:rsidRDefault="00E47A3E" w:rsidP="009A7E15">
            <w:pPr>
              <w:spacing w:line="226" w:lineRule="auto"/>
              <w:rPr>
                <w:rFonts w:ascii="Arial" w:hAnsi="Arial" w:cs="Arial"/>
                <w:bCs w:val="0"/>
                <w:spacing w:val="-2"/>
                <w:sz w:val="20"/>
                <w:szCs w:val="22"/>
                <w:lang w:val="es-ES_tradnl"/>
              </w:rPr>
            </w:pPr>
            <w:r w:rsidRPr="008803E9">
              <w:rPr>
                <w:rFonts w:ascii="Arial" w:hAnsi="Arial" w:cs="Arial"/>
                <w:bCs w:val="0"/>
                <w:spacing w:val="-2"/>
                <w:sz w:val="20"/>
                <w:szCs w:val="22"/>
                <w:lang w:val="es-ES_tradnl"/>
              </w:rPr>
              <w:t>A la salud</w:t>
            </w:r>
          </w:p>
        </w:tc>
        <w:tc>
          <w:tcPr>
            <w:tcW w:w="4962" w:type="dxa"/>
          </w:tcPr>
          <w:p w:rsidR="00E47A3E" w:rsidRPr="008803E9" w:rsidRDefault="00E47A3E" w:rsidP="009A7E15">
            <w:pPr>
              <w:tabs>
                <w:tab w:val="left" w:pos="34"/>
                <w:tab w:val="left" w:pos="201"/>
                <w:tab w:val="left" w:pos="335"/>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1</w:t>
            </w:r>
            <w:r w:rsidR="00280920" w:rsidRPr="008803E9">
              <w:rPr>
                <w:rFonts w:ascii="Arial" w:hAnsi="Arial" w:cs="Arial"/>
                <w:sz w:val="20"/>
                <w:szCs w:val="22"/>
                <w:lang w:val="es-ES_tradnl"/>
              </w:rPr>
              <w:t>3</w:t>
            </w:r>
            <w:r w:rsidRPr="008803E9">
              <w:rPr>
                <w:rFonts w:ascii="Arial" w:hAnsi="Arial" w:cs="Arial"/>
                <w:sz w:val="20"/>
                <w:szCs w:val="22"/>
                <w:lang w:val="es-ES_tradnl"/>
              </w:rPr>
              <w:t>. Afectación a la salud de los trabajadores por emisiones de ruido.</w:t>
            </w:r>
          </w:p>
        </w:tc>
        <w:tc>
          <w:tcPr>
            <w:tcW w:w="3260" w:type="dxa"/>
          </w:tcPr>
          <w:p w:rsidR="00E47A3E" w:rsidRPr="008803E9" w:rsidRDefault="00E47A3E" w:rsidP="009A7E15">
            <w:pPr>
              <w:tabs>
                <w:tab w:val="left" w:pos="34"/>
                <w:tab w:val="left" w:pos="201"/>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r>
      <w:tr w:rsidR="00E2458B"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2458B" w:rsidRPr="008803E9" w:rsidRDefault="00E2458B" w:rsidP="009A7E15">
            <w:pPr>
              <w:spacing w:line="226" w:lineRule="auto"/>
              <w:rPr>
                <w:rFonts w:ascii="Arial" w:hAnsi="Arial" w:cs="Arial"/>
                <w:sz w:val="20"/>
                <w:szCs w:val="22"/>
              </w:rPr>
            </w:pPr>
            <w:r w:rsidRPr="008803E9">
              <w:rPr>
                <w:rFonts w:ascii="Arial" w:hAnsi="Arial" w:cs="Arial"/>
                <w:bCs w:val="0"/>
                <w:spacing w:val="-1"/>
                <w:sz w:val="20"/>
                <w:szCs w:val="22"/>
                <w:lang w:val="es-ES_tradnl"/>
              </w:rPr>
              <w:t>A la población</w:t>
            </w:r>
          </w:p>
        </w:tc>
        <w:tc>
          <w:tcPr>
            <w:tcW w:w="4962" w:type="dxa"/>
          </w:tcPr>
          <w:p w:rsidR="00E2458B" w:rsidRPr="008803E9" w:rsidRDefault="00E2458B" w:rsidP="009A7E15">
            <w:pPr>
              <w:tabs>
                <w:tab w:val="left" w:pos="34"/>
                <w:tab w:val="left" w:pos="201"/>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rPr>
            </w:pPr>
          </w:p>
        </w:tc>
        <w:tc>
          <w:tcPr>
            <w:tcW w:w="3260" w:type="dxa"/>
          </w:tcPr>
          <w:p w:rsidR="00E2458B" w:rsidRPr="008803E9" w:rsidRDefault="00E2458B" w:rsidP="009A7E15">
            <w:pPr>
              <w:tabs>
                <w:tab w:val="left" w:pos="34"/>
                <w:tab w:val="left" w:pos="135"/>
                <w:tab w:val="left" w:pos="201"/>
                <w:tab w:val="left" w:pos="360"/>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pacing w:val="-1"/>
                <w:sz w:val="20"/>
                <w:szCs w:val="22"/>
                <w:lang w:val="es-ES_tradnl"/>
              </w:rPr>
              <w:t>14.</w:t>
            </w:r>
            <w:r w:rsidRPr="008803E9">
              <w:rPr>
                <w:rFonts w:ascii="Arial" w:hAnsi="Arial" w:cs="Arial"/>
                <w:sz w:val="20"/>
                <w:szCs w:val="22"/>
                <w:lang w:val="es-ES_tradnl"/>
              </w:rPr>
              <w:t xml:space="preserve"> Creación de empleos temporales.</w:t>
            </w:r>
          </w:p>
          <w:p w:rsidR="00E2458B" w:rsidRPr="008803E9" w:rsidRDefault="00E2458B" w:rsidP="009A7E15">
            <w:pPr>
              <w:tabs>
                <w:tab w:val="left" w:pos="34"/>
                <w:tab w:val="left" w:pos="201"/>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15. Mejoramiento de la calidad de vida y del poder adquisitivo de los</w:t>
            </w:r>
            <w:r w:rsidRPr="008803E9">
              <w:rPr>
                <w:rFonts w:ascii="Arial" w:hAnsi="Arial" w:cs="Arial"/>
                <w:spacing w:val="-1"/>
                <w:sz w:val="20"/>
                <w:szCs w:val="22"/>
                <w:lang w:val="es-ES_tradnl"/>
              </w:rPr>
              <w:t xml:space="preserve"> trabajadores que</w:t>
            </w:r>
            <w:r w:rsidRPr="008803E9">
              <w:rPr>
                <w:rFonts w:ascii="Arial" w:hAnsi="Arial" w:cs="Arial"/>
                <w:sz w:val="20"/>
                <w:szCs w:val="22"/>
                <w:lang w:val="es-ES_tradnl"/>
              </w:rPr>
              <w:t xml:space="preserve"> construirán el </w:t>
            </w:r>
            <w:r w:rsidR="00644A06" w:rsidRPr="008803E9">
              <w:rPr>
                <w:rFonts w:ascii="Arial" w:hAnsi="Arial" w:cs="Arial"/>
                <w:sz w:val="20"/>
                <w:szCs w:val="22"/>
                <w:lang w:val="es-ES_tradnl"/>
              </w:rPr>
              <w:t xml:space="preserve">Proyecto </w:t>
            </w:r>
            <w:proofErr w:type="spellStart"/>
            <w:r w:rsidR="00644A06" w:rsidRPr="008803E9">
              <w:rPr>
                <w:rFonts w:ascii="Arial" w:hAnsi="Arial" w:cs="Arial"/>
                <w:b/>
                <w:sz w:val="20"/>
                <w:szCs w:val="22"/>
                <w:lang w:val="es-ES_tradnl"/>
              </w:rPr>
              <w:t>Lotificacion</w:t>
            </w:r>
            <w:proofErr w:type="spellEnd"/>
            <w:r w:rsidR="00644A06" w:rsidRPr="008803E9">
              <w:rPr>
                <w:rFonts w:ascii="Arial" w:hAnsi="Arial" w:cs="Arial"/>
                <w:b/>
                <w:sz w:val="20"/>
                <w:szCs w:val="22"/>
                <w:lang w:val="es-ES_tradnl"/>
              </w:rPr>
              <w:t xml:space="preserve"> “</w:t>
            </w:r>
            <w:r w:rsidR="0036327F">
              <w:rPr>
                <w:rFonts w:ascii="Arial" w:hAnsi="Arial" w:cs="Arial"/>
                <w:b/>
                <w:sz w:val="20"/>
                <w:szCs w:val="22"/>
                <w:lang w:val="es-ES_tradnl"/>
              </w:rPr>
              <w:t>ESTANCIA DON SOTO</w:t>
            </w:r>
            <w:r w:rsidR="00644A06" w:rsidRPr="008803E9">
              <w:rPr>
                <w:rFonts w:ascii="Arial" w:hAnsi="Arial" w:cs="Arial"/>
                <w:b/>
                <w:sz w:val="20"/>
                <w:szCs w:val="22"/>
                <w:lang w:val="es-ES_tradnl"/>
              </w:rPr>
              <w:t>”</w:t>
            </w:r>
            <w:r w:rsidRPr="008803E9">
              <w:rPr>
                <w:rFonts w:ascii="Arial" w:hAnsi="Arial" w:cs="Arial"/>
                <w:sz w:val="20"/>
                <w:szCs w:val="22"/>
                <w:lang w:val="es-ES_tradnl"/>
              </w:rPr>
              <w:t xml:space="preserve">. </w:t>
            </w:r>
          </w:p>
          <w:p w:rsidR="00E2458B" w:rsidRPr="008803E9" w:rsidRDefault="00E2458B" w:rsidP="009A7E15">
            <w:pPr>
              <w:tabs>
                <w:tab w:val="left" w:pos="34"/>
                <w:tab w:val="left" w:pos="201"/>
                <w:tab w:val="left" w:pos="826"/>
              </w:tabs>
              <w:spacing w:line="226" w:lineRule="auto"/>
              <w:ind w:left="-108"/>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z w:val="20"/>
                <w:szCs w:val="22"/>
                <w:lang w:val="es-ES_tradnl"/>
              </w:rPr>
              <w:t xml:space="preserve">16. Incentivo al fortalecimiento del empleo indirecto e informal en la </w:t>
            </w:r>
            <w:r w:rsidR="001B2209" w:rsidRPr="008803E9">
              <w:rPr>
                <w:rFonts w:ascii="Arial" w:hAnsi="Arial" w:cs="Arial"/>
                <w:sz w:val="20"/>
                <w:szCs w:val="22"/>
                <w:lang w:val="es-ES_tradnl"/>
              </w:rPr>
              <w:t xml:space="preserve">comunidad de Los Pedregones, </w:t>
            </w:r>
            <w:r w:rsidR="00C652A3">
              <w:rPr>
                <w:rFonts w:ascii="Arial" w:hAnsi="Arial" w:cs="Arial"/>
                <w:sz w:val="20"/>
                <w:szCs w:val="22"/>
                <w:lang w:val="es-ES_tradnl"/>
              </w:rPr>
              <w:t>La Salvia</w:t>
            </w:r>
            <w:r w:rsidR="001B2209" w:rsidRPr="008803E9">
              <w:rPr>
                <w:rFonts w:ascii="Arial" w:hAnsi="Arial" w:cs="Arial"/>
                <w:sz w:val="20"/>
                <w:szCs w:val="22"/>
                <w:lang w:val="es-ES_tradnl"/>
              </w:rPr>
              <w:t>, Bonao</w:t>
            </w:r>
            <w:r w:rsidRPr="008803E9">
              <w:rPr>
                <w:rFonts w:ascii="Arial" w:hAnsi="Arial" w:cs="Arial"/>
                <w:sz w:val="20"/>
                <w:szCs w:val="22"/>
                <w:lang w:val="es-ES_tradnl"/>
              </w:rPr>
              <w:t>.</w:t>
            </w:r>
          </w:p>
        </w:tc>
      </w:tr>
      <w:tr w:rsidR="00E2458B"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2458B" w:rsidRPr="008803E9" w:rsidRDefault="00E2458B" w:rsidP="009A7E15">
            <w:pPr>
              <w:spacing w:line="226" w:lineRule="auto"/>
              <w:rPr>
                <w:rFonts w:ascii="Arial" w:hAnsi="Arial" w:cs="Arial"/>
                <w:sz w:val="20"/>
                <w:szCs w:val="22"/>
                <w:lang w:val="es-ES"/>
              </w:rPr>
            </w:pPr>
            <w:r w:rsidRPr="008803E9">
              <w:rPr>
                <w:rFonts w:ascii="Arial" w:hAnsi="Arial" w:cs="Arial"/>
                <w:bCs w:val="0"/>
                <w:spacing w:val="-1"/>
                <w:sz w:val="20"/>
                <w:szCs w:val="22"/>
                <w:lang w:val="es-ES_tradnl"/>
              </w:rPr>
              <w:t>A la construcción</w:t>
            </w:r>
          </w:p>
        </w:tc>
        <w:tc>
          <w:tcPr>
            <w:tcW w:w="4962" w:type="dxa"/>
          </w:tcPr>
          <w:p w:rsidR="00E2458B" w:rsidRPr="008803E9" w:rsidRDefault="00E2458B" w:rsidP="009A7E15">
            <w:pPr>
              <w:tabs>
                <w:tab w:val="left" w:pos="34"/>
                <w:tab w:val="left" w:pos="201"/>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c>
          <w:tcPr>
            <w:tcW w:w="3260" w:type="dxa"/>
          </w:tcPr>
          <w:p w:rsidR="00E2458B" w:rsidRPr="008803E9" w:rsidRDefault="00E2458B" w:rsidP="009A7E15">
            <w:pPr>
              <w:tabs>
                <w:tab w:val="left" w:pos="34"/>
                <w:tab w:val="left" w:pos="201"/>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lang w:val="es-ES_tradnl"/>
              </w:rPr>
              <w:t>17. Incremento de la demanda y uso de materiales de construcción y otros insumos.</w:t>
            </w:r>
          </w:p>
        </w:tc>
      </w:tr>
      <w:tr w:rsidR="00E2458B"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2458B" w:rsidRPr="008803E9" w:rsidRDefault="00E2458B" w:rsidP="009A7E15">
            <w:pPr>
              <w:spacing w:line="226" w:lineRule="auto"/>
              <w:rPr>
                <w:rFonts w:ascii="Arial" w:hAnsi="Arial" w:cs="Arial"/>
                <w:sz w:val="20"/>
                <w:szCs w:val="22"/>
              </w:rPr>
            </w:pPr>
            <w:r w:rsidRPr="008803E9">
              <w:rPr>
                <w:rFonts w:ascii="Arial" w:hAnsi="Arial" w:cs="Arial"/>
                <w:bCs w:val="0"/>
                <w:sz w:val="20"/>
                <w:szCs w:val="22"/>
                <w:lang w:val="es-ES_tradnl"/>
              </w:rPr>
              <w:t>Al tránsito</w:t>
            </w:r>
          </w:p>
          <w:p w:rsidR="00E2458B" w:rsidRPr="008803E9" w:rsidRDefault="00E2458B" w:rsidP="009A7E15">
            <w:pPr>
              <w:spacing w:line="226" w:lineRule="auto"/>
              <w:rPr>
                <w:rFonts w:ascii="Arial" w:hAnsi="Arial" w:cs="Arial"/>
                <w:sz w:val="20"/>
                <w:szCs w:val="22"/>
                <w:lang w:val="es-ES"/>
              </w:rPr>
            </w:pPr>
          </w:p>
          <w:p w:rsidR="00E2458B" w:rsidRPr="008803E9" w:rsidRDefault="00E2458B" w:rsidP="009A7E15">
            <w:pPr>
              <w:spacing w:line="226" w:lineRule="auto"/>
              <w:rPr>
                <w:rFonts w:ascii="Arial" w:hAnsi="Arial" w:cs="Arial"/>
                <w:sz w:val="20"/>
                <w:szCs w:val="22"/>
                <w:lang w:val="es-ES"/>
              </w:rPr>
            </w:pPr>
          </w:p>
        </w:tc>
        <w:tc>
          <w:tcPr>
            <w:tcW w:w="4962" w:type="dxa"/>
          </w:tcPr>
          <w:p w:rsidR="00E2458B" w:rsidRPr="008803E9" w:rsidRDefault="00E2458B" w:rsidP="009A7E15">
            <w:pPr>
              <w:tabs>
                <w:tab w:val="left" w:pos="34"/>
                <w:tab w:val="left" w:pos="201"/>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z w:val="20"/>
                <w:szCs w:val="22"/>
                <w:lang w:val="es-ES_tradnl"/>
              </w:rPr>
              <w:t xml:space="preserve">18. Incremento del tránsito vehicular por la </w:t>
            </w:r>
            <w:r w:rsidR="0036327F">
              <w:rPr>
                <w:rFonts w:ascii="Arial" w:hAnsi="Arial" w:cs="Arial"/>
                <w:sz w:val="20"/>
                <w:szCs w:val="22"/>
                <w:lang w:val="es-ES_tradnl"/>
              </w:rPr>
              <w:t>Cueva</w:t>
            </w:r>
            <w:r w:rsidRPr="008803E9">
              <w:rPr>
                <w:rFonts w:ascii="Arial" w:hAnsi="Arial" w:cs="Arial"/>
                <w:sz w:val="20"/>
                <w:szCs w:val="22"/>
                <w:lang w:val="es-ES_tradnl"/>
              </w:rPr>
              <w:t xml:space="preserve"> para el traslado</w:t>
            </w:r>
            <w:r w:rsidRPr="008803E9">
              <w:rPr>
                <w:rFonts w:ascii="Arial" w:hAnsi="Arial" w:cs="Arial"/>
                <w:spacing w:val="-1"/>
                <w:sz w:val="20"/>
                <w:szCs w:val="22"/>
                <w:lang w:val="es-ES_tradnl"/>
              </w:rPr>
              <w:t xml:space="preserve"> de materiales de construcción.</w:t>
            </w:r>
          </w:p>
        </w:tc>
        <w:tc>
          <w:tcPr>
            <w:tcW w:w="3260" w:type="dxa"/>
          </w:tcPr>
          <w:p w:rsidR="00E2458B" w:rsidRPr="008803E9" w:rsidRDefault="00E2458B" w:rsidP="009A7E15">
            <w:pPr>
              <w:tabs>
                <w:tab w:val="left" w:pos="34"/>
                <w:tab w:val="left" w:pos="201"/>
              </w:tabs>
              <w:spacing w:line="226" w:lineRule="auto"/>
              <w:ind w:left="-108"/>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p>
        </w:tc>
      </w:tr>
      <w:tr w:rsidR="00E2458B"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9" w:type="dxa"/>
            <w:vAlign w:val="center"/>
          </w:tcPr>
          <w:p w:rsidR="00E2458B" w:rsidRPr="008803E9" w:rsidRDefault="00E2458B" w:rsidP="009A7E15">
            <w:pPr>
              <w:spacing w:line="226" w:lineRule="auto"/>
              <w:rPr>
                <w:rFonts w:ascii="Arial" w:hAnsi="Arial" w:cs="Arial"/>
                <w:sz w:val="20"/>
                <w:szCs w:val="22"/>
                <w:lang w:val="es-ES"/>
              </w:rPr>
            </w:pPr>
            <w:r w:rsidRPr="008803E9">
              <w:rPr>
                <w:rFonts w:ascii="Arial" w:hAnsi="Arial" w:cs="Arial"/>
                <w:bCs w:val="0"/>
                <w:spacing w:val="-2"/>
                <w:sz w:val="20"/>
                <w:szCs w:val="22"/>
                <w:lang w:val="es-ES_tradnl"/>
              </w:rPr>
              <w:t>A la economía</w:t>
            </w:r>
          </w:p>
        </w:tc>
        <w:tc>
          <w:tcPr>
            <w:tcW w:w="4962" w:type="dxa"/>
          </w:tcPr>
          <w:p w:rsidR="00E2458B" w:rsidRPr="008803E9" w:rsidRDefault="00E2458B" w:rsidP="009A7E15">
            <w:pPr>
              <w:tabs>
                <w:tab w:val="left" w:pos="34"/>
                <w:tab w:val="left" w:pos="201"/>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c>
          <w:tcPr>
            <w:tcW w:w="3260" w:type="dxa"/>
          </w:tcPr>
          <w:p w:rsidR="00E2458B" w:rsidRPr="008803E9" w:rsidRDefault="00E2458B" w:rsidP="009A7E15">
            <w:pPr>
              <w:tabs>
                <w:tab w:val="left" w:pos="34"/>
                <w:tab w:val="left" w:pos="201"/>
                <w:tab w:val="left" w:pos="360"/>
              </w:tabs>
              <w:spacing w:line="226" w:lineRule="auto"/>
              <w:ind w:left="-108"/>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_tradnl"/>
              </w:rPr>
            </w:pPr>
            <w:r w:rsidRPr="008803E9">
              <w:rPr>
                <w:rFonts w:ascii="Arial" w:hAnsi="Arial" w:cs="Arial"/>
                <w:sz w:val="20"/>
                <w:szCs w:val="22"/>
                <w:lang w:val="es-ES_tradnl"/>
              </w:rPr>
              <w:t xml:space="preserve">19. Incremento del flujo de capitales en torno a la Economía del país. </w:t>
            </w:r>
          </w:p>
          <w:p w:rsidR="00E2458B" w:rsidRPr="008803E9" w:rsidRDefault="00E2458B" w:rsidP="009A7E15">
            <w:pPr>
              <w:tabs>
                <w:tab w:val="left" w:pos="34"/>
                <w:tab w:val="left" w:pos="201"/>
                <w:tab w:val="left" w:pos="360"/>
              </w:tabs>
              <w:spacing w:line="226" w:lineRule="auto"/>
              <w:ind w:left="-108"/>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lang w:val="es-ES_tradnl"/>
              </w:rPr>
              <w:t xml:space="preserve">20. Incremento de la actividad comercial formal e informal en la </w:t>
            </w:r>
            <w:r w:rsidR="001B2209" w:rsidRPr="008803E9">
              <w:rPr>
                <w:rFonts w:ascii="Arial" w:hAnsi="Arial" w:cs="Arial"/>
                <w:sz w:val="20"/>
                <w:szCs w:val="22"/>
                <w:lang w:val="es-ES_tradnl"/>
              </w:rPr>
              <w:t xml:space="preserve">comunidad de Los Pedregones, </w:t>
            </w:r>
            <w:r w:rsidR="00C652A3">
              <w:rPr>
                <w:rFonts w:ascii="Arial" w:hAnsi="Arial" w:cs="Arial"/>
                <w:sz w:val="20"/>
                <w:szCs w:val="22"/>
                <w:lang w:val="es-ES_tradnl"/>
              </w:rPr>
              <w:t>La Salvia</w:t>
            </w:r>
            <w:r w:rsidR="001B2209" w:rsidRPr="008803E9">
              <w:rPr>
                <w:rFonts w:ascii="Arial" w:hAnsi="Arial" w:cs="Arial"/>
                <w:sz w:val="20"/>
                <w:szCs w:val="22"/>
                <w:lang w:val="es-ES_tradnl"/>
              </w:rPr>
              <w:t>, Bonao</w:t>
            </w:r>
            <w:r w:rsidRPr="008803E9">
              <w:rPr>
                <w:rFonts w:ascii="Arial" w:hAnsi="Arial" w:cs="Arial"/>
                <w:sz w:val="20"/>
                <w:szCs w:val="22"/>
                <w:lang w:val="es-ES_tradnl"/>
              </w:rPr>
              <w:t>.</w:t>
            </w:r>
          </w:p>
        </w:tc>
      </w:tr>
    </w:tbl>
    <w:p w:rsidR="00E47A3E" w:rsidRPr="008803E9" w:rsidRDefault="00E47A3E" w:rsidP="00E47A3E">
      <w:pPr>
        <w:spacing w:before="211"/>
        <w:rPr>
          <w:rFonts w:ascii="Arial" w:hAnsi="Arial" w:cs="Arial"/>
          <w:b/>
          <w:sz w:val="22"/>
          <w:szCs w:val="22"/>
          <w:lang w:val="es-ES"/>
        </w:rPr>
      </w:pPr>
      <w:r w:rsidRPr="008803E9">
        <w:rPr>
          <w:rFonts w:ascii="Arial" w:hAnsi="Arial" w:cs="Arial"/>
          <w:b/>
          <w:bCs/>
          <w:sz w:val="22"/>
          <w:szCs w:val="22"/>
          <w:lang w:val="es-ES_tradnl"/>
        </w:rPr>
        <w:lastRenderedPageBreak/>
        <w:t>Tabla 4.</w:t>
      </w:r>
      <w:r w:rsidRPr="008803E9">
        <w:rPr>
          <w:rFonts w:ascii="Arial" w:hAnsi="Arial" w:cs="Arial"/>
          <w:b/>
          <w:sz w:val="22"/>
          <w:szCs w:val="22"/>
          <w:lang w:val="es-ES_tradnl"/>
        </w:rPr>
        <w:t>Identificación de los impactos negativos y positivos para la fase de operación.</w:t>
      </w:r>
    </w:p>
    <w:tbl>
      <w:tblPr>
        <w:tblStyle w:val="MediumShading1-Accent11"/>
        <w:tblW w:w="9923" w:type="dxa"/>
        <w:tblLayout w:type="fixed"/>
        <w:tblLook w:val="04A0" w:firstRow="1" w:lastRow="0" w:firstColumn="1" w:lastColumn="0" w:noHBand="0" w:noVBand="1"/>
      </w:tblPr>
      <w:tblGrid>
        <w:gridCol w:w="1915"/>
        <w:gridCol w:w="4128"/>
        <w:gridCol w:w="3880"/>
      </w:tblGrid>
      <w:tr w:rsidR="00E47A3E" w:rsidRPr="008803E9" w:rsidTr="00E2458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8803E9" w:rsidRDefault="00E47A3E" w:rsidP="00E2458B">
            <w:pPr>
              <w:ind w:left="398"/>
              <w:rPr>
                <w:rFonts w:ascii="Arial" w:hAnsi="Arial" w:cs="Arial"/>
                <w:color w:val="auto"/>
                <w:sz w:val="20"/>
                <w:szCs w:val="22"/>
                <w:lang w:val="es-ES"/>
              </w:rPr>
            </w:pPr>
            <w:r w:rsidRPr="008803E9">
              <w:rPr>
                <w:rFonts w:ascii="Arial" w:hAnsi="Arial" w:cs="Arial"/>
                <w:b w:val="0"/>
                <w:bCs w:val="0"/>
                <w:color w:val="auto"/>
                <w:sz w:val="20"/>
                <w:szCs w:val="22"/>
                <w:lang w:val="es-ES_tradnl"/>
              </w:rPr>
              <w:t>Elemento</w:t>
            </w:r>
          </w:p>
        </w:tc>
        <w:tc>
          <w:tcPr>
            <w:tcW w:w="4128" w:type="dxa"/>
          </w:tcPr>
          <w:p w:rsidR="00E47A3E" w:rsidRPr="008803E9" w:rsidRDefault="00E47A3E" w:rsidP="00E2458B">
            <w:pPr>
              <w:tabs>
                <w:tab w:val="left" w:pos="385"/>
              </w:tabs>
              <w:ind w:left="385" w:hanging="360"/>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2"/>
                <w:lang w:val="es-ES"/>
              </w:rPr>
            </w:pPr>
            <w:r w:rsidRPr="008803E9">
              <w:rPr>
                <w:rFonts w:ascii="Arial" w:hAnsi="Arial" w:cs="Arial"/>
                <w:b w:val="0"/>
                <w:bCs w:val="0"/>
                <w:color w:val="auto"/>
                <w:sz w:val="20"/>
                <w:szCs w:val="22"/>
                <w:lang w:val="es-ES_tradnl"/>
              </w:rPr>
              <w:t>Impacto negativo</w:t>
            </w:r>
          </w:p>
        </w:tc>
        <w:tc>
          <w:tcPr>
            <w:tcW w:w="3880" w:type="dxa"/>
          </w:tcPr>
          <w:p w:rsidR="00E47A3E" w:rsidRPr="008803E9" w:rsidRDefault="00E47A3E" w:rsidP="00E2458B">
            <w:pPr>
              <w:tabs>
                <w:tab w:val="left" w:pos="397"/>
              </w:tabs>
              <w:ind w:left="397" w:hanging="270"/>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2"/>
                <w:lang w:val="es-ES"/>
              </w:rPr>
            </w:pPr>
            <w:r w:rsidRPr="008803E9">
              <w:rPr>
                <w:rFonts w:ascii="Arial" w:hAnsi="Arial" w:cs="Arial"/>
                <w:b w:val="0"/>
                <w:bCs w:val="0"/>
                <w:color w:val="auto"/>
                <w:sz w:val="20"/>
                <w:szCs w:val="22"/>
                <w:lang w:val="es-ES_tradnl"/>
              </w:rPr>
              <w:t>Impacto positivo</w:t>
            </w:r>
          </w:p>
        </w:tc>
      </w:tr>
      <w:tr w:rsidR="00E2458B" w:rsidRPr="008803E9" w:rsidTr="009A7E15">
        <w:trPr>
          <w:cnfStyle w:val="000000100000" w:firstRow="0" w:lastRow="0" w:firstColumn="0" w:lastColumn="0" w:oddVBand="0" w:evenVBand="0" w:oddHBand="1" w:evenHBand="0" w:firstRowFirstColumn="0" w:firstRowLastColumn="0" w:lastRowFirstColumn="0" w:lastRowLastColumn="0"/>
          <w:trHeight w:val="1150"/>
        </w:trPr>
        <w:tc>
          <w:tcPr>
            <w:cnfStyle w:val="001000000000" w:firstRow="0" w:lastRow="0" w:firstColumn="1" w:lastColumn="0" w:oddVBand="0" w:evenVBand="0" w:oddHBand="0" w:evenHBand="0" w:firstRowFirstColumn="0" w:firstRowLastColumn="0" w:lastRowFirstColumn="0" w:lastRowLastColumn="0"/>
            <w:tcW w:w="1915" w:type="dxa"/>
          </w:tcPr>
          <w:p w:rsidR="00E2458B" w:rsidRPr="008803E9" w:rsidRDefault="00E2458B" w:rsidP="00E2458B">
            <w:pPr>
              <w:rPr>
                <w:rFonts w:ascii="Arial" w:hAnsi="Arial" w:cs="Arial"/>
                <w:b w:val="0"/>
                <w:bCs w:val="0"/>
                <w:sz w:val="20"/>
                <w:szCs w:val="22"/>
                <w:lang w:val="es-ES"/>
              </w:rPr>
            </w:pPr>
            <w:r w:rsidRPr="008803E9">
              <w:rPr>
                <w:rFonts w:ascii="Arial" w:hAnsi="Arial" w:cs="Arial"/>
                <w:b w:val="0"/>
                <w:bCs w:val="0"/>
                <w:sz w:val="20"/>
                <w:szCs w:val="22"/>
                <w:lang w:val="es-ES_tradnl"/>
              </w:rPr>
              <w:t>A la fauna</w:t>
            </w:r>
          </w:p>
          <w:p w:rsidR="00E2458B" w:rsidRPr="008803E9" w:rsidRDefault="00E2458B" w:rsidP="00E2458B">
            <w:pPr>
              <w:rPr>
                <w:rFonts w:ascii="Arial" w:hAnsi="Arial" w:cs="Arial"/>
                <w:sz w:val="20"/>
                <w:szCs w:val="22"/>
              </w:rPr>
            </w:pPr>
          </w:p>
          <w:p w:rsidR="00E2458B" w:rsidRPr="008803E9" w:rsidRDefault="00E2458B" w:rsidP="00E2458B">
            <w:pPr>
              <w:rPr>
                <w:rFonts w:ascii="Arial" w:hAnsi="Arial" w:cs="Arial"/>
                <w:sz w:val="20"/>
                <w:szCs w:val="22"/>
                <w:lang w:val="es-ES"/>
              </w:rPr>
            </w:pPr>
          </w:p>
        </w:tc>
        <w:tc>
          <w:tcPr>
            <w:tcW w:w="4128" w:type="dxa"/>
          </w:tcPr>
          <w:p w:rsidR="00E2458B" w:rsidRPr="008803E9" w:rsidRDefault="00E2458B" w:rsidP="00E2458B">
            <w:pPr>
              <w:pStyle w:val="Prrafodelista"/>
              <w:widowControl w:val="0"/>
              <w:numPr>
                <w:ilvl w:val="0"/>
                <w:numId w:val="102"/>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Posibilidad de afectación a la fauna terrestre por el uso de insecticidas.</w:t>
            </w:r>
          </w:p>
          <w:p w:rsidR="00E2458B" w:rsidRPr="008803E9" w:rsidRDefault="00E2458B" w:rsidP="00E2458B">
            <w:pPr>
              <w:pStyle w:val="Prrafodelista"/>
              <w:widowControl w:val="0"/>
              <w:numPr>
                <w:ilvl w:val="0"/>
                <w:numId w:val="102"/>
              </w:num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pacing w:val="-1"/>
                <w:sz w:val="20"/>
                <w:szCs w:val="22"/>
              </w:rPr>
            </w:pPr>
            <w:r w:rsidRPr="008803E9">
              <w:rPr>
                <w:rFonts w:ascii="Arial" w:hAnsi="Arial" w:cs="Arial"/>
                <w:sz w:val="20"/>
                <w:szCs w:val="22"/>
              </w:rPr>
              <w:t xml:space="preserve">Posibilidad de incremento de </w:t>
            </w:r>
            <w:r w:rsidRPr="008803E9">
              <w:rPr>
                <w:rFonts w:ascii="Arial" w:hAnsi="Arial" w:cs="Arial"/>
                <w:spacing w:val="-1"/>
                <w:sz w:val="20"/>
                <w:szCs w:val="22"/>
              </w:rPr>
              <w:t xml:space="preserve">plagas de vectores por el mal manejo de los desechos sólidos. </w:t>
            </w:r>
          </w:p>
        </w:tc>
        <w:tc>
          <w:tcPr>
            <w:tcW w:w="3880" w:type="dxa"/>
          </w:tcPr>
          <w:p w:rsidR="00E2458B" w:rsidRPr="008803E9" w:rsidRDefault="00E2458B" w:rsidP="00E2458B">
            <w:pPr>
              <w:tabs>
                <w:tab w:val="left" w:pos="397"/>
              </w:tabs>
              <w:ind w:left="360"/>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r>
      <w:tr w:rsidR="00E2458B" w:rsidRPr="008803E9" w:rsidTr="009A7E15">
        <w:trPr>
          <w:cnfStyle w:val="000000010000" w:firstRow="0" w:lastRow="0" w:firstColumn="0" w:lastColumn="0" w:oddVBand="0" w:evenVBand="0" w:oddHBand="0" w:evenHBand="1"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915" w:type="dxa"/>
          </w:tcPr>
          <w:p w:rsidR="00E2458B" w:rsidRPr="008803E9" w:rsidRDefault="00E2458B" w:rsidP="00E2458B">
            <w:pPr>
              <w:rPr>
                <w:rFonts w:ascii="Arial" w:hAnsi="Arial" w:cs="Arial"/>
                <w:sz w:val="20"/>
                <w:szCs w:val="22"/>
              </w:rPr>
            </w:pPr>
            <w:r w:rsidRPr="008803E9">
              <w:rPr>
                <w:rFonts w:ascii="Arial" w:hAnsi="Arial" w:cs="Arial"/>
                <w:b w:val="0"/>
                <w:bCs w:val="0"/>
                <w:spacing w:val="-1"/>
                <w:sz w:val="20"/>
                <w:szCs w:val="22"/>
                <w:lang w:val="es-ES_tradnl"/>
              </w:rPr>
              <w:t>A la vegetación</w:t>
            </w:r>
          </w:p>
        </w:tc>
        <w:tc>
          <w:tcPr>
            <w:tcW w:w="4128" w:type="dxa"/>
          </w:tcPr>
          <w:p w:rsidR="00E2458B" w:rsidRPr="008803E9" w:rsidRDefault="00E2458B" w:rsidP="00E2458B">
            <w:pPr>
              <w:pStyle w:val="Prrafodelista"/>
              <w:widowControl w:val="0"/>
              <w:numPr>
                <w:ilvl w:val="0"/>
                <w:numId w:val="102"/>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z w:val="20"/>
                <w:szCs w:val="22"/>
              </w:rPr>
              <w:t>Posibilidad de deterioro de las áreas verdes por falta de mantenimiento y cuidado.</w:t>
            </w:r>
          </w:p>
        </w:tc>
        <w:tc>
          <w:tcPr>
            <w:tcW w:w="3880" w:type="dxa"/>
          </w:tcPr>
          <w:p w:rsidR="00E2458B" w:rsidRPr="008803E9" w:rsidRDefault="00E2458B" w:rsidP="00E2458B">
            <w:pPr>
              <w:tabs>
                <w:tab w:val="left" w:pos="397"/>
              </w:tabs>
              <w:ind w:left="25"/>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p>
        </w:tc>
      </w:tr>
      <w:tr w:rsidR="00E47A3E"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8803E9" w:rsidRDefault="00E47A3E" w:rsidP="00E2458B">
            <w:pPr>
              <w:rPr>
                <w:rFonts w:ascii="Arial" w:hAnsi="Arial" w:cs="Arial"/>
                <w:b w:val="0"/>
                <w:bCs w:val="0"/>
                <w:spacing w:val="-1"/>
                <w:sz w:val="20"/>
                <w:szCs w:val="22"/>
                <w:lang w:val="es-ES_tradnl"/>
              </w:rPr>
            </w:pPr>
            <w:r w:rsidRPr="008803E9">
              <w:rPr>
                <w:rFonts w:ascii="Arial" w:hAnsi="Arial" w:cs="Arial"/>
                <w:b w:val="0"/>
                <w:bCs w:val="0"/>
                <w:spacing w:val="-1"/>
                <w:sz w:val="20"/>
                <w:szCs w:val="22"/>
                <w:lang w:val="es-ES_tradnl"/>
              </w:rPr>
              <w:t>Al agua superficiales y</w:t>
            </w:r>
            <w:r w:rsidRPr="008803E9">
              <w:rPr>
                <w:rFonts w:ascii="Arial" w:hAnsi="Arial" w:cs="Arial"/>
                <w:b w:val="0"/>
                <w:bCs w:val="0"/>
                <w:sz w:val="20"/>
                <w:szCs w:val="22"/>
                <w:lang w:val="es-ES_tradnl"/>
              </w:rPr>
              <w:t xml:space="preserve"> subterráneas</w:t>
            </w:r>
          </w:p>
        </w:tc>
        <w:tc>
          <w:tcPr>
            <w:tcW w:w="4128" w:type="dxa"/>
          </w:tcPr>
          <w:p w:rsidR="00E47A3E" w:rsidRPr="008803E9" w:rsidRDefault="00E47A3E" w:rsidP="00E2458B">
            <w:pPr>
              <w:pStyle w:val="Prrafodelista"/>
              <w:widowControl w:val="0"/>
              <w:numPr>
                <w:ilvl w:val="0"/>
                <w:numId w:val="102"/>
              </w:numPr>
              <w:tabs>
                <w:tab w:val="left" w:pos="38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2"/>
              </w:rPr>
            </w:pPr>
            <w:r w:rsidRPr="008803E9">
              <w:rPr>
                <w:rFonts w:ascii="Arial" w:hAnsi="Arial" w:cs="Arial"/>
                <w:sz w:val="20"/>
                <w:szCs w:val="22"/>
              </w:rPr>
              <w:t>Posible contaminación de las aguas superficiales por derrames de residuos líquidos peligrosos</w:t>
            </w:r>
            <w:r w:rsidR="00716178" w:rsidRPr="008803E9">
              <w:rPr>
                <w:rFonts w:ascii="Arial" w:hAnsi="Arial" w:cs="Arial"/>
                <w:sz w:val="20"/>
                <w:szCs w:val="22"/>
              </w:rPr>
              <w:t>.</w:t>
            </w:r>
            <w:r w:rsidRPr="008803E9">
              <w:rPr>
                <w:rFonts w:ascii="Arial" w:hAnsi="Arial" w:cs="Arial"/>
                <w:sz w:val="20"/>
                <w:szCs w:val="22"/>
              </w:rPr>
              <w:t xml:space="preserve"> </w:t>
            </w:r>
          </w:p>
          <w:p w:rsidR="00E47A3E" w:rsidRPr="008803E9" w:rsidRDefault="00E47A3E" w:rsidP="00E2458B">
            <w:pPr>
              <w:pStyle w:val="Prrafodelista"/>
              <w:widowControl w:val="0"/>
              <w:numPr>
                <w:ilvl w:val="0"/>
                <w:numId w:val="102"/>
              </w:numPr>
              <w:tabs>
                <w:tab w:val="left" w:pos="38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2"/>
              </w:rPr>
            </w:pPr>
            <w:r w:rsidRPr="008803E9">
              <w:rPr>
                <w:rFonts w:ascii="Arial" w:hAnsi="Arial" w:cs="Arial"/>
                <w:sz w:val="20"/>
                <w:szCs w:val="22"/>
              </w:rPr>
              <w:t>Posible contaminación de las aguas subterráneas por infiltración de aguas residuales procedentes del sistema de tratamiento anaeróbicos de flujo ascendente.</w:t>
            </w:r>
          </w:p>
        </w:tc>
        <w:tc>
          <w:tcPr>
            <w:tcW w:w="3880" w:type="dxa"/>
          </w:tcPr>
          <w:p w:rsidR="00E47A3E" w:rsidRPr="008803E9" w:rsidRDefault="00E47A3E" w:rsidP="00E2458B">
            <w:pPr>
              <w:tabs>
                <w:tab w:val="left" w:pos="397"/>
              </w:tabs>
              <w:ind w:left="25"/>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r>
      <w:tr w:rsidR="00E47A3E"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8803E9" w:rsidRDefault="00E47A3E" w:rsidP="00E2458B">
            <w:pPr>
              <w:rPr>
                <w:rFonts w:ascii="Arial" w:hAnsi="Arial" w:cs="Arial"/>
                <w:sz w:val="20"/>
                <w:szCs w:val="22"/>
              </w:rPr>
            </w:pPr>
            <w:r w:rsidRPr="008803E9">
              <w:rPr>
                <w:rFonts w:ascii="Arial" w:hAnsi="Arial" w:cs="Arial"/>
                <w:b w:val="0"/>
                <w:bCs w:val="0"/>
                <w:sz w:val="20"/>
                <w:szCs w:val="22"/>
                <w:lang w:val="es-ES_tradnl"/>
              </w:rPr>
              <w:t xml:space="preserve">Al paisaje </w:t>
            </w:r>
          </w:p>
        </w:tc>
        <w:tc>
          <w:tcPr>
            <w:tcW w:w="4128" w:type="dxa"/>
          </w:tcPr>
          <w:p w:rsidR="00E47A3E" w:rsidRPr="008803E9" w:rsidRDefault="00E47A3E" w:rsidP="00E2458B">
            <w:pPr>
              <w:pStyle w:val="Prrafodelista"/>
              <w:widowControl w:val="0"/>
              <w:numPr>
                <w:ilvl w:val="0"/>
                <w:numId w:val="102"/>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z w:val="20"/>
                <w:szCs w:val="22"/>
              </w:rPr>
              <w:t>Posibilidad de deterioro de la imagen del proyecto por falta de mantenimiento de las edificaciones e infraestructura.</w:t>
            </w:r>
          </w:p>
        </w:tc>
        <w:tc>
          <w:tcPr>
            <w:tcW w:w="3880" w:type="dxa"/>
          </w:tcPr>
          <w:p w:rsidR="00E47A3E" w:rsidRPr="008803E9" w:rsidRDefault="00E47A3E" w:rsidP="00E2458B">
            <w:pPr>
              <w:pStyle w:val="Prrafodelista"/>
              <w:widowControl w:val="0"/>
              <w:numPr>
                <w:ilvl w:val="0"/>
                <w:numId w:val="102"/>
              </w:numPr>
              <w:tabs>
                <w:tab w:val="left" w:pos="487"/>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z w:val="20"/>
                <w:szCs w:val="22"/>
              </w:rPr>
              <w:t xml:space="preserve">Reafirmación del paisaje en la </w:t>
            </w:r>
            <w:r w:rsidR="00EE3A01" w:rsidRPr="008803E9">
              <w:rPr>
                <w:rFonts w:ascii="Arial" w:hAnsi="Arial" w:cs="Arial"/>
                <w:sz w:val="20"/>
                <w:szCs w:val="22"/>
              </w:rPr>
              <w:t xml:space="preserve">zona de la </w:t>
            </w:r>
            <w:r w:rsidR="001B2209" w:rsidRPr="008803E9">
              <w:rPr>
                <w:rFonts w:ascii="Arial" w:hAnsi="Arial" w:cs="Arial"/>
                <w:sz w:val="20"/>
                <w:szCs w:val="22"/>
              </w:rPr>
              <w:t xml:space="preserve">comunidad de Los Pedregones, </w:t>
            </w:r>
            <w:r w:rsidR="00C652A3">
              <w:rPr>
                <w:rFonts w:ascii="Arial" w:hAnsi="Arial" w:cs="Arial"/>
                <w:sz w:val="20"/>
                <w:szCs w:val="22"/>
              </w:rPr>
              <w:t>La Salvia</w:t>
            </w:r>
            <w:r w:rsidR="001B2209" w:rsidRPr="008803E9">
              <w:rPr>
                <w:rFonts w:ascii="Arial" w:hAnsi="Arial" w:cs="Arial"/>
                <w:sz w:val="20"/>
                <w:szCs w:val="22"/>
              </w:rPr>
              <w:t>, Bonao</w:t>
            </w:r>
            <w:r w:rsidRPr="008803E9">
              <w:rPr>
                <w:rFonts w:ascii="Arial" w:hAnsi="Arial" w:cs="Arial"/>
                <w:sz w:val="20"/>
                <w:szCs w:val="22"/>
              </w:rPr>
              <w:t>.</w:t>
            </w:r>
          </w:p>
        </w:tc>
      </w:tr>
      <w:tr w:rsidR="00E47A3E"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8803E9" w:rsidRDefault="00E47A3E" w:rsidP="00E2458B">
            <w:pPr>
              <w:rPr>
                <w:rFonts w:ascii="Arial" w:hAnsi="Arial" w:cs="Arial"/>
                <w:sz w:val="20"/>
                <w:szCs w:val="22"/>
              </w:rPr>
            </w:pPr>
            <w:r w:rsidRPr="008803E9">
              <w:rPr>
                <w:rFonts w:ascii="Arial" w:hAnsi="Arial" w:cs="Arial"/>
                <w:b w:val="0"/>
                <w:bCs w:val="0"/>
                <w:spacing w:val="-1"/>
                <w:sz w:val="20"/>
                <w:szCs w:val="22"/>
                <w:lang w:val="es-ES_tradnl"/>
              </w:rPr>
              <w:t>Al uso del suelo</w:t>
            </w:r>
          </w:p>
        </w:tc>
        <w:tc>
          <w:tcPr>
            <w:tcW w:w="4128" w:type="dxa"/>
          </w:tcPr>
          <w:p w:rsidR="00E47A3E" w:rsidRPr="008803E9" w:rsidRDefault="00E47A3E" w:rsidP="00E2458B">
            <w:pPr>
              <w:pStyle w:val="Prrafodelista"/>
              <w:tabs>
                <w:tab w:val="left" w:pos="385"/>
              </w:tabs>
              <w:ind w:left="385"/>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rPr>
            </w:pPr>
          </w:p>
        </w:tc>
        <w:tc>
          <w:tcPr>
            <w:tcW w:w="3880" w:type="dxa"/>
          </w:tcPr>
          <w:p w:rsidR="00E47A3E" w:rsidRPr="008803E9" w:rsidRDefault="00E47A3E" w:rsidP="00E2458B">
            <w:pPr>
              <w:pStyle w:val="Prrafodelista"/>
              <w:widowControl w:val="0"/>
              <w:numPr>
                <w:ilvl w:val="0"/>
                <w:numId w:val="102"/>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Cambio de las características del uso del suelo de área ganadera a infraestructura formal.</w:t>
            </w:r>
          </w:p>
          <w:p w:rsidR="00E47A3E" w:rsidRPr="008803E9" w:rsidRDefault="00E47A3E" w:rsidP="00E2458B">
            <w:pPr>
              <w:pStyle w:val="Prrafodelista"/>
              <w:widowControl w:val="0"/>
              <w:numPr>
                <w:ilvl w:val="0"/>
                <w:numId w:val="102"/>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Incremento de la intensidad del uso del suelo para fines inmobiliario.</w:t>
            </w:r>
          </w:p>
        </w:tc>
      </w:tr>
      <w:tr w:rsidR="00E47A3E"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8803E9" w:rsidRDefault="00E47A3E" w:rsidP="00E2458B">
            <w:pPr>
              <w:rPr>
                <w:rFonts w:ascii="Arial" w:hAnsi="Arial" w:cs="Arial"/>
                <w:sz w:val="20"/>
                <w:szCs w:val="22"/>
                <w:lang w:val="es-ES"/>
              </w:rPr>
            </w:pPr>
            <w:r w:rsidRPr="008803E9">
              <w:rPr>
                <w:rFonts w:ascii="Arial" w:hAnsi="Arial" w:cs="Arial"/>
                <w:b w:val="0"/>
                <w:bCs w:val="0"/>
                <w:sz w:val="20"/>
                <w:szCs w:val="22"/>
                <w:lang w:val="es-ES_tradnl"/>
              </w:rPr>
              <w:t>Al valor de la tierra</w:t>
            </w:r>
          </w:p>
        </w:tc>
        <w:tc>
          <w:tcPr>
            <w:tcW w:w="4128" w:type="dxa"/>
          </w:tcPr>
          <w:p w:rsidR="00E47A3E" w:rsidRPr="008803E9" w:rsidRDefault="00E47A3E" w:rsidP="00E2458B">
            <w:pPr>
              <w:tabs>
                <w:tab w:val="left" w:pos="385"/>
              </w:tabs>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p>
        </w:tc>
        <w:tc>
          <w:tcPr>
            <w:tcW w:w="3880" w:type="dxa"/>
          </w:tcPr>
          <w:p w:rsidR="00E47A3E" w:rsidRPr="008803E9" w:rsidRDefault="00E47A3E" w:rsidP="00E2458B">
            <w:pPr>
              <w:pStyle w:val="Prrafodelista"/>
              <w:widowControl w:val="0"/>
              <w:numPr>
                <w:ilvl w:val="0"/>
                <w:numId w:val="102"/>
              </w:numPr>
              <w:tabs>
                <w:tab w:val="left" w:pos="487"/>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z w:val="20"/>
                <w:szCs w:val="22"/>
              </w:rPr>
              <w:t xml:space="preserve">Incremento del valor de los terrenos en la </w:t>
            </w:r>
            <w:r w:rsidR="00EE3A01" w:rsidRPr="008803E9">
              <w:rPr>
                <w:rFonts w:ascii="Arial" w:hAnsi="Arial" w:cs="Arial"/>
                <w:sz w:val="20"/>
                <w:szCs w:val="22"/>
              </w:rPr>
              <w:t xml:space="preserve">zona </w:t>
            </w:r>
            <w:r w:rsidR="001214BF" w:rsidRPr="008803E9">
              <w:rPr>
                <w:rFonts w:ascii="Arial" w:hAnsi="Arial" w:cs="Arial"/>
                <w:sz w:val="20"/>
                <w:szCs w:val="22"/>
              </w:rPr>
              <w:t xml:space="preserve">de Los Pedregones, </w:t>
            </w:r>
            <w:r w:rsidR="00C652A3">
              <w:rPr>
                <w:rFonts w:ascii="Arial" w:hAnsi="Arial" w:cs="Arial"/>
                <w:sz w:val="20"/>
                <w:szCs w:val="22"/>
              </w:rPr>
              <w:t>La Salvia</w:t>
            </w:r>
            <w:r w:rsidRPr="008803E9">
              <w:rPr>
                <w:rFonts w:ascii="Arial" w:hAnsi="Arial" w:cs="Arial"/>
                <w:sz w:val="20"/>
                <w:szCs w:val="22"/>
              </w:rPr>
              <w:t>.</w:t>
            </w:r>
          </w:p>
        </w:tc>
      </w:tr>
      <w:tr w:rsidR="00E47A3E"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8803E9" w:rsidRDefault="00E47A3E" w:rsidP="00E2458B">
            <w:pPr>
              <w:rPr>
                <w:rFonts w:ascii="Arial" w:hAnsi="Arial" w:cs="Arial"/>
                <w:sz w:val="20"/>
                <w:szCs w:val="22"/>
                <w:lang w:val="es-ES"/>
              </w:rPr>
            </w:pPr>
            <w:r w:rsidRPr="008803E9">
              <w:rPr>
                <w:rFonts w:ascii="Arial" w:hAnsi="Arial" w:cs="Arial"/>
                <w:b w:val="0"/>
                <w:bCs w:val="0"/>
                <w:spacing w:val="-1"/>
                <w:sz w:val="20"/>
                <w:szCs w:val="22"/>
                <w:lang w:val="es-ES_tradnl"/>
              </w:rPr>
              <w:t>A la población</w:t>
            </w:r>
          </w:p>
        </w:tc>
        <w:tc>
          <w:tcPr>
            <w:tcW w:w="4128" w:type="dxa"/>
          </w:tcPr>
          <w:p w:rsidR="00E47A3E" w:rsidRPr="008803E9" w:rsidRDefault="00E47A3E" w:rsidP="00E2458B">
            <w:pPr>
              <w:tabs>
                <w:tab w:val="left" w:pos="385"/>
              </w:tabs>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c>
          <w:tcPr>
            <w:tcW w:w="3880" w:type="dxa"/>
          </w:tcPr>
          <w:p w:rsidR="00E47A3E" w:rsidRPr="008803E9" w:rsidRDefault="00E47A3E" w:rsidP="00E2458B">
            <w:pPr>
              <w:pStyle w:val="Prrafodelista"/>
              <w:widowControl w:val="0"/>
              <w:numPr>
                <w:ilvl w:val="0"/>
                <w:numId w:val="102"/>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Creación de puestos de</w:t>
            </w:r>
            <w:r w:rsidRPr="008803E9">
              <w:rPr>
                <w:rFonts w:ascii="Arial" w:hAnsi="Arial" w:cs="Arial"/>
                <w:sz w:val="20"/>
                <w:szCs w:val="22"/>
              </w:rPr>
              <w:br/>
              <w:t>trabajo permanente.</w:t>
            </w:r>
          </w:p>
          <w:p w:rsidR="00E47A3E" w:rsidRPr="008803E9" w:rsidRDefault="00E47A3E" w:rsidP="00E2458B">
            <w:pPr>
              <w:pStyle w:val="Prrafodelista"/>
              <w:widowControl w:val="0"/>
              <w:numPr>
                <w:ilvl w:val="0"/>
                <w:numId w:val="102"/>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Mejoramiento de la calidad de vida y del poder adquisitivo de los trabajadores que laborarán en el proyecto.</w:t>
            </w:r>
          </w:p>
        </w:tc>
      </w:tr>
      <w:tr w:rsidR="00E47A3E"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8803E9" w:rsidRDefault="00E47A3E" w:rsidP="00E2458B">
            <w:pPr>
              <w:rPr>
                <w:rFonts w:ascii="Arial" w:hAnsi="Arial" w:cs="Arial"/>
                <w:sz w:val="20"/>
                <w:szCs w:val="22"/>
              </w:rPr>
            </w:pPr>
            <w:r w:rsidRPr="008803E9">
              <w:rPr>
                <w:rFonts w:ascii="Arial" w:hAnsi="Arial" w:cs="Arial"/>
                <w:b w:val="0"/>
                <w:bCs w:val="0"/>
                <w:sz w:val="20"/>
                <w:szCs w:val="22"/>
                <w:lang w:val="es-ES_tradnl"/>
              </w:rPr>
              <w:t>Al tránsito</w:t>
            </w:r>
          </w:p>
        </w:tc>
        <w:tc>
          <w:tcPr>
            <w:tcW w:w="4128" w:type="dxa"/>
          </w:tcPr>
          <w:p w:rsidR="00E47A3E" w:rsidRPr="008803E9" w:rsidRDefault="00E47A3E" w:rsidP="00E2458B">
            <w:pPr>
              <w:pStyle w:val="Prrafodelista"/>
              <w:widowControl w:val="0"/>
              <w:numPr>
                <w:ilvl w:val="0"/>
                <w:numId w:val="102"/>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r w:rsidRPr="008803E9">
              <w:rPr>
                <w:rFonts w:ascii="Arial" w:hAnsi="Arial" w:cs="Arial"/>
                <w:sz w:val="20"/>
                <w:szCs w:val="22"/>
              </w:rPr>
              <w:t xml:space="preserve"> Incremento del tránsito vehicular por la </w:t>
            </w:r>
            <w:r w:rsidR="0036327F">
              <w:rPr>
                <w:rFonts w:ascii="Arial" w:hAnsi="Arial" w:cs="Arial"/>
                <w:sz w:val="20"/>
                <w:szCs w:val="22"/>
              </w:rPr>
              <w:t>Cueva</w:t>
            </w:r>
          </w:p>
        </w:tc>
        <w:tc>
          <w:tcPr>
            <w:tcW w:w="3880" w:type="dxa"/>
          </w:tcPr>
          <w:p w:rsidR="00E47A3E" w:rsidRPr="008803E9" w:rsidRDefault="00E47A3E" w:rsidP="00E2458B">
            <w:pPr>
              <w:tabs>
                <w:tab w:val="left" w:pos="487"/>
              </w:tabs>
              <w:ind w:left="25"/>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p>
        </w:tc>
      </w:tr>
      <w:tr w:rsidR="00E2458B"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2458B" w:rsidRPr="008803E9" w:rsidRDefault="00E2458B" w:rsidP="00E2458B">
            <w:pPr>
              <w:rPr>
                <w:rFonts w:ascii="Arial" w:hAnsi="Arial" w:cs="Arial"/>
                <w:sz w:val="20"/>
                <w:szCs w:val="22"/>
              </w:rPr>
            </w:pPr>
            <w:r w:rsidRPr="008803E9">
              <w:rPr>
                <w:rFonts w:ascii="Arial" w:hAnsi="Arial" w:cs="Arial"/>
                <w:b w:val="0"/>
                <w:bCs w:val="0"/>
                <w:spacing w:val="-2"/>
                <w:sz w:val="20"/>
                <w:szCs w:val="22"/>
                <w:lang w:val="es-ES_tradnl"/>
              </w:rPr>
              <w:t>A la economía</w:t>
            </w:r>
          </w:p>
        </w:tc>
        <w:tc>
          <w:tcPr>
            <w:tcW w:w="4128" w:type="dxa"/>
          </w:tcPr>
          <w:p w:rsidR="00E2458B" w:rsidRPr="008803E9" w:rsidRDefault="00E2458B" w:rsidP="00E2458B">
            <w:pPr>
              <w:tabs>
                <w:tab w:val="left" w:pos="385"/>
              </w:tabs>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rPr>
            </w:pPr>
          </w:p>
        </w:tc>
        <w:tc>
          <w:tcPr>
            <w:tcW w:w="3880" w:type="dxa"/>
          </w:tcPr>
          <w:p w:rsidR="00E2458B" w:rsidRPr="008803E9" w:rsidRDefault="00E2458B" w:rsidP="00E2458B">
            <w:pPr>
              <w:pStyle w:val="Prrafodelista"/>
              <w:widowControl w:val="0"/>
              <w:numPr>
                <w:ilvl w:val="0"/>
                <w:numId w:val="102"/>
              </w:numPr>
              <w:tabs>
                <w:tab w:val="left" w:pos="487"/>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Incremento de la oferta</w:t>
            </w:r>
            <w:r w:rsidR="00481A12" w:rsidRPr="008803E9">
              <w:rPr>
                <w:rFonts w:ascii="Arial" w:hAnsi="Arial" w:cs="Arial"/>
                <w:sz w:val="20"/>
                <w:szCs w:val="22"/>
              </w:rPr>
              <w:t xml:space="preserve"> de inmuebles en la zona de la s</w:t>
            </w:r>
            <w:r w:rsidRPr="008803E9">
              <w:rPr>
                <w:rFonts w:ascii="Arial" w:hAnsi="Arial" w:cs="Arial"/>
                <w:sz w:val="20"/>
                <w:szCs w:val="22"/>
              </w:rPr>
              <w:t xml:space="preserve">ección de </w:t>
            </w:r>
            <w:r w:rsidR="000A265B" w:rsidRPr="008803E9">
              <w:rPr>
                <w:rFonts w:ascii="Arial" w:hAnsi="Arial" w:cs="Arial"/>
                <w:sz w:val="20"/>
                <w:szCs w:val="22"/>
              </w:rPr>
              <w:t xml:space="preserve">Los Pedregones, </w:t>
            </w:r>
            <w:r w:rsidR="00C652A3">
              <w:rPr>
                <w:rFonts w:ascii="Arial" w:hAnsi="Arial" w:cs="Arial"/>
                <w:sz w:val="20"/>
                <w:szCs w:val="22"/>
              </w:rPr>
              <w:t>La Salvia</w:t>
            </w:r>
          </w:p>
          <w:p w:rsidR="00E2458B" w:rsidRPr="008803E9" w:rsidRDefault="00E2458B" w:rsidP="00E2458B">
            <w:pPr>
              <w:pStyle w:val="Prrafodelista"/>
              <w:widowControl w:val="0"/>
              <w:numPr>
                <w:ilvl w:val="0"/>
                <w:numId w:val="102"/>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Incremento del flujo de capitales en torno a la economía del país.</w:t>
            </w:r>
          </w:p>
          <w:p w:rsidR="00E2458B" w:rsidRPr="008803E9" w:rsidRDefault="00E2458B" w:rsidP="00E2458B">
            <w:pPr>
              <w:pStyle w:val="Prrafodelista"/>
              <w:widowControl w:val="0"/>
              <w:numPr>
                <w:ilvl w:val="0"/>
                <w:numId w:val="102"/>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 xml:space="preserve">Incremento de la actividad </w:t>
            </w:r>
            <w:r w:rsidRPr="008803E9">
              <w:rPr>
                <w:rFonts w:ascii="Arial" w:hAnsi="Arial" w:cs="Arial"/>
                <w:spacing w:val="-1"/>
                <w:sz w:val="20"/>
                <w:szCs w:val="22"/>
              </w:rPr>
              <w:t>comercial formal e informal.</w:t>
            </w:r>
          </w:p>
        </w:tc>
      </w:tr>
      <w:tr w:rsidR="00E2458B" w:rsidRPr="008803E9" w:rsidTr="00E2458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2458B" w:rsidRPr="008803E9" w:rsidRDefault="00E2458B" w:rsidP="00E2458B">
            <w:pPr>
              <w:ind w:right="149"/>
              <w:rPr>
                <w:rFonts w:ascii="Arial" w:hAnsi="Arial" w:cs="Arial"/>
                <w:sz w:val="20"/>
                <w:szCs w:val="22"/>
              </w:rPr>
            </w:pPr>
            <w:r w:rsidRPr="008803E9">
              <w:rPr>
                <w:rFonts w:ascii="Arial" w:hAnsi="Arial" w:cs="Arial"/>
                <w:b w:val="0"/>
                <w:bCs w:val="0"/>
                <w:spacing w:val="-1"/>
                <w:sz w:val="20"/>
                <w:szCs w:val="22"/>
                <w:lang w:val="es-ES_tradnl"/>
              </w:rPr>
              <w:t xml:space="preserve">A los recursos </w:t>
            </w:r>
            <w:r w:rsidRPr="008803E9">
              <w:rPr>
                <w:rFonts w:ascii="Arial" w:hAnsi="Arial" w:cs="Arial"/>
                <w:b w:val="0"/>
                <w:bCs w:val="0"/>
                <w:sz w:val="20"/>
                <w:szCs w:val="22"/>
                <w:lang w:val="es-ES_tradnl"/>
              </w:rPr>
              <w:t>agua</w:t>
            </w:r>
          </w:p>
        </w:tc>
        <w:tc>
          <w:tcPr>
            <w:tcW w:w="4128" w:type="dxa"/>
          </w:tcPr>
          <w:p w:rsidR="00E2458B" w:rsidRPr="008803E9" w:rsidRDefault="00E2458B" w:rsidP="00E2458B">
            <w:pPr>
              <w:pStyle w:val="Prrafodelista"/>
              <w:widowControl w:val="0"/>
              <w:numPr>
                <w:ilvl w:val="0"/>
                <w:numId w:val="102"/>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rPr>
            </w:pPr>
            <w:r w:rsidRPr="008803E9">
              <w:rPr>
                <w:rFonts w:ascii="Arial" w:hAnsi="Arial" w:cs="Arial"/>
                <w:sz w:val="20"/>
                <w:szCs w:val="22"/>
              </w:rPr>
              <w:t>Disminución del recurso agua por el aumento del consumo de agua.</w:t>
            </w:r>
          </w:p>
          <w:p w:rsidR="00E2458B" w:rsidRPr="008803E9" w:rsidRDefault="00E2458B" w:rsidP="00E2458B">
            <w:pPr>
              <w:tabs>
                <w:tab w:val="left" w:pos="385"/>
              </w:tabs>
              <w:ind w:left="385" w:hanging="360"/>
              <w:jc w:val="both"/>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p>
        </w:tc>
        <w:tc>
          <w:tcPr>
            <w:tcW w:w="3880" w:type="dxa"/>
          </w:tcPr>
          <w:p w:rsidR="00E2458B" w:rsidRPr="008803E9" w:rsidRDefault="00E2458B" w:rsidP="00E2458B">
            <w:pPr>
              <w:tabs>
                <w:tab w:val="left" w:pos="487"/>
              </w:tabs>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s-ES"/>
              </w:rPr>
            </w:pPr>
          </w:p>
        </w:tc>
      </w:tr>
      <w:tr w:rsidR="00E2458B" w:rsidRPr="008803E9" w:rsidTr="00E2458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2458B" w:rsidRPr="008803E9" w:rsidRDefault="00E2458B" w:rsidP="00E2458B">
            <w:pPr>
              <w:ind w:right="149"/>
              <w:rPr>
                <w:rFonts w:ascii="Arial" w:hAnsi="Arial" w:cs="Arial"/>
                <w:sz w:val="20"/>
                <w:szCs w:val="22"/>
              </w:rPr>
            </w:pPr>
            <w:r w:rsidRPr="008803E9">
              <w:rPr>
                <w:rFonts w:ascii="Arial" w:hAnsi="Arial" w:cs="Arial"/>
                <w:b w:val="0"/>
                <w:bCs w:val="0"/>
                <w:spacing w:val="-1"/>
                <w:sz w:val="20"/>
                <w:szCs w:val="22"/>
                <w:lang w:val="es-ES_tradnl"/>
              </w:rPr>
              <w:t xml:space="preserve">A los recursos </w:t>
            </w:r>
            <w:r w:rsidRPr="008803E9">
              <w:rPr>
                <w:rFonts w:ascii="Arial" w:hAnsi="Arial" w:cs="Arial"/>
                <w:b w:val="0"/>
                <w:bCs w:val="0"/>
                <w:sz w:val="20"/>
                <w:szCs w:val="22"/>
                <w:lang w:val="es-ES_tradnl"/>
              </w:rPr>
              <w:t>energía</w:t>
            </w:r>
          </w:p>
        </w:tc>
        <w:tc>
          <w:tcPr>
            <w:tcW w:w="4128" w:type="dxa"/>
          </w:tcPr>
          <w:p w:rsidR="00E2458B" w:rsidRPr="008803E9" w:rsidRDefault="00E2458B" w:rsidP="00E2458B">
            <w:pPr>
              <w:pStyle w:val="Prrafodelista"/>
              <w:widowControl w:val="0"/>
              <w:numPr>
                <w:ilvl w:val="0"/>
                <w:numId w:val="102"/>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r w:rsidRPr="008803E9">
              <w:rPr>
                <w:rFonts w:ascii="Arial" w:hAnsi="Arial" w:cs="Arial"/>
                <w:sz w:val="20"/>
                <w:szCs w:val="22"/>
              </w:rPr>
              <w:t>Aumento del consumo de energía eléctrica.</w:t>
            </w:r>
          </w:p>
        </w:tc>
        <w:tc>
          <w:tcPr>
            <w:tcW w:w="3880" w:type="dxa"/>
          </w:tcPr>
          <w:p w:rsidR="00E2458B" w:rsidRPr="008803E9" w:rsidRDefault="00E2458B" w:rsidP="00E2458B">
            <w:pPr>
              <w:tabs>
                <w:tab w:val="left" w:pos="487"/>
              </w:tabs>
              <w:ind w:left="25"/>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s-ES"/>
              </w:rPr>
            </w:pPr>
          </w:p>
        </w:tc>
      </w:tr>
    </w:tbl>
    <w:p w:rsidR="00E47A3E" w:rsidRPr="008803E9" w:rsidRDefault="00E47A3E" w:rsidP="00E47A3E">
      <w:pPr>
        <w:rPr>
          <w:rFonts w:ascii="Arial" w:hAnsi="Arial" w:cs="Arial"/>
          <w:sz w:val="22"/>
          <w:szCs w:val="22"/>
        </w:rPr>
      </w:pPr>
      <w:r w:rsidRPr="008803E9">
        <w:rPr>
          <w:rFonts w:ascii="Arial" w:hAnsi="Arial" w:cs="Arial"/>
          <w:sz w:val="22"/>
          <w:szCs w:val="22"/>
        </w:rPr>
        <w:br w:type="page"/>
      </w:r>
    </w:p>
    <w:p w:rsidR="00E47A3E" w:rsidRPr="008803E9" w:rsidRDefault="00E47A3E" w:rsidP="00F0322C">
      <w:pPr>
        <w:pStyle w:val="Ttulo3"/>
        <w:rPr>
          <w:sz w:val="22"/>
          <w:szCs w:val="22"/>
          <w:lang w:val="es-ES"/>
        </w:rPr>
      </w:pPr>
      <w:bookmarkStart w:id="118" w:name="_Toc73389796"/>
      <w:r w:rsidRPr="008803E9">
        <w:rPr>
          <w:sz w:val="22"/>
          <w:szCs w:val="22"/>
          <w:lang w:val="es-ES_tradnl"/>
        </w:rPr>
        <w:lastRenderedPageBreak/>
        <w:t>5.4.- Valoración de los impactos ambientales</w:t>
      </w:r>
      <w:bookmarkEnd w:id="118"/>
    </w:p>
    <w:p w:rsidR="00E47A3E" w:rsidRPr="008803E9" w:rsidRDefault="00E47A3E" w:rsidP="00E47A3E">
      <w:pPr>
        <w:shd w:val="clear" w:color="auto" w:fill="FFFFFF"/>
        <w:spacing w:before="221" w:line="360" w:lineRule="auto"/>
        <w:jc w:val="both"/>
        <w:rPr>
          <w:rFonts w:ascii="Arial" w:hAnsi="Arial" w:cs="Arial"/>
          <w:sz w:val="22"/>
          <w:szCs w:val="22"/>
          <w:lang w:val="es-ES"/>
        </w:rPr>
      </w:pPr>
      <w:r w:rsidRPr="008803E9">
        <w:rPr>
          <w:rFonts w:ascii="Arial" w:hAnsi="Arial" w:cs="Arial"/>
          <w:sz w:val="22"/>
          <w:szCs w:val="22"/>
          <w:lang w:val="es-ES_tradnl"/>
        </w:rPr>
        <w:t xml:space="preserve">Para la valoración de los impactos identificados para las fases de construcción y operación, se construyeron las matrices 1 y 2 para cada una de ellas, relacionando en las </w:t>
      </w:r>
      <w:r w:rsidRPr="008803E9">
        <w:rPr>
          <w:rFonts w:ascii="Arial" w:hAnsi="Arial" w:cs="Arial"/>
          <w:spacing w:val="-1"/>
          <w:sz w:val="22"/>
          <w:szCs w:val="22"/>
          <w:lang w:val="es-ES_tradnl"/>
        </w:rPr>
        <w:t xml:space="preserve">filas los impactos identificados y en las columnas los indicadores que caracterizan el </w:t>
      </w:r>
      <w:r w:rsidR="00D5216B" w:rsidRPr="008803E9">
        <w:rPr>
          <w:rFonts w:ascii="Arial" w:hAnsi="Arial" w:cs="Arial"/>
          <w:spacing w:val="-1"/>
          <w:sz w:val="22"/>
          <w:szCs w:val="22"/>
          <w:lang w:val="es-ES_tradnl"/>
        </w:rPr>
        <w:t>impacto,</w:t>
      </w:r>
      <w:r w:rsidR="00D5216B" w:rsidRPr="008803E9">
        <w:rPr>
          <w:rFonts w:ascii="Arial" w:hAnsi="Arial" w:cs="Arial"/>
          <w:sz w:val="22"/>
          <w:szCs w:val="22"/>
          <w:lang w:val="es-ES_tradnl"/>
        </w:rPr>
        <w:t xml:space="preserve"> con</w:t>
      </w:r>
      <w:r w:rsidRPr="008803E9">
        <w:rPr>
          <w:rFonts w:ascii="Arial" w:hAnsi="Arial" w:cs="Arial"/>
          <w:sz w:val="22"/>
          <w:szCs w:val="22"/>
          <w:lang w:val="es-ES_tradnl"/>
        </w:rPr>
        <w:t xml:space="preserve"> el propósito de determinar su nivel importancia.</w:t>
      </w:r>
    </w:p>
    <w:p w:rsidR="00E47A3E" w:rsidRPr="008803E9" w:rsidRDefault="00E47A3E" w:rsidP="00E47A3E">
      <w:pPr>
        <w:shd w:val="clear" w:color="auto" w:fill="FFFFFF"/>
        <w:spacing w:before="187" w:line="360" w:lineRule="auto"/>
        <w:jc w:val="both"/>
        <w:rPr>
          <w:rFonts w:ascii="Arial" w:hAnsi="Arial" w:cs="Arial"/>
          <w:sz w:val="22"/>
          <w:szCs w:val="22"/>
          <w:lang w:val="es-ES"/>
        </w:rPr>
      </w:pPr>
      <w:r w:rsidRPr="008803E9">
        <w:rPr>
          <w:rFonts w:ascii="Arial" w:hAnsi="Arial" w:cs="Arial"/>
          <w:sz w:val="22"/>
          <w:szCs w:val="22"/>
          <w:lang w:val="es-ES_tradnl"/>
        </w:rPr>
        <w:t>La importancia permite reconocer de manera clara las acciones que más impactan y los elementos del medio ambiente más impactados tanto positiva como negativamente.</w:t>
      </w:r>
    </w:p>
    <w:p w:rsidR="00E47A3E" w:rsidRPr="008803E9" w:rsidRDefault="00E47A3E" w:rsidP="00E47A3E">
      <w:pPr>
        <w:shd w:val="clear" w:color="auto" w:fill="FFFFFF"/>
        <w:spacing w:before="187" w:line="360" w:lineRule="auto"/>
        <w:jc w:val="both"/>
        <w:rPr>
          <w:rFonts w:ascii="Arial" w:hAnsi="Arial" w:cs="Arial"/>
          <w:sz w:val="22"/>
          <w:szCs w:val="22"/>
          <w:lang w:val="es-ES"/>
        </w:rPr>
      </w:pPr>
      <w:r w:rsidRPr="008803E9">
        <w:rPr>
          <w:rFonts w:ascii="Arial" w:hAnsi="Arial" w:cs="Arial"/>
          <w:sz w:val="22"/>
          <w:szCs w:val="22"/>
          <w:lang w:val="es-ES_tradnl"/>
        </w:rPr>
        <w:t>Para la valoración de los impactos y elaboración de las matrices se utilizaron los siguientes conceptos:</w:t>
      </w:r>
    </w:p>
    <w:p w:rsidR="00E47A3E" w:rsidRPr="008803E9" w:rsidRDefault="00E47A3E" w:rsidP="00E47A3E">
      <w:pPr>
        <w:shd w:val="clear" w:color="auto" w:fill="FFFFFF"/>
        <w:spacing w:before="230" w:line="360" w:lineRule="auto"/>
        <w:jc w:val="both"/>
        <w:rPr>
          <w:rFonts w:ascii="Arial" w:hAnsi="Arial" w:cs="Arial"/>
          <w:sz w:val="22"/>
          <w:szCs w:val="22"/>
          <w:lang w:val="es-ES"/>
        </w:rPr>
      </w:pPr>
      <w:r w:rsidRPr="008803E9">
        <w:rPr>
          <w:rFonts w:ascii="Arial" w:hAnsi="Arial" w:cs="Arial"/>
          <w:sz w:val="22"/>
          <w:szCs w:val="22"/>
          <w:u w:val="single"/>
          <w:lang w:val="es-ES_tradnl"/>
        </w:rPr>
        <w:t>Carácter del impacto (CI)</w:t>
      </w:r>
      <w:r w:rsidRPr="008803E9">
        <w:rPr>
          <w:rFonts w:ascii="Arial" w:hAnsi="Arial" w:cs="Arial"/>
          <w:sz w:val="22"/>
          <w:szCs w:val="22"/>
          <w:lang w:val="es-ES_tradnl"/>
        </w:rPr>
        <w:t>: Se refiere al efecto beneficioso (+) o perjudicial (-) de las diferentes acciones que van a incidir sobre los elementos considerados.</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3"/>
          <w:sz w:val="22"/>
          <w:szCs w:val="22"/>
          <w:lang w:val="es-ES_tradnl"/>
        </w:rPr>
        <w:t>Valoración:</w:t>
      </w:r>
      <w:r w:rsidRPr="008803E9">
        <w:rPr>
          <w:rFonts w:ascii="Arial" w:hAnsi="Arial" w:cs="Arial"/>
          <w:sz w:val="22"/>
          <w:szCs w:val="22"/>
          <w:u w:val="single"/>
          <w:lang w:val="es-ES_tradnl"/>
        </w:rPr>
        <w:t>(</w:t>
      </w:r>
      <w:r w:rsidRPr="008803E9">
        <w:rPr>
          <w:rFonts w:ascii="Arial" w:hAnsi="Arial" w:cs="Arial"/>
          <w:sz w:val="22"/>
          <w:szCs w:val="22"/>
          <w:lang w:val="es-ES_tradnl"/>
        </w:rPr>
        <w:t>+</w:t>
      </w:r>
      <w:r w:rsidRPr="008803E9">
        <w:rPr>
          <w:rFonts w:ascii="Arial" w:hAnsi="Arial" w:cs="Arial"/>
          <w:sz w:val="22"/>
          <w:szCs w:val="22"/>
          <w:u w:val="single"/>
          <w:lang w:val="es-ES_tradnl"/>
        </w:rPr>
        <w:t>) Positivo.</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z w:val="22"/>
          <w:szCs w:val="22"/>
          <w:u w:val="single"/>
          <w:lang w:val="es-ES_tradnl"/>
        </w:rPr>
        <w:t>(</w:t>
      </w:r>
      <w:r w:rsidRPr="008803E9">
        <w:rPr>
          <w:rFonts w:ascii="Arial" w:hAnsi="Arial" w:cs="Arial"/>
          <w:sz w:val="22"/>
          <w:szCs w:val="22"/>
          <w:lang w:val="es-ES_tradnl"/>
        </w:rPr>
        <w:t>-</w:t>
      </w:r>
      <w:r w:rsidRPr="008803E9">
        <w:rPr>
          <w:rFonts w:ascii="Arial" w:hAnsi="Arial" w:cs="Arial"/>
          <w:sz w:val="22"/>
          <w:szCs w:val="22"/>
          <w:u w:val="single"/>
          <w:lang w:val="es-ES_tradnl"/>
        </w:rPr>
        <w:t>) Negativo.</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z w:val="22"/>
          <w:szCs w:val="22"/>
          <w:lang w:val="es-ES_tradnl"/>
        </w:rPr>
        <w:t>(X) Neutro, Difícil de definir su carácter.</w:t>
      </w:r>
    </w:p>
    <w:p w:rsidR="00E47A3E" w:rsidRPr="008803E9" w:rsidRDefault="00E47A3E" w:rsidP="00E47A3E">
      <w:pPr>
        <w:shd w:val="clear" w:color="auto" w:fill="FFFFFF"/>
        <w:spacing w:before="240" w:line="360" w:lineRule="auto"/>
        <w:jc w:val="both"/>
        <w:rPr>
          <w:rFonts w:ascii="Arial" w:hAnsi="Arial" w:cs="Arial"/>
          <w:sz w:val="22"/>
          <w:szCs w:val="22"/>
          <w:lang w:val="es-ES_tradnl"/>
        </w:rPr>
      </w:pPr>
      <w:r w:rsidRPr="008803E9">
        <w:rPr>
          <w:rFonts w:ascii="Arial" w:hAnsi="Arial" w:cs="Arial"/>
          <w:sz w:val="22"/>
          <w:szCs w:val="22"/>
          <w:u w:val="single"/>
          <w:lang w:val="es-ES_tradnl"/>
        </w:rPr>
        <w:t>Intensidad del Impacto (I</w:t>
      </w:r>
      <w:r w:rsidRPr="008803E9">
        <w:rPr>
          <w:rFonts w:ascii="Arial" w:hAnsi="Arial" w:cs="Arial"/>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3"/>
          <w:sz w:val="22"/>
          <w:szCs w:val="22"/>
          <w:lang w:val="es-ES_tradnl"/>
        </w:rPr>
        <w:t>Valoración:</w:t>
      </w:r>
      <w:r w:rsidRPr="008803E9">
        <w:rPr>
          <w:rFonts w:ascii="Arial" w:hAnsi="Arial" w:cs="Arial"/>
          <w:sz w:val="22"/>
          <w:szCs w:val="22"/>
          <w:lang w:val="es-ES_tradnl"/>
        </w:rPr>
        <w:t>(1) Baja.</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z w:val="22"/>
          <w:szCs w:val="22"/>
          <w:lang w:val="es-ES_tradnl"/>
        </w:rPr>
        <w:t>(2) Media.</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z w:val="22"/>
          <w:szCs w:val="22"/>
          <w:lang w:val="es-ES_tradnl"/>
        </w:rPr>
        <w:t>(4) Alta.</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z w:val="22"/>
          <w:szCs w:val="22"/>
          <w:lang w:val="es-ES_tradnl"/>
        </w:rPr>
        <w:t>(8) Muy Alta.</w:t>
      </w:r>
    </w:p>
    <w:p w:rsidR="00E47A3E" w:rsidRPr="008803E9" w:rsidRDefault="00E47A3E" w:rsidP="00E47A3E">
      <w:pPr>
        <w:shd w:val="clear" w:color="auto" w:fill="FFFFFF"/>
        <w:spacing w:before="245" w:line="360" w:lineRule="auto"/>
        <w:jc w:val="both"/>
        <w:rPr>
          <w:rFonts w:ascii="Arial" w:hAnsi="Arial" w:cs="Arial"/>
          <w:sz w:val="22"/>
          <w:szCs w:val="22"/>
          <w:lang w:val="es-ES"/>
        </w:rPr>
      </w:pPr>
      <w:r w:rsidRPr="008803E9">
        <w:rPr>
          <w:rFonts w:ascii="Arial" w:hAnsi="Arial" w:cs="Arial"/>
          <w:sz w:val="22"/>
          <w:szCs w:val="22"/>
          <w:u w:val="single"/>
          <w:lang w:val="es-ES_tradnl"/>
        </w:rPr>
        <w:t>Extensión del Impacto (EX</w:t>
      </w:r>
      <w:r w:rsidRPr="008803E9">
        <w:rPr>
          <w:rFonts w:ascii="Arial" w:hAnsi="Arial" w:cs="Arial"/>
          <w:sz w:val="22"/>
          <w:szCs w:val="22"/>
          <w:lang w:val="es-ES_tradnl"/>
        </w:rPr>
        <w:t>): Área que será afectada. Se refiere al área de influencia teórica del impacto en relación con el entorno del proyecto (% del área respecto al entorno en que se manifiesta el efecto).</w:t>
      </w:r>
    </w:p>
    <w:p w:rsidR="00E47A3E" w:rsidRPr="008803E9" w:rsidRDefault="00E47A3E" w:rsidP="009A7E15">
      <w:pPr>
        <w:shd w:val="clear" w:color="auto" w:fill="FFFFFF"/>
        <w:tabs>
          <w:tab w:val="left" w:pos="1912"/>
          <w:tab w:val="left" w:pos="7575"/>
        </w:tabs>
        <w:spacing w:line="360" w:lineRule="auto"/>
        <w:ind w:left="40" w:right="5"/>
        <w:rPr>
          <w:rFonts w:ascii="Arial" w:hAnsi="Arial" w:cs="Arial"/>
          <w:sz w:val="22"/>
          <w:szCs w:val="22"/>
          <w:lang w:val="es-ES"/>
        </w:rPr>
      </w:pPr>
      <w:r w:rsidRPr="008803E9">
        <w:rPr>
          <w:rFonts w:ascii="Arial" w:hAnsi="Arial" w:cs="Arial"/>
          <w:spacing w:val="-2"/>
          <w:sz w:val="22"/>
          <w:szCs w:val="22"/>
          <w:lang w:val="es-ES_tradnl"/>
        </w:rPr>
        <w:t>Valoración:</w:t>
      </w:r>
      <w:r w:rsidRPr="008803E9">
        <w:rPr>
          <w:rFonts w:ascii="Arial" w:hAnsi="Arial" w:cs="Arial"/>
          <w:sz w:val="22"/>
          <w:szCs w:val="22"/>
          <w:lang w:val="es-ES_tradnl"/>
        </w:rPr>
        <w:t>(1) Puntual (La acción impactante causa un efecto muy localizado).</w:t>
      </w:r>
    </w:p>
    <w:p w:rsidR="00E47A3E" w:rsidRPr="008803E9" w:rsidRDefault="00E47A3E" w:rsidP="00E47A3E">
      <w:pPr>
        <w:shd w:val="clear" w:color="auto" w:fill="FFFFFF"/>
        <w:tabs>
          <w:tab w:val="left" w:pos="1912"/>
        </w:tabs>
        <w:spacing w:line="360" w:lineRule="auto"/>
        <w:ind w:left="40" w:right="5"/>
        <w:rPr>
          <w:rFonts w:ascii="Arial" w:hAnsi="Arial" w:cs="Arial"/>
          <w:sz w:val="22"/>
          <w:szCs w:val="22"/>
          <w:lang w:val="es-ES"/>
        </w:rPr>
      </w:pPr>
      <w:r w:rsidRPr="008803E9">
        <w:rPr>
          <w:rFonts w:ascii="Arial" w:hAnsi="Arial" w:cs="Arial"/>
          <w:sz w:val="22"/>
          <w:szCs w:val="22"/>
          <w:lang w:val="es-ES_tradnl"/>
        </w:rPr>
        <w:t>(2) Parcial (El efecto supone una incidencia apreciable en el medio).</w:t>
      </w:r>
    </w:p>
    <w:p w:rsidR="00E47A3E" w:rsidRPr="008803E9" w:rsidRDefault="00E47A3E" w:rsidP="00E47A3E">
      <w:pPr>
        <w:shd w:val="clear" w:color="auto" w:fill="FFFFFF"/>
        <w:tabs>
          <w:tab w:val="left" w:pos="1912"/>
        </w:tabs>
        <w:spacing w:line="360" w:lineRule="auto"/>
        <w:ind w:left="40" w:right="5"/>
        <w:rPr>
          <w:rFonts w:ascii="Arial" w:hAnsi="Arial" w:cs="Arial"/>
          <w:sz w:val="22"/>
          <w:szCs w:val="22"/>
          <w:lang w:val="es-ES"/>
        </w:rPr>
      </w:pPr>
      <w:r w:rsidRPr="008803E9">
        <w:rPr>
          <w:rFonts w:ascii="Arial" w:hAnsi="Arial" w:cs="Arial"/>
          <w:sz w:val="22"/>
          <w:szCs w:val="22"/>
          <w:lang w:val="es-ES_tradnl"/>
        </w:rPr>
        <w:t>(4) Extenso (El efecto se detecta en una gran parte del medio considerado).</w:t>
      </w:r>
    </w:p>
    <w:p w:rsidR="00E47A3E" w:rsidRPr="008803E9" w:rsidRDefault="00E47A3E" w:rsidP="00E47A3E">
      <w:pPr>
        <w:shd w:val="clear" w:color="auto" w:fill="FFFFFF"/>
        <w:spacing w:before="240" w:line="360" w:lineRule="auto"/>
        <w:rPr>
          <w:rFonts w:ascii="Arial" w:hAnsi="Arial" w:cs="Arial"/>
          <w:sz w:val="22"/>
          <w:szCs w:val="22"/>
          <w:lang w:val="es-ES"/>
        </w:rPr>
      </w:pPr>
      <w:r w:rsidRPr="008803E9">
        <w:rPr>
          <w:rFonts w:ascii="Arial" w:hAnsi="Arial" w:cs="Arial"/>
          <w:sz w:val="22"/>
          <w:szCs w:val="22"/>
          <w:u w:val="single"/>
          <w:lang w:val="es-ES_tradnl"/>
        </w:rPr>
        <w:t>Momento del Impacto (MO</w:t>
      </w:r>
      <w:r w:rsidRPr="008803E9">
        <w:rPr>
          <w:rFonts w:ascii="Arial" w:hAnsi="Arial" w:cs="Arial"/>
          <w:sz w:val="22"/>
          <w:szCs w:val="22"/>
          <w:lang w:val="es-ES_tradnl"/>
        </w:rPr>
        <w:t>): (Plazo de manifestación). Alude al tiempo que transcurre entre la aparición de la acción y el comienzo del efecto sobre el factor ambiental.</w:t>
      </w:r>
    </w:p>
    <w:p w:rsidR="00E47A3E" w:rsidRPr="008803E9" w:rsidRDefault="00E47A3E" w:rsidP="00E47A3E">
      <w:pPr>
        <w:shd w:val="clear" w:color="auto" w:fill="FFFFFF"/>
        <w:tabs>
          <w:tab w:val="left" w:pos="1912"/>
        </w:tabs>
        <w:spacing w:line="360" w:lineRule="auto"/>
        <w:ind w:left="40" w:right="5"/>
        <w:rPr>
          <w:rFonts w:ascii="Arial" w:hAnsi="Arial" w:cs="Arial"/>
          <w:sz w:val="22"/>
          <w:szCs w:val="22"/>
          <w:lang w:val="es-ES"/>
        </w:rPr>
      </w:pPr>
      <w:r w:rsidRPr="008803E9">
        <w:rPr>
          <w:rFonts w:ascii="Arial" w:hAnsi="Arial" w:cs="Arial"/>
          <w:spacing w:val="-2"/>
          <w:sz w:val="22"/>
          <w:szCs w:val="22"/>
          <w:lang w:val="es-ES_tradnl"/>
        </w:rPr>
        <w:lastRenderedPageBreak/>
        <w:t>Valoración:</w:t>
      </w:r>
      <w:r w:rsidRPr="008803E9">
        <w:rPr>
          <w:rFonts w:ascii="Arial" w:hAnsi="Arial" w:cs="Arial"/>
          <w:spacing w:val="-1"/>
          <w:sz w:val="22"/>
          <w:szCs w:val="22"/>
          <w:lang w:val="es-ES_tradnl"/>
        </w:rPr>
        <w:t xml:space="preserve">(4) Corto Plazo (El tiempo entre la aparición de la acción y </w:t>
      </w:r>
      <w:r w:rsidRPr="008803E9">
        <w:rPr>
          <w:rFonts w:ascii="Arial" w:hAnsi="Arial" w:cs="Arial"/>
          <w:sz w:val="22"/>
          <w:szCs w:val="22"/>
          <w:lang w:val="es-ES_tradnl"/>
        </w:rPr>
        <w:t>el comienzo del efecto es menor de 1 año).</w:t>
      </w:r>
    </w:p>
    <w:p w:rsidR="00E47A3E" w:rsidRPr="008803E9" w:rsidRDefault="00E47A3E" w:rsidP="00E47A3E">
      <w:pPr>
        <w:shd w:val="clear" w:color="auto" w:fill="FFFFFF"/>
        <w:tabs>
          <w:tab w:val="left" w:pos="1912"/>
        </w:tabs>
        <w:spacing w:line="360" w:lineRule="auto"/>
        <w:ind w:left="40" w:right="5"/>
        <w:rPr>
          <w:rFonts w:ascii="Arial" w:hAnsi="Arial" w:cs="Arial"/>
          <w:sz w:val="22"/>
          <w:szCs w:val="22"/>
          <w:lang w:val="es-ES"/>
        </w:rPr>
      </w:pPr>
      <w:r w:rsidRPr="008803E9">
        <w:rPr>
          <w:rFonts w:ascii="Arial" w:hAnsi="Arial" w:cs="Arial"/>
          <w:sz w:val="22"/>
          <w:szCs w:val="22"/>
          <w:lang w:val="es-ES_tradnl"/>
        </w:rPr>
        <w:t>(2) Mediano plazo (El período de tiempo varía de 1 a 1 año).</w:t>
      </w:r>
    </w:p>
    <w:p w:rsidR="00E47A3E" w:rsidRPr="008803E9" w:rsidRDefault="00E47A3E" w:rsidP="00E47A3E">
      <w:pPr>
        <w:shd w:val="clear" w:color="auto" w:fill="FFFFFF"/>
        <w:tabs>
          <w:tab w:val="left" w:pos="1912"/>
        </w:tabs>
        <w:spacing w:line="360" w:lineRule="auto"/>
        <w:ind w:left="40" w:right="5"/>
        <w:rPr>
          <w:rFonts w:ascii="Arial" w:hAnsi="Arial" w:cs="Arial"/>
          <w:sz w:val="22"/>
          <w:szCs w:val="22"/>
          <w:lang w:val="es-ES"/>
        </w:rPr>
      </w:pPr>
      <w:r w:rsidRPr="008803E9">
        <w:rPr>
          <w:rFonts w:ascii="Arial" w:hAnsi="Arial" w:cs="Arial"/>
          <w:sz w:val="22"/>
          <w:szCs w:val="22"/>
          <w:lang w:val="es-ES_tradnl"/>
        </w:rPr>
        <w:t>(1) Largo plazo (El período de tiempo es superior a 1 año).</w:t>
      </w:r>
    </w:p>
    <w:p w:rsidR="00E47A3E" w:rsidRPr="008803E9" w:rsidRDefault="00E47A3E" w:rsidP="00E47A3E">
      <w:pPr>
        <w:shd w:val="clear" w:color="auto" w:fill="FFFFFF"/>
        <w:spacing w:before="245" w:line="360" w:lineRule="auto"/>
        <w:jc w:val="both"/>
        <w:rPr>
          <w:rFonts w:ascii="Arial" w:hAnsi="Arial" w:cs="Arial"/>
          <w:sz w:val="22"/>
          <w:szCs w:val="22"/>
          <w:lang w:val="es-ES"/>
        </w:rPr>
      </w:pPr>
      <w:r w:rsidRPr="008803E9">
        <w:rPr>
          <w:rFonts w:ascii="Arial" w:hAnsi="Arial" w:cs="Arial"/>
          <w:sz w:val="22"/>
          <w:szCs w:val="22"/>
          <w:u w:val="single"/>
          <w:lang w:val="es-ES_tradnl"/>
        </w:rPr>
        <w:t>Persistencia (PE)</w:t>
      </w:r>
      <w:r w:rsidRPr="008803E9">
        <w:rPr>
          <w:rFonts w:ascii="Arial" w:hAnsi="Arial" w:cs="Arial"/>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2"/>
          <w:sz w:val="22"/>
          <w:szCs w:val="22"/>
          <w:lang w:val="es-ES_tradnl"/>
        </w:rPr>
        <w:t>Valoración:(1) Fugaz (Produce un efecto que dura menos de un año).</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2"/>
          <w:sz w:val="22"/>
          <w:szCs w:val="22"/>
          <w:lang w:val="es-ES_tradnl"/>
        </w:rPr>
        <w:t>(2) Temporal (El efecto persiste entre 1 y 10 años).</w:t>
      </w:r>
    </w:p>
    <w:p w:rsidR="00E47A3E" w:rsidRPr="008803E9" w:rsidRDefault="00E47A3E" w:rsidP="00E47A3E">
      <w:pPr>
        <w:shd w:val="clear" w:color="auto" w:fill="FFFFFF"/>
        <w:tabs>
          <w:tab w:val="left" w:pos="1912"/>
        </w:tabs>
        <w:spacing w:line="360" w:lineRule="auto"/>
        <w:ind w:left="40" w:right="5"/>
        <w:rPr>
          <w:rFonts w:ascii="Arial" w:hAnsi="Arial" w:cs="Arial"/>
          <w:sz w:val="22"/>
          <w:szCs w:val="22"/>
          <w:lang w:val="es-ES"/>
        </w:rPr>
      </w:pPr>
      <w:r w:rsidRPr="008803E9">
        <w:rPr>
          <w:rFonts w:ascii="Arial" w:hAnsi="Arial" w:cs="Arial"/>
          <w:sz w:val="22"/>
          <w:szCs w:val="22"/>
          <w:lang w:val="es-ES_tradnl"/>
        </w:rPr>
        <w:t>(4) Permanente (El efecto tiene una duración superior a los 10 años).</w:t>
      </w:r>
    </w:p>
    <w:p w:rsidR="00E47A3E" w:rsidRPr="008803E9" w:rsidRDefault="00E47A3E" w:rsidP="00E47A3E">
      <w:pPr>
        <w:shd w:val="clear" w:color="auto" w:fill="FFFFFF"/>
        <w:spacing w:before="518" w:line="360" w:lineRule="auto"/>
        <w:jc w:val="both"/>
        <w:rPr>
          <w:rFonts w:ascii="Arial" w:hAnsi="Arial" w:cs="Arial"/>
          <w:sz w:val="22"/>
          <w:szCs w:val="22"/>
          <w:lang w:val="es-ES"/>
        </w:rPr>
      </w:pPr>
      <w:r w:rsidRPr="008803E9">
        <w:rPr>
          <w:rFonts w:ascii="Arial" w:hAnsi="Arial" w:cs="Arial"/>
          <w:sz w:val="22"/>
          <w:szCs w:val="22"/>
          <w:u w:val="single"/>
          <w:lang w:val="es-ES_tradnl"/>
        </w:rPr>
        <w:t>Reversibilidad (RV</w:t>
      </w:r>
      <w:r w:rsidRPr="008803E9">
        <w:rPr>
          <w:rFonts w:ascii="Arial" w:hAnsi="Arial" w:cs="Arial"/>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E47A3E" w:rsidRPr="008803E9" w:rsidRDefault="00E47A3E" w:rsidP="00E47A3E">
      <w:pPr>
        <w:shd w:val="clear" w:color="auto" w:fill="FFFFFF"/>
        <w:tabs>
          <w:tab w:val="left" w:pos="1620"/>
        </w:tabs>
        <w:spacing w:line="360" w:lineRule="auto"/>
        <w:ind w:left="40" w:right="5"/>
        <w:rPr>
          <w:rFonts w:ascii="Arial" w:hAnsi="Arial" w:cs="Arial"/>
          <w:sz w:val="22"/>
          <w:szCs w:val="22"/>
          <w:lang w:val="es-ES"/>
        </w:rPr>
      </w:pPr>
      <w:r w:rsidRPr="008803E9">
        <w:rPr>
          <w:rFonts w:ascii="Arial" w:hAnsi="Arial" w:cs="Arial"/>
          <w:spacing w:val="-2"/>
          <w:sz w:val="22"/>
          <w:szCs w:val="22"/>
          <w:lang w:val="es-ES_tradnl"/>
        </w:rPr>
        <w:t>Valoración:</w:t>
      </w:r>
      <w:r w:rsidRPr="008803E9">
        <w:rPr>
          <w:rFonts w:ascii="Arial" w:hAnsi="Arial" w:cs="Arial"/>
          <w:sz w:val="22"/>
          <w:szCs w:val="22"/>
          <w:lang w:val="es-ES_tradnl"/>
        </w:rPr>
        <w:t>(1) Corto Plazo (Retorno a las condiciones iniciales en menos de un año).</w:t>
      </w:r>
    </w:p>
    <w:p w:rsidR="00E47A3E" w:rsidRPr="008803E9" w:rsidRDefault="00E47A3E" w:rsidP="00E47A3E">
      <w:pPr>
        <w:shd w:val="clear" w:color="auto" w:fill="FFFFFF"/>
        <w:tabs>
          <w:tab w:val="left" w:pos="1620"/>
        </w:tabs>
        <w:spacing w:line="360" w:lineRule="auto"/>
        <w:ind w:left="40" w:right="5"/>
        <w:rPr>
          <w:rFonts w:ascii="Arial" w:hAnsi="Arial" w:cs="Arial"/>
          <w:sz w:val="22"/>
          <w:szCs w:val="22"/>
          <w:lang w:val="es-ES"/>
        </w:rPr>
      </w:pPr>
      <w:r w:rsidRPr="008803E9">
        <w:rPr>
          <w:rFonts w:ascii="Arial" w:hAnsi="Arial" w:cs="Arial"/>
          <w:sz w:val="22"/>
          <w:szCs w:val="22"/>
          <w:lang w:val="es-ES_tradnl"/>
        </w:rPr>
        <w:t>(2) Mediano Plazo (Se recuperan las condiciones iniciales entre 1 y 10 años).</w:t>
      </w:r>
    </w:p>
    <w:p w:rsidR="00E47A3E" w:rsidRPr="008803E9" w:rsidRDefault="00E47A3E" w:rsidP="00D14854">
      <w:pPr>
        <w:shd w:val="clear" w:color="auto" w:fill="FFFFFF"/>
        <w:tabs>
          <w:tab w:val="left" w:pos="1620"/>
        </w:tabs>
        <w:spacing w:line="360" w:lineRule="auto"/>
        <w:ind w:left="1418"/>
        <w:rPr>
          <w:rFonts w:ascii="Arial" w:hAnsi="Arial" w:cs="Arial"/>
          <w:sz w:val="22"/>
          <w:szCs w:val="22"/>
          <w:lang w:val="es-ES"/>
        </w:rPr>
      </w:pPr>
      <w:r w:rsidRPr="008803E9">
        <w:rPr>
          <w:rFonts w:ascii="Arial" w:hAnsi="Arial" w:cs="Arial"/>
          <w:sz w:val="22"/>
          <w:szCs w:val="22"/>
          <w:lang w:val="es-ES_tradnl"/>
        </w:rPr>
        <w:t>(4) Irreversible (Imposibilidad o dificultad extrema de retornar por</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medio</w:t>
      </w:r>
      <w:r w:rsidR="000A265B" w:rsidRPr="008803E9">
        <w:rPr>
          <w:rFonts w:ascii="Arial" w:hAnsi="Arial" w:cs="Arial"/>
          <w:sz w:val="22"/>
          <w:szCs w:val="22"/>
          <w:lang w:val="es-ES_tradnl"/>
        </w:rPr>
        <w:t xml:space="preserve"> </w:t>
      </w:r>
      <w:r w:rsidRPr="008803E9">
        <w:rPr>
          <w:rFonts w:ascii="Arial" w:hAnsi="Arial" w:cs="Arial"/>
          <w:sz w:val="22"/>
          <w:szCs w:val="22"/>
          <w:lang w:val="es-ES_tradnl"/>
        </w:rPr>
        <w:t>naturales a las condiciones iníciales, o hacerlo en un período</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mayor de10 años).</w:t>
      </w:r>
    </w:p>
    <w:p w:rsidR="00E47A3E" w:rsidRPr="008803E9" w:rsidRDefault="00E47A3E" w:rsidP="00E47A3E">
      <w:pPr>
        <w:shd w:val="clear" w:color="auto" w:fill="FFFFFF"/>
        <w:spacing w:before="245" w:line="360" w:lineRule="auto"/>
        <w:jc w:val="both"/>
        <w:rPr>
          <w:rFonts w:ascii="Arial" w:hAnsi="Arial" w:cs="Arial"/>
          <w:sz w:val="22"/>
          <w:szCs w:val="22"/>
          <w:lang w:val="es-ES"/>
        </w:rPr>
      </w:pPr>
      <w:r w:rsidRPr="008803E9">
        <w:rPr>
          <w:rFonts w:ascii="Arial" w:hAnsi="Arial" w:cs="Arial"/>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8803E9" w:rsidRDefault="00E47A3E" w:rsidP="00E47A3E">
      <w:pPr>
        <w:shd w:val="clear" w:color="auto" w:fill="FFFFFF"/>
        <w:spacing w:before="235" w:line="360" w:lineRule="auto"/>
        <w:ind w:right="5"/>
        <w:jc w:val="both"/>
        <w:rPr>
          <w:rFonts w:ascii="Arial" w:hAnsi="Arial" w:cs="Arial"/>
          <w:sz w:val="22"/>
          <w:szCs w:val="22"/>
          <w:lang w:val="es-ES"/>
        </w:rPr>
      </w:pPr>
      <w:proofErr w:type="spellStart"/>
      <w:r w:rsidRPr="008803E9">
        <w:rPr>
          <w:rFonts w:ascii="Arial" w:hAnsi="Arial" w:cs="Arial"/>
          <w:sz w:val="22"/>
          <w:szCs w:val="22"/>
          <w:u w:val="single"/>
          <w:lang w:val="es-ES_tradnl"/>
        </w:rPr>
        <w:t>Recuperabilidad</w:t>
      </w:r>
      <w:proofErr w:type="spellEnd"/>
      <w:r w:rsidRPr="008803E9">
        <w:rPr>
          <w:rFonts w:ascii="Arial" w:hAnsi="Arial" w:cs="Arial"/>
          <w:sz w:val="22"/>
          <w:szCs w:val="22"/>
          <w:u w:val="single"/>
          <w:lang w:val="es-ES_tradnl"/>
        </w:rPr>
        <w:t xml:space="preserve"> (MC)</w:t>
      </w:r>
      <w:r w:rsidRPr="008803E9">
        <w:rPr>
          <w:rFonts w:ascii="Arial" w:hAnsi="Arial" w:cs="Arial"/>
          <w:sz w:val="22"/>
          <w:szCs w:val="22"/>
          <w:lang w:val="es-ES_tradnl"/>
        </w:rPr>
        <w:t>: Posibilidad de introducir medidas correctoras, protectoras y de recuperación. Se refiere a la posibilidad de reconstrucción total o parcial del factor afectado como consecuencia del proyecto, es decir la posibilidad de retornar a las condiciones iniciales (previas a la acción) por medio de la intervención humana (introducción de medidas correctoras, protectoras o de recuperación).</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2"/>
          <w:sz w:val="22"/>
          <w:szCs w:val="22"/>
          <w:lang w:val="es-ES_tradnl"/>
        </w:rPr>
        <w:t>Valoración:</w:t>
      </w:r>
      <w:r w:rsidRPr="008803E9">
        <w:rPr>
          <w:rFonts w:ascii="Arial" w:hAnsi="Arial" w:cs="Arial"/>
          <w:sz w:val="22"/>
          <w:szCs w:val="22"/>
          <w:lang w:val="es-ES_tradnl"/>
        </w:rPr>
        <w:t>(1) Recuperable (El efecto es recuperable).</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2"/>
          <w:sz w:val="22"/>
          <w:szCs w:val="22"/>
          <w:lang w:val="es-ES_tradnl"/>
        </w:rPr>
        <w:t>(2) Mitigable (El efecto puede recuperarse parcialmente).</w:t>
      </w:r>
    </w:p>
    <w:p w:rsidR="00E47A3E" w:rsidRPr="008803E9" w:rsidRDefault="00E47A3E" w:rsidP="00E47A3E">
      <w:pPr>
        <w:shd w:val="clear" w:color="auto" w:fill="FFFFFF"/>
        <w:tabs>
          <w:tab w:val="left" w:pos="1912"/>
        </w:tabs>
        <w:spacing w:line="360" w:lineRule="auto"/>
        <w:ind w:left="40" w:right="48"/>
        <w:rPr>
          <w:rFonts w:ascii="Arial" w:hAnsi="Arial" w:cs="Arial"/>
          <w:sz w:val="22"/>
          <w:szCs w:val="22"/>
          <w:lang w:val="es-ES"/>
        </w:rPr>
      </w:pPr>
      <w:r w:rsidRPr="008803E9">
        <w:rPr>
          <w:rFonts w:ascii="Arial" w:hAnsi="Arial" w:cs="Arial"/>
          <w:spacing w:val="-2"/>
          <w:sz w:val="22"/>
          <w:szCs w:val="22"/>
          <w:lang w:val="es-ES_tradnl"/>
        </w:rPr>
        <w:lastRenderedPageBreak/>
        <w:t xml:space="preserve">(4) Irrecuperable (Alteración imposible de recuperar tanto por </w:t>
      </w:r>
      <w:r w:rsidRPr="008803E9">
        <w:rPr>
          <w:rFonts w:ascii="Arial" w:hAnsi="Arial" w:cs="Arial"/>
          <w:sz w:val="22"/>
          <w:szCs w:val="22"/>
          <w:lang w:val="es-ES_tradnl"/>
        </w:rPr>
        <w:t>la acción natural como por la humana).</w:t>
      </w:r>
    </w:p>
    <w:p w:rsidR="00E47A3E" w:rsidRPr="008803E9" w:rsidRDefault="00E47A3E" w:rsidP="00E47A3E">
      <w:pPr>
        <w:shd w:val="clear" w:color="auto" w:fill="FFFFFF"/>
        <w:spacing w:before="245" w:line="360" w:lineRule="auto"/>
        <w:ind w:right="5"/>
        <w:jc w:val="both"/>
        <w:rPr>
          <w:rFonts w:ascii="Arial" w:hAnsi="Arial" w:cs="Arial"/>
          <w:sz w:val="22"/>
          <w:szCs w:val="22"/>
          <w:lang w:val="es-ES"/>
        </w:rPr>
      </w:pPr>
      <w:r w:rsidRPr="008803E9">
        <w:rPr>
          <w:rFonts w:ascii="Arial" w:hAnsi="Arial" w:cs="Arial"/>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E47A3E">
      <w:pPr>
        <w:shd w:val="clear" w:color="auto" w:fill="FFFFFF"/>
        <w:spacing w:before="235" w:line="360" w:lineRule="auto"/>
        <w:jc w:val="both"/>
        <w:rPr>
          <w:rFonts w:ascii="Arial" w:hAnsi="Arial" w:cs="Arial"/>
          <w:sz w:val="22"/>
          <w:szCs w:val="22"/>
          <w:lang w:val="es-ES"/>
        </w:rPr>
      </w:pPr>
      <w:r w:rsidRPr="008803E9">
        <w:rPr>
          <w:rFonts w:ascii="Arial" w:hAnsi="Arial" w:cs="Arial"/>
          <w:sz w:val="22"/>
          <w:szCs w:val="22"/>
          <w:u w:val="single"/>
          <w:lang w:val="es-ES_tradnl"/>
        </w:rPr>
        <w:t>Sinergia (SI</w:t>
      </w:r>
      <w:r w:rsidRPr="008803E9">
        <w:rPr>
          <w:rFonts w:ascii="Arial" w:hAnsi="Arial" w:cs="Arial"/>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8803E9" w:rsidRDefault="00E47A3E" w:rsidP="00E47A3E">
      <w:pPr>
        <w:shd w:val="clear" w:color="auto" w:fill="FFFFFF"/>
        <w:tabs>
          <w:tab w:val="left" w:pos="1912"/>
        </w:tabs>
        <w:spacing w:line="360" w:lineRule="auto"/>
        <w:ind w:left="40" w:right="432" w:firstLine="5"/>
        <w:rPr>
          <w:rFonts w:ascii="Arial" w:hAnsi="Arial" w:cs="Arial"/>
          <w:sz w:val="22"/>
          <w:szCs w:val="22"/>
          <w:lang w:val="es-ES"/>
        </w:rPr>
      </w:pPr>
      <w:r w:rsidRPr="008803E9">
        <w:rPr>
          <w:rFonts w:ascii="Arial" w:hAnsi="Arial" w:cs="Arial"/>
          <w:spacing w:val="-2"/>
          <w:sz w:val="22"/>
          <w:szCs w:val="22"/>
          <w:lang w:val="es-ES_tradnl"/>
        </w:rPr>
        <w:t>Valoración:</w:t>
      </w:r>
      <w:r w:rsidRPr="008803E9">
        <w:rPr>
          <w:rFonts w:ascii="Arial" w:hAnsi="Arial" w:cs="Arial"/>
          <w:spacing w:val="-1"/>
          <w:sz w:val="22"/>
          <w:szCs w:val="22"/>
          <w:lang w:val="es-ES_tradnl"/>
        </w:rPr>
        <w:t xml:space="preserve">(1) No Sinérgico (Cuando una acción actuando sobre un </w:t>
      </w:r>
      <w:r w:rsidRPr="008803E9">
        <w:rPr>
          <w:rFonts w:ascii="Arial" w:hAnsi="Arial" w:cs="Arial"/>
          <w:sz w:val="22"/>
          <w:szCs w:val="22"/>
          <w:lang w:val="es-ES_tradnl"/>
        </w:rPr>
        <w:t>factor no incide en otras acciones, que actúan sobre el mismo factor).</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1"/>
          <w:sz w:val="22"/>
          <w:szCs w:val="22"/>
          <w:lang w:val="es-ES_tradnl"/>
        </w:rPr>
        <w:t>(2) Sinérgico (Presenta sinergismo moderado).</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2"/>
          <w:sz w:val="22"/>
          <w:szCs w:val="22"/>
          <w:lang w:val="es-ES_tradnl"/>
        </w:rPr>
        <w:t>(4) Muy Sinérgico (El impacto es altamente sinérgico).</w:t>
      </w:r>
    </w:p>
    <w:p w:rsidR="00E47A3E" w:rsidRPr="008803E9" w:rsidRDefault="00E47A3E" w:rsidP="00E47A3E">
      <w:pPr>
        <w:shd w:val="clear" w:color="auto" w:fill="FFFFFF"/>
        <w:spacing w:before="523" w:line="360" w:lineRule="auto"/>
        <w:ind w:right="10"/>
        <w:jc w:val="both"/>
        <w:rPr>
          <w:rFonts w:ascii="Arial" w:hAnsi="Arial" w:cs="Arial"/>
          <w:sz w:val="22"/>
          <w:szCs w:val="22"/>
          <w:lang w:val="es-ES_tradnl"/>
        </w:rPr>
      </w:pPr>
      <w:r w:rsidRPr="008803E9">
        <w:rPr>
          <w:rFonts w:ascii="Arial" w:hAnsi="Arial" w:cs="Arial"/>
          <w:sz w:val="22"/>
          <w:szCs w:val="22"/>
          <w:u w:val="single"/>
          <w:lang w:val="es-ES_tradnl"/>
        </w:rPr>
        <w:t>Acumulación (AC</w:t>
      </w:r>
      <w:r w:rsidRPr="008803E9">
        <w:rPr>
          <w:rFonts w:ascii="Arial" w:hAnsi="Arial" w:cs="Arial"/>
          <w:sz w:val="22"/>
          <w:szCs w:val="22"/>
          <w:lang w:val="es-ES_tradnl"/>
        </w:rPr>
        <w:t xml:space="preserve">): Incremento progresivo. Este criterio o atributo da idea del incremento </w:t>
      </w:r>
      <w:r w:rsidRPr="008803E9">
        <w:rPr>
          <w:rFonts w:ascii="Arial" w:hAnsi="Arial" w:cs="Arial"/>
          <w:spacing w:val="-1"/>
          <w:sz w:val="22"/>
          <w:szCs w:val="22"/>
          <w:lang w:val="es-ES_tradnl"/>
        </w:rPr>
        <w:t xml:space="preserve">progresivo de la manifestación del efecto cuando persiste de forma continuada o reiterada la </w:t>
      </w:r>
      <w:r w:rsidRPr="008803E9">
        <w:rPr>
          <w:rFonts w:ascii="Arial" w:hAnsi="Arial" w:cs="Arial"/>
          <w:sz w:val="22"/>
          <w:szCs w:val="22"/>
          <w:lang w:val="es-ES_tradnl"/>
        </w:rPr>
        <w:t>acción que lo genera.</w:t>
      </w:r>
    </w:p>
    <w:p w:rsidR="00E47A3E" w:rsidRPr="008803E9" w:rsidRDefault="00E47A3E" w:rsidP="00E47A3E">
      <w:pPr>
        <w:shd w:val="clear" w:color="auto" w:fill="FFFFFF"/>
        <w:tabs>
          <w:tab w:val="left" w:pos="1912"/>
        </w:tabs>
        <w:spacing w:line="360" w:lineRule="auto"/>
        <w:ind w:left="2340" w:right="5" w:hanging="2300"/>
        <w:jc w:val="both"/>
        <w:rPr>
          <w:rFonts w:ascii="Arial" w:hAnsi="Arial" w:cs="Arial"/>
          <w:sz w:val="22"/>
          <w:szCs w:val="22"/>
          <w:lang w:val="es-ES"/>
        </w:rPr>
      </w:pPr>
      <w:r w:rsidRPr="008803E9">
        <w:rPr>
          <w:rFonts w:ascii="Arial" w:hAnsi="Arial" w:cs="Arial"/>
          <w:spacing w:val="-2"/>
          <w:sz w:val="22"/>
          <w:szCs w:val="22"/>
          <w:lang w:val="es-ES_tradnl"/>
        </w:rPr>
        <w:t>Valoración:</w:t>
      </w:r>
      <w:r w:rsidRPr="008803E9">
        <w:rPr>
          <w:rFonts w:ascii="Arial" w:hAnsi="Arial" w:cs="Arial"/>
          <w:spacing w:val="-1"/>
          <w:sz w:val="22"/>
          <w:szCs w:val="22"/>
          <w:lang w:val="es-ES_tradnl"/>
        </w:rPr>
        <w:t xml:space="preserve">(1) Simple (Es el impacto cuyo efecto se manifiesta sobre un </w:t>
      </w:r>
      <w:r w:rsidRPr="008803E9">
        <w:rPr>
          <w:rFonts w:ascii="Arial" w:hAnsi="Arial" w:cs="Arial"/>
          <w:sz w:val="22"/>
          <w:szCs w:val="22"/>
          <w:lang w:val="es-ES_tradnl"/>
        </w:rPr>
        <w:t>sólo componente ambiental, o cuyo modo de acción es individualizado, sin consecuencia en la inducción de nuevos efectos, ni en la de su acumulación, ni en la de su sinergia).</w:t>
      </w:r>
    </w:p>
    <w:p w:rsidR="00E47A3E" w:rsidRPr="008803E9" w:rsidRDefault="00E47A3E" w:rsidP="00E47A3E">
      <w:pPr>
        <w:shd w:val="clear" w:color="auto" w:fill="FFFFFF"/>
        <w:tabs>
          <w:tab w:val="left" w:pos="1912"/>
        </w:tabs>
        <w:spacing w:line="360" w:lineRule="auto"/>
        <w:ind w:left="2340" w:right="5" w:hanging="2300"/>
        <w:jc w:val="both"/>
        <w:rPr>
          <w:rFonts w:ascii="Arial" w:hAnsi="Arial" w:cs="Arial"/>
          <w:sz w:val="22"/>
          <w:szCs w:val="22"/>
          <w:lang w:val="es-ES"/>
        </w:rPr>
      </w:pPr>
      <w:r w:rsidRPr="008803E9">
        <w:rPr>
          <w:rFonts w:ascii="Arial" w:hAnsi="Arial" w:cs="Arial"/>
          <w:sz w:val="22"/>
          <w:szCs w:val="22"/>
          <w:lang w:val="es-ES_tradnl"/>
        </w:rPr>
        <w:t>(4) Acumulativo (Es aquel efecto que al prolongarse en el tiempo la acción del agente inductor, incrementa progresivamente su gravedad, al carecer el medio de mecanismos de eliminación con efectividad temporal similar a la del incremento de la acción causante del impacto).</w:t>
      </w:r>
    </w:p>
    <w:p w:rsidR="00E47A3E" w:rsidRPr="008803E9" w:rsidRDefault="00E47A3E" w:rsidP="00E47A3E">
      <w:pPr>
        <w:shd w:val="clear" w:color="auto" w:fill="FFFFFF"/>
        <w:spacing w:before="245" w:line="360" w:lineRule="auto"/>
        <w:jc w:val="both"/>
        <w:rPr>
          <w:rFonts w:ascii="Arial" w:hAnsi="Arial" w:cs="Arial"/>
          <w:sz w:val="22"/>
          <w:szCs w:val="22"/>
          <w:lang w:val="es-ES"/>
        </w:rPr>
      </w:pPr>
      <w:r w:rsidRPr="008803E9">
        <w:rPr>
          <w:rFonts w:ascii="Arial" w:hAnsi="Arial" w:cs="Arial"/>
          <w:sz w:val="22"/>
          <w:szCs w:val="22"/>
          <w:u w:val="single"/>
          <w:lang w:val="es-ES_tradnl"/>
        </w:rPr>
        <w:t>Periodicidad (PR</w:t>
      </w:r>
      <w:r w:rsidRPr="008803E9">
        <w:rPr>
          <w:rFonts w:ascii="Arial" w:hAnsi="Arial" w:cs="Arial"/>
          <w:sz w:val="22"/>
          <w:szCs w:val="22"/>
          <w:lang w:val="es-ES_tradnl"/>
        </w:rPr>
        <w:t>): Regularidad de manifestación del efecto. Se refiere a la regularidad de manifestación del efecto, de forma impredecible, de manera crítica o recurrente o constante en el tiempo.</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pacing w:val="-2"/>
          <w:sz w:val="22"/>
          <w:szCs w:val="22"/>
          <w:lang w:val="es-ES_tradnl"/>
        </w:rPr>
        <w:t>Valoración:(1) Irregular (El efecto se manifiesta de forma impredecible).</w:t>
      </w:r>
    </w:p>
    <w:p w:rsidR="00E47A3E" w:rsidRPr="008803E9" w:rsidRDefault="00E47A3E" w:rsidP="00E47A3E">
      <w:pPr>
        <w:shd w:val="clear" w:color="auto" w:fill="FFFFFF"/>
        <w:tabs>
          <w:tab w:val="left" w:pos="1912"/>
        </w:tabs>
        <w:spacing w:line="360" w:lineRule="auto"/>
        <w:ind w:left="40" w:right="427"/>
        <w:rPr>
          <w:rFonts w:ascii="Arial" w:hAnsi="Arial" w:cs="Arial"/>
          <w:sz w:val="22"/>
          <w:szCs w:val="22"/>
          <w:lang w:val="es-ES"/>
        </w:rPr>
      </w:pPr>
      <w:r w:rsidRPr="008803E9">
        <w:rPr>
          <w:rFonts w:ascii="Arial" w:hAnsi="Arial" w:cs="Arial"/>
          <w:spacing w:val="-2"/>
          <w:sz w:val="22"/>
          <w:szCs w:val="22"/>
          <w:lang w:val="es-ES_tradnl"/>
        </w:rPr>
        <w:t xml:space="preserve">(2) Periódica (El efecto se manifiesta de manera cíclica o </w:t>
      </w:r>
      <w:r w:rsidRPr="008803E9">
        <w:rPr>
          <w:rFonts w:ascii="Arial" w:hAnsi="Arial" w:cs="Arial"/>
          <w:sz w:val="22"/>
          <w:szCs w:val="22"/>
          <w:lang w:val="es-ES_tradnl"/>
        </w:rPr>
        <w:t>recurrente).</w:t>
      </w:r>
    </w:p>
    <w:p w:rsidR="00E47A3E" w:rsidRPr="008803E9" w:rsidRDefault="00E47A3E" w:rsidP="00E47A3E">
      <w:pPr>
        <w:shd w:val="clear" w:color="auto" w:fill="FFFFFF"/>
        <w:tabs>
          <w:tab w:val="left" w:pos="1912"/>
        </w:tabs>
        <w:spacing w:line="360" w:lineRule="auto"/>
        <w:ind w:left="40"/>
        <w:rPr>
          <w:rFonts w:ascii="Arial" w:hAnsi="Arial" w:cs="Arial"/>
          <w:sz w:val="22"/>
          <w:szCs w:val="22"/>
          <w:lang w:val="es-ES"/>
        </w:rPr>
      </w:pPr>
      <w:r w:rsidRPr="008803E9">
        <w:rPr>
          <w:rFonts w:ascii="Arial" w:hAnsi="Arial" w:cs="Arial"/>
          <w:sz w:val="22"/>
          <w:szCs w:val="22"/>
          <w:lang w:val="es-ES_tradnl"/>
        </w:rPr>
        <w:t>(4) Continua (Efecto constante en el tiempo).</w:t>
      </w:r>
    </w:p>
    <w:p w:rsidR="00E47A3E" w:rsidRPr="008803E9" w:rsidRDefault="00E47A3E" w:rsidP="00E47A3E">
      <w:pPr>
        <w:shd w:val="clear" w:color="auto" w:fill="FFFFFF"/>
        <w:spacing w:before="245" w:line="360" w:lineRule="auto"/>
        <w:jc w:val="both"/>
        <w:rPr>
          <w:rFonts w:ascii="Arial" w:hAnsi="Arial" w:cs="Arial"/>
          <w:sz w:val="22"/>
          <w:szCs w:val="22"/>
          <w:lang w:val="es-ES"/>
        </w:rPr>
      </w:pPr>
      <w:r w:rsidRPr="008803E9">
        <w:rPr>
          <w:rFonts w:ascii="Arial" w:hAnsi="Arial" w:cs="Arial"/>
          <w:spacing w:val="-1"/>
          <w:sz w:val="22"/>
          <w:szCs w:val="22"/>
          <w:u w:val="single"/>
          <w:lang w:val="es-ES_tradnl"/>
        </w:rPr>
        <w:lastRenderedPageBreak/>
        <w:t>Efecto (EF)</w:t>
      </w:r>
      <w:r w:rsidRPr="008803E9">
        <w:rPr>
          <w:rFonts w:ascii="Arial" w:hAnsi="Arial" w:cs="Arial"/>
          <w:spacing w:val="-1"/>
          <w:sz w:val="22"/>
          <w:szCs w:val="22"/>
          <w:lang w:val="es-ES_tradnl"/>
        </w:rPr>
        <w:t xml:space="preserve">: Relación Causa –Efecto. Representa la forma de manifestación del efecto sobre </w:t>
      </w:r>
      <w:r w:rsidRPr="008803E9">
        <w:rPr>
          <w:rFonts w:ascii="Arial" w:hAnsi="Arial" w:cs="Arial"/>
          <w:sz w:val="22"/>
          <w:szCs w:val="22"/>
          <w:lang w:val="es-ES_tradnl"/>
        </w:rPr>
        <w:t>un factor como consecuencia de una acción o lo que es lo mismo, expresa la relación causa –efecto.</w:t>
      </w:r>
    </w:p>
    <w:p w:rsidR="00E47A3E" w:rsidRPr="008803E9" w:rsidRDefault="00E47A3E" w:rsidP="00E47A3E">
      <w:pPr>
        <w:shd w:val="clear" w:color="auto" w:fill="FFFFFF"/>
        <w:tabs>
          <w:tab w:val="left" w:pos="1912"/>
        </w:tabs>
        <w:spacing w:line="360" w:lineRule="auto"/>
        <w:ind w:left="40" w:right="5"/>
        <w:rPr>
          <w:rFonts w:ascii="Arial" w:hAnsi="Arial" w:cs="Arial"/>
          <w:sz w:val="22"/>
          <w:szCs w:val="22"/>
          <w:lang w:val="es-ES"/>
        </w:rPr>
      </w:pPr>
      <w:r w:rsidRPr="008803E9">
        <w:rPr>
          <w:rFonts w:ascii="Arial" w:hAnsi="Arial" w:cs="Arial"/>
          <w:spacing w:val="-2"/>
          <w:sz w:val="22"/>
          <w:szCs w:val="22"/>
          <w:lang w:val="es-ES_tradnl"/>
        </w:rPr>
        <w:t>Valoración:</w:t>
      </w:r>
      <w:r w:rsidRPr="008803E9">
        <w:rPr>
          <w:rFonts w:ascii="Arial" w:hAnsi="Arial" w:cs="Arial"/>
          <w:sz w:val="22"/>
          <w:szCs w:val="22"/>
          <w:lang w:val="es-ES_tradnl"/>
        </w:rPr>
        <w:t xml:space="preserve">(D) Directo o </w:t>
      </w:r>
      <w:r w:rsidR="00D5216B" w:rsidRPr="008803E9">
        <w:rPr>
          <w:rFonts w:ascii="Arial" w:hAnsi="Arial" w:cs="Arial"/>
          <w:sz w:val="22"/>
          <w:szCs w:val="22"/>
          <w:lang w:val="es-ES_tradnl"/>
        </w:rPr>
        <w:t>primario (</w:t>
      </w:r>
      <w:r w:rsidRPr="008803E9">
        <w:rPr>
          <w:rFonts w:ascii="Arial" w:hAnsi="Arial" w:cs="Arial"/>
          <w:sz w:val="22"/>
          <w:szCs w:val="22"/>
          <w:lang w:val="es-ES_tradnl"/>
        </w:rPr>
        <w:t>Su efecto tiene una incidencia inmediata en algún factor ambiental, siendo la repercusión de la acción consecuencia directa de ésta).</w:t>
      </w:r>
    </w:p>
    <w:p w:rsidR="00E47A3E" w:rsidRPr="008803E9" w:rsidRDefault="00E47A3E" w:rsidP="00E47A3E">
      <w:pPr>
        <w:spacing w:line="360" w:lineRule="auto"/>
        <w:rPr>
          <w:rFonts w:ascii="Arial" w:hAnsi="Arial" w:cs="Arial"/>
          <w:sz w:val="22"/>
          <w:szCs w:val="22"/>
          <w:lang w:val="es-ES"/>
        </w:rPr>
      </w:pPr>
    </w:p>
    <w:p w:rsidR="00E47A3E" w:rsidRPr="008803E9" w:rsidRDefault="00E47A3E" w:rsidP="00E47A3E">
      <w:pPr>
        <w:shd w:val="clear" w:color="auto" w:fill="FFFFFF"/>
        <w:tabs>
          <w:tab w:val="left" w:pos="1912"/>
        </w:tabs>
        <w:spacing w:line="360" w:lineRule="auto"/>
        <w:ind w:left="40" w:right="110"/>
        <w:rPr>
          <w:rFonts w:ascii="Arial" w:hAnsi="Arial" w:cs="Arial"/>
          <w:sz w:val="22"/>
          <w:szCs w:val="22"/>
          <w:lang w:val="es-ES"/>
        </w:rPr>
      </w:pPr>
      <w:r w:rsidRPr="008803E9">
        <w:rPr>
          <w:rFonts w:ascii="Arial" w:hAnsi="Arial" w:cs="Arial"/>
          <w:sz w:val="22"/>
          <w:szCs w:val="22"/>
          <w:lang w:val="es-ES_tradnl"/>
        </w:rPr>
        <w:t>(I) Indirecto o secundario (Su manifestación no es</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 xml:space="preserve">consecuencia directa de la acción, sino que tiene lugar a </w:t>
      </w:r>
      <w:r w:rsidRPr="008803E9">
        <w:rPr>
          <w:rFonts w:ascii="Arial" w:hAnsi="Arial" w:cs="Arial"/>
          <w:spacing w:val="-2"/>
          <w:sz w:val="22"/>
          <w:szCs w:val="22"/>
          <w:lang w:val="es-ES_tradnl"/>
        </w:rPr>
        <w:t xml:space="preserve">partir de un efecto primario, actuando éste como una acción </w:t>
      </w:r>
      <w:r w:rsidRPr="008803E9">
        <w:rPr>
          <w:rFonts w:ascii="Arial" w:hAnsi="Arial" w:cs="Arial"/>
          <w:sz w:val="22"/>
          <w:szCs w:val="22"/>
          <w:lang w:val="es-ES_tradnl"/>
        </w:rPr>
        <w:t>de segundo orden).</w:t>
      </w:r>
    </w:p>
    <w:p w:rsidR="00E47A3E" w:rsidRPr="008803E9" w:rsidRDefault="00E47A3E" w:rsidP="00E47A3E">
      <w:pPr>
        <w:shd w:val="clear" w:color="auto" w:fill="FFFFFF"/>
        <w:spacing w:before="245" w:line="360" w:lineRule="auto"/>
        <w:rPr>
          <w:rFonts w:ascii="Arial" w:hAnsi="Arial" w:cs="Arial"/>
          <w:spacing w:val="-1"/>
          <w:sz w:val="22"/>
          <w:szCs w:val="22"/>
          <w:u w:val="single"/>
          <w:lang w:val="es-ES"/>
        </w:rPr>
      </w:pPr>
    </w:p>
    <w:p w:rsidR="00E47A3E" w:rsidRPr="008803E9" w:rsidRDefault="00E47A3E" w:rsidP="00E47A3E">
      <w:pPr>
        <w:shd w:val="clear" w:color="auto" w:fill="FFFFFF"/>
        <w:spacing w:before="245" w:line="360" w:lineRule="auto"/>
        <w:rPr>
          <w:rFonts w:ascii="Arial" w:hAnsi="Arial" w:cs="Arial"/>
          <w:sz w:val="22"/>
          <w:szCs w:val="22"/>
          <w:lang w:val="es-ES"/>
        </w:rPr>
      </w:pPr>
      <w:r w:rsidRPr="008803E9">
        <w:rPr>
          <w:rFonts w:ascii="Arial" w:hAnsi="Arial" w:cs="Arial"/>
          <w:spacing w:val="-1"/>
          <w:sz w:val="22"/>
          <w:szCs w:val="22"/>
          <w:u w:val="single"/>
          <w:lang w:val="es-ES_tradnl"/>
        </w:rPr>
        <w:t>Importancia del Efecto (IM</w:t>
      </w:r>
      <w:r w:rsidRPr="008803E9">
        <w:rPr>
          <w:rFonts w:ascii="Arial" w:hAnsi="Arial" w:cs="Arial"/>
          <w:spacing w:val="-1"/>
          <w:sz w:val="22"/>
          <w:szCs w:val="22"/>
          <w:lang w:val="es-ES_tradnl"/>
        </w:rPr>
        <w:t xml:space="preserve">): Valoración cuantitativa del impacto se obtiene con la siguiente </w:t>
      </w:r>
      <w:r w:rsidRPr="008803E9">
        <w:rPr>
          <w:rFonts w:ascii="Arial" w:hAnsi="Arial" w:cs="Arial"/>
          <w:sz w:val="22"/>
          <w:szCs w:val="22"/>
          <w:lang w:val="es-ES_tradnl"/>
        </w:rPr>
        <w:t>fórmula:</w:t>
      </w:r>
    </w:p>
    <w:p w:rsidR="00E47A3E" w:rsidRPr="008803E9" w:rsidRDefault="00E47A3E" w:rsidP="00E47A3E">
      <w:pPr>
        <w:shd w:val="clear" w:color="auto" w:fill="FFFFFF"/>
        <w:spacing w:before="230" w:line="360" w:lineRule="auto"/>
        <w:rPr>
          <w:rFonts w:ascii="Arial" w:hAnsi="Arial" w:cs="Arial"/>
          <w:sz w:val="22"/>
          <w:szCs w:val="22"/>
          <w:lang w:val="es-ES"/>
        </w:rPr>
      </w:pPr>
      <w:r w:rsidRPr="008803E9">
        <w:rPr>
          <w:rFonts w:ascii="Arial" w:hAnsi="Arial" w:cs="Arial"/>
          <w:sz w:val="22"/>
          <w:szCs w:val="22"/>
          <w:lang w:val="es-ES_tradnl"/>
        </w:rPr>
        <w:t xml:space="preserve">Fórmula: IM </w:t>
      </w:r>
      <w:r w:rsidRPr="008803E9">
        <w:rPr>
          <w:rFonts w:ascii="Arial" w:hAnsi="Arial" w:cs="Arial"/>
          <w:b/>
          <w:bCs/>
          <w:sz w:val="22"/>
          <w:szCs w:val="22"/>
          <w:lang w:val="es-ES_tradnl"/>
        </w:rPr>
        <w:t xml:space="preserve">= </w:t>
      </w:r>
      <w:r w:rsidRPr="008803E9">
        <w:rPr>
          <w:rFonts w:ascii="Arial" w:hAnsi="Arial" w:cs="Arial"/>
          <w:sz w:val="22"/>
          <w:szCs w:val="22"/>
          <w:lang w:val="es-ES_tradnl"/>
        </w:rPr>
        <w:t>CI [3(I)+2(EX)+SI+PE+EF+MO+AC+MC+RV+PR]</w:t>
      </w:r>
    </w:p>
    <w:p w:rsidR="00E47A3E" w:rsidRPr="008803E9" w:rsidRDefault="00E47A3E" w:rsidP="00E47A3E">
      <w:pPr>
        <w:shd w:val="clear" w:color="auto" w:fill="FFFFFF"/>
        <w:spacing w:before="216" w:line="360" w:lineRule="auto"/>
        <w:rPr>
          <w:rFonts w:ascii="Arial" w:hAnsi="Arial" w:cs="Arial"/>
          <w:sz w:val="22"/>
          <w:szCs w:val="22"/>
          <w:lang w:val="es-ES"/>
        </w:rPr>
      </w:pPr>
      <w:r w:rsidRPr="008803E9">
        <w:rPr>
          <w:rFonts w:ascii="Arial" w:hAnsi="Arial" w:cs="Arial"/>
          <w:spacing w:val="-1"/>
          <w:sz w:val="22"/>
          <w:szCs w:val="22"/>
          <w:lang w:val="es-ES_tradnl"/>
        </w:rPr>
        <w:t xml:space="preserve">A partir de los resultados obtenidos con la fórmula se clasifican los impactos a partir del </w:t>
      </w:r>
      <w:r w:rsidRPr="008803E9">
        <w:rPr>
          <w:rFonts w:ascii="Arial" w:hAnsi="Arial" w:cs="Arial"/>
          <w:sz w:val="22"/>
          <w:szCs w:val="22"/>
          <w:lang w:val="es-ES_tradnl"/>
        </w:rPr>
        <w:t>rango de variación de la importancia del efecto (IM).</w:t>
      </w:r>
    </w:p>
    <w:p w:rsidR="00E47A3E" w:rsidRPr="008803E9" w:rsidRDefault="00E47A3E" w:rsidP="00E47A3E">
      <w:pPr>
        <w:shd w:val="clear" w:color="auto" w:fill="FFFFFF"/>
        <w:tabs>
          <w:tab w:val="left" w:pos="1334"/>
        </w:tabs>
        <w:spacing w:before="235" w:line="360" w:lineRule="auto"/>
        <w:rPr>
          <w:rFonts w:ascii="Arial" w:hAnsi="Arial" w:cs="Arial"/>
          <w:sz w:val="22"/>
          <w:szCs w:val="22"/>
          <w:lang w:val="es-ES"/>
        </w:rPr>
      </w:pPr>
      <w:r w:rsidRPr="008803E9">
        <w:rPr>
          <w:rFonts w:ascii="Arial" w:hAnsi="Arial" w:cs="Arial"/>
          <w:spacing w:val="-3"/>
          <w:sz w:val="22"/>
          <w:szCs w:val="22"/>
          <w:lang w:val="es-ES_tradnl"/>
        </w:rPr>
        <w:t>Muy alta</w:t>
      </w:r>
      <w:r w:rsidR="00481A12" w:rsidRPr="008803E9">
        <w:rPr>
          <w:rFonts w:ascii="Arial" w:hAnsi="Arial" w:cs="Arial"/>
          <w:spacing w:val="-3"/>
          <w:sz w:val="22"/>
          <w:szCs w:val="22"/>
          <w:lang w:val="es-ES_tradnl"/>
        </w:rPr>
        <w:t xml:space="preserve"> </w:t>
      </w:r>
      <w:r w:rsidRPr="008803E9">
        <w:rPr>
          <w:rFonts w:ascii="Arial" w:hAnsi="Arial" w:cs="Arial"/>
          <w:sz w:val="22"/>
          <w:szCs w:val="22"/>
          <w:lang w:val="es-ES_tradnl"/>
        </w:rPr>
        <w:t>IMPORTANCIA &gt; 60</w:t>
      </w:r>
    </w:p>
    <w:p w:rsidR="00E47A3E" w:rsidRPr="008803E9" w:rsidRDefault="00E47A3E" w:rsidP="00E47A3E">
      <w:pPr>
        <w:shd w:val="clear" w:color="auto" w:fill="FFFFFF"/>
        <w:tabs>
          <w:tab w:val="left" w:pos="1334"/>
        </w:tabs>
        <w:spacing w:line="360" w:lineRule="auto"/>
        <w:rPr>
          <w:rFonts w:ascii="Arial" w:hAnsi="Arial" w:cs="Arial"/>
          <w:sz w:val="22"/>
          <w:szCs w:val="22"/>
          <w:lang w:val="es-ES"/>
        </w:rPr>
      </w:pPr>
      <w:r w:rsidRPr="008803E9">
        <w:rPr>
          <w:rFonts w:ascii="Arial" w:hAnsi="Arial" w:cs="Arial"/>
          <w:spacing w:val="-3"/>
          <w:sz w:val="22"/>
          <w:szCs w:val="22"/>
          <w:lang w:val="es-ES_tradnl"/>
        </w:rPr>
        <w:t>Alta</w:t>
      </w:r>
      <w:r w:rsidRPr="008803E9">
        <w:rPr>
          <w:rFonts w:ascii="Arial" w:hAnsi="Arial" w:cs="Arial"/>
          <w:sz w:val="22"/>
          <w:szCs w:val="22"/>
          <w:lang w:val="es-ES_tradnl"/>
        </w:rPr>
        <w:t>41 &gt;IMPORTANCIA ≤ 60</w:t>
      </w:r>
    </w:p>
    <w:p w:rsidR="00E47A3E" w:rsidRPr="008803E9" w:rsidRDefault="00E47A3E" w:rsidP="00E47A3E">
      <w:pPr>
        <w:shd w:val="clear" w:color="auto" w:fill="FFFFFF"/>
        <w:tabs>
          <w:tab w:val="left" w:pos="1334"/>
        </w:tabs>
        <w:spacing w:line="360" w:lineRule="auto"/>
        <w:rPr>
          <w:rFonts w:ascii="Arial" w:hAnsi="Arial" w:cs="Arial"/>
          <w:sz w:val="22"/>
          <w:szCs w:val="22"/>
          <w:lang w:val="es-ES"/>
        </w:rPr>
      </w:pPr>
      <w:r w:rsidRPr="008803E9">
        <w:rPr>
          <w:rFonts w:ascii="Arial" w:hAnsi="Arial" w:cs="Arial"/>
          <w:spacing w:val="-3"/>
          <w:sz w:val="22"/>
          <w:szCs w:val="22"/>
          <w:lang w:val="es-ES_tradnl"/>
        </w:rPr>
        <w:t>Media</w:t>
      </w:r>
      <w:r w:rsidRPr="008803E9">
        <w:rPr>
          <w:rFonts w:ascii="Arial" w:hAnsi="Arial" w:cs="Arial"/>
          <w:sz w:val="22"/>
          <w:szCs w:val="22"/>
          <w:lang w:val="es-ES_tradnl"/>
        </w:rPr>
        <w:t>21 &gt; IMPORTANCIA ≤ 40</w:t>
      </w:r>
    </w:p>
    <w:p w:rsidR="00E47A3E" w:rsidRPr="008803E9" w:rsidRDefault="00E47A3E" w:rsidP="00E47A3E">
      <w:pPr>
        <w:shd w:val="clear" w:color="auto" w:fill="FFFFFF"/>
        <w:tabs>
          <w:tab w:val="left" w:pos="1334"/>
        </w:tabs>
        <w:spacing w:line="360" w:lineRule="auto"/>
        <w:rPr>
          <w:rFonts w:ascii="Arial" w:hAnsi="Arial" w:cs="Arial"/>
          <w:sz w:val="22"/>
          <w:szCs w:val="22"/>
          <w:lang w:val="es-ES"/>
        </w:rPr>
      </w:pPr>
      <w:r w:rsidRPr="008803E9">
        <w:rPr>
          <w:rFonts w:ascii="Arial" w:hAnsi="Arial" w:cs="Arial"/>
          <w:spacing w:val="-4"/>
          <w:sz w:val="22"/>
          <w:szCs w:val="22"/>
          <w:lang w:val="es-ES_tradnl"/>
        </w:rPr>
        <w:t>Baja</w:t>
      </w:r>
      <w:r w:rsidR="00481A12" w:rsidRPr="008803E9">
        <w:rPr>
          <w:rFonts w:ascii="Arial" w:hAnsi="Arial" w:cs="Arial"/>
          <w:spacing w:val="-4"/>
          <w:sz w:val="22"/>
          <w:szCs w:val="22"/>
          <w:lang w:val="es-ES_tradnl"/>
        </w:rPr>
        <w:t xml:space="preserve"> </w:t>
      </w:r>
      <w:r w:rsidRPr="008803E9">
        <w:rPr>
          <w:rFonts w:ascii="Arial" w:hAnsi="Arial" w:cs="Arial"/>
          <w:sz w:val="22"/>
          <w:szCs w:val="22"/>
          <w:lang w:val="es-ES_tradnl"/>
        </w:rPr>
        <w:t>IMPORTANCIA ≤ 20</w:t>
      </w:r>
    </w:p>
    <w:p w:rsidR="00E47A3E" w:rsidRPr="008803E9" w:rsidRDefault="00E47A3E" w:rsidP="00E47A3E">
      <w:pPr>
        <w:shd w:val="clear" w:color="auto" w:fill="FFFFFF"/>
        <w:spacing w:line="360" w:lineRule="auto"/>
        <w:jc w:val="center"/>
        <w:rPr>
          <w:rFonts w:ascii="Arial" w:hAnsi="Arial" w:cs="Arial"/>
          <w:spacing w:val="-2"/>
          <w:sz w:val="22"/>
          <w:szCs w:val="22"/>
          <w:lang w:val="es-ES_tradnl"/>
        </w:rPr>
      </w:pPr>
    </w:p>
    <w:p w:rsidR="00E47A3E" w:rsidRPr="008803E9" w:rsidRDefault="00E47A3E" w:rsidP="00E47A3E">
      <w:pPr>
        <w:shd w:val="clear" w:color="auto" w:fill="FFFFFF"/>
        <w:spacing w:line="360" w:lineRule="auto"/>
        <w:jc w:val="center"/>
        <w:rPr>
          <w:rFonts w:ascii="Arial" w:hAnsi="Arial" w:cs="Arial"/>
          <w:sz w:val="22"/>
          <w:szCs w:val="22"/>
          <w:lang w:val="es-ES"/>
        </w:rPr>
      </w:pPr>
      <w:r w:rsidRPr="008803E9">
        <w:rPr>
          <w:rFonts w:ascii="Arial" w:hAnsi="Arial" w:cs="Arial"/>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firstRow="1" w:lastRow="0" w:firstColumn="1" w:lastColumn="0" w:noHBand="0" w:noVBand="1"/>
      </w:tblPr>
      <w:tblGrid>
        <w:gridCol w:w="1430"/>
        <w:gridCol w:w="1129"/>
        <w:gridCol w:w="1158"/>
        <w:gridCol w:w="1148"/>
        <w:gridCol w:w="1135"/>
      </w:tblGrid>
      <w:tr w:rsidR="00E47A3E" w:rsidRPr="008803E9" w:rsidTr="00E47A3E">
        <w:trPr>
          <w:trHeight w:hRule="exact" w:val="56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8803E9" w:rsidRDefault="00E47A3E" w:rsidP="00E47A3E">
            <w:pPr>
              <w:jc w:val="center"/>
              <w:rPr>
                <w:rFonts w:ascii="Arial" w:hAnsi="Arial" w:cs="Arial"/>
                <w:b/>
                <w:bCs/>
                <w:sz w:val="22"/>
                <w:szCs w:val="22"/>
              </w:rPr>
            </w:pPr>
            <w:r w:rsidRPr="008803E9">
              <w:rPr>
                <w:rFonts w:ascii="Arial" w:hAnsi="Arial" w:cs="Arial"/>
                <w:b/>
                <w:bCs/>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8803E9" w:rsidRDefault="00E47A3E" w:rsidP="00E47A3E">
            <w:pPr>
              <w:ind w:left="-80" w:right="-87"/>
              <w:jc w:val="center"/>
              <w:rPr>
                <w:rFonts w:ascii="Arial" w:hAnsi="Arial" w:cs="Arial"/>
                <w:b/>
                <w:bCs/>
                <w:spacing w:val="-2"/>
                <w:sz w:val="22"/>
                <w:szCs w:val="22"/>
                <w:lang w:val="es-ES_tradnl"/>
              </w:rPr>
            </w:pPr>
            <w:r w:rsidRPr="008803E9">
              <w:rPr>
                <w:rFonts w:ascii="Arial" w:hAnsi="Arial" w:cs="Arial"/>
                <w:b/>
                <w:bCs/>
                <w:spacing w:val="-2"/>
                <w:sz w:val="22"/>
                <w:szCs w:val="22"/>
                <w:lang w:val="es-ES_tradnl"/>
              </w:rPr>
              <w:t>Baja</w:t>
            </w:r>
          </w:p>
          <w:p w:rsidR="00E47A3E" w:rsidRPr="008803E9" w:rsidRDefault="00E47A3E" w:rsidP="00E47A3E">
            <w:pPr>
              <w:ind w:left="-80" w:right="-87"/>
              <w:jc w:val="center"/>
              <w:rPr>
                <w:rFonts w:ascii="Arial" w:hAnsi="Arial" w:cs="Arial"/>
                <w:b/>
                <w:bCs/>
                <w:sz w:val="22"/>
                <w:szCs w:val="22"/>
              </w:rPr>
            </w:pPr>
            <w:r w:rsidRPr="008803E9">
              <w:rPr>
                <w:rFonts w:ascii="Arial" w:hAnsi="Arial" w:cs="Arial"/>
                <w:b/>
                <w:bCs/>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8803E9" w:rsidRDefault="00E47A3E" w:rsidP="00D60DBC">
            <w:pPr>
              <w:ind w:left="-80" w:right="-87" w:firstLineChars="100" w:firstLine="221"/>
              <w:jc w:val="center"/>
              <w:rPr>
                <w:rFonts w:ascii="Arial" w:hAnsi="Arial" w:cs="Arial"/>
                <w:b/>
                <w:bCs/>
                <w:sz w:val="22"/>
                <w:szCs w:val="22"/>
              </w:rPr>
            </w:pPr>
            <w:r w:rsidRPr="008803E9">
              <w:rPr>
                <w:rFonts w:ascii="Arial" w:hAnsi="Arial" w:cs="Arial"/>
                <w:b/>
                <w:bCs/>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8803E9" w:rsidRDefault="00E47A3E" w:rsidP="00E47A3E">
            <w:pPr>
              <w:ind w:left="-80" w:right="-87"/>
              <w:jc w:val="center"/>
              <w:rPr>
                <w:rFonts w:ascii="Arial" w:hAnsi="Arial" w:cs="Arial"/>
                <w:b/>
                <w:bCs/>
                <w:sz w:val="22"/>
                <w:szCs w:val="22"/>
                <w:lang w:val="es-ES_tradnl"/>
              </w:rPr>
            </w:pPr>
            <w:r w:rsidRPr="008803E9">
              <w:rPr>
                <w:rFonts w:ascii="Arial" w:hAnsi="Arial" w:cs="Arial"/>
                <w:b/>
                <w:bCs/>
                <w:sz w:val="22"/>
                <w:szCs w:val="22"/>
                <w:lang w:val="es-ES_tradnl"/>
              </w:rPr>
              <w:t>Alta</w:t>
            </w:r>
          </w:p>
          <w:p w:rsidR="00E47A3E" w:rsidRPr="008803E9" w:rsidRDefault="00E47A3E" w:rsidP="00E47A3E">
            <w:pPr>
              <w:ind w:left="-80" w:right="-87"/>
              <w:jc w:val="center"/>
              <w:rPr>
                <w:rFonts w:ascii="Arial" w:hAnsi="Arial" w:cs="Arial"/>
                <w:b/>
                <w:bCs/>
                <w:sz w:val="22"/>
                <w:szCs w:val="22"/>
              </w:rPr>
            </w:pPr>
            <w:r w:rsidRPr="008803E9">
              <w:rPr>
                <w:rFonts w:ascii="Arial" w:hAnsi="Arial" w:cs="Arial"/>
                <w:b/>
                <w:bCs/>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8803E9" w:rsidRDefault="00E47A3E" w:rsidP="00E47A3E">
            <w:pPr>
              <w:ind w:left="-80" w:right="-87"/>
              <w:jc w:val="center"/>
              <w:rPr>
                <w:rFonts w:ascii="Arial" w:hAnsi="Arial" w:cs="Arial"/>
                <w:b/>
                <w:bCs/>
                <w:sz w:val="22"/>
                <w:szCs w:val="22"/>
              </w:rPr>
            </w:pPr>
            <w:r w:rsidRPr="008803E9">
              <w:rPr>
                <w:rFonts w:ascii="Arial" w:hAnsi="Arial" w:cs="Arial"/>
                <w:b/>
                <w:bCs/>
                <w:spacing w:val="-1"/>
                <w:sz w:val="22"/>
                <w:szCs w:val="22"/>
                <w:lang w:val="es-ES_tradnl"/>
              </w:rPr>
              <w:t>Muy alta (&gt; 60)</w:t>
            </w:r>
          </w:p>
        </w:tc>
      </w:tr>
      <w:tr w:rsidR="00E47A3E" w:rsidRPr="008803E9"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8803E9" w:rsidRDefault="00E47A3E" w:rsidP="00E47A3E">
            <w:pPr>
              <w:jc w:val="center"/>
              <w:rPr>
                <w:rFonts w:ascii="Arial" w:hAnsi="Arial" w:cs="Arial"/>
                <w:b/>
                <w:bCs/>
                <w:sz w:val="22"/>
                <w:szCs w:val="22"/>
              </w:rPr>
            </w:pPr>
            <w:r w:rsidRPr="008803E9">
              <w:rPr>
                <w:rFonts w:ascii="Arial" w:hAnsi="Arial" w:cs="Arial"/>
                <w:b/>
                <w:bCs/>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8803E9" w:rsidRDefault="00E47A3E" w:rsidP="00E47A3E">
            <w:pPr>
              <w:ind w:left="-80" w:right="-87"/>
              <w:jc w:val="center"/>
              <w:rPr>
                <w:rFonts w:ascii="Arial" w:hAnsi="Arial" w:cs="Arial"/>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8803E9" w:rsidRDefault="00E47A3E" w:rsidP="00E47A3E">
            <w:pPr>
              <w:ind w:left="-80" w:right="-87"/>
              <w:jc w:val="center"/>
              <w:rPr>
                <w:rFonts w:ascii="Arial" w:hAnsi="Arial" w:cs="Arial"/>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8803E9" w:rsidRDefault="00E47A3E" w:rsidP="00E47A3E">
            <w:pPr>
              <w:ind w:left="-80" w:right="-87"/>
              <w:jc w:val="center"/>
              <w:rPr>
                <w:rFonts w:ascii="Arial" w:hAnsi="Arial" w:cs="Arial"/>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8803E9" w:rsidRDefault="00E47A3E" w:rsidP="00E47A3E">
            <w:pPr>
              <w:ind w:left="-80" w:right="-87"/>
              <w:jc w:val="center"/>
              <w:rPr>
                <w:rFonts w:ascii="Arial" w:hAnsi="Arial" w:cs="Arial"/>
                <w:sz w:val="22"/>
                <w:szCs w:val="22"/>
              </w:rPr>
            </w:pPr>
          </w:p>
        </w:tc>
      </w:tr>
      <w:tr w:rsidR="00E47A3E" w:rsidRPr="008803E9"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8803E9" w:rsidRDefault="00E47A3E" w:rsidP="00E47A3E">
            <w:pPr>
              <w:jc w:val="center"/>
              <w:rPr>
                <w:rFonts w:ascii="Arial" w:hAnsi="Arial" w:cs="Arial"/>
                <w:b/>
                <w:bCs/>
                <w:sz w:val="22"/>
                <w:szCs w:val="22"/>
              </w:rPr>
            </w:pPr>
            <w:r w:rsidRPr="008803E9">
              <w:rPr>
                <w:rFonts w:ascii="Arial" w:hAnsi="Arial" w:cs="Arial"/>
                <w:b/>
                <w:bCs/>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8803E9" w:rsidRDefault="00E47A3E" w:rsidP="00E47A3E">
            <w:pPr>
              <w:ind w:left="-80" w:right="-87"/>
              <w:jc w:val="center"/>
              <w:rPr>
                <w:rFonts w:ascii="Arial" w:hAnsi="Arial" w:cs="Arial"/>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8803E9" w:rsidRDefault="00E47A3E" w:rsidP="00E47A3E">
            <w:pPr>
              <w:ind w:left="-80" w:right="-87"/>
              <w:jc w:val="center"/>
              <w:rPr>
                <w:rFonts w:ascii="Arial" w:hAnsi="Arial" w:cs="Arial"/>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8803E9" w:rsidRDefault="00E47A3E" w:rsidP="00E47A3E">
            <w:pPr>
              <w:ind w:left="-80" w:right="-87"/>
              <w:jc w:val="center"/>
              <w:rPr>
                <w:rFonts w:ascii="Arial" w:hAnsi="Arial" w:cs="Arial"/>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8803E9" w:rsidRDefault="00E47A3E" w:rsidP="00E47A3E">
            <w:pPr>
              <w:ind w:left="-80" w:right="-87"/>
              <w:jc w:val="center"/>
              <w:rPr>
                <w:rFonts w:ascii="Arial" w:hAnsi="Arial" w:cs="Arial"/>
                <w:sz w:val="22"/>
                <w:szCs w:val="22"/>
              </w:rPr>
            </w:pPr>
          </w:p>
        </w:tc>
      </w:tr>
    </w:tbl>
    <w:p w:rsidR="00E47A3E" w:rsidRPr="008803E9" w:rsidRDefault="00E47A3E" w:rsidP="00E47A3E">
      <w:pPr>
        <w:spacing w:after="250" w:line="360" w:lineRule="auto"/>
        <w:jc w:val="center"/>
        <w:rPr>
          <w:rFonts w:ascii="Arial" w:hAnsi="Arial" w:cs="Arial"/>
          <w:sz w:val="22"/>
          <w:szCs w:val="22"/>
          <w:lang w:val="es-ES"/>
        </w:rPr>
      </w:pPr>
    </w:p>
    <w:p w:rsidR="00E47A3E" w:rsidRPr="008803E9" w:rsidRDefault="00E47A3E" w:rsidP="00E47A3E">
      <w:pPr>
        <w:shd w:val="clear" w:color="auto" w:fill="FFFFFF"/>
        <w:spacing w:before="235" w:line="360" w:lineRule="auto"/>
        <w:jc w:val="center"/>
        <w:rPr>
          <w:rFonts w:ascii="Arial" w:hAnsi="Arial" w:cs="Arial"/>
          <w:b/>
          <w:bCs/>
          <w:sz w:val="22"/>
          <w:szCs w:val="22"/>
          <w:lang w:val="es-ES_tradnl"/>
        </w:rPr>
      </w:pPr>
    </w:p>
    <w:p w:rsidR="00E47A3E" w:rsidRPr="008803E9" w:rsidRDefault="00E47A3E" w:rsidP="00E47A3E">
      <w:pPr>
        <w:shd w:val="clear" w:color="auto" w:fill="FFFFFF"/>
        <w:spacing w:before="235" w:line="360" w:lineRule="auto"/>
        <w:rPr>
          <w:rFonts w:ascii="Arial" w:hAnsi="Arial" w:cs="Arial"/>
          <w:b/>
          <w:bCs/>
          <w:sz w:val="22"/>
          <w:szCs w:val="22"/>
          <w:lang w:val="es-ES_tradnl"/>
        </w:rPr>
      </w:pPr>
    </w:p>
    <w:p w:rsidR="00E47A3E" w:rsidRPr="008803E9" w:rsidRDefault="00E47A3E" w:rsidP="00E47A3E">
      <w:pPr>
        <w:shd w:val="clear" w:color="auto" w:fill="FFFFFF"/>
        <w:spacing w:before="235" w:line="360" w:lineRule="auto"/>
        <w:rPr>
          <w:rFonts w:ascii="Arial" w:hAnsi="Arial" w:cs="Arial"/>
          <w:b/>
          <w:bCs/>
          <w:sz w:val="22"/>
          <w:szCs w:val="22"/>
          <w:lang w:val="es-ES_tradnl"/>
        </w:rPr>
      </w:pPr>
    </w:p>
    <w:p w:rsidR="00E47A3E" w:rsidRPr="008803E9" w:rsidRDefault="00E47A3E" w:rsidP="00E47A3E">
      <w:pPr>
        <w:shd w:val="clear" w:color="auto" w:fill="FFFFFF"/>
        <w:spacing w:before="235" w:line="360" w:lineRule="auto"/>
        <w:rPr>
          <w:rFonts w:ascii="Arial" w:hAnsi="Arial" w:cs="Arial"/>
          <w:b/>
          <w:bCs/>
          <w:sz w:val="22"/>
          <w:szCs w:val="22"/>
          <w:lang w:val="es-ES_tradnl"/>
        </w:rPr>
      </w:pPr>
    </w:p>
    <w:p w:rsidR="00E47A3E" w:rsidRPr="008803E9" w:rsidRDefault="00E47A3E" w:rsidP="00E47A3E">
      <w:pPr>
        <w:spacing w:after="200" w:line="276" w:lineRule="auto"/>
        <w:rPr>
          <w:rFonts w:ascii="Arial" w:hAnsi="Arial" w:cs="Arial"/>
          <w:b/>
          <w:bCs/>
          <w:sz w:val="22"/>
          <w:szCs w:val="22"/>
          <w:lang w:val="es-ES_tradnl"/>
        </w:rPr>
      </w:pPr>
      <w:r w:rsidRPr="008803E9">
        <w:rPr>
          <w:rFonts w:ascii="Arial" w:hAnsi="Arial" w:cs="Arial"/>
          <w:b/>
          <w:bCs/>
          <w:sz w:val="22"/>
          <w:szCs w:val="22"/>
          <w:lang w:val="es-ES_tradnl"/>
        </w:rPr>
        <w:br w:type="page"/>
      </w:r>
    </w:p>
    <w:p w:rsidR="00E47A3E" w:rsidRPr="008803E9" w:rsidRDefault="00E47A3E" w:rsidP="00F0322C">
      <w:pPr>
        <w:pStyle w:val="Ttulo3"/>
        <w:rPr>
          <w:sz w:val="22"/>
          <w:szCs w:val="22"/>
          <w:lang w:val="es-ES"/>
        </w:rPr>
      </w:pPr>
      <w:bookmarkStart w:id="119" w:name="_Toc73389797"/>
      <w:r w:rsidRPr="008803E9">
        <w:rPr>
          <w:sz w:val="22"/>
          <w:szCs w:val="22"/>
          <w:lang w:val="es-ES_tradnl"/>
        </w:rPr>
        <w:lastRenderedPageBreak/>
        <w:t>5.5.- Valoración de los impactos de la fase de construcción</w:t>
      </w:r>
      <w:bookmarkEnd w:id="119"/>
    </w:p>
    <w:p w:rsidR="00E47A3E" w:rsidRPr="008803E9" w:rsidRDefault="00D5216B"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sz w:val="22"/>
          <w:szCs w:val="22"/>
          <w:lang w:val="es-ES_tradnl"/>
        </w:rPr>
        <w:t>P</w:t>
      </w:r>
      <w:r w:rsidR="00E47A3E" w:rsidRPr="008803E9">
        <w:rPr>
          <w:rFonts w:ascii="Arial" w:hAnsi="Arial" w:cs="Arial"/>
          <w:sz w:val="22"/>
          <w:szCs w:val="22"/>
          <w:lang w:val="es-ES_tradnl"/>
        </w:rPr>
        <w:t>ara la fase de construcción</w:t>
      </w:r>
      <w:r w:rsidRPr="008803E9">
        <w:rPr>
          <w:rFonts w:ascii="Arial" w:hAnsi="Arial" w:cs="Arial"/>
          <w:sz w:val="22"/>
          <w:szCs w:val="22"/>
          <w:lang w:val="es-ES_tradnl"/>
        </w:rPr>
        <w:t xml:space="preserve"> se valoran los impactos agrupándolo</w:t>
      </w:r>
      <w:r w:rsidR="00E47A3E" w:rsidRPr="008803E9">
        <w:rPr>
          <w:rFonts w:ascii="Arial" w:hAnsi="Arial" w:cs="Arial"/>
          <w:sz w:val="22"/>
          <w:szCs w:val="22"/>
          <w:lang w:val="es-ES_tradnl"/>
        </w:rPr>
        <w:t xml:space="preserve"> </w:t>
      </w:r>
      <w:r w:rsidRPr="008803E9">
        <w:rPr>
          <w:rFonts w:ascii="Arial" w:hAnsi="Arial" w:cs="Arial"/>
          <w:sz w:val="22"/>
          <w:szCs w:val="22"/>
          <w:lang w:val="es-ES_tradnl"/>
        </w:rPr>
        <w:t>en función</w:t>
      </w:r>
      <w:r w:rsidR="00E47A3E" w:rsidRPr="008803E9">
        <w:rPr>
          <w:rFonts w:ascii="Arial" w:hAnsi="Arial" w:cs="Arial"/>
          <w:sz w:val="22"/>
          <w:szCs w:val="22"/>
          <w:lang w:val="es-ES_tradnl"/>
        </w:rPr>
        <w:t xml:space="preserve"> </w:t>
      </w:r>
      <w:r w:rsidRPr="008803E9">
        <w:rPr>
          <w:rFonts w:ascii="Arial" w:hAnsi="Arial" w:cs="Arial"/>
          <w:sz w:val="22"/>
          <w:szCs w:val="22"/>
          <w:lang w:val="es-ES_tradnl"/>
        </w:rPr>
        <w:t>d</w:t>
      </w:r>
      <w:r w:rsidR="00E47A3E" w:rsidRPr="008803E9">
        <w:rPr>
          <w:rFonts w:ascii="Arial" w:hAnsi="Arial" w:cs="Arial"/>
          <w:sz w:val="22"/>
          <w:szCs w:val="22"/>
          <w:lang w:val="es-ES_tradnl"/>
        </w:rPr>
        <w:t>el factor afectado.</w:t>
      </w:r>
    </w:p>
    <w:p w:rsidR="004A18DF" w:rsidRPr="008803E9" w:rsidRDefault="004A18DF" w:rsidP="00D14854">
      <w:pPr>
        <w:shd w:val="clear" w:color="auto" w:fill="FFFFFF"/>
        <w:tabs>
          <w:tab w:val="left" w:pos="284"/>
          <w:tab w:val="left" w:pos="567"/>
        </w:tabs>
        <w:spacing w:before="187"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before="187" w:line="360" w:lineRule="auto"/>
        <w:jc w:val="both"/>
        <w:rPr>
          <w:rFonts w:ascii="Arial" w:hAnsi="Arial" w:cs="Arial"/>
          <w:sz w:val="22"/>
          <w:szCs w:val="22"/>
          <w:lang w:val="es-ES"/>
        </w:rPr>
      </w:pPr>
      <w:r w:rsidRPr="008803E9">
        <w:rPr>
          <w:rFonts w:ascii="Arial" w:hAnsi="Arial" w:cs="Arial"/>
          <w:b/>
          <w:bCs/>
          <w:spacing w:val="-1"/>
          <w:sz w:val="22"/>
          <w:szCs w:val="22"/>
          <w:lang w:val="es-ES_tradnl"/>
        </w:rPr>
        <w:t>AL AIRE</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1. Posibilidad de contaminación</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del</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aire</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por la emisión de sólidos</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en</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suspensión</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provocada</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por</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las operaciones de los equipos pesados.</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Acciones</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o actividades que genera este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Media</w:t>
      </w:r>
      <w:r w:rsidRPr="008803E9">
        <w:rPr>
          <w:rFonts w:ascii="Arial" w:hAnsi="Arial" w:cs="Arial"/>
          <w:sz w:val="22"/>
          <w:szCs w:val="22"/>
          <w:lang w:val="es-ES_tradnl"/>
        </w:rPr>
        <w:t>, dada la cantidad vehículos, equipos y maquinarias que serán utilizadas, el volumen de excavación, la cantidad de material de acopio, y la cantidad de infraestructuras a construir.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Parcial, </w:t>
      </w:r>
      <w:r w:rsidRPr="008803E9">
        <w:rPr>
          <w:rFonts w:ascii="Arial" w:hAnsi="Arial" w:cs="Arial"/>
          <w:sz w:val="22"/>
          <w:szCs w:val="22"/>
          <w:lang w:val="es-ES_tradnl"/>
        </w:rPr>
        <w:t>por las distancia a recorrer dentro del proyecto y en las vías de accesos a él.</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xml:space="preserve">, comienza de inmediato que se inicie la excavación, nivelación y compactación del terreno por la construcción de los diferentes objetos de obra, </w:t>
      </w:r>
      <w:r w:rsidRPr="008803E9">
        <w:rPr>
          <w:rFonts w:ascii="Arial" w:hAnsi="Arial" w:cs="Arial"/>
          <w:sz w:val="22"/>
          <w:szCs w:val="22"/>
          <w:lang w:val="es-ES_tradnl"/>
        </w:rPr>
        <w:t>traslado de escombros, materiales e insumos para la construcción.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Temporal</w:t>
      </w:r>
      <w:r w:rsidRPr="008803E9">
        <w:rPr>
          <w:rFonts w:ascii="Arial" w:hAnsi="Arial" w:cs="Arial"/>
          <w:spacing w:val="-1"/>
          <w:sz w:val="22"/>
          <w:szCs w:val="22"/>
          <w:lang w:val="es-ES_tradnl"/>
        </w:rPr>
        <w:t>, considerando que los efectos durarán un período menor de un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A corto plazo</w:t>
      </w:r>
      <w:r w:rsidRPr="008803E9">
        <w:rPr>
          <w:rFonts w:ascii="Arial" w:hAnsi="Arial" w:cs="Arial"/>
          <w:sz w:val="22"/>
          <w:szCs w:val="22"/>
          <w:lang w:val="es-ES_tradnl"/>
        </w:rPr>
        <w:t>, ya que se volverá a las condiciones iniciales una vez que cesen las acciones que provocan este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Recuperable, </w:t>
      </w:r>
      <w:r w:rsidRPr="008803E9">
        <w:rPr>
          <w:rFonts w:ascii="Arial" w:hAnsi="Arial" w:cs="Arial"/>
          <w:sz w:val="22"/>
          <w:szCs w:val="22"/>
          <w:lang w:val="es-ES_tradnl"/>
        </w:rPr>
        <w:t>si se aplican medidas de mitigación, tales como humedecimiento de los viales dentro de la parcela y cubrir los camiones que transportan agregados y escombros.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No sinérgico</w:t>
      </w:r>
      <w:r w:rsidRPr="008803E9">
        <w:rPr>
          <w:rFonts w:ascii="Arial" w:hAnsi="Arial" w:cs="Arial"/>
          <w:sz w:val="22"/>
          <w:szCs w:val="22"/>
          <w:lang w:val="es-ES_tradnl"/>
        </w:rPr>
        <w:t>, no actúan otras acciones sobre este factor.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impactos sobre la salud humana y los procesos de fotosíntesis de las hojas de las plantas.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Irregular, </w:t>
      </w:r>
      <w:r w:rsidRPr="008803E9">
        <w:rPr>
          <w:rFonts w:ascii="Arial" w:hAnsi="Arial" w:cs="Arial"/>
          <w:sz w:val="22"/>
          <w:szCs w:val="22"/>
          <w:lang w:val="es-ES_tradnl"/>
        </w:rPr>
        <w:t>el efecto se manifiesta de forma impredecible.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Directo, </w:t>
      </w:r>
      <w:r w:rsidRPr="008803E9">
        <w:rPr>
          <w:rFonts w:ascii="Arial" w:hAnsi="Arial" w:cs="Arial"/>
          <w:sz w:val="22"/>
          <w:szCs w:val="22"/>
          <w:lang w:val="es-ES_tradnl"/>
        </w:rPr>
        <w:t>como resultado de la contaminación del aire.</w:t>
      </w:r>
    </w:p>
    <w:p w:rsidR="004A18DF" w:rsidRPr="008803E9" w:rsidRDefault="004A18DF" w:rsidP="00D14854">
      <w:pPr>
        <w:tabs>
          <w:tab w:val="left" w:pos="284"/>
          <w:tab w:val="left" w:pos="567"/>
        </w:tabs>
        <w:spacing w:line="360" w:lineRule="auto"/>
        <w:jc w:val="both"/>
        <w:rPr>
          <w:rFonts w:ascii="Arial" w:hAnsi="Arial" w:cs="Arial"/>
          <w:sz w:val="22"/>
          <w:szCs w:val="22"/>
          <w:lang w:val="es-ES"/>
        </w:rPr>
      </w:pPr>
    </w:p>
    <w:p w:rsidR="004A18DF" w:rsidRPr="008803E9" w:rsidRDefault="004A18DF" w:rsidP="004A18DF">
      <w:pPr>
        <w:rPr>
          <w:rFonts w:ascii="Arial" w:hAnsi="Arial" w:cs="Arial"/>
          <w:sz w:val="22"/>
          <w:szCs w:val="22"/>
          <w:lang w:val="es-ES"/>
        </w:rPr>
      </w:pPr>
    </w:p>
    <w:p w:rsidR="00E47A3E" w:rsidRPr="008803E9" w:rsidRDefault="00E47A3E" w:rsidP="004A18DF">
      <w:pPr>
        <w:shd w:val="clear" w:color="auto" w:fill="FFFFFF"/>
        <w:tabs>
          <w:tab w:val="left" w:pos="284"/>
          <w:tab w:val="left" w:pos="567"/>
        </w:tabs>
        <w:spacing w:line="360" w:lineRule="auto"/>
        <w:ind w:right="-90"/>
        <w:jc w:val="both"/>
        <w:rPr>
          <w:rFonts w:ascii="Arial" w:hAnsi="Arial" w:cs="Arial"/>
          <w:sz w:val="22"/>
          <w:szCs w:val="22"/>
          <w:lang w:val="es-ES"/>
        </w:rPr>
      </w:pPr>
      <w:r w:rsidRPr="008803E9">
        <w:rPr>
          <w:rFonts w:ascii="Arial" w:hAnsi="Arial" w:cs="Arial"/>
          <w:b/>
          <w:bCs/>
          <w:sz w:val="22"/>
          <w:szCs w:val="22"/>
          <w:lang w:val="es-ES_tradnl"/>
        </w:rPr>
        <w:t xml:space="preserve">2. Posible contaminación del aire por emisiones de gases procedentes de las maquinarias y equipos y de los generadores eléctricos en la fase de </w:t>
      </w:r>
      <w:r w:rsidR="004A18DF" w:rsidRPr="008803E9">
        <w:rPr>
          <w:rFonts w:ascii="Arial" w:hAnsi="Arial" w:cs="Arial"/>
          <w:b/>
          <w:bCs/>
          <w:sz w:val="22"/>
          <w:szCs w:val="22"/>
          <w:lang w:val="es-ES_tradnl"/>
        </w:rPr>
        <w:t>construcción.</w:t>
      </w:r>
    </w:p>
    <w:p w:rsidR="00E47A3E" w:rsidRPr="008803E9" w:rsidRDefault="00E47A3E" w:rsidP="00D14854">
      <w:pPr>
        <w:tabs>
          <w:tab w:val="left" w:pos="284"/>
          <w:tab w:val="left" w:pos="567"/>
        </w:tabs>
        <w:spacing w:after="230"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D5216B"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Usos</w:t>
      </w:r>
      <w:r w:rsidR="00E47A3E" w:rsidRPr="008803E9">
        <w:rPr>
          <w:rFonts w:ascii="Arial" w:hAnsi="Arial" w:cs="Arial"/>
          <w:sz w:val="22"/>
          <w:szCs w:val="22"/>
          <w:lang w:val="es-ES_tradnl"/>
        </w:rPr>
        <w:t xml:space="preserve"> de equipos, maquinarias, generadores </w:t>
      </w:r>
      <w:r w:rsidRPr="008803E9">
        <w:rPr>
          <w:rFonts w:ascii="Arial" w:hAnsi="Arial" w:cs="Arial"/>
          <w:sz w:val="22"/>
          <w:szCs w:val="22"/>
          <w:lang w:val="es-ES_tradnl"/>
        </w:rPr>
        <w:t>eléctricos</w:t>
      </w:r>
      <w:r w:rsidR="00E47A3E" w:rsidRPr="008803E9">
        <w:rPr>
          <w:rFonts w:ascii="Arial" w:hAnsi="Arial" w:cs="Arial"/>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Media</w:t>
      </w:r>
      <w:r w:rsidRPr="008803E9">
        <w:rPr>
          <w:rFonts w:ascii="Arial" w:hAnsi="Arial" w:cs="Arial"/>
          <w:sz w:val="22"/>
          <w:szCs w:val="22"/>
          <w:lang w:val="es-ES_tradnl"/>
        </w:rPr>
        <w:t>,</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dada</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la</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cantidad</w:t>
      </w:r>
      <w:r w:rsidR="00D14854" w:rsidRPr="008803E9">
        <w:rPr>
          <w:rFonts w:ascii="Arial" w:hAnsi="Arial" w:cs="Arial"/>
          <w:sz w:val="22"/>
          <w:szCs w:val="22"/>
          <w:lang w:val="es-ES_tradnl"/>
        </w:rPr>
        <w:t xml:space="preserve"> de </w:t>
      </w:r>
      <w:r w:rsidRPr="008803E9">
        <w:rPr>
          <w:rFonts w:ascii="Arial" w:hAnsi="Arial" w:cs="Arial"/>
          <w:sz w:val="22"/>
          <w:szCs w:val="22"/>
          <w:lang w:val="es-ES_tradnl"/>
        </w:rPr>
        <w:t>vehículos,</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equipos</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y</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maquinarias</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que serán utilizadas y los generadores eléctricos que se van a utilizar.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Parcial, </w:t>
      </w:r>
      <w:r w:rsidRPr="008803E9">
        <w:rPr>
          <w:rFonts w:ascii="Arial" w:hAnsi="Arial" w:cs="Arial"/>
          <w:sz w:val="22"/>
          <w:szCs w:val="22"/>
          <w:lang w:val="es-ES_tradnl"/>
        </w:rPr>
        <w:t>por las distancia a recorrer dentro del proyecto y en las vías de accesos a él.</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w:t>
      </w:r>
      <w:r w:rsidR="00D14854" w:rsidRPr="008803E9">
        <w:rPr>
          <w:rFonts w:ascii="Arial" w:hAnsi="Arial" w:cs="Arial"/>
          <w:b/>
          <w:bCs/>
          <w:spacing w:val="-1"/>
          <w:sz w:val="22"/>
          <w:szCs w:val="22"/>
          <w:lang w:val="es-ES_tradnl"/>
        </w:rPr>
        <w:t xml:space="preserve"> </w:t>
      </w:r>
      <w:r w:rsidRPr="008803E9">
        <w:rPr>
          <w:rFonts w:ascii="Arial" w:hAnsi="Arial" w:cs="Arial"/>
          <w:b/>
          <w:bCs/>
          <w:spacing w:val="-1"/>
          <w:sz w:val="22"/>
          <w:szCs w:val="22"/>
          <w:lang w:val="es-ES_tradnl"/>
        </w:rPr>
        <w:t>corto</w:t>
      </w:r>
      <w:r w:rsidR="00D14854" w:rsidRPr="008803E9">
        <w:rPr>
          <w:rFonts w:ascii="Arial" w:hAnsi="Arial" w:cs="Arial"/>
          <w:b/>
          <w:bCs/>
          <w:spacing w:val="-1"/>
          <w:sz w:val="22"/>
          <w:szCs w:val="22"/>
          <w:lang w:val="es-ES_tradnl"/>
        </w:rPr>
        <w:t xml:space="preserve"> </w:t>
      </w:r>
      <w:r w:rsidRPr="008803E9">
        <w:rPr>
          <w:rFonts w:ascii="Arial" w:hAnsi="Arial" w:cs="Arial"/>
          <w:b/>
          <w:bCs/>
          <w:spacing w:val="-1"/>
          <w:sz w:val="22"/>
          <w:szCs w:val="22"/>
          <w:lang w:val="es-ES_tradnl"/>
        </w:rPr>
        <w:t>plazo</w:t>
      </w:r>
      <w:r w:rsidRPr="008803E9">
        <w:rPr>
          <w:rFonts w:ascii="Arial" w:hAnsi="Arial" w:cs="Arial"/>
          <w:spacing w:val="-1"/>
          <w:sz w:val="22"/>
          <w:szCs w:val="22"/>
          <w:lang w:val="es-ES_tradnl"/>
        </w:rPr>
        <w:t>,</w:t>
      </w:r>
      <w:r w:rsidR="00D1485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comienza</w:t>
      </w:r>
      <w:r w:rsidR="00D1485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de</w:t>
      </w:r>
      <w:r w:rsidR="00D1485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inmediato</w:t>
      </w:r>
      <w:r w:rsidR="00D1485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que</w:t>
      </w:r>
      <w:r w:rsidR="00D1485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se</w:t>
      </w:r>
      <w:r w:rsidR="00D1485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inicien</w:t>
      </w:r>
      <w:r w:rsidR="00D1485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las</w:t>
      </w:r>
      <w:r w:rsidR="00D1485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 xml:space="preserve">acciones </w:t>
      </w:r>
      <w:r w:rsidRPr="008803E9">
        <w:rPr>
          <w:rFonts w:ascii="Arial" w:hAnsi="Arial" w:cs="Arial"/>
          <w:sz w:val="22"/>
          <w:szCs w:val="22"/>
          <w:lang w:val="es-ES_tradnl"/>
        </w:rPr>
        <w:t>constructivas.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Temporal</w:t>
      </w:r>
      <w:r w:rsidR="004A18DF" w:rsidRPr="008803E9">
        <w:rPr>
          <w:rFonts w:ascii="Arial" w:hAnsi="Arial" w:cs="Arial"/>
          <w:b/>
          <w:bCs/>
          <w:spacing w:val="-1"/>
          <w:sz w:val="22"/>
          <w:szCs w:val="22"/>
          <w:lang w:val="es-ES_tradnl"/>
        </w:rPr>
        <w:t>,</w:t>
      </w:r>
      <w:r w:rsidRPr="008803E9">
        <w:rPr>
          <w:rFonts w:ascii="Arial" w:hAnsi="Arial" w:cs="Arial"/>
          <w:b/>
          <w:bCs/>
          <w:spacing w:val="-1"/>
          <w:sz w:val="22"/>
          <w:szCs w:val="22"/>
          <w:lang w:val="es-ES_tradnl"/>
        </w:rPr>
        <w:t xml:space="preserve"> para las maquinarias y de largo plazo para los generadores</w:t>
      </w:r>
      <w:r w:rsidRPr="008803E9">
        <w:rPr>
          <w:rFonts w:ascii="Arial" w:hAnsi="Arial" w:cs="Arial"/>
          <w:spacing w:val="-1"/>
          <w:sz w:val="22"/>
          <w:szCs w:val="22"/>
          <w:lang w:val="es-ES_tradnl"/>
        </w:rPr>
        <w:t>, considerando que los efectos durarán un período menor de un año. Y los generadores serán por siempre</w:t>
      </w:r>
      <w:r w:rsidR="004A18DF" w:rsidRPr="008803E9">
        <w:rPr>
          <w:rFonts w:ascii="Arial" w:hAnsi="Arial" w:cs="Arial"/>
          <w:spacing w:val="-1"/>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ya que se volverá a las condiciones iniciales una vez que cesen las acciones que provocan este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Recuperable, </w:t>
      </w:r>
      <w:r w:rsidRPr="008803E9">
        <w:rPr>
          <w:rFonts w:ascii="Arial" w:hAnsi="Arial" w:cs="Arial"/>
          <w:sz w:val="22"/>
          <w:szCs w:val="22"/>
          <w:lang w:val="es-ES_tradnl"/>
        </w:rPr>
        <w:t>si se aplican medidas de mitigación, con equipos en óptimas condiciones de funcionamiento.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No sinérgico, </w:t>
      </w:r>
      <w:r w:rsidRPr="008803E9">
        <w:rPr>
          <w:rFonts w:ascii="Arial" w:hAnsi="Arial" w:cs="Arial"/>
          <w:sz w:val="22"/>
          <w:szCs w:val="22"/>
          <w:lang w:val="es-ES_tradnl"/>
        </w:rPr>
        <w:t>no actúan otras acciones sobre este factor.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impactos sobre la salud humana.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Irregular, </w:t>
      </w:r>
      <w:r w:rsidRPr="008803E9">
        <w:rPr>
          <w:rFonts w:ascii="Arial" w:hAnsi="Arial" w:cs="Arial"/>
          <w:sz w:val="22"/>
          <w:szCs w:val="22"/>
          <w:lang w:val="es-ES_tradnl"/>
        </w:rPr>
        <w:t>el efecto se manifiesta de forma impredecible.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Directo, </w:t>
      </w:r>
      <w:r w:rsidRPr="008803E9">
        <w:rPr>
          <w:rFonts w:ascii="Arial" w:hAnsi="Arial" w:cs="Arial"/>
          <w:spacing w:val="-1"/>
          <w:sz w:val="22"/>
          <w:szCs w:val="22"/>
          <w:lang w:val="es-ES_tradnl"/>
        </w:rPr>
        <w:t>derivado de las operaciones de equipos, maquinarias, camiones y generadores</w:t>
      </w:r>
    </w:p>
    <w:p w:rsidR="00E47A3E" w:rsidRPr="008803E9" w:rsidRDefault="00E47A3E" w:rsidP="00D14854">
      <w:pPr>
        <w:shd w:val="clear" w:color="auto" w:fill="FFFFFF"/>
        <w:tabs>
          <w:tab w:val="left" w:pos="284"/>
          <w:tab w:val="left" w:pos="567"/>
        </w:tabs>
        <w:spacing w:before="235"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before="235" w:line="360" w:lineRule="auto"/>
        <w:jc w:val="both"/>
        <w:rPr>
          <w:rFonts w:ascii="Arial" w:hAnsi="Arial" w:cs="Arial"/>
          <w:b/>
          <w:bCs/>
          <w:spacing w:val="-1"/>
          <w:sz w:val="22"/>
          <w:szCs w:val="22"/>
          <w:lang w:val="es-ES_tradnl"/>
        </w:rPr>
      </w:pPr>
      <w:r w:rsidRPr="008803E9">
        <w:rPr>
          <w:rFonts w:ascii="Arial" w:hAnsi="Arial" w:cs="Arial"/>
          <w:b/>
          <w:bCs/>
          <w:spacing w:val="-1"/>
          <w:sz w:val="22"/>
          <w:szCs w:val="22"/>
          <w:lang w:val="es-ES_tradnl"/>
        </w:rPr>
        <w:lastRenderedPageBreak/>
        <w:t>AL RELIEVE</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3. Modificación del relieve.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Nivelación y relleno para la construcción de los diferentes objetos de obra del </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Baja</w:t>
      </w:r>
      <w:r w:rsidRPr="008803E9">
        <w:rPr>
          <w:rFonts w:ascii="Arial" w:hAnsi="Arial" w:cs="Arial"/>
          <w:sz w:val="22"/>
          <w:szCs w:val="22"/>
          <w:lang w:val="es-ES_tradnl"/>
        </w:rPr>
        <w:t xml:space="preserve">, ya que la morfología del relieve es </w:t>
      </w:r>
      <w:proofErr w:type="spellStart"/>
      <w:r w:rsidR="009D6D8C" w:rsidRPr="008803E9">
        <w:rPr>
          <w:rFonts w:ascii="Arial" w:hAnsi="Arial" w:cs="Arial"/>
          <w:sz w:val="22"/>
          <w:szCs w:val="22"/>
          <w:lang w:val="es-ES_tradnl"/>
        </w:rPr>
        <w:t>semi</w:t>
      </w:r>
      <w:proofErr w:type="spellEnd"/>
      <w:r w:rsidR="009D6D8C" w:rsidRPr="008803E9">
        <w:rPr>
          <w:rFonts w:ascii="Arial" w:hAnsi="Arial" w:cs="Arial"/>
          <w:sz w:val="22"/>
          <w:szCs w:val="22"/>
          <w:lang w:val="es-ES_tradnl"/>
        </w:rPr>
        <w:t>-</w:t>
      </w:r>
      <w:r w:rsidRPr="008803E9">
        <w:rPr>
          <w:rFonts w:ascii="Arial" w:hAnsi="Arial" w:cs="Arial"/>
          <w:sz w:val="22"/>
          <w:szCs w:val="22"/>
          <w:lang w:val="es-ES_tradnl"/>
        </w:rPr>
        <w:t xml:space="preserve"> llana.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Parcial, </w:t>
      </w:r>
      <w:r w:rsidRPr="008803E9">
        <w:rPr>
          <w:rFonts w:ascii="Arial" w:hAnsi="Arial" w:cs="Arial"/>
          <w:sz w:val="22"/>
          <w:szCs w:val="22"/>
          <w:lang w:val="es-ES_tradnl"/>
        </w:rPr>
        <w:t>por el área del proyecto que será construida.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comienza de inmediato que se inicien las acciones para la nivelación y el relleno del terreno.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Permanente</w:t>
      </w:r>
      <w:r w:rsidRPr="008803E9">
        <w:rPr>
          <w:rFonts w:ascii="Arial" w:hAnsi="Arial" w:cs="Arial"/>
          <w:sz w:val="22"/>
          <w:szCs w:val="22"/>
          <w:lang w:val="es-ES_tradnl"/>
        </w:rPr>
        <w:t>, considerando que el impacto durará toda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se puede volver a las condiciones iniciales antes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Recuperable, </w:t>
      </w:r>
      <w:r w:rsidRPr="008803E9">
        <w:rPr>
          <w:rFonts w:ascii="Arial" w:hAnsi="Arial" w:cs="Arial"/>
          <w:sz w:val="22"/>
          <w:szCs w:val="22"/>
          <w:lang w:val="es-ES_tradnl"/>
        </w:rPr>
        <w:t>si se aplican medidas de mitigación, delimitando las áreas donde se construirán los diferentes objetos de obra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No sinérgico</w:t>
      </w:r>
      <w:r w:rsidRPr="008803E9">
        <w:rPr>
          <w:rFonts w:ascii="Arial" w:hAnsi="Arial" w:cs="Arial"/>
          <w:sz w:val="22"/>
          <w:szCs w:val="22"/>
          <w:lang w:val="es-ES_tradnl"/>
        </w:rPr>
        <w:t>, no actúan otras acciones sobre este factor.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Simple, </w:t>
      </w:r>
      <w:r w:rsidRPr="008803E9">
        <w:rPr>
          <w:rFonts w:ascii="Arial" w:hAnsi="Arial" w:cs="Arial"/>
          <w:sz w:val="22"/>
          <w:szCs w:val="22"/>
          <w:lang w:val="es-ES_tradnl"/>
        </w:rPr>
        <w:t>no se inducen nuevos impactos.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Continua, </w:t>
      </w:r>
      <w:r w:rsidRPr="008803E9">
        <w:rPr>
          <w:rFonts w:ascii="Arial" w:hAnsi="Arial" w:cs="Arial"/>
          <w:sz w:val="22"/>
          <w:szCs w:val="22"/>
          <w:lang w:val="es-ES_tradnl"/>
        </w:rPr>
        <w:t>el efecto se manifiesta constante en el tiempo.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Directo, </w:t>
      </w:r>
      <w:r w:rsidRPr="008803E9">
        <w:rPr>
          <w:rFonts w:ascii="Arial" w:hAnsi="Arial" w:cs="Arial"/>
          <w:sz w:val="22"/>
          <w:szCs w:val="22"/>
          <w:lang w:val="es-ES_tradnl"/>
        </w:rPr>
        <w:t>como consecuencia de la modificación del relieve.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i/>
          <w:sz w:val="22"/>
          <w:szCs w:val="22"/>
          <w:lang w:val="es-ES"/>
        </w:rPr>
      </w:pPr>
      <w:r w:rsidRPr="008803E9">
        <w:rPr>
          <w:rFonts w:ascii="Arial" w:hAnsi="Arial" w:cs="Arial"/>
          <w:b/>
          <w:bCs/>
          <w:i/>
          <w:sz w:val="22"/>
          <w:szCs w:val="22"/>
          <w:lang w:val="es-ES_tradnl"/>
        </w:rPr>
        <w:t>AL SUELO</w:t>
      </w:r>
    </w:p>
    <w:p w:rsidR="00E47A3E" w:rsidRPr="008803E9" w:rsidRDefault="00E47A3E" w:rsidP="00D14854">
      <w:pPr>
        <w:tabs>
          <w:tab w:val="left" w:pos="284"/>
          <w:tab w:val="left" w:pos="567"/>
        </w:tabs>
        <w:spacing w:after="200" w:line="276"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4. Contaminación de los suelos  por la manipulación de los desechos sólidos peligrosos y no peligrosos del proceso constructivo.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Mal manejo de los desechos de la construcción (desechos del desbroce, escombros, material no utilizable, entre otras.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Media</w:t>
      </w:r>
      <w:r w:rsidRPr="008803E9">
        <w:rPr>
          <w:rFonts w:ascii="Arial" w:hAnsi="Arial" w:cs="Arial"/>
          <w:sz w:val="22"/>
          <w:szCs w:val="22"/>
          <w:lang w:val="es-ES_tradnl"/>
        </w:rPr>
        <w:t>, por el volumen de desechos sólidos que se manejarán en la fase de construcción.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sus efectos son muy localizados en las áreas donde se generarán y almacenarán temporalmente.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se produce de inmediato, una vez que se depositen.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Temporal</w:t>
      </w:r>
      <w:r w:rsidRPr="008803E9">
        <w:rPr>
          <w:rFonts w:ascii="Arial" w:hAnsi="Arial" w:cs="Arial"/>
          <w:sz w:val="22"/>
          <w:szCs w:val="22"/>
          <w:lang w:val="es-ES_tradnl"/>
        </w:rPr>
        <w:t>, durante la etapa de construcción.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w:t>
      </w:r>
      <w:r w:rsidR="00C35CA9" w:rsidRPr="008803E9">
        <w:rPr>
          <w:rFonts w:ascii="Arial" w:hAnsi="Arial" w:cs="Arial"/>
          <w:sz w:val="22"/>
          <w:szCs w:val="22"/>
          <w:lang w:val="es-ES_tradnl"/>
        </w:rPr>
        <w:t>ver a las condiciones iniciales</w:t>
      </w:r>
      <w:r w:rsidRPr="008803E9">
        <w:rPr>
          <w:rFonts w:ascii="Arial" w:hAnsi="Arial" w:cs="Arial"/>
          <w:sz w:val="22"/>
          <w:szCs w:val="22"/>
          <w:lang w:val="es-ES_tradnl"/>
        </w:rPr>
        <w:t xml:space="preserve"> existentes antes de la acción, por medios naturales.</w:t>
      </w:r>
    </w:p>
    <w:p w:rsidR="00481A12" w:rsidRPr="008803E9" w:rsidRDefault="00481A12" w:rsidP="00D14854">
      <w:pPr>
        <w:tabs>
          <w:tab w:val="left" w:pos="284"/>
          <w:tab w:val="left" w:pos="567"/>
        </w:tabs>
        <w:spacing w:after="200" w:line="276"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Recuperable, </w:t>
      </w:r>
      <w:r w:rsidRPr="008803E9">
        <w:rPr>
          <w:rFonts w:ascii="Arial" w:hAnsi="Arial" w:cs="Arial"/>
          <w:sz w:val="22"/>
          <w:szCs w:val="22"/>
          <w:lang w:val="es-ES_tradnl"/>
        </w:rPr>
        <w:t>con la aplicación de medidas preventivas para el manejo de los desechos sólidos no peligrosos y peligrosos.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No sinérgico</w:t>
      </w:r>
      <w:r w:rsidRPr="008803E9">
        <w:rPr>
          <w:rFonts w:ascii="Arial" w:hAnsi="Arial" w:cs="Arial"/>
          <w:sz w:val="22"/>
          <w:szCs w:val="22"/>
          <w:lang w:val="es-ES_tradnl"/>
        </w:rPr>
        <w:t>, sobre este elemento no actúan otras acciones que puedan contaminar los suelos.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Simple, </w:t>
      </w:r>
      <w:r w:rsidRPr="008803E9">
        <w:rPr>
          <w:rFonts w:ascii="Arial" w:hAnsi="Arial" w:cs="Arial"/>
          <w:sz w:val="22"/>
          <w:szCs w:val="22"/>
          <w:lang w:val="es-ES_tradnl"/>
        </w:rPr>
        <w:t>no se inducen nuevos impactos.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Irregular</w:t>
      </w:r>
      <w:r w:rsidRPr="008803E9">
        <w:rPr>
          <w:rFonts w:ascii="Arial" w:hAnsi="Arial" w:cs="Arial"/>
          <w:spacing w:val="-1"/>
          <w:sz w:val="22"/>
          <w:szCs w:val="22"/>
          <w:lang w:val="es-ES_tradnl"/>
        </w:rPr>
        <w:t>, se produce a partir de la deposición de los desechos sobre el suelo.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Directo</w:t>
      </w:r>
      <w:r w:rsidRPr="008803E9">
        <w:rPr>
          <w:rFonts w:ascii="Arial" w:hAnsi="Arial" w:cs="Arial"/>
          <w:spacing w:val="-1"/>
          <w:sz w:val="22"/>
          <w:szCs w:val="22"/>
          <w:lang w:val="es-ES_tradnl"/>
        </w:rPr>
        <w:t>, como consecuencia del mal manejo de los desechos.</w:t>
      </w:r>
    </w:p>
    <w:p w:rsidR="00E47A3E" w:rsidRPr="008803E9" w:rsidRDefault="00E47A3E" w:rsidP="00D14854">
      <w:pPr>
        <w:shd w:val="clear" w:color="auto" w:fill="FFFFFF"/>
        <w:tabs>
          <w:tab w:val="left" w:pos="284"/>
          <w:tab w:val="left" w:pos="567"/>
        </w:tabs>
        <w:spacing w:before="192" w:line="360" w:lineRule="auto"/>
        <w:jc w:val="both"/>
        <w:rPr>
          <w:rFonts w:ascii="Arial" w:hAnsi="Arial" w:cs="Arial"/>
          <w:sz w:val="22"/>
          <w:szCs w:val="22"/>
          <w:lang w:val="es-ES"/>
        </w:rPr>
      </w:pPr>
      <w:r w:rsidRPr="008803E9">
        <w:rPr>
          <w:rFonts w:ascii="Arial" w:hAnsi="Arial" w:cs="Arial"/>
          <w:b/>
          <w:bCs/>
          <w:sz w:val="22"/>
          <w:szCs w:val="22"/>
          <w:lang w:val="es-ES_tradnl"/>
        </w:rPr>
        <w:t xml:space="preserve">5. Cambio en la composición y estructura de los suelos </w:t>
      </w:r>
      <w:r w:rsidR="00BC2C8A" w:rsidRPr="008803E9">
        <w:rPr>
          <w:rFonts w:ascii="Arial" w:hAnsi="Arial" w:cs="Arial"/>
          <w:b/>
          <w:bCs/>
          <w:sz w:val="22"/>
          <w:szCs w:val="22"/>
          <w:lang w:val="es-ES_tradnl"/>
        </w:rPr>
        <w:t>Mixto rural</w:t>
      </w:r>
      <w:r w:rsidRPr="008803E9">
        <w:rPr>
          <w:rFonts w:ascii="Arial" w:hAnsi="Arial" w:cs="Arial"/>
          <w:b/>
          <w:bCs/>
          <w:sz w:val="22"/>
          <w:szCs w:val="22"/>
          <w:lang w:val="es-ES_tradnl"/>
        </w:rPr>
        <w:t>-agrícola por la creación de áreas verdes.</w:t>
      </w:r>
    </w:p>
    <w:p w:rsidR="00E47A3E" w:rsidRPr="008803E9" w:rsidRDefault="00E47A3E" w:rsidP="00D14854">
      <w:pPr>
        <w:tabs>
          <w:tab w:val="left" w:pos="284"/>
          <w:tab w:val="left" w:pos="567"/>
        </w:tabs>
        <w:spacing w:after="187"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Creación de áreas verdes y jardines en el área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Baja</w:t>
      </w:r>
      <w:r w:rsidRPr="008803E9">
        <w:rPr>
          <w:rFonts w:ascii="Arial" w:hAnsi="Arial" w:cs="Arial"/>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sólo las áreas verdes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a partir de la creación de las áreas verdes.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Permanente</w:t>
      </w:r>
      <w:r w:rsidRPr="008803E9">
        <w:rPr>
          <w:rFonts w:ascii="Arial" w:hAnsi="Arial" w:cs="Arial"/>
          <w:spacing w:val="-1"/>
          <w:sz w:val="22"/>
          <w:szCs w:val="22"/>
          <w:lang w:val="es-ES_tradnl"/>
        </w:rPr>
        <w:t>, durará la vida útil del proyecto que se calculó para 30 años.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por el propio mantenimiento que se le dará a las áreas verdes, con la incorporación de agroquímicos y abonos, se continuará modificando la estructura de los suelos.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Irrecuperable</w:t>
      </w:r>
      <w:r w:rsidRPr="008803E9">
        <w:rPr>
          <w:rFonts w:ascii="Arial" w:hAnsi="Arial" w:cs="Arial"/>
          <w:sz w:val="22"/>
          <w:szCs w:val="22"/>
          <w:lang w:val="es-ES_tradnl"/>
        </w:rPr>
        <w:t>, no es</w:t>
      </w:r>
      <w:r w:rsidR="00D5216B" w:rsidRPr="008803E9">
        <w:rPr>
          <w:rFonts w:ascii="Arial" w:hAnsi="Arial" w:cs="Arial"/>
          <w:sz w:val="22"/>
          <w:szCs w:val="22"/>
          <w:lang w:val="es-ES_tradnl"/>
        </w:rPr>
        <w:t xml:space="preserve"> </w:t>
      </w:r>
      <w:r w:rsidRPr="008803E9">
        <w:rPr>
          <w:rFonts w:ascii="Arial" w:hAnsi="Arial" w:cs="Arial"/>
          <w:sz w:val="22"/>
          <w:szCs w:val="22"/>
          <w:lang w:val="es-ES_tradnl"/>
        </w:rPr>
        <w:t>posible</w:t>
      </w:r>
      <w:r w:rsidR="00D5216B" w:rsidRPr="008803E9">
        <w:rPr>
          <w:rFonts w:ascii="Arial" w:hAnsi="Arial" w:cs="Arial"/>
          <w:sz w:val="22"/>
          <w:szCs w:val="22"/>
          <w:lang w:val="es-ES_tradnl"/>
        </w:rPr>
        <w:t xml:space="preserve"> </w:t>
      </w:r>
      <w:r w:rsidRPr="008803E9">
        <w:rPr>
          <w:rFonts w:ascii="Arial" w:hAnsi="Arial" w:cs="Arial"/>
          <w:sz w:val="22"/>
          <w:szCs w:val="22"/>
          <w:lang w:val="es-ES_tradnl"/>
        </w:rPr>
        <w:t>aplicar medidas para</w:t>
      </w:r>
      <w:r w:rsidR="00D5216B" w:rsidRPr="008803E9">
        <w:rPr>
          <w:rFonts w:ascii="Arial" w:hAnsi="Arial" w:cs="Arial"/>
          <w:sz w:val="22"/>
          <w:szCs w:val="22"/>
          <w:lang w:val="es-ES_tradnl"/>
        </w:rPr>
        <w:t xml:space="preserve"> </w:t>
      </w:r>
      <w:r w:rsidRPr="008803E9">
        <w:rPr>
          <w:rFonts w:ascii="Arial" w:hAnsi="Arial" w:cs="Arial"/>
          <w:sz w:val="22"/>
          <w:szCs w:val="22"/>
          <w:lang w:val="es-ES_tradnl"/>
        </w:rPr>
        <w:t>la recuperación del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No sinérgico</w:t>
      </w:r>
      <w:r w:rsidRPr="008803E9">
        <w:rPr>
          <w:rFonts w:ascii="Arial" w:hAnsi="Arial" w:cs="Arial"/>
          <w:sz w:val="22"/>
          <w:szCs w:val="22"/>
          <w:lang w:val="es-ES_tradnl"/>
        </w:rPr>
        <w:t>, no se refuerzan otros impactos.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Simple</w:t>
      </w:r>
      <w:r w:rsidRPr="008803E9">
        <w:rPr>
          <w:rFonts w:ascii="Arial" w:hAnsi="Arial" w:cs="Arial"/>
          <w:sz w:val="22"/>
          <w:szCs w:val="22"/>
          <w:lang w:val="es-ES_tradnl"/>
        </w:rPr>
        <w:t>, se manifiesta sólo para los suelos.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Continuo</w:t>
      </w:r>
      <w:r w:rsidRPr="008803E9">
        <w:rPr>
          <w:rFonts w:ascii="Arial" w:hAnsi="Arial" w:cs="Arial"/>
          <w:sz w:val="22"/>
          <w:szCs w:val="22"/>
          <w:lang w:val="es-ES_tradnl"/>
        </w:rPr>
        <w:t>, el efecto permanece en el tiempo.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Directo</w:t>
      </w:r>
      <w:r w:rsidRPr="008803E9">
        <w:rPr>
          <w:rFonts w:ascii="Arial" w:hAnsi="Arial" w:cs="Arial"/>
          <w:spacing w:val="-1"/>
          <w:sz w:val="22"/>
          <w:szCs w:val="22"/>
          <w:lang w:val="es-ES_tradnl"/>
        </w:rPr>
        <w:t>, como consecuencia de la creación de áreas verdes y jardines.</w:t>
      </w:r>
    </w:p>
    <w:p w:rsidR="00E47A3E" w:rsidRPr="008803E9" w:rsidRDefault="00E47A3E" w:rsidP="00D14854">
      <w:pPr>
        <w:tabs>
          <w:tab w:val="left" w:pos="284"/>
          <w:tab w:val="left" w:pos="567"/>
        </w:tabs>
        <w:spacing w:line="360" w:lineRule="auto"/>
        <w:jc w:val="both"/>
        <w:rPr>
          <w:rFonts w:ascii="Arial" w:hAnsi="Arial" w:cs="Arial"/>
          <w:sz w:val="22"/>
          <w:szCs w:val="22"/>
          <w:lang w:val="es-ES"/>
        </w:rPr>
        <w:sectPr w:rsidR="00E47A3E" w:rsidRPr="008803E9" w:rsidSect="003E75E8">
          <w:footerReference w:type="default" r:id="rId33"/>
          <w:pgSz w:w="12240" w:h="15840" w:code="1"/>
          <w:pgMar w:top="1440" w:right="1440" w:bottom="1440" w:left="1440" w:header="720" w:footer="720" w:gutter="0"/>
          <w:pgNumType w:start="1"/>
          <w:cols w:space="60"/>
          <w:noEndnote/>
          <w:docGrid w:linePitch="272"/>
        </w:sect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lastRenderedPageBreak/>
        <w:t>A la vegetación</w:t>
      </w:r>
    </w:p>
    <w:p w:rsidR="00E47A3E" w:rsidRPr="008803E9" w:rsidRDefault="00E47A3E" w:rsidP="00D14854">
      <w:pPr>
        <w:shd w:val="clear" w:color="auto" w:fill="FFFFFF"/>
        <w:tabs>
          <w:tab w:val="left" w:pos="284"/>
          <w:tab w:val="left" w:pos="567"/>
        </w:tabs>
        <w:spacing w:before="173" w:line="360" w:lineRule="auto"/>
        <w:jc w:val="both"/>
        <w:rPr>
          <w:rFonts w:ascii="Arial" w:hAnsi="Arial" w:cs="Arial"/>
          <w:sz w:val="22"/>
          <w:szCs w:val="22"/>
          <w:lang w:val="es-ES"/>
        </w:rPr>
      </w:pPr>
      <w:r w:rsidRPr="008803E9">
        <w:rPr>
          <w:rFonts w:ascii="Arial" w:hAnsi="Arial" w:cs="Arial"/>
          <w:b/>
          <w:bCs/>
          <w:sz w:val="22"/>
          <w:szCs w:val="22"/>
          <w:lang w:val="es-ES_tradnl"/>
        </w:rPr>
        <w:t>6. Desaparición de la cubierta de vegetación y la pérdida de poblaciones de plantas.</w:t>
      </w:r>
    </w:p>
    <w:p w:rsidR="00E47A3E" w:rsidRPr="008803E9" w:rsidRDefault="00E47A3E" w:rsidP="00D14854">
      <w:pPr>
        <w:tabs>
          <w:tab w:val="left" w:pos="284"/>
          <w:tab w:val="left" w:pos="567"/>
        </w:tabs>
        <w:spacing w:after="134"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r w:rsidRPr="008803E9">
        <w:rPr>
          <w:rFonts w:ascii="Arial" w:hAnsi="Arial" w:cs="Arial"/>
          <w:b/>
          <w:bCs/>
          <w:sz w:val="22"/>
          <w:szCs w:val="22"/>
          <w:lang w:val="es-ES_tradnl"/>
        </w:rPr>
        <w:lastRenderedPageBreak/>
        <w:t>Acción que</w:t>
      </w:r>
      <w:r w:rsidR="005B627F" w:rsidRPr="008803E9">
        <w:rPr>
          <w:rFonts w:ascii="Arial" w:hAnsi="Arial" w:cs="Arial"/>
          <w:b/>
          <w:bCs/>
          <w:sz w:val="22"/>
          <w:szCs w:val="22"/>
          <w:lang w:val="es-ES_tradnl"/>
        </w:rPr>
        <w:t xml:space="preserve"> </w:t>
      </w:r>
      <w:r w:rsidRPr="008803E9">
        <w:rPr>
          <w:rFonts w:ascii="Arial" w:hAnsi="Arial" w:cs="Arial"/>
          <w:b/>
          <w:bCs/>
          <w:sz w:val="22"/>
          <w:szCs w:val="22"/>
          <w:lang w:val="es-ES_tradnl"/>
        </w:rPr>
        <w:t>provoca el</w:t>
      </w:r>
      <w:r w:rsidR="005B627F" w:rsidRPr="008803E9">
        <w:rPr>
          <w:rFonts w:ascii="Arial" w:hAnsi="Arial" w:cs="Arial"/>
          <w:b/>
          <w:bCs/>
          <w:sz w:val="22"/>
          <w:szCs w:val="22"/>
          <w:lang w:val="es-ES_tradnl"/>
        </w:rPr>
        <w:t xml:space="preserve"> </w:t>
      </w:r>
      <w:r w:rsidRPr="008803E9">
        <w:rPr>
          <w:rFonts w:ascii="Arial" w:hAnsi="Arial" w:cs="Arial"/>
          <w:b/>
          <w:bCs/>
          <w:sz w:val="22"/>
          <w:szCs w:val="22"/>
          <w:lang w:val="es-ES_tradnl"/>
        </w:rPr>
        <w:t>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sz w:val="22"/>
          <w:szCs w:val="22"/>
          <w:lang w:val="es-ES_tradnl"/>
        </w:rPr>
        <w:t>Desmonte y limpieza de la vegetación de la parcela, para la lotificación de</w:t>
      </w:r>
      <w:r w:rsidR="00F14D43" w:rsidRPr="008803E9">
        <w:rPr>
          <w:rFonts w:ascii="Arial" w:hAnsi="Arial" w:cs="Arial"/>
          <w:sz w:val="22"/>
          <w:szCs w:val="22"/>
          <w:lang w:val="es-ES_tradnl"/>
        </w:rPr>
        <w:t xml:space="preserve"> </w:t>
      </w:r>
      <w:r w:rsidR="00C652A3">
        <w:rPr>
          <w:rFonts w:ascii="Arial" w:hAnsi="Arial" w:cs="Arial"/>
          <w:sz w:val="22"/>
          <w:szCs w:val="22"/>
          <w:lang w:val="es-ES_tradnl"/>
        </w:rPr>
        <w:t>93 lotes</w:t>
      </w:r>
      <w:r w:rsidRPr="008803E9">
        <w:rPr>
          <w:rFonts w:ascii="Arial" w:hAnsi="Arial" w:cs="Arial"/>
          <w:sz w:val="22"/>
          <w:szCs w:val="22"/>
          <w:lang w:val="es-ES_tradnl"/>
        </w:rPr>
        <w:t>, parques, áreas verdes, infraestructura vial y área institucional, traslado de</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escombros, materiales e insumos para la construcción.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Baja</w:t>
      </w:r>
      <w:r w:rsidRPr="008803E9">
        <w:rPr>
          <w:rFonts w:ascii="Arial" w:hAnsi="Arial" w:cs="Arial"/>
          <w:spacing w:val="-1"/>
          <w:sz w:val="22"/>
          <w:szCs w:val="22"/>
          <w:lang w:val="es-ES_tradnl"/>
        </w:rPr>
        <w:t>, ya que la vegetación presente en la parcela es de pasto con algunas plantas frutales y matorrales.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Parcial</w:t>
      </w:r>
      <w:r w:rsidRPr="008803E9">
        <w:rPr>
          <w:rFonts w:ascii="Arial" w:hAnsi="Arial" w:cs="Arial"/>
          <w:sz w:val="22"/>
          <w:szCs w:val="22"/>
          <w:lang w:val="es-ES_tradnl"/>
        </w:rPr>
        <w:t>, por el área que será desbrozada.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se produce de inmediato con el desmonte y limpieza de la</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vegetación.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b/>
          <w:bCs/>
          <w:sz w:val="22"/>
          <w:szCs w:val="22"/>
          <w:lang w:val="es-ES_tradnl"/>
        </w:rPr>
        <w:t>Permanente</w:t>
      </w:r>
      <w:r w:rsidRPr="008803E9">
        <w:rPr>
          <w:rFonts w:ascii="Arial" w:hAnsi="Arial" w:cs="Arial"/>
          <w:sz w:val="22"/>
          <w:szCs w:val="22"/>
          <w:lang w:val="es-ES_tradnl"/>
        </w:rPr>
        <w:t>, ya que una vez producido sus efectos permanecerán con poca</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variación sobre la flora y la vegetación del lugar.</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los efectos del desmonte y limpieza, implican la desaparición de</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las plantas presentes en la parcela</w:t>
      </w:r>
      <w:r w:rsidRPr="008803E9">
        <w:rPr>
          <w:rFonts w:ascii="Arial" w:hAnsi="Arial" w:cs="Arial"/>
          <w:b/>
          <w:bCs/>
          <w:sz w:val="22"/>
          <w:szCs w:val="22"/>
          <w:lang w:val="es-ES_tradnl"/>
        </w:rPr>
        <w:t xml:space="preserve">, </w:t>
      </w:r>
      <w:r w:rsidRPr="008803E9">
        <w:rPr>
          <w:rFonts w:ascii="Arial" w:hAnsi="Arial" w:cs="Arial"/>
          <w:sz w:val="22"/>
          <w:szCs w:val="22"/>
          <w:lang w:val="es-ES_tradnl"/>
        </w:rPr>
        <w:t>pues una vez producidos los daños y</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construidas las infraestructuras el espacio no podrá volver a ser ocupado por</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vegetación.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Mitigable</w:t>
      </w:r>
      <w:r w:rsidRPr="008803E9">
        <w:rPr>
          <w:rFonts w:ascii="Arial" w:hAnsi="Arial" w:cs="Arial"/>
          <w:sz w:val="22"/>
          <w:szCs w:val="22"/>
          <w:lang w:val="es-ES_tradnl"/>
        </w:rPr>
        <w:t>, con el desarrollo de áreas verdes, en el cual se utilicen especies</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nativas y endémicas de la Isla Española, para que sirvan de alimento y refugio</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a la fauna local y ayuden a la recuperación del ambiente.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b/>
          <w:bCs/>
          <w:sz w:val="22"/>
          <w:szCs w:val="22"/>
          <w:lang w:val="es-ES_tradnl"/>
        </w:rPr>
        <w:t>Sinérgico</w:t>
      </w:r>
      <w:r w:rsidRPr="008803E9">
        <w:rPr>
          <w:rFonts w:ascii="Arial" w:hAnsi="Arial" w:cs="Arial"/>
          <w:sz w:val="22"/>
          <w:szCs w:val="22"/>
          <w:lang w:val="es-ES_tradnl"/>
        </w:rPr>
        <w:t>, sobre este factor inciden otras acciones como la introducción de</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especies exóticas.</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b/>
          <w:bCs/>
          <w:sz w:val="22"/>
          <w:szCs w:val="22"/>
          <w:lang w:val="es-ES_tradnl"/>
        </w:rPr>
        <w:t>Acumulativo</w:t>
      </w:r>
      <w:r w:rsidRPr="008803E9">
        <w:rPr>
          <w:rFonts w:ascii="Arial" w:hAnsi="Arial" w:cs="Arial"/>
          <w:sz w:val="22"/>
          <w:szCs w:val="22"/>
          <w:lang w:val="es-ES_tradnl"/>
        </w:rPr>
        <w:t>, se inducen impactos para la fauna y cambios en la composición</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de la flora y del tipo de vegetación predominante en el área que ocupará el</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ya que se produce de manera eventual una vez y no como cambios</w:t>
      </w:r>
      <w:r w:rsidR="005B627F" w:rsidRPr="008803E9">
        <w:rPr>
          <w:rFonts w:ascii="Arial" w:hAnsi="Arial" w:cs="Arial"/>
          <w:sz w:val="22"/>
          <w:szCs w:val="22"/>
          <w:lang w:val="es-ES_tradnl"/>
        </w:rPr>
        <w:t xml:space="preserve"> </w:t>
      </w:r>
      <w:r w:rsidRPr="008803E9">
        <w:rPr>
          <w:rFonts w:ascii="Arial" w:hAnsi="Arial" w:cs="Arial"/>
          <w:sz w:val="22"/>
          <w:szCs w:val="22"/>
          <w:lang w:val="es-ES_tradnl"/>
        </w:rPr>
        <w:t>periódicos o continuos.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como consecuencia del desbroce.</w:t>
      </w:r>
    </w:p>
    <w:p w:rsidR="00E47A3E" w:rsidRPr="008803E9" w:rsidRDefault="00E47A3E" w:rsidP="00D14854">
      <w:pPr>
        <w:shd w:val="clear" w:color="auto" w:fill="FFFFFF"/>
        <w:tabs>
          <w:tab w:val="left" w:pos="284"/>
          <w:tab w:val="left" w:pos="567"/>
        </w:tabs>
        <w:spacing w:before="187"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before="187" w:line="360" w:lineRule="auto"/>
        <w:jc w:val="both"/>
        <w:rPr>
          <w:rFonts w:ascii="Arial" w:hAnsi="Arial" w:cs="Arial"/>
          <w:b/>
          <w:sz w:val="22"/>
          <w:szCs w:val="22"/>
          <w:lang w:val="es-ES"/>
        </w:rPr>
      </w:pPr>
      <w:r w:rsidRPr="008803E9">
        <w:rPr>
          <w:rFonts w:ascii="Arial" w:hAnsi="Arial" w:cs="Arial"/>
          <w:b/>
          <w:bCs/>
          <w:sz w:val="22"/>
          <w:szCs w:val="22"/>
          <w:lang w:val="es-ES_tradnl"/>
        </w:rPr>
        <w:t>7. Cambios en la composición de la flora.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Creación de áreas verdes en el </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Alta</w:t>
      </w:r>
      <w:r w:rsidRPr="008803E9">
        <w:rPr>
          <w:rFonts w:ascii="Arial" w:hAnsi="Arial" w:cs="Arial"/>
          <w:spacing w:val="-1"/>
          <w:sz w:val="22"/>
          <w:szCs w:val="22"/>
          <w:lang w:val="es-ES_tradnl"/>
        </w:rPr>
        <w:t>, por el porcentaje de áreas verdes que tendrá 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sólo en las áreas verdes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a partir de la creación de las áreas verdes.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Permanente</w:t>
      </w:r>
      <w:r w:rsidRPr="008803E9">
        <w:rPr>
          <w:rFonts w:ascii="Arial" w:hAnsi="Arial" w:cs="Arial"/>
          <w:spacing w:val="-1"/>
          <w:sz w:val="22"/>
          <w:szCs w:val="22"/>
          <w:lang w:val="es-ES_tradnl"/>
        </w:rPr>
        <w:t xml:space="preserve">, durará la vida útil del proyecto que se calculó para </w:t>
      </w:r>
      <w:r w:rsidR="009D6D8C" w:rsidRPr="008803E9">
        <w:rPr>
          <w:rFonts w:ascii="Arial" w:hAnsi="Arial" w:cs="Arial"/>
          <w:spacing w:val="-1"/>
          <w:sz w:val="22"/>
          <w:szCs w:val="22"/>
          <w:lang w:val="es-ES_tradnl"/>
        </w:rPr>
        <w:t>5</w:t>
      </w:r>
      <w:r w:rsidRPr="008803E9">
        <w:rPr>
          <w:rFonts w:ascii="Arial" w:hAnsi="Arial" w:cs="Arial"/>
          <w:spacing w:val="-1"/>
          <w:sz w:val="22"/>
          <w:szCs w:val="22"/>
          <w:lang w:val="es-ES_tradnl"/>
        </w:rPr>
        <w:t>0 años.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Irreversible</w:t>
      </w:r>
      <w:r w:rsidRPr="008803E9">
        <w:rPr>
          <w:rFonts w:ascii="Arial" w:hAnsi="Arial" w:cs="Arial"/>
          <w:spacing w:val="-1"/>
          <w:sz w:val="22"/>
          <w:szCs w:val="22"/>
          <w:lang w:val="es-ES_tradnl"/>
        </w:rPr>
        <w:t>, no es posible regresar a las condiciones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Mitigable</w:t>
      </w:r>
      <w:r w:rsidRPr="008803E9">
        <w:rPr>
          <w:rFonts w:ascii="Arial" w:hAnsi="Arial" w:cs="Arial"/>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sobre este factor inciden otras acciones como la desaparición de las especies.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se inducen impactos negativos para la fauna, por cambio en el tipo de hábitat.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ya que se produce de manera eventual una vez y no como cambios periódicos o continuos.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Directo</w:t>
      </w:r>
      <w:r w:rsidRPr="008803E9">
        <w:rPr>
          <w:rFonts w:ascii="Arial" w:hAnsi="Arial" w:cs="Arial"/>
          <w:spacing w:val="-1"/>
          <w:sz w:val="22"/>
          <w:szCs w:val="22"/>
          <w:lang w:val="es-ES_tradnl"/>
        </w:rPr>
        <w:t>, como consecuencia de la creación de las áreas verdes.</w:t>
      </w:r>
    </w:p>
    <w:p w:rsidR="00B42862" w:rsidRPr="008803E9" w:rsidRDefault="00B42862" w:rsidP="00D14854">
      <w:pPr>
        <w:shd w:val="clear" w:color="auto" w:fill="FFFFFF"/>
        <w:tabs>
          <w:tab w:val="left" w:pos="284"/>
          <w:tab w:val="left" w:pos="567"/>
        </w:tabs>
        <w:spacing w:before="235"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before="235" w:line="360" w:lineRule="auto"/>
        <w:jc w:val="both"/>
        <w:rPr>
          <w:rFonts w:ascii="Arial" w:hAnsi="Arial" w:cs="Arial"/>
          <w:sz w:val="22"/>
          <w:szCs w:val="22"/>
          <w:lang w:val="es-ES"/>
        </w:rPr>
      </w:pPr>
      <w:r w:rsidRPr="008803E9">
        <w:rPr>
          <w:rFonts w:ascii="Arial" w:hAnsi="Arial" w:cs="Arial"/>
          <w:b/>
          <w:bCs/>
          <w:spacing w:val="-1"/>
          <w:sz w:val="22"/>
          <w:szCs w:val="22"/>
          <w:lang w:val="es-ES_tradnl"/>
        </w:rPr>
        <w:t>A LA FAUNA</w:t>
      </w:r>
    </w:p>
    <w:p w:rsidR="00E47A3E" w:rsidRPr="008803E9" w:rsidRDefault="00E47A3E" w:rsidP="00D14854">
      <w:pPr>
        <w:shd w:val="clear" w:color="auto" w:fill="FFFFFF"/>
        <w:tabs>
          <w:tab w:val="left" w:pos="284"/>
          <w:tab w:val="left" w:pos="567"/>
        </w:tabs>
        <w:spacing w:before="178"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8. Interferencia con el hábitat de la avifauna y </w:t>
      </w:r>
      <w:proofErr w:type="spellStart"/>
      <w:r w:rsidRPr="008803E9">
        <w:rPr>
          <w:rFonts w:ascii="Arial" w:hAnsi="Arial" w:cs="Arial"/>
          <w:b/>
          <w:bCs/>
          <w:spacing w:val="-1"/>
          <w:sz w:val="22"/>
          <w:szCs w:val="22"/>
          <w:lang w:val="es-ES_tradnl"/>
        </w:rPr>
        <w:t>herpetofauna</w:t>
      </w:r>
      <w:proofErr w:type="spellEnd"/>
      <w:r w:rsidRPr="008803E9">
        <w:rPr>
          <w:rFonts w:ascii="Arial" w:hAnsi="Arial" w:cs="Arial"/>
          <w:b/>
          <w:bCs/>
          <w:spacing w:val="-1"/>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La avifauna y </w:t>
      </w:r>
      <w:proofErr w:type="spellStart"/>
      <w:r w:rsidRPr="008803E9">
        <w:rPr>
          <w:rFonts w:ascii="Arial" w:hAnsi="Arial" w:cs="Arial"/>
          <w:sz w:val="22"/>
          <w:szCs w:val="22"/>
          <w:lang w:val="es-ES_tradnl"/>
        </w:rPr>
        <w:t>herpetofauna</w:t>
      </w:r>
      <w:proofErr w:type="spellEnd"/>
      <w:r w:rsidRPr="008803E9">
        <w:rPr>
          <w:rFonts w:ascii="Arial" w:hAnsi="Arial" w:cs="Arial"/>
          <w:sz w:val="22"/>
          <w:szCs w:val="22"/>
          <w:lang w:val="es-ES_tradnl"/>
        </w:rPr>
        <w:t xml:space="preserve"> del área que ocupará el proyecto se verá afectada temporalmente por las acciones propias de esta fase, que son generadoras de </w:t>
      </w:r>
      <w:r w:rsidRPr="008803E9">
        <w:rPr>
          <w:rFonts w:ascii="Arial" w:hAnsi="Arial" w:cs="Arial"/>
          <w:spacing w:val="-1"/>
          <w:sz w:val="22"/>
          <w:szCs w:val="22"/>
          <w:lang w:val="es-ES_tradnl"/>
        </w:rPr>
        <w:t>polvo y ruido además de la presencia física de personas y maquinaria</w:t>
      </w:r>
      <w:r w:rsidR="00125C59" w:rsidRPr="008803E9">
        <w:rPr>
          <w:rFonts w:ascii="Arial" w:hAnsi="Arial" w:cs="Arial"/>
          <w:spacing w:val="-1"/>
          <w:sz w:val="22"/>
          <w:szCs w:val="22"/>
          <w:lang w:val="es-ES_tradnl"/>
        </w:rPr>
        <w:t>s</w:t>
      </w:r>
      <w:r w:rsidRPr="008803E9">
        <w:rPr>
          <w:rFonts w:ascii="Arial" w:hAnsi="Arial" w:cs="Arial"/>
          <w:spacing w:val="-1"/>
          <w:sz w:val="22"/>
          <w:szCs w:val="22"/>
          <w:lang w:val="es-ES_tradnl"/>
        </w:rPr>
        <w:t xml:space="preserve"> pesada</w:t>
      </w:r>
      <w:r w:rsidR="00125C59" w:rsidRPr="008803E9">
        <w:rPr>
          <w:rFonts w:ascii="Arial" w:hAnsi="Arial" w:cs="Arial"/>
          <w:spacing w:val="-1"/>
          <w:sz w:val="22"/>
          <w:szCs w:val="22"/>
          <w:lang w:val="es-ES_tradnl"/>
        </w:rPr>
        <w:t>s</w:t>
      </w:r>
      <w:r w:rsidRPr="008803E9">
        <w:rPr>
          <w:rFonts w:ascii="Arial" w:hAnsi="Arial" w:cs="Arial"/>
          <w:spacing w:val="-1"/>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Baja, </w:t>
      </w:r>
      <w:r w:rsidRPr="008803E9">
        <w:rPr>
          <w:rFonts w:ascii="Arial" w:hAnsi="Arial" w:cs="Arial"/>
          <w:sz w:val="22"/>
          <w:szCs w:val="22"/>
          <w:lang w:val="es-ES_tradnl"/>
        </w:rPr>
        <w:t>por la escasa presencia de especies en el hábitat que predomina en la parcela.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Parcial</w:t>
      </w:r>
      <w:r w:rsidRPr="008803E9">
        <w:rPr>
          <w:rFonts w:ascii="Arial" w:hAnsi="Arial" w:cs="Arial"/>
          <w:sz w:val="22"/>
          <w:szCs w:val="22"/>
          <w:lang w:val="es-ES_tradnl"/>
        </w:rPr>
        <w:t>, por el área donde se realizará el desmonte y limpieza de la vegetación.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 corto plazo, </w:t>
      </w:r>
      <w:r w:rsidRPr="008803E9">
        <w:rPr>
          <w:rFonts w:ascii="Arial" w:hAnsi="Arial" w:cs="Arial"/>
          <w:sz w:val="22"/>
          <w:szCs w:val="22"/>
          <w:lang w:val="es-ES_tradnl"/>
        </w:rPr>
        <w:t>se produce de inmediato con la interferencia del hábitat.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Fugaz, </w:t>
      </w:r>
      <w:r w:rsidRPr="008803E9">
        <w:rPr>
          <w:rFonts w:ascii="Arial" w:hAnsi="Arial" w:cs="Arial"/>
          <w:sz w:val="22"/>
          <w:szCs w:val="22"/>
          <w:lang w:val="es-ES_tradnl"/>
        </w:rPr>
        <w:t>al estar acotado al tiempo de las construcciones y a los momentos en que éstas se desarrollen en horarios fijos, particularmente diurnos.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mediano plazo</w:t>
      </w:r>
      <w:r w:rsidRPr="008803E9">
        <w:rPr>
          <w:rFonts w:ascii="Arial" w:hAnsi="Arial" w:cs="Arial"/>
          <w:spacing w:val="-1"/>
          <w:sz w:val="22"/>
          <w:szCs w:val="22"/>
          <w:lang w:val="es-ES_tradnl"/>
        </w:rPr>
        <w:t>, las condiciones iniciales se pueden lograr después del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Mitigable</w:t>
      </w:r>
      <w:r w:rsidRPr="008803E9">
        <w:rPr>
          <w:rFonts w:ascii="Arial" w:hAnsi="Arial" w:cs="Arial"/>
          <w:sz w:val="22"/>
          <w:szCs w:val="22"/>
          <w:lang w:val="es-ES_tradnl"/>
        </w:rPr>
        <w:t xml:space="preserve">, si se toman medidas para disminuir los niveles de ruido y el </w:t>
      </w:r>
      <w:r w:rsidRPr="008803E9">
        <w:rPr>
          <w:rFonts w:ascii="Arial" w:hAnsi="Arial" w:cs="Arial"/>
          <w:spacing w:val="-1"/>
          <w:sz w:val="22"/>
          <w:szCs w:val="22"/>
          <w:lang w:val="es-ES_tradnl"/>
        </w:rPr>
        <w:t xml:space="preserve">desarrollo de áreas verdes, en el cual se utilicen especies nativas y endémicas </w:t>
      </w:r>
      <w:r w:rsidRPr="008803E9">
        <w:rPr>
          <w:rFonts w:ascii="Arial" w:hAnsi="Arial" w:cs="Arial"/>
          <w:sz w:val="22"/>
          <w:szCs w:val="22"/>
          <w:lang w:val="es-ES_tradnl"/>
        </w:rPr>
        <w:t>de la Isla Española, para que sirvan de alimento y refugio a la fauna local y ayuden a la recuperación del ambiente.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sobre este factor inciden otras acciones como la desaparición de las especies.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se inducen impactos para la fauna, por cambio en el tipo de hábitat.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ya que se produce de manera eventual una vez y no como cambios periódicos o continuos.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Indirecto</w:t>
      </w:r>
      <w:r w:rsidRPr="008803E9">
        <w:rPr>
          <w:rFonts w:ascii="Arial" w:hAnsi="Arial" w:cs="Arial"/>
          <w:sz w:val="22"/>
          <w:szCs w:val="22"/>
          <w:lang w:val="es-ES_tradnl"/>
        </w:rPr>
        <w:t>, se produce como consecuencia del desmonte y limpieza de la vegetación que destruye los hábitats.</w:t>
      </w:r>
    </w:p>
    <w:p w:rsidR="00E47A3E" w:rsidRPr="008803E9" w:rsidRDefault="00E47A3E" w:rsidP="00D14854">
      <w:pPr>
        <w:shd w:val="clear" w:color="auto" w:fill="FFFFFF"/>
        <w:tabs>
          <w:tab w:val="left" w:pos="284"/>
          <w:tab w:val="left" w:pos="567"/>
        </w:tabs>
        <w:spacing w:before="312" w:line="360" w:lineRule="auto"/>
        <w:jc w:val="both"/>
        <w:rPr>
          <w:rFonts w:ascii="Arial" w:hAnsi="Arial" w:cs="Arial"/>
          <w:sz w:val="22"/>
          <w:szCs w:val="22"/>
          <w:lang w:val="es-ES"/>
        </w:rPr>
      </w:pPr>
      <w:r w:rsidRPr="008803E9">
        <w:rPr>
          <w:rFonts w:ascii="Arial" w:hAnsi="Arial" w:cs="Arial"/>
          <w:b/>
          <w:bCs/>
          <w:spacing w:val="-1"/>
          <w:sz w:val="22"/>
          <w:szCs w:val="22"/>
          <w:lang w:val="es-ES_tradnl"/>
        </w:rPr>
        <w:t>A la población</w:t>
      </w:r>
    </w:p>
    <w:p w:rsidR="00E47A3E" w:rsidRPr="008803E9" w:rsidRDefault="00E47A3E" w:rsidP="00D14854">
      <w:pPr>
        <w:shd w:val="clear" w:color="auto" w:fill="FFFFFF"/>
        <w:tabs>
          <w:tab w:val="left" w:pos="284"/>
          <w:tab w:val="left" w:pos="567"/>
        </w:tabs>
        <w:spacing w:before="216" w:line="360" w:lineRule="auto"/>
        <w:jc w:val="both"/>
        <w:rPr>
          <w:rFonts w:ascii="Arial" w:hAnsi="Arial" w:cs="Arial"/>
          <w:sz w:val="22"/>
          <w:szCs w:val="22"/>
          <w:lang w:val="es-ES"/>
        </w:rPr>
      </w:pPr>
      <w:r w:rsidRPr="008803E9">
        <w:rPr>
          <w:rFonts w:ascii="Arial" w:hAnsi="Arial" w:cs="Arial"/>
          <w:b/>
          <w:bCs/>
          <w:spacing w:val="-1"/>
          <w:sz w:val="22"/>
          <w:szCs w:val="22"/>
          <w:lang w:val="es-ES_tradnl"/>
        </w:rPr>
        <w:t>9. Creación de empleos temporales.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lastRenderedPageBreak/>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Contrataci</w:t>
      </w:r>
      <w:r w:rsidRPr="008803E9">
        <w:rPr>
          <w:rFonts w:ascii="Arial" w:hAnsi="Arial" w:cs="Arial"/>
          <w:bCs/>
          <w:sz w:val="22"/>
          <w:szCs w:val="22"/>
          <w:lang w:val="es-ES_tradnl"/>
        </w:rPr>
        <w:t>ó</w:t>
      </w:r>
      <w:r w:rsidRPr="008803E9">
        <w:rPr>
          <w:rFonts w:ascii="Arial" w:hAnsi="Arial" w:cs="Arial"/>
          <w:sz w:val="22"/>
          <w:szCs w:val="22"/>
          <w:lang w:val="es-ES_tradnl"/>
        </w:rPr>
        <w:t>n de fuerz</w:t>
      </w:r>
      <w:r w:rsidRPr="008803E9">
        <w:rPr>
          <w:rFonts w:ascii="Arial" w:hAnsi="Arial" w:cs="Arial"/>
          <w:bCs/>
          <w:sz w:val="22"/>
          <w:szCs w:val="22"/>
          <w:lang w:val="es-ES_tradnl"/>
        </w:rPr>
        <w:t xml:space="preserve">a </w:t>
      </w:r>
      <w:r w:rsidRPr="008803E9">
        <w:rPr>
          <w:rFonts w:ascii="Arial" w:hAnsi="Arial" w:cs="Arial"/>
          <w:sz w:val="22"/>
          <w:szCs w:val="22"/>
          <w:lang w:val="es-ES_tradnl"/>
        </w:rPr>
        <w:t xml:space="preserve">de trabajo </w:t>
      </w:r>
      <w:r w:rsidRPr="008803E9">
        <w:rPr>
          <w:rFonts w:ascii="Arial" w:hAnsi="Arial" w:cs="Arial"/>
          <w:bCs/>
          <w:sz w:val="22"/>
          <w:szCs w:val="22"/>
          <w:lang w:val="es-ES_tradnl"/>
        </w:rPr>
        <w:t>p</w:t>
      </w:r>
      <w:r w:rsidRPr="008803E9">
        <w:rPr>
          <w:rFonts w:ascii="Arial" w:hAnsi="Arial" w:cs="Arial"/>
          <w:sz w:val="22"/>
          <w:szCs w:val="22"/>
          <w:lang w:val="es-ES_tradnl"/>
        </w:rPr>
        <w:t xml:space="preserve">ara la construcción del </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Positivo</w:t>
      </w:r>
      <w:r w:rsidRPr="008803E9">
        <w:rPr>
          <w:rFonts w:ascii="Arial" w:hAnsi="Arial" w:cs="Arial"/>
          <w:b/>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bCs/>
          <w:sz w:val="22"/>
          <w:szCs w:val="22"/>
          <w:lang w:val="es-ES_tradnl"/>
        </w:rPr>
        <w:t xml:space="preserve">, </w:t>
      </w:r>
      <w:r w:rsidRPr="008803E9">
        <w:rPr>
          <w:rFonts w:ascii="Arial" w:hAnsi="Arial" w:cs="Arial"/>
          <w:sz w:val="22"/>
          <w:szCs w:val="22"/>
          <w:lang w:val="es-ES_tradnl"/>
        </w:rPr>
        <w:t>por el número de trabajadores (25 a 30) que serán contratados.</w:t>
      </w:r>
    </w:p>
    <w:p w:rsidR="00E47A3E" w:rsidRPr="008803E9" w:rsidRDefault="00E47A3E" w:rsidP="00D14854">
      <w:pPr>
        <w:shd w:val="clear" w:color="auto" w:fill="FFFFFF"/>
        <w:tabs>
          <w:tab w:val="left" w:pos="284"/>
          <w:tab w:val="left" w:pos="567"/>
        </w:tabs>
        <w:spacing w:line="360" w:lineRule="auto"/>
        <w:jc w:val="both"/>
        <w:rPr>
          <w:rFonts w:ascii="Arial" w:hAnsi="Arial" w:cs="Arial"/>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Extenso</w:t>
      </w:r>
      <w:r w:rsidRPr="008803E9">
        <w:rPr>
          <w:rFonts w:ascii="Arial" w:hAnsi="Arial" w:cs="Arial"/>
          <w:sz w:val="22"/>
          <w:szCs w:val="22"/>
          <w:lang w:val="es-ES_tradnl"/>
        </w:rPr>
        <w:t xml:space="preserve">, ya que puede tener incidencias para las </w:t>
      </w:r>
      <w:r w:rsidR="00BC2C8A" w:rsidRPr="008803E9">
        <w:rPr>
          <w:rFonts w:ascii="Arial" w:hAnsi="Arial" w:cs="Arial"/>
          <w:sz w:val="22"/>
          <w:szCs w:val="22"/>
          <w:lang w:val="es-ES_tradnl"/>
        </w:rPr>
        <w:t xml:space="preserve">comunidades de </w:t>
      </w:r>
      <w:r w:rsidR="00FE4857" w:rsidRPr="008803E9">
        <w:rPr>
          <w:rFonts w:ascii="Arial" w:hAnsi="Arial" w:cs="Arial"/>
          <w:sz w:val="22"/>
          <w:szCs w:val="22"/>
          <w:lang w:val="es-ES_tradnl"/>
        </w:rPr>
        <w:t xml:space="preserve">Pedregones, </w:t>
      </w:r>
      <w:r w:rsidR="00C652A3">
        <w:rPr>
          <w:rFonts w:ascii="Arial" w:hAnsi="Arial" w:cs="Arial"/>
          <w:sz w:val="22"/>
          <w:szCs w:val="22"/>
          <w:lang w:val="es-ES_tradnl"/>
        </w:rPr>
        <w:t>La Salvia</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bCs/>
          <w:spacing w:val="-1"/>
          <w:sz w:val="22"/>
          <w:szCs w:val="22"/>
          <w:lang w:val="es-ES_tradnl"/>
        </w:rPr>
        <w:t xml:space="preserve">, </w:t>
      </w:r>
      <w:r w:rsidRPr="008803E9">
        <w:rPr>
          <w:rFonts w:ascii="Arial" w:hAnsi="Arial" w:cs="Arial"/>
          <w:spacing w:val="-1"/>
          <w:sz w:val="22"/>
          <w:szCs w:val="22"/>
          <w:lang w:val="es-ES_tradnl"/>
        </w:rPr>
        <w:t>desde el inicio de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b/>
          <w:bCs/>
          <w:sz w:val="22"/>
          <w:szCs w:val="22"/>
          <w:lang w:val="es-ES_tradnl"/>
        </w:rPr>
        <w:t>Temporal</w:t>
      </w:r>
      <w:r w:rsidRPr="008803E9">
        <w:rPr>
          <w:rFonts w:ascii="Arial" w:hAnsi="Arial" w:cs="Arial"/>
          <w:bCs/>
          <w:sz w:val="22"/>
          <w:szCs w:val="22"/>
          <w:lang w:val="es-ES_tradnl"/>
        </w:rPr>
        <w:t xml:space="preserve">, </w:t>
      </w:r>
      <w:r w:rsidRPr="008803E9">
        <w:rPr>
          <w:rFonts w:ascii="Arial" w:hAnsi="Arial" w:cs="Arial"/>
          <w:sz w:val="22"/>
          <w:szCs w:val="22"/>
          <w:lang w:val="es-ES_tradnl"/>
        </w:rPr>
        <w:t>ya que la contratación de la fuerza de trabajo para la fase de construcción tendrá una duración de 1 años.</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mediano plazo</w:t>
      </w:r>
      <w:r w:rsidRPr="008803E9">
        <w:rPr>
          <w:rFonts w:ascii="Arial" w:hAnsi="Arial" w:cs="Arial"/>
          <w:bCs/>
          <w:sz w:val="22"/>
          <w:szCs w:val="22"/>
          <w:lang w:val="es-ES_tradnl"/>
        </w:rPr>
        <w:t xml:space="preserve">, </w:t>
      </w:r>
      <w:r w:rsidRPr="008803E9">
        <w:rPr>
          <w:rFonts w:ascii="Arial" w:hAnsi="Arial" w:cs="Arial"/>
          <w:sz w:val="22"/>
          <w:szCs w:val="22"/>
          <w:lang w:val="es-ES_tradnl"/>
        </w:rPr>
        <w:t>cuando cese la acción de contratación de mano de obra para la fase de construcción del proyecto.</w:t>
      </w:r>
    </w:p>
    <w:p w:rsidR="00481A12" w:rsidRPr="008803E9" w:rsidRDefault="00481A12">
      <w:pPr>
        <w:suppressAutoHyphens w:val="0"/>
        <w:rPr>
          <w:rFonts w:ascii="Arial" w:hAnsi="Arial" w:cs="Arial"/>
          <w:b/>
          <w:bCs/>
          <w:spacing w:val="-2"/>
          <w:sz w:val="22"/>
          <w:szCs w:val="22"/>
          <w:lang w:val="es-ES_tradnl"/>
        </w:rPr>
      </w:pPr>
    </w:p>
    <w:p w:rsidR="00481A12" w:rsidRPr="008803E9" w:rsidRDefault="00481A12">
      <w:pPr>
        <w:suppressAutoHyphens w:val="0"/>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un impacto como la generación de empleos provoca otros como consecuencia, como son el aumento de bienes y servicios, mejoría en la calidad de vida,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Acumulativo</w:t>
      </w:r>
      <w:r w:rsidRPr="008803E9">
        <w:rPr>
          <w:rFonts w:ascii="Arial" w:hAnsi="Arial" w:cs="Arial"/>
          <w:bCs/>
          <w:sz w:val="22"/>
          <w:szCs w:val="22"/>
          <w:lang w:val="es-ES_tradnl"/>
        </w:rPr>
        <w:t xml:space="preserve">, </w:t>
      </w:r>
      <w:r w:rsidRPr="008803E9">
        <w:rPr>
          <w:rFonts w:ascii="Arial" w:hAnsi="Arial" w:cs="Arial"/>
          <w:sz w:val="22"/>
          <w:szCs w:val="22"/>
          <w:lang w:val="es-ES_tradnl"/>
        </w:rPr>
        <w:t>se inducen nuevos impactos positivos.</w:t>
      </w:r>
    </w:p>
    <w:p w:rsidR="00E47A3E" w:rsidRPr="008803E9" w:rsidRDefault="00E47A3E" w:rsidP="00D14854">
      <w:pPr>
        <w:shd w:val="clear" w:color="auto" w:fill="FFFFFF"/>
        <w:tabs>
          <w:tab w:val="left" w:pos="284"/>
          <w:tab w:val="left" w:pos="567"/>
        </w:tabs>
        <w:spacing w:line="360" w:lineRule="auto"/>
        <w:jc w:val="both"/>
        <w:rPr>
          <w:rFonts w:ascii="Arial" w:hAnsi="Arial" w:cs="Arial"/>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ya que se produce de manera eventual una vez, para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b/>
          <w:bCs/>
          <w:sz w:val="22"/>
          <w:szCs w:val="22"/>
          <w:lang w:val="es-ES_tradnl"/>
        </w:rPr>
        <w:t>Directo</w:t>
      </w:r>
      <w:r w:rsidRPr="008803E9">
        <w:rPr>
          <w:rFonts w:ascii="Arial" w:hAnsi="Arial" w:cs="Arial"/>
          <w:bCs/>
          <w:sz w:val="22"/>
          <w:szCs w:val="22"/>
          <w:lang w:val="es-ES_tradnl"/>
        </w:rPr>
        <w:t xml:space="preserve">, </w:t>
      </w:r>
      <w:r w:rsidRPr="008803E9">
        <w:rPr>
          <w:rFonts w:ascii="Arial" w:hAnsi="Arial" w:cs="Arial"/>
          <w:sz w:val="22"/>
          <w:szCs w:val="22"/>
          <w:lang w:val="es-ES_tradnl"/>
        </w:rPr>
        <w:t>se deriva de la contratación de 25 - 30 trabajadores.</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p>
    <w:p w:rsidR="00E47A3E" w:rsidRPr="008803E9" w:rsidRDefault="00E47A3E" w:rsidP="00D14854">
      <w:pPr>
        <w:shd w:val="clear" w:color="auto" w:fill="FFFFFF"/>
        <w:tabs>
          <w:tab w:val="left" w:pos="284"/>
          <w:tab w:val="left" w:pos="567"/>
        </w:tabs>
        <w:spacing w:before="192" w:line="360" w:lineRule="auto"/>
        <w:jc w:val="both"/>
        <w:rPr>
          <w:rFonts w:ascii="Arial" w:hAnsi="Arial" w:cs="Arial"/>
          <w:sz w:val="22"/>
          <w:szCs w:val="22"/>
          <w:lang w:val="es-ES"/>
        </w:rPr>
      </w:pPr>
      <w:r w:rsidRPr="008803E9">
        <w:rPr>
          <w:rFonts w:ascii="Arial" w:hAnsi="Arial" w:cs="Arial"/>
          <w:b/>
          <w:bCs/>
          <w:spacing w:val="-2"/>
          <w:sz w:val="22"/>
          <w:szCs w:val="22"/>
          <w:lang w:val="es-ES_tradnl"/>
        </w:rPr>
        <w:t>1</w:t>
      </w:r>
      <w:r w:rsidR="00E92CE4" w:rsidRPr="008803E9">
        <w:rPr>
          <w:rFonts w:ascii="Arial" w:hAnsi="Arial" w:cs="Arial"/>
          <w:b/>
          <w:bCs/>
          <w:spacing w:val="-2"/>
          <w:sz w:val="22"/>
          <w:szCs w:val="22"/>
          <w:lang w:val="es-ES_tradnl"/>
        </w:rPr>
        <w:t>0</w:t>
      </w:r>
      <w:r w:rsidRPr="008803E9">
        <w:rPr>
          <w:rFonts w:ascii="Arial" w:hAnsi="Arial" w:cs="Arial"/>
          <w:b/>
          <w:bCs/>
          <w:spacing w:val="-2"/>
          <w:sz w:val="22"/>
          <w:szCs w:val="22"/>
          <w:lang w:val="es-ES_tradnl"/>
        </w:rPr>
        <w:t xml:space="preserve">. Mejoramiento de la calidad de vida y del poder adquisitivo de los trabajadores </w:t>
      </w:r>
      <w:r w:rsidRPr="008803E9">
        <w:rPr>
          <w:rFonts w:ascii="Arial" w:hAnsi="Arial" w:cs="Arial"/>
          <w:b/>
          <w:bCs/>
          <w:sz w:val="22"/>
          <w:szCs w:val="22"/>
          <w:lang w:val="es-ES_tradnl"/>
        </w:rPr>
        <w:t xml:space="preserve">que construirán el </w:t>
      </w:r>
      <w:r w:rsidR="00644A06" w:rsidRPr="008803E9">
        <w:rPr>
          <w:rFonts w:ascii="Arial" w:hAnsi="Arial" w:cs="Arial"/>
          <w:bCs/>
          <w:sz w:val="22"/>
          <w:szCs w:val="22"/>
          <w:lang w:val="es-ES_tradnl"/>
        </w:rPr>
        <w:t xml:space="preserve">Proyecto </w:t>
      </w:r>
      <w:proofErr w:type="spellStart"/>
      <w:r w:rsidR="00644A06" w:rsidRPr="008803E9">
        <w:rPr>
          <w:rFonts w:ascii="Arial" w:hAnsi="Arial" w:cs="Arial"/>
          <w:b/>
          <w:bCs/>
          <w:sz w:val="22"/>
          <w:szCs w:val="22"/>
          <w:lang w:val="es-ES_tradnl"/>
        </w:rPr>
        <w:t>Lotificacion</w:t>
      </w:r>
      <w:proofErr w:type="spellEnd"/>
      <w:r w:rsidR="00644A06" w:rsidRPr="008803E9">
        <w:rPr>
          <w:rFonts w:ascii="Arial" w:hAnsi="Arial" w:cs="Arial"/>
          <w:b/>
          <w:bCs/>
          <w:sz w:val="22"/>
          <w:szCs w:val="22"/>
          <w:lang w:val="es-ES_tradnl"/>
        </w:rPr>
        <w:t xml:space="preserve"> “</w:t>
      </w:r>
      <w:r w:rsidR="0036327F">
        <w:rPr>
          <w:rFonts w:ascii="Arial" w:hAnsi="Arial" w:cs="Arial"/>
          <w:b/>
          <w:bCs/>
          <w:sz w:val="22"/>
          <w:szCs w:val="22"/>
          <w:lang w:val="es-ES_tradnl"/>
        </w:rPr>
        <w:t>ESTANCIA DON SOTO</w:t>
      </w:r>
      <w:r w:rsidR="00644A06" w:rsidRPr="008803E9">
        <w:rPr>
          <w:rFonts w:ascii="Arial" w:hAnsi="Arial" w:cs="Arial"/>
          <w:b/>
          <w:bCs/>
          <w:sz w:val="22"/>
          <w:szCs w:val="22"/>
          <w:lang w:val="es-ES_tradnl"/>
        </w:rPr>
        <w:t>”</w:t>
      </w:r>
      <w:r w:rsidRPr="008803E9">
        <w:rPr>
          <w:rFonts w:ascii="Arial" w:hAnsi="Arial" w:cs="Arial"/>
          <w:b/>
          <w:bCs/>
          <w:sz w:val="22"/>
          <w:szCs w:val="22"/>
          <w:lang w:val="es-ES_tradnl"/>
        </w:rPr>
        <w:t>.</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pacing w:val="-1"/>
          <w:sz w:val="22"/>
          <w:szCs w:val="22"/>
          <w:lang w:val="es-ES_tradnl"/>
        </w:rPr>
        <w:t xml:space="preserve">Como resultado de la generación de 25 a 30 empleos de tipo directo, además de </w:t>
      </w:r>
      <w:r w:rsidRPr="008803E9">
        <w:rPr>
          <w:rFonts w:ascii="Arial" w:hAnsi="Arial" w:cs="Arial"/>
          <w:sz w:val="22"/>
          <w:szCs w:val="22"/>
          <w:lang w:val="es-ES_tradnl"/>
        </w:rPr>
        <w:t xml:space="preserve">los indirectos, formales e informales, se mejorará la calidad de vida y el poder adquisitivo de los trabajadores que participarán directa o indirectamente en la construcción del </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Alta, </w:t>
      </w:r>
      <w:r w:rsidRPr="008803E9">
        <w:rPr>
          <w:rFonts w:ascii="Arial" w:hAnsi="Arial" w:cs="Arial"/>
          <w:sz w:val="22"/>
          <w:szCs w:val="22"/>
          <w:lang w:val="es-ES_tradnl"/>
        </w:rPr>
        <w:t>por el número de familias que se beneficiarán</w:t>
      </w:r>
      <w:r w:rsidR="00125C59" w:rsidRPr="008803E9">
        <w:rPr>
          <w:rFonts w:ascii="Arial" w:hAnsi="Arial" w:cs="Arial"/>
          <w:sz w:val="22"/>
          <w:szCs w:val="22"/>
          <w:lang w:val="es-ES_tradnl"/>
        </w:rPr>
        <w:t>,</w:t>
      </w:r>
      <w:r w:rsidRPr="008803E9">
        <w:rPr>
          <w:rFonts w:ascii="Arial" w:hAnsi="Arial" w:cs="Arial"/>
          <w:sz w:val="22"/>
          <w:szCs w:val="22"/>
          <w:lang w:val="es-ES_tradnl"/>
        </w:rPr>
        <w:t xml:space="preserve"> por estar un miembro de ellas contratado para la construcción del </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Extenso, </w:t>
      </w:r>
      <w:r w:rsidRPr="008803E9">
        <w:rPr>
          <w:rFonts w:ascii="Arial" w:hAnsi="Arial" w:cs="Arial"/>
          <w:sz w:val="22"/>
          <w:szCs w:val="22"/>
          <w:lang w:val="es-ES_tradnl"/>
        </w:rPr>
        <w:t xml:space="preserve">ya que puede tener incidencias para las </w:t>
      </w:r>
      <w:r w:rsidR="00BC2C8A" w:rsidRPr="008803E9">
        <w:rPr>
          <w:rFonts w:ascii="Arial" w:hAnsi="Arial" w:cs="Arial"/>
          <w:sz w:val="22"/>
          <w:szCs w:val="22"/>
          <w:lang w:val="es-ES_tradnl"/>
        </w:rPr>
        <w:t xml:space="preserve">comunidades de </w:t>
      </w:r>
      <w:r w:rsidR="00FE4857" w:rsidRPr="008803E9">
        <w:rPr>
          <w:rFonts w:ascii="Arial" w:hAnsi="Arial" w:cs="Arial"/>
          <w:sz w:val="22"/>
          <w:szCs w:val="22"/>
          <w:lang w:val="es-ES_tradnl"/>
        </w:rPr>
        <w:t xml:space="preserve">Pedregones, </w:t>
      </w:r>
      <w:r w:rsidR="00C652A3">
        <w:rPr>
          <w:rFonts w:ascii="Arial" w:hAnsi="Arial" w:cs="Arial"/>
          <w:sz w:val="22"/>
          <w:szCs w:val="22"/>
          <w:lang w:val="es-ES_tradnl"/>
        </w:rPr>
        <w:t>La Salvia</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A corto plazo, </w:t>
      </w:r>
      <w:r w:rsidRPr="008803E9">
        <w:rPr>
          <w:rFonts w:ascii="Arial" w:hAnsi="Arial" w:cs="Arial"/>
          <w:spacing w:val="-1"/>
          <w:sz w:val="22"/>
          <w:szCs w:val="22"/>
          <w:lang w:val="es-ES_tradnl"/>
        </w:rPr>
        <w:t>desde el inicio de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FE4857" w:rsidRPr="008803E9" w:rsidRDefault="00FE4857"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Temporal</w:t>
      </w:r>
      <w:r w:rsidRPr="008803E9">
        <w:rPr>
          <w:rFonts w:ascii="Arial" w:hAnsi="Arial" w:cs="Arial"/>
          <w:sz w:val="22"/>
          <w:szCs w:val="22"/>
          <w:lang w:val="es-ES_tradnl"/>
        </w:rPr>
        <w:t>, ya que la contratación de la fuerza de trabajo para la fase de construcción tendrá una duración de 1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 mediano plazo, </w:t>
      </w:r>
      <w:r w:rsidRPr="008803E9">
        <w:rPr>
          <w:rFonts w:ascii="Arial" w:hAnsi="Arial" w:cs="Arial"/>
          <w:sz w:val="22"/>
          <w:szCs w:val="22"/>
          <w:lang w:val="es-ES_tradnl"/>
        </w:rPr>
        <w:t>cuando cese la acción de contratación de mano de obra para la fase de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sz w:val="22"/>
          <w:szCs w:val="22"/>
          <w:lang w:val="es-ES_tradnl"/>
        </w:rPr>
        <w:t xml:space="preserve">Como impacto positivo no es necesario introducir medidas correctoras, protectoras y de recuperación, se le dará el máximo, considerando que el efecto es beneficioso, para </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un impacto como el mejoramiento de la calidad de vida provoca otros como consecuencia, como son el aumento de bienes y servicios, aumento de circulante,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nuevos impactos positivos.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ya que se produce de manera eventual una vez, para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Indirecto, </w:t>
      </w:r>
      <w:r w:rsidRPr="008803E9">
        <w:rPr>
          <w:rFonts w:ascii="Arial" w:hAnsi="Arial" w:cs="Arial"/>
          <w:spacing w:val="-1"/>
          <w:sz w:val="22"/>
          <w:szCs w:val="22"/>
          <w:lang w:val="es-ES_tradnl"/>
        </w:rPr>
        <w:t>derivado de la contratación de 25 a 30 trabajadores directos, sin contar los indirectos e informales.</w:t>
      </w:r>
    </w:p>
    <w:p w:rsidR="00481A12" w:rsidRPr="008803E9" w:rsidRDefault="00481A12" w:rsidP="00D14854">
      <w:pPr>
        <w:tabs>
          <w:tab w:val="left" w:pos="284"/>
          <w:tab w:val="left" w:pos="567"/>
        </w:tabs>
        <w:spacing w:line="360" w:lineRule="auto"/>
        <w:jc w:val="both"/>
        <w:rPr>
          <w:rFonts w:ascii="Arial" w:hAnsi="Arial" w:cs="Arial"/>
          <w:sz w:val="22"/>
          <w:szCs w:val="22"/>
          <w:lang w:val="es-ES"/>
        </w:rPr>
      </w:pPr>
    </w:p>
    <w:p w:rsidR="00481A12" w:rsidRPr="008803E9" w:rsidRDefault="00481A12" w:rsidP="00481A12">
      <w:pPr>
        <w:rPr>
          <w:rFonts w:ascii="Arial" w:hAnsi="Arial" w:cs="Arial"/>
          <w:sz w:val="22"/>
          <w:szCs w:val="22"/>
          <w:lang w:val="es-ES"/>
        </w:rPr>
      </w:pPr>
    </w:p>
    <w:p w:rsidR="00E47A3E" w:rsidRPr="008803E9" w:rsidRDefault="00B42862"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1</w:t>
      </w:r>
      <w:r w:rsidR="00E92CE4" w:rsidRPr="008803E9">
        <w:rPr>
          <w:rFonts w:ascii="Arial" w:hAnsi="Arial" w:cs="Arial"/>
          <w:b/>
          <w:bCs/>
          <w:spacing w:val="-1"/>
          <w:sz w:val="22"/>
          <w:szCs w:val="22"/>
          <w:lang w:val="es-ES_tradnl"/>
        </w:rPr>
        <w:t>1</w:t>
      </w:r>
      <w:r w:rsidR="00E47A3E" w:rsidRPr="008803E9">
        <w:rPr>
          <w:rFonts w:ascii="Arial" w:hAnsi="Arial" w:cs="Arial"/>
          <w:b/>
          <w:bCs/>
          <w:spacing w:val="-1"/>
          <w:sz w:val="22"/>
          <w:szCs w:val="22"/>
          <w:lang w:val="es-ES_tradnl"/>
        </w:rPr>
        <w:t xml:space="preserve">. Incentivo al fortalecimiento del empleo indirecto o informal </w:t>
      </w:r>
      <w:r w:rsidR="00F0290F" w:rsidRPr="008803E9">
        <w:rPr>
          <w:rFonts w:ascii="Arial" w:hAnsi="Arial" w:cs="Arial"/>
          <w:b/>
          <w:bCs/>
          <w:spacing w:val="-1"/>
          <w:sz w:val="22"/>
          <w:szCs w:val="22"/>
          <w:lang w:val="es-ES_tradnl"/>
        </w:rPr>
        <w:t xml:space="preserve">en la </w:t>
      </w:r>
      <w:r w:rsidR="001B2209" w:rsidRPr="008803E9">
        <w:rPr>
          <w:rFonts w:ascii="Arial" w:hAnsi="Arial" w:cs="Arial"/>
          <w:b/>
          <w:bCs/>
          <w:spacing w:val="-1"/>
          <w:sz w:val="22"/>
          <w:szCs w:val="22"/>
          <w:lang w:val="es-ES_tradnl"/>
        </w:rPr>
        <w:t xml:space="preserve">comunidad de Los Pedregones, </w:t>
      </w:r>
      <w:r w:rsidR="00C652A3">
        <w:rPr>
          <w:rFonts w:ascii="Arial" w:hAnsi="Arial" w:cs="Arial"/>
          <w:b/>
          <w:bCs/>
          <w:spacing w:val="-1"/>
          <w:sz w:val="22"/>
          <w:szCs w:val="22"/>
          <w:lang w:val="es-ES_tradnl"/>
        </w:rPr>
        <w:t>La Salvia</w:t>
      </w:r>
      <w:r w:rsidR="001B2209" w:rsidRPr="008803E9">
        <w:rPr>
          <w:rFonts w:ascii="Arial" w:hAnsi="Arial" w:cs="Arial"/>
          <w:b/>
          <w:bCs/>
          <w:spacing w:val="-1"/>
          <w:sz w:val="22"/>
          <w:szCs w:val="22"/>
          <w:lang w:val="es-ES_tradnl"/>
        </w:rPr>
        <w:t>, Bonao</w:t>
      </w:r>
      <w:r w:rsidR="00E47A3E" w:rsidRPr="008803E9">
        <w:rPr>
          <w:rFonts w:ascii="Arial" w:hAnsi="Arial" w:cs="Arial"/>
          <w:b/>
          <w:bCs/>
          <w:spacing w:val="-1"/>
          <w:sz w:val="22"/>
          <w:szCs w:val="22"/>
          <w:lang w:val="es-ES_tradnl"/>
        </w:rPr>
        <w:t>.</w:t>
      </w:r>
    </w:p>
    <w:p w:rsidR="00E47A3E" w:rsidRPr="008803E9" w:rsidRDefault="00E47A3E" w:rsidP="00D14854">
      <w:pPr>
        <w:tabs>
          <w:tab w:val="left" w:pos="284"/>
          <w:tab w:val="left" w:pos="567"/>
        </w:tabs>
        <w:spacing w:after="187" w:line="360" w:lineRule="auto"/>
        <w:jc w:val="both"/>
        <w:rPr>
          <w:rFonts w:ascii="Arial" w:hAnsi="Arial" w:cs="Arial"/>
          <w:sz w:val="22"/>
          <w:szCs w:val="22"/>
          <w:lang w:val="es-ES"/>
        </w:rPr>
      </w:pPr>
    </w:p>
    <w:p w:rsidR="00FE4857" w:rsidRPr="008803E9" w:rsidRDefault="00FE4857"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FE4857" w:rsidRPr="008803E9" w:rsidRDefault="00FE4857"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pacing w:val="-1"/>
          <w:sz w:val="22"/>
          <w:szCs w:val="22"/>
          <w:lang w:val="es-ES_tradnl"/>
        </w:rPr>
        <w:lastRenderedPageBreak/>
        <w:t xml:space="preserve">La construcción del </w:t>
      </w:r>
      <w:r w:rsidR="00481A12" w:rsidRPr="008803E9">
        <w:rPr>
          <w:rFonts w:ascii="Arial" w:hAnsi="Arial" w:cs="Arial"/>
          <w:b/>
          <w:spacing w:val="-1"/>
          <w:sz w:val="22"/>
          <w:szCs w:val="22"/>
          <w:lang w:val="es-ES_tradnl"/>
        </w:rPr>
        <w:t>“</w:t>
      </w:r>
      <w:r w:rsidR="00644A06" w:rsidRPr="008803E9">
        <w:rPr>
          <w:rFonts w:ascii="Arial" w:hAnsi="Arial" w:cs="Arial"/>
          <w:spacing w:val="-1"/>
          <w:sz w:val="22"/>
          <w:szCs w:val="22"/>
          <w:lang w:val="es-ES_tradnl"/>
        </w:rPr>
        <w:t xml:space="preserve">Proyecto </w:t>
      </w:r>
      <w:proofErr w:type="spellStart"/>
      <w:r w:rsidR="00644A06" w:rsidRPr="008803E9">
        <w:rPr>
          <w:rFonts w:ascii="Arial" w:hAnsi="Arial" w:cs="Arial"/>
          <w:b/>
          <w:spacing w:val="-1"/>
          <w:sz w:val="22"/>
          <w:szCs w:val="22"/>
          <w:lang w:val="es-ES_tradnl"/>
        </w:rPr>
        <w:t>Lotificacion</w:t>
      </w:r>
      <w:proofErr w:type="spellEnd"/>
      <w:r w:rsidR="00644A06" w:rsidRPr="008803E9">
        <w:rPr>
          <w:rFonts w:ascii="Arial" w:hAnsi="Arial" w:cs="Arial"/>
          <w:b/>
          <w:spacing w:val="-1"/>
          <w:sz w:val="22"/>
          <w:szCs w:val="22"/>
          <w:lang w:val="es-ES_tradnl"/>
        </w:rPr>
        <w:t xml:space="preserve"> “</w:t>
      </w:r>
      <w:r w:rsidR="0036327F">
        <w:rPr>
          <w:rFonts w:ascii="Arial" w:hAnsi="Arial" w:cs="Arial"/>
          <w:b/>
          <w:spacing w:val="-1"/>
          <w:sz w:val="22"/>
          <w:szCs w:val="22"/>
          <w:lang w:val="es-ES_tradnl"/>
        </w:rPr>
        <w:t>ESTANCIA DON SOTO</w:t>
      </w:r>
      <w:r w:rsidR="00644A06" w:rsidRPr="008803E9">
        <w:rPr>
          <w:rFonts w:ascii="Arial" w:hAnsi="Arial" w:cs="Arial"/>
          <w:b/>
          <w:spacing w:val="-1"/>
          <w:sz w:val="22"/>
          <w:szCs w:val="22"/>
          <w:lang w:val="es-ES_tradnl"/>
        </w:rPr>
        <w:t>”</w:t>
      </w:r>
      <w:r w:rsidR="00125C59" w:rsidRPr="008803E9">
        <w:rPr>
          <w:rFonts w:ascii="Arial" w:hAnsi="Arial" w:cs="Arial"/>
          <w:spacing w:val="-1"/>
          <w:sz w:val="22"/>
          <w:szCs w:val="22"/>
          <w:lang w:val="es-ES_tradnl"/>
        </w:rPr>
        <w:t>,</w:t>
      </w:r>
      <w:r w:rsidRPr="008803E9">
        <w:rPr>
          <w:rFonts w:ascii="Arial" w:hAnsi="Arial" w:cs="Arial"/>
          <w:spacing w:val="-1"/>
          <w:sz w:val="22"/>
          <w:szCs w:val="22"/>
          <w:lang w:val="es-ES_tradnl"/>
        </w:rPr>
        <w:t xml:space="preserve"> generará como </w:t>
      </w:r>
      <w:r w:rsidRPr="008803E9">
        <w:rPr>
          <w:rFonts w:ascii="Arial" w:hAnsi="Arial" w:cs="Arial"/>
          <w:sz w:val="22"/>
          <w:szCs w:val="22"/>
          <w:lang w:val="es-ES_tradnl"/>
        </w:rPr>
        <w:t>es típico en estos procesos constructivos</w:t>
      </w:r>
      <w:r w:rsidR="00125C59" w:rsidRPr="008803E9">
        <w:rPr>
          <w:rFonts w:ascii="Arial" w:hAnsi="Arial" w:cs="Arial"/>
          <w:sz w:val="22"/>
          <w:szCs w:val="22"/>
          <w:lang w:val="es-ES_tradnl"/>
        </w:rPr>
        <w:t>,</w:t>
      </w:r>
      <w:r w:rsidRPr="008803E9">
        <w:rPr>
          <w:rFonts w:ascii="Arial" w:hAnsi="Arial" w:cs="Arial"/>
          <w:sz w:val="22"/>
          <w:szCs w:val="22"/>
          <w:lang w:val="es-ES_tradnl"/>
        </w:rPr>
        <w:t xml:space="preserve"> empleos indirectos e informales para suplir las necesidades de los trabajadores de la obra.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Alta, </w:t>
      </w:r>
      <w:r w:rsidRPr="008803E9">
        <w:rPr>
          <w:rFonts w:ascii="Arial" w:hAnsi="Arial" w:cs="Arial"/>
          <w:sz w:val="22"/>
          <w:szCs w:val="22"/>
          <w:lang w:val="es-ES_tradnl"/>
        </w:rPr>
        <w:t>por el número de empleos indirectos e informales para suplir las necesidades de los trabajadores de la obra, que se crean.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Extenso</w:t>
      </w:r>
      <w:r w:rsidRPr="008803E9">
        <w:rPr>
          <w:rFonts w:ascii="Arial" w:hAnsi="Arial" w:cs="Arial"/>
          <w:sz w:val="22"/>
          <w:szCs w:val="22"/>
          <w:lang w:val="es-ES_tradnl"/>
        </w:rPr>
        <w:t xml:space="preserve">, ya que puede tener incidencias para las </w:t>
      </w:r>
      <w:r w:rsidR="00BC2C8A" w:rsidRPr="008803E9">
        <w:rPr>
          <w:rFonts w:ascii="Arial" w:hAnsi="Arial" w:cs="Arial"/>
          <w:sz w:val="22"/>
          <w:szCs w:val="22"/>
          <w:lang w:val="es-ES_tradnl"/>
        </w:rPr>
        <w:t xml:space="preserve">comunidades de </w:t>
      </w:r>
      <w:r w:rsidR="00FE4857" w:rsidRPr="008803E9">
        <w:rPr>
          <w:rFonts w:ascii="Arial" w:hAnsi="Arial" w:cs="Arial"/>
          <w:sz w:val="22"/>
          <w:szCs w:val="22"/>
          <w:lang w:val="es-ES_tradnl"/>
        </w:rPr>
        <w:t xml:space="preserve">Pedregones, </w:t>
      </w:r>
      <w:r w:rsidR="00C652A3">
        <w:rPr>
          <w:rFonts w:ascii="Arial" w:hAnsi="Arial" w:cs="Arial"/>
          <w:sz w:val="22"/>
          <w:szCs w:val="22"/>
          <w:lang w:val="es-ES_tradnl"/>
        </w:rPr>
        <w:t>La Salvia</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xml:space="preserve">, de inmediato que se inicie la construcción del </w:t>
      </w:r>
      <w:r w:rsidR="00481A12" w:rsidRPr="008803E9">
        <w:rPr>
          <w:rFonts w:ascii="Arial" w:hAnsi="Arial" w:cs="Arial"/>
          <w:b/>
          <w:spacing w:val="-1"/>
          <w:sz w:val="22"/>
          <w:szCs w:val="22"/>
          <w:lang w:val="es-ES_tradnl"/>
        </w:rPr>
        <w:t>“</w:t>
      </w:r>
      <w:r w:rsidR="00644A06" w:rsidRPr="008803E9">
        <w:rPr>
          <w:rFonts w:ascii="Arial" w:hAnsi="Arial" w:cs="Arial"/>
          <w:spacing w:val="-1"/>
          <w:sz w:val="22"/>
          <w:szCs w:val="22"/>
          <w:lang w:val="es-ES_tradnl"/>
        </w:rPr>
        <w:t xml:space="preserve">Proyecto </w:t>
      </w:r>
      <w:proofErr w:type="spellStart"/>
      <w:r w:rsidR="00644A06" w:rsidRPr="008803E9">
        <w:rPr>
          <w:rFonts w:ascii="Arial" w:hAnsi="Arial" w:cs="Arial"/>
          <w:b/>
          <w:spacing w:val="-1"/>
          <w:sz w:val="22"/>
          <w:szCs w:val="22"/>
          <w:lang w:val="es-ES_tradnl"/>
        </w:rPr>
        <w:t>Lotificacion</w:t>
      </w:r>
      <w:proofErr w:type="spellEnd"/>
      <w:r w:rsidR="00644A06" w:rsidRPr="008803E9">
        <w:rPr>
          <w:rFonts w:ascii="Arial" w:hAnsi="Arial" w:cs="Arial"/>
          <w:b/>
          <w:spacing w:val="-1"/>
          <w:sz w:val="22"/>
          <w:szCs w:val="22"/>
          <w:lang w:val="es-ES_tradnl"/>
        </w:rPr>
        <w:t xml:space="preserve"> “</w:t>
      </w:r>
      <w:r w:rsidR="0036327F">
        <w:rPr>
          <w:rFonts w:ascii="Arial" w:hAnsi="Arial" w:cs="Arial"/>
          <w:b/>
          <w:spacing w:val="-1"/>
          <w:sz w:val="22"/>
          <w:szCs w:val="22"/>
          <w:lang w:val="es-ES_tradnl"/>
        </w:rPr>
        <w:t>ESTANCIA DON SOTO</w:t>
      </w:r>
      <w:r w:rsidR="00644A06" w:rsidRPr="008803E9">
        <w:rPr>
          <w:rFonts w:ascii="Arial" w:hAnsi="Arial" w:cs="Arial"/>
          <w:b/>
          <w:spacing w:val="-1"/>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Temporal</w:t>
      </w:r>
      <w:r w:rsidRPr="008803E9">
        <w:rPr>
          <w:rFonts w:ascii="Arial" w:hAnsi="Arial" w:cs="Arial"/>
          <w:spacing w:val="-1"/>
          <w:sz w:val="22"/>
          <w:szCs w:val="22"/>
          <w:lang w:val="es-ES_tradnl"/>
        </w:rPr>
        <w:t>, ya que la construcción del proyecto tendrá una duración de 1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Sinérgico</w:t>
      </w:r>
      <w:r w:rsidRPr="008803E9">
        <w:rPr>
          <w:rFonts w:ascii="Arial" w:hAnsi="Arial" w:cs="Arial"/>
          <w:spacing w:val="-1"/>
          <w:sz w:val="22"/>
          <w:szCs w:val="22"/>
          <w:lang w:val="es-ES_tradnl"/>
        </w:rPr>
        <w:t xml:space="preserve">, se suceden efectos sucesivos relacionados con el mejoramiento de </w:t>
      </w:r>
      <w:r w:rsidRPr="008803E9">
        <w:rPr>
          <w:rFonts w:ascii="Arial" w:hAnsi="Arial" w:cs="Arial"/>
          <w:sz w:val="22"/>
          <w:szCs w:val="22"/>
          <w:lang w:val="es-ES_tradnl"/>
        </w:rPr>
        <w:t>la calidad de vida y el aumento del poder adquisitivo.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 xml:space="preserve">Acumulativo, </w:t>
      </w:r>
      <w:r w:rsidRPr="008803E9">
        <w:rPr>
          <w:rFonts w:ascii="Arial" w:hAnsi="Arial" w:cs="Arial"/>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Irregular, </w:t>
      </w:r>
      <w:r w:rsidRPr="008803E9">
        <w:rPr>
          <w:rFonts w:ascii="Arial" w:hAnsi="Arial" w:cs="Arial"/>
          <w:sz w:val="22"/>
          <w:szCs w:val="22"/>
          <w:lang w:val="es-ES_tradnl"/>
        </w:rPr>
        <w:t>se produce con el inicio de las acciones de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Indirecto, </w:t>
      </w:r>
      <w:r w:rsidRPr="008803E9">
        <w:rPr>
          <w:rFonts w:ascii="Arial" w:hAnsi="Arial" w:cs="Arial"/>
          <w:sz w:val="22"/>
          <w:szCs w:val="22"/>
          <w:lang w:val="es-ES_tradnl"/>
        </w:rPr>
        <w:t>como resultado de la contratación de fuerza de trabajo temporal directa para la construcción del proyecto.</w:t>
      </w:r>
    </w:p>
    <w:p w:rsidR="00E47A3E" w:rsidRPr="008803E9" w:rsidRDefault="00E47A3E" w:rsidP="00D14854">
      <w:pPr>
        <w:tabs>
          <w:tab w:val="left" w:pos="284"/>
          <w:tab w:val="left" w:pos="567"/>
        </w:tabs>
        <w:spacing w:after="200" w:line="276"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before="250" w:line="360" w:lineRule="auto"/>
        <w:jc w:val="both"/>
        <w:rPr>
          <w:rFonts w:ascii="Arial" w:hAnsi="Arial" w:cs="Arial"/>
          <w:sz w:val="22"/>
          <w:szCs w:val="22"/>
          <w:lang w:val="es-ES"/>
        </w:rPr>
      </w:pPr>
      <w:r w:rsidRPr="008803E9">
        <w:rPr>
          <w:rFonts w:ascii="Arial" w:hAnsi="Arial" w:cs="Arial"/>
          <w:b/>
          <w:bCs/>
          <w:sz w:val="22"/>
          <w:szCs w:val="22"/>
          <w:lang w:val="es-ES_tradnl"/>
        </w:rPr>
        <w:t>A LA CONSTRUCCIÓN</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1</w:t>
      </w:r>
      <w:r w:rsidR="00E92CE4" w:rsidRPr="008803E9">
        <w:rPr>
          <w:rFonts w:ascii="Arial" w:hAnsi="Arial" w:cs="Arial"/>
          <w:b/>
          <w:bCs/>
          <w:sz w:val="22"/>
          <w:szCs w:val="22"/>
          <w:lang w:val="es-ES_tradnl"/>
        </w:rPr>
        <w:t>2</w:t>
      </w:r>
      <w:r w:rsidRPr="008803E9">
        <w:rPr>
          <w:rFonts w:ascii="Arial" w:hAnsi="Arial" w:cs="Arial"/>
          <w:b/>
          <w:bCs/>
          <w:sz w:val="22"/>
          <w:szCs w:val="22"/>
          <w:lang w:val="es-ES_tradnl"/>
        </w:rPr>
        <w:t>. Incremento de la demanda y uso de materiales de construcción y otros insumos.</w:t>
      </w:r>
    </w:p>
    <w:p w:rsidR="00E47A3E" w:rsidRPr="008803E9" w:rsidRDefault="00E47A3E" w:rsidP="00D14854">
      <w:pPr>
        <w:tabs>
          <w:tab w:val="left" w:pos="284"/>
          <w:tab w:val="left" w:pos="567"/>
        </w:tabs>
        <w:spacing w:after="187"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w:t>
      </w:r>
      <w:r w:rsidR="00B4689A" w:rsidRPr="008803E9">
        <w:rPr>
          <w:rFonts w:ascii="Arial" w:hAnsi="Arial" w:cs="Arial"/>
          <w:b/>
          <w:bCs/>
          <w:sz w:val="22"/>
          <w:szCs w:val="22"/>
          <w:lang w:val="es-ES_tradnl"/>
        </w:rPr>
        <w:t xml:space="preserve"> </w:t>
      </w:r>
      <w:r w:rsidRPr="008803E9">
        <w:rPr>
          <w:rFonts w:ascii="Arial" w:hAnsi="Arial" w:cs="Arial"/>
          <w:b/>
          <w:bCs/>
          <w:sz w:val="22"/>
          <w:szCs w:val="22"/>
          <w:lang w:val="es-ES_tradnl"/>
        </w:rPr>
        <w:t>provoca el</w:t>
      </w:r>
      <w:r w:rsidR="00B4689A" w:rsidRPr="008803E9">
        <w:rPr>
          <w:rFonts w:ascii="Arial" w:hAnsi="Arial" w:cs="Arial"/>
          <w:b/>
          <w:bCs/>
          <w:sz w:val="22"/>
          <w:szCs w:val="22"/>
          <w:lang w:val="es-ES_tradnl"/>
        </w:rPr>
        <w:t xml:space="preserve"> </w:t>
      </w:r>
      <w:r w:rsidRPr="008803E9">
        <w:rPr>
          <w:rFonts w:ascii="Arial" w:hAnsi="Arial" w:cs="Arial"/>
          <w:b/>
          <w:bCs/>
          <w:sz w:val="22"/>
          <w:szCs w:val="22"/>
          <w:lang w:val="es-ES_tradnl"/>
        </w:rPr>
        <w:t>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sz w:val="22"/>
          <w:szCs w:val="22"/>
          <w:lang w:val="es-ES_tradnl"/>
        </w:rPr>
        <w:t xml:space="preserve">La lotificación de </w:t>
      </w:r>
      <w:r w:rsidR="00C652A3">
        <w:rPr>
          <w:rFonts w:ascii="Arial" w:hAnsi="Arial" w:cs="Arial"/>
          <w:sz w:val="22"/>
          <w:szCs w:val="22"/>
          <w:lang w:val="es-ES_tradnl"/>
        </w:rPr>
        <w:t>93 lotes</w:t>
      </w:r>
      <w:r w:rsidRPr="008803E9">
        <w:rPr>
          <w:rFonts w:ascii="Arial" w:hAnsi="Arial" w:cs="Arial"/>
          <w:sz w:val="22"/>
          <w:szCs w:val="22"/>
          <w:lang w:val="es-ES_tradnl"/>
        </w:rPr>
        <w:t xml:space="preserve"> del </w:t>
      </w:r>
      <w:r w:rsidR="00F16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demandará la compra de</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materiales para la construcción</w:t>
      </w:r>
      <w:r w:rsidR="00125C59" w:rsidRPr="008803E9">
        <w:rPr>
          <w:rFonts w:ascii="Arial" w:hAnsi="Arial" w:cs="Arial"/>
          <w:sz w:val="22"/>
          <w:szCs w:val="22"/>
          <w:lang w:val="es-ES_tradnl"/>
        </w:rPr>
        <w:t>,</w:t>
      </w:r>
      <w:r w:rsidRPr="008803E9">
        <w:rPr>
          <w:rFonts w:ascii="Arial" w:hAnsi="Arial" w:cs="Arial"/>
          <w:sz w:val="22"/>
          <w:szCs w:val="22"/>
          <w:lang w:val="es-ES_tradnl"/>
        </w:rPr>
        <w:t xml:space="preserve"> tales como: </w:t>
      </w:r>
      <w:r w:rsidR="00125C59" w:rsidRPr="008803E9">
        <w:rPr>
          <w:rFonts w:ascii="Arial" w:hAnsi="Arial" w:cs="Arial"/>
          <w:sz w:val="22"/>
          <w:szCs w:val="22"/>
          <w:lang w:val="es-ES_tradnl"/>
        </w:rPr>
        <w:t>A</w:t>
      </w:r>
      <w:r w:rsidRPr="008803E9">
        <w:rPr>
          <w:rFonts w:ascii="Arial" w:hAnsi="Arial" w:cs="Arial"/>
          <w:sz w:val="22"/>
          <w:szCs w:val="22"/>
          <w:lang w:val="es-ES_tradnl"/>
        </w:rPr>
        <w:t>gregados, cemento, entre otros, lo</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cual incrementará la compra de los mismos a nivel local y</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 xml:space="preserve">regional, sobre todo </w:t>
      </w:r>
      <w:r w:rsidR="00F0290F" w:rsidRPr="008803E9">
        <w:rPr>
          <w:rFonts w:ascii="Arial" w:hAnsi="Arial" w:cs="Arial"/>
          <w:sz w:val="22"/>
          <w:szCs w:val="22"/>
          <w:lang w:val="es-ES_tradnl"/>
        </w:rPr>
        <w:t xml:space="preserve">en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Alta, </w:t>
      </w:r>
      <w:r w:rsidRPr="008803E9">
        <w:rPr>
          <w:rFonts w:ascii="Arial" w:hAnsi="Arial" w:cs="Arial"/>
          <w:sz w:val="22"/>
          <w:szCs w:val="22"/>
          <w:lang w:val="es-ES_tradnl"/>
        </w:rPr>
        <w:t>por la magnitud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Extenso, </w:t>
      </w:r>
      <w:r w:rsidRPr="008803E9">
        <w:rPr>
          <w:rFonts w:ascii="Arial" w:hAnsi="Arial" w:cs="Arial"/>
          <w:sz w:val="22"/>
          <w:szCs w:val="22"/>
          <w:lang w:val="es-ES_tradnl"/>
        </w:rPr>
        <w:t>puede tener incidencias para las empresas que producen y venden</w:t>
      </w:r>
      <w:r w:rsidR="00AA2FDD" w:rsidRPr="008803E9">
        <w:rPr>
          <w:rFonts w:ascii="Arial" w:hAnsi="Arial" w:cs="Arial"/>
          <w:sz w:val="22"/>
          <w:szCs w:val="22"/>
          <w:lang w:val="es-ES_tradnl"/>
        </w:rPr>
        <w:t xml:space="preserve"> </w:t>
      </w:r>
      <w:r w:rsidRPr="008803E9">
        <w:rPr>
          <w:rFonts w:ascii="Arial" w:hAnsi="Arial" w:cs="Arial"/>
          <w:sz w:val="22"/>
          <w:szCs w:val="22"/>
          <w:lang w:val="es-ES_tradnl"/>
        </w:rPr>
        <w:t xml:space="preserve">materiales de la construcción </w:t>
      </w:r>
      <w:r w:rsidR="00F0290F" w:rsidRPr="008803E9">
        <w:rPr>
          <w:rFonts w:ascii="Arial" w:hAnsi="Arial" w:cs="Arial"/>
          <w:sz w:val="22"/>
          <w:szCs w:val="22"/>
          <w:lang w:val="es-ES_tradnl"/>
        </w:rPr>
        <w:t xml:space="preserve">en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lastRenderedPageBreak/>
        <w:t xml:space="preserve">A corto plazo, </w:t>
      </w:r>
      <w:r w:rsidRPr="008803E9">
        <w:rPr>
          <w:rFonts w:ascii="Arial" w:hAnsi="Arial" w:cs="Arial"/>
          <w:spacing w:val="-1"/>
          <w:sz w:val="22"/>
          <w:szCs w:val="22"/>
          <w:lang w:val="es-ES_tradnl"/>
        </w:rPr>
        <w:t>se inicia con la fase de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Temporal</w:t>
      </w:r>
      <w:r w:rsidRPr="008803E9">
        <w:rPr>
          <w:rFonts w:ascii="Arial" w:hAnsi="Arial" w:cs="Arial"/>
          <w:spacing w:val="-1"/>
          <w:sz w:val="22"/>
          <w:szCs w:val="22"/>
          <w:lang w:val="es-ES_tradnl"/>
        </w:rPr>
        <w:t>, durante la fase de construcción del proyecto calculada en 1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 mediano plazo, </w:t>
      </w:r>
      <w:r w:rsidRPr="008803E9">
        <w:rPr>
          <w:rFonts w:ascii="Arial" w:hAnsi="Arial" w:cs="Arial"/>
          <w:sz w:val="22"/>
          <w:szCs w:val="22"/>
          <w:lang w:val="es-ES_tradnl"/>
        </w:rPr>
        <w:t>cuando cese la demanda de materiales de construcción y otros insumos.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un impacto como el incremento de la demanda de materiales para la construcción y otros insumos, implica el aumento de bienes y servicios, el aumento de circulante,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nuevos impactos positivos.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Irregular, </w:t>
      </w:r>
      <w:r w:rsidRPr="008803E9">
        <w:rPr>
          <w:rFonts w:ascii="Arial" w:hAnsi="Arial" w:cs="Arial"/>
          <w:sz w:val="22"/>
          <w:szCs w:val="22"/>
          <w:lang w:val="es-ES_tradnl"/>
        </w:rPr>
        <w:t>ya que se produce de manera eventual una vez, para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Directo, </w:t>
      </w:r>
      <w:r w:rsidRPr="008803E9">
        <w:rPr>
          <w:rFonts w:ascii="Arial" w:hAnsi="Arial" w:cs="Arial"/>
          <w:sz w:val="22"/>
          <w:szCs w:val="22"/>
          <w:lang w:val="es-ES_tradnl"/>
        </w:rPr>
        <w:t>derivado de la compra de materiales para la construcción y otros insumos.</w:t>
      </w:r>
    </w:p>
    <w:p w:rsidR="00B42862" w:rsidRPr="008803E9" w:rsidRDefault="00B42862">
      <w:pPr>
        <w:suppressAutoHyphens w:val="0"/>
        <w:rPr>
          <w:rFonts w:ascii="Arial" w:hAnsi="Arial" w:cs="Arial"/>
          <w:b/>
          <w:bCs/>
          <w:sz w:val="22"/>
          <w:szCs w:val="22"/>
          <w:lang w:val="es-ES_tradnl"/>
        </w:rPr>
      </w:pPr>
      <w:r w:rsidRPr="008803E9">
        <w:rPr>
          <w:rFonts w:ascii="Arial" w:hAnsi="Arial" w:cs="Arial"/>
          <w:b/>
          <w:bCs/>
          <w:sz w:val="22"/>
          <w:szCs w:val="22"/>
          <w:lang w:val="es-ES_tradnl"/>
        </w:rPr>
        <w:br w:type="page"/>
      </w:r>
    </w:p>
    <w:p w:rsidR="00E47A3E" w:rsidRPr="008803E9" w:rsidRDefault="00E47A3E" w:rsidP="00D14854">
      <w:pPr>
        <w:shd w:val="clear" w:color="auto" w:fill="FFFFFF"/>
        <w:tabs>
          <w:tab w:val="left" w:pos="284"/>
          <w:tab w:val="left" w:pos="567"/>
        </w:tabs>
        <w:spacing w:before="259"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AL TRÁNSITO</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1</w:t>
      </w:r>
      <w:r w:rsidR="00E92CE4" w:rsidRPr="008803E9">
        <w:rPr>
          <w:rFonts w:ascii="Arial" w:hAnsi="Arial" w:cs="Arial"/>
          <w:b/>
          <w:bCs/>
          <w:sz w:val="22"/>
          <w:szCs w:val="22"/>
          <w:lang w:val="es-ES_tradnl"/>
        </w:rPr>
        <w:t>3</w:t>
      </w:r>
      <w:r w:rsidRPr="008803E9">
        <w:rPr>
          <w:rFonts w:ascii="Arial" w:hAnsi="Arial" w:cs="Arial"/>
          <w:b/>
          <w:bCs/>
          <w:sz w:val="22"/>
          <w:szCs w:val="22"/>
          <w:lang w:val="es-ES_tradnl"/>
        </w:rPr>
        <w:t xml:space="preserve">. Incremento del tránsito vehicular por la </w:t>
      </w:r>
      <w:r w:rsidR="0036327F">
        <w:rPr>
          <w:rFonts w:ascii="Arial" w:hAnsi="Arial" w:cs="Arial"/>
          <w:b/>
          <w:bCs/>
          <w:sz w:val="22"/>
          <w:szCs w:val="22"/>
          <w:lang w:val="es-ES_tradnl"/>
        </w:rPr>
        <w:t>Cueva</w:t>
      </w:r>
      <w:r w:rsidR="000D7CF1" w:rsidRPr="008803E9">
        <w:rPr>
          <w:rFonts w:ascii="Arial" w:hAnsi="Arial" w:cs="Arial"/>
          <w:b/>
          <w:bCs/>
          <w:sz w:val="22"/>
          <w:szCs w:val="22"/>
          <w:lang w:val="es-ES_tradnl"/>
        </w:rPr>
        <w:t>,</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para el traslado de materiales de construcción.</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Por la transportación de materiales de la construcción y de diferentes insumos para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por el nivel de desarrollo constructivo y objetos de obra que tendrá 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Parcial, </w:t>
      </w:r>
      <w:r w:rsidRPr="008803E9">
        <w:rPr>
          <w:rFonts w:ascii="Arial" w:hAnsi="Arial" w:cs="Arial"/>
          <w:sz w:val="22"/>
          <w:szCs w:val="22"/>
          <w:lang w:val="es-ES_tradnl"/>
        </w:rPr>
        <w:t xml:space="preserve">considerando el tramo de la </w:t>
      </w:r>
      <w:r w:rsidR="00BC2C8A" w:rsidRPr="008803E9">
        <w:rPr>
          <w:rFonts w:ascii="Arial" w:hAnsi="Arial" w:cs="Arial"/>
          <w:sz w:val="22"/>
          <w:szCs w:val="22"/>
          <w:lang w:val="es-ES_tradnl"/>
        </w:rPr>
        <w:t xml:space="preserve">carretera </w:t>
      </w:r>
      <w:r w:rsidR="00F161E6" w:rsidRPr="008803E9">
        <w:rPr>
          <w:rFonts w:ascii="Arial" w:hAnsi="Arial" w:cs="Arial"/>
          <w:sz w:val="22"/>
          <w:szCs w:val="22"/>
          <w:lang w:val="es-ES_tradnl"/>
        </w:rPr>
        <w:t>Sánchez</w:t>
      </w:r>
      <w:r w:rsidRPr="008803E9">
        <w:rPr>
          <w:rFonts w:ascii="Arial" w:hAnsi="Arial" w:cs="Arial"/>
          <w:sz w:val="22"/>
          <w:szCs w:val="22"/>
          <w:lang w:val="es-ES_tradnl"/>
        </w:rPr>
        <w:t>, donde aumentará la circulación de vehículos con carga pesada.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xml:space="preserve">, de inmediato que se inicie la construcción del </w:t>
      </w:r>
      <w:r w:rsidR="00F16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Temporal</w:t>
      </w:r>
      <w:r w:rsidRPr="008803E9">
        <w:rPr>
          <w:rFonts w:ascii="Arial" w:hAnsi="Arial" w:cs="Arial"/>
          <w:sz w:val="22"/>
          <w:szCs w:val="22"/>
          <w:lang w:val="es-ES_tradnl"/>
        </w:rPr>
        <w:t>, la transportación de materiales de la construcción y otros insumos durará 1 año, de acuerdo con el cronograma de ejecución.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 mediano plazo, </w:t>
      </w:r>
      <w:r w:rsidRPr="008803E9">
        <w:rPr>
          <w:rFonts w:ascii="Arial" w:hAnsi="Arial" w:cs="Arial"/>
          <w:sz w:val="22"/>
          <w:szCs w:val="22"/>
          <w:lang w:val="es-ES_tradnl"/>
        </w:rPr>
        <w:t>cuando cese la demanda de materiales de construcción y otros insumos.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Recuperable, </w:t>
      </w:r>
      <w:r w:rsidRPr="008803E9">
        <w:rPr>
          <w:rFonts w:ascii="Arial" w:hAnsi="Arial" w:cs="Arial"/>
          <w:sz w:val="22"/>
          <w:szCs w:val="22"/>
          <w:lang w:val="es-ES_tradnl"/>
        </w:rPr>
        <w:t>con la aplicación de medidas preventivas para respetar límites de velocidad, señalización de la vía, entre otras.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el aumento del tránsito implica un mayor riesgo de accidentes, aumento del ruido y el polvo.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impactos negativos, aumento de los niveles de ruido, polvo y riesgo de accidentes.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xml:space="preserve">, se produce a partir del inicio de las acciones de construcción de los diferentes objetos de obra del </w:t>
      </w:r>
      <w:r w:rsidR="00F16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Directo, </w:t>
      </w:r>
      <w:r w:rsidRPr="008803E9">
        <w:rPr>
          <w:rFonts w:ascii="Arial" w:hAnsi="Arial" w:cs="Arial"/>
          <w:sz w:val="22"/>
          <w:szCs w:val="22"/>
          <w:lang w:val="es-ES_tradnl"/>
        </w:rPr>
        <w:t xml:space="preserve">a partir de la transportación de los materiales e insumos para la construcción del </w:t>
      </w:r>
      <w:r w:rsidR="00F16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F161E6" w:rsidRPr="008803E9">
        <w:rPr>
          <w:rFonts w:ascii="Arial" w:hAnsi="Arial" w:cs="Arial"/>
          <w:sz w:val="22"/>
          <w:szCs w:val="22"/>
          <w:lang w:val="es-ES_tradnl"/>
        </w:rPr>
        <w:t>.</w:t>
      </w:r>
    </w:p>
    <w:p w:rsidR="00F161E6" w:rsidRPr="008803E9" w:rsidRDefault="00F161E6" w:rsidP="00D14854">
      <w:pPr>
        <w:tabs>
          <w:tab w:val="left" w:pos="284"/>
          <w:tab w:val="left" w:pos="567"/>
        </w:tabs>
        <w:spacing w:line="360" w:lineRule="auto"/>
        <w:jc w:val="both"/>
        <w:rPr>
          <w:rFonts w:ascii="Arial" w:hAnsi="Arial" w:cs="Arial"/>
          <w:sz w:val="22"/>
          <w:szCs w:val="22"/>
          <w:lang w:val="es-ES"/>
        </w:rPr>
      </w:pPr>
    </w:p>
    <w:p w:rsidR="00F161E6" w:rsidRPr="008803E9" w:rsidRDefault="00F161E6" w:rsidP="00F161E6">
      <w:pPr>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LA ECONOMÍA</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pacing w:val="-1"/>
          <w:sz w:val="22"/>
          <w:szCs w:val="22"/>
          <w:lang w:val="es-ES_tradnl"/>
        </w:rPr>
        <w:t>1</w:t>
      </w:r>
      <w:r w:rsidR="00E92CE4" w:rsidRPr="008803E9">
        <w:rPr>
          <w:rFonts w:ascii="Arial" w:hAnsi="Arial" w:cs="Arial"/>
          <w:b/>
          <w:bCs/>
          <w:spacing w:val="-1"/>
          <w:sz w:val="22"/>
          <w:szCs w:val="22"/>
          <w:lang w:val="es-ES_tradnl"/>
        </w:rPr>
        <w:t>4</w:t>
      </w:r>
      <w:r w:rsidRPr="008803E9">
        <w:rPr>
          <w:rFonts w:ascii="Arial" w:hAnsi="Arial" w:cs="Arial"/>
          <w:b/>
          <w:bCs/>
          <w:spacing w:val="-1"/>
          <w:sz w:val="22"/>
          <w:szCs w:val="22"/>
          <w:lang w:val="es-ES_tradnl"/>
        </w:rPr>
        <w:t>. Incremento del flujo de capitales en torno a la economía del país.</w:t>
      </w:r>
    </w:p>
    <w:p w:rsidR="00E47A3E" w:rsidRPr="008803E9" w:rsidRDefault="00E47A3E" w:rsidP="00D14854">
      <w:pPr>
        <w:tabs>
          <w:tab w:val="left" w:pos="284"/>
          <w:tab w:val="left" w:pos="567"/>
        </w:tabs>
        <w:spacing w:after="187"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Alta, </w:t>
      </w:r>
      <w:r w:rsidRPr="008803E9">
        <w:rPr>
          <w:rFonts w:ascii="Arial" w:hAnsi="Arial" w:cs="Arial"/>
          <w:sz w:val="22"/>
          <w:szCs w:val="22"/>
          <w:lang w:val="es-ES_tradnl"/>
        </w:rPr>
        <w:t>por la magnitud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Extenso</w:t>
      </w:r>
      <w:r w:rsidRPr="008803E9">
        <w:rPr>
          <w:rFonts w:ascii="Arial" w:hAnsi="Arial" w:cs="Arial"/>
          <w:sz w:val="22"/>
          <w:szCs w:val="22"/>
          <w:lang w:val="es-ES_tradnl"/>
        </w:rPr>
        <w:t xml:space="preserve">, si se considera los beneficios que aportará </w:t>
      </w:r>
      <w:r w:rsidR="00F0290F" w:rsidRPr="008803E9">
        <w:rPr>
          <w:rFonts w:ascii="Arial" w:hAnsi="Arial" w:cs="Arial"/>
          <w:sz w:val="22"/>
          <w:szCs w:val="22"/>
          <w:lang w:val="es-ES_tradnl"/>
        </w:rPr>
        <w:t xml:space="preserve">a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se inicia desde la fase de proyección del proyecto y realización de estudios para la elaboración del mismo.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Temporal</w:t>
      </w:r>
      <w:r w:rsidRPr="008803E9">
        <w:rPr>
          <w:rFonts w:ascii="Arial" w:hAnsi="Arial" w:cs="Arial"/>
          <w:sz w:val="22"/>
          <w:szCs w:val="22"/>
          <w:lang w:val="es-ES_tradnl"/>
        </w:rPr>
        <w:t>, durará la fase de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si disminuye la actividad comercial el impacto positivo cesa inmediatamente.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un incremento del flujo de capitales implica mayor demanda de obras, bienes y servicios y posible mejoría en la calidad de vida de los involucrados.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a nuevos impactos positivos, incremento de la actividad comercial.</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ya que se produce de manera eventual una vez, para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Directo, </w:t>
      </w:r>
      <w:r w:rsidRPr="008803E9">
        <w:rPr>
          <w:rFonts w:ascii="Arial" w:hAnsi="Arial" w:cs="Arial"/>
          <w:sz w:val="22"/>
          <w:szCs w:val="22"/>
          <w:lang w:val="es-ES_tradnl"/>
        </w:rPr>
        <w:t>derivado de la realización de estudios preliminares, compra de materiales para la construcción y otros insumos, contratación de servicios, entre otros.</w:t>
      </w:r>
    </w:p>
    <w:p w:rsidR="00E47A3E" w:rsidRPr="008803E9" w:rsidRDefault="00E47A3E" w:rsidP="00D14854">
      <w:pPr>
        <w:tabs>
          <w:tab w:val="left" w:pos="284"/>
          <w:tab w:val="left" w:pos="567"/>
        </w:tabs>
        <w:spacing w:after="200" w:line="276" w:lineRule="auto"/>
        <w:jc w:val="both"/>
        <w:rPr>
          <w:rFonts w:ascii="Arial" w:hAnsi="Arial" w:cs="Arial"/>
          <w:b/>
          <w:bCs/>
          <w:spacing w:val="-2"/>
          <w:sz w:val="22"/>
          <w:szCs w:val="22"/>
          <w:lang w:val="es-ES_tradnl"/>
        </w:rPr>
      </w:pPr>
    </w:p>
    <w:p w:rsidR="00B42862" w:rsidRPr="008803E9" w:rsidRDefault="00B42862" w:rsidP="00D14854">
      <w:pPr>
        <w:tabs>
          <w:tab w:val="left" w:pos="284"/>
          <w:tab w:val="left" w:pos="567"/>
        </w:tabs>
        <w:spacing w:after="200" w:line="276" w:lineRule="auto"/>
        <w:jc w:val="both"/>
        <w:rPr>
          <w:rFonts w:ascii="Arial" w:hAnsi="Arial" w:cs="Arial"/>
          <w:b/>
          <w:bCs/>
          <w:spacing w:val="-2"/>
          <w:sz w:val="22"/>
          <w:szCs w:val="22"/>
          <w:lang w:val="es-ES_tradnl"/>
        </w:rPr>
      </w:pPr>
    </w:p>
    <w:p w:rsidR="00E47A3E" w:rsidRPr="008803E9" w:rsidRDefault="00E92CE4" w:rsidP="00D14854">
      <w:pPr>
        <w:shd w:val="clear" w:color="auto" w:fill="FFFFFF"/>
        <w:tabs>
          <w:tab w:val="left" w:pos="284"/>
          <w:tab w:val="left" w:pos="567"/>
        </w:tabs>
        <w:spacing w:before="245" w:line="360" w:lineRule="auto"/>
        <w:jc w:val="both"/>
        <w:rPr>
          <w:rFonts w:ascii="Arial" w:hAnsi="Arial" w:cs="Arial"/>
          <w:sz w:val="22"/>
          <w:szCs w:val="22"/>
          <w:lang w:val="es-ES"/>
        </w:rPr>
      </w:pPr>
      <w:r w:rsidRPr="008803E9">
        <w:rPr>
          <w:rFonts w:ascii="Arial" w:hAnsi="Arial" w:cs="Arial"/>
          <w:b/>
          <w:bCs/>
          <w:spacing w:val="-2"/>
          <w:sz w:val="22"/>
          <w:szCs w:val="22"/>
          <w:lang w:val="es-ES_tradnl"/>
        </w:rPr>
        <w:lastRenderedPageBreak/>
        <w:t>15</w:t>
      </w:r>
      <w:r w:rsidR="00E47A3E" w:rsidRPr="008803E9">
        <w:rPr>
          <w:rFonts w:ascii="Arial" w:hAnsi="Arial" w:cs="Arial"/>
          <w:b/>
          <w:bCs/>
          <w:spacing w:val="-2"/>
          <w:sz w:val="22"/>
          <w:szCs w:val="22"/>
          <w:lang w:val="es-ES_tradnl"/>
        </w:rPr>
        <w:t>. Incremento de la actividad comercial formal e informal.</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El proceso constructivo de un </w:t>
      </w:r>
      <w:r w:rsidR="008042E0" w:rsidRPr="008803E9">
        <w:rPr>
          <w:rFonts w:ascii="Arial" w:hAnsi="Arial" w:cs="Arial"/>
          <w:sz w:val="22"/>
          <w:szCs w:val="22"/>
          <w:lang w:val="es-ES_tradnl"/>
        </w:rPr>
        <w:t xml:space="preserve">proyecto inmobiliario como es </w:t>
      </w:r>
      <w:r w:rsidR="00F16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provoca el incremento de la actividad comercial formal e informal en su área de influencia directa e indirecta que dinamiza la economía a todas las escalas.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Alto</w:t>
      </w:r>
      <w:r w:rsidRPr="008803E9">
        <w:rPr>
          <w:rFonts w:ascii="Arial" w:hAnsi="Arial" w:cs="Arial"/>
          <w:sz w:val="22"/>
          <w:szCs w:val="22"/>
          <w:lang w:val="es-ES_tradnl"/>
        </w:rPr>
        <w:t>, por la demanda de servicios que implica la construcción de un proyecto de esta magnitud.</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Extenso</w:t>
      </w:r>
      <w:r w:rsidRPr="008803E9">
        <w:rPr>
          <w:rFonts w:ascii="Arial" w:hAnsi="Arial" w:cs="Arial"/>
          <w:spacing w:val="-1"/>
          <w:sz w:val="22"/>
          <w:szCs w:val="22"/>
          <w:lang w:val="es-ES_tradnl"/>
        </w:rPr>
        <w:t xml:space="preserve">, si se considera los beneficios que aportará </w:t>
      </w:r>
      <w:r w:rsidR="00F0290F" w:rsidRPr="008803E9">
        <w:rPr>
          <w:rFonts w:ascii="Arial" w:hAnsi="Arial" w:cs="Arial"/>
          <w:spacing w:val="-1"/>
          <w:sz w:val="22"/>
          <w:szCs w:val="22"/>
          <w:lang w:val="es-ES_tradnl"/>
        </w:rPr>
        <w:t xml:space="preserve">a la </w:t>
      </w:r>
      <w:r w:rsidR="001B2209" w:rsidRPr="008803E9">
        <w:rPr>
          <w:rFonts w:ascii="Arial" w:hAnsi="Arial" w:cs="Arial"/>
          <w:spacing w:val="-1"/>
          <w:sz w:val="22"/>
          <w:szCs w:val="22"/>
          <w:lang w:val="es-ES_tradnl"/>
        </w:rPr>
        <w:t xml:space="preserve">comunidad de Los Pedregones, </w:t>
      </w:r>
      <w:r w:rsidR="00C652A3">
        <w:rPr>
          <w:rFonts w:ascii="Arial" w:hAnsi="Arial" w:cs="Arial"/>
          <w:spacing w:val="-1"/>
          <w:sz w:val="22"/>
          <w:szCs w:val="22"/>
          <w:lang w:val="es-ES_tradnl"/>
        </w:rPr>
        <w:t>La Salvia</w:t>
      </w:r>
      <w:r w:rsidR="001B2209" w:rsidRPr="008803E9">
        <w:rPr>
          <w:rFonts w:ascii="Arial" w:hAnsi="Arial" w:cs="Arial"/>
          <w:spacing w:val="-1"/>
          <w:sz w:val="22"/>
          <w:szCs w:val="22"/>
          <w:lang w:val="es-ES_tradnl"/>
        </w:rPr>
        <w:t>, Bonao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se inicia desde la fase de proyección del proyecto y realización de estudios para la elaboración del mismo.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Temporal</w:t>
      </w:r>
      <w:r w:rsidRPr="008803E9">
        <w:rPr>
          <w:rFonts w:ascii="Arial" w:hAnsi="Arial" w:cs="Arial"/>
          <w:sz w:val="22"/>
          <w:szCs w:val="22"/>
          <w:lang w:val="es-ES_tradnl"/>
        </w:rPr>
        <w:t>, durará la fase de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b/>
          <w:bCs/>
          <w:sz w:val="22"/>
          <w:szCs w:val="22"/>
          <w:lang w:val="es-ES_tradnl"/>
        </w:rPr>
        <w:t>A corto plazo</w:t>
      </w:r>
      <w:r w:rsidRPr="008803E9">
        <w:rPr>
          <w:rFonts w:ascii="Arial" w:hAnsi="Arial" w:cs="Arial"/>
          <w:sz w:val="22"/>
          <w:szCs w:val="22"/>
          <w:lang w:val="es-ES_tradnl"/>
        </w:rPr>
        <w:t>, si disminuye la actividad comercial, el impacto positivo cesa inmediatamente.</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Sinérgico</w:t>
      </w:r>
      <w:r w:rsidRPr="008803E9">
        <w:rPr>
          <w:rFonts w:ascii="Arial" w:hAnsi="Arial" w:cs="Arial"/>
          <w:sz w:val="22"/>
          <w:szCs w:val="22"/>
          <w:lang w:val="es-ES_tradnl"/>
        </w:rPr>
        <w:t>, un aumento de la demanda de servicios implica la posible mejoría en la calidad de vida de los involucrados.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 xml:space="preserve">se inducen a nuevos impactos positivos, mejoramiento de la </w:t>
      </w:r>
      <w:r w:rsidRPr="008803E9">
        <w:rPr>
          <w:rFonts w:ascii="Arial" w:hAnsi="Arial" w:cs="Arial"/>
          <w:spacing w:val="-1"/>
          <w:sz w:val="22"/>
          <w:szCs w:val="22"/>
          <w:lang w:val="es-ES_tradnl"/>
        </w:rPr>
        <w:t xml:space="preserve">calidad de vida de la población en las áreas de influencia directa e indirecta del </w:t>
      </w:r>
      <w:r w:rsidRPr="008803E9">
        <w:rPr>
          <w:rFonts w:ascii="Arial" w:hAnsi="Arial" w:cs="Arial"/>
          <w:sz w:val="22"/>
          <w:szCs w:val="22"/>
          <w:lang w:val="es-ES_tradnl"/>
        </w:rPr>
        <w:t>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ya que se produce de manera eventual una vez, para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Indirecto, </w:t>
      </w:r>
      <w:r w:rsidRPr="008803E9">
        <w:rPr>
          <w:rFonts w:ascii="Arial" w:hAnsi="Arial" w:cs="Arial"/>
          <w:sz w:val="22"/>
          <w:szCs w:val="22"/>
          <w:lang w:val="es-ES_tradnl"/>
        </w:rPr>
        <w:t>derivado de las demandas de materiales de la construcción, diferentes insumos y servicios como consecuencia de la construcción del proyecto.</w:t>
      </w:r>
    </w:p>
    <w:p w:rsidR="00E47A3E" w:rsidRPr="008803E9" w:rsidRDefault="00E47A3E" w:rsidP="00D14854">
      <w:pPr>
        <w:tabs>
          <w:tab w:val="left" w:pos="284"/>
          <w:tab w:val="left" w:pos="567"/>
        </w:tabs>
        <w:spacing w:after="200" w:line="276" w:lineRule="auto"/>
        <w:jc w:val="both"/>
        <w:rPr>
          <w:rFonts w:ascii="Arial" w:hAnsi="Arial" w:cs="Arial"/>
          <w:b/>
          <w:bCs/>
          <w:sz w:val="22"/>
          <w:szCs w:val="22"/>
          <w:lang w:val="es-ES_tradnl"/>
        </w:rPr>
      </w:pPr>
    </w:p>
    <w:p w:rsidR="00B42862" w:rsidRPr="008803E9" w:rsidRDefault="00B42862">
      <w:pPr>
        <w:suppressAutoHyphens w:val="0"/>
        <w:rPr>
          <w:rFonts w:ascii="Arial" w:hAnsi="Arial" w:cs="Arial"/>
          <w:b/>
          <w:bCs/>
          <w:sz w:val="22"/>
          <w:szCs w:val="22"/>
          <w:lang w:val="es-ES_tradnl"/>
        </w:rPr>
      </w:pPr>
      <w:r w:rsidRPr="008803E9">
        <w:rPr>
          <w:sz w:val="22"/>
          <w:szCs w:val="22"/>
          <w:lang w:val="es-ES_tradnl"/>
        </w:rPr>
        <w:br w:type="page"/>
      </w:r>
    </w:p>
    <w:p w:rsidR="00E47A3E" w:rsidRPr="008803E9" w:rsidRDefault="00E47A3E" w:rsidP="00F0322C">
      <w:pPr>
        <w:pStyle w:val="Ttulo3"/>
        <w:rPr>
          <w:sz w:val="22"/>
          <w:szCs w:val="22"/>
          <w:lang w:val="es-ES"/>
        </w:rPr>
      </w:pPr>
      <w:bookmarkStart w:id="120" w:name="_Toc73389798"/>
      <w:r w:rsidRPr="008803E9">
        <w:rPr>
          <w:sz w:val="22"/>
          <w:szCs w:val="22"/>
          <w:lang w:val="es-ES_tradnl"/>
        </w:rPr>
        <w:lastRenderedPageBreak/>
        <w:t>5.</w:t>
      </w:r>
      <w:r w:rsidR="00F0322C" w:rsidRPr="008803E9">
        <w:rPr>
          <w:sz w:val="22"/>
          <w:szCs w:val="22"/>
          <w:lang w:val="es-ES_tradnl"/>
        </w:rPr>
        <w:t>6</w:t>
      </w:r>
      <w:r w:rsidRPr="008803E9">
        <w:rPr>
          <w:sz w:val="22"/>
          <w:szCs w:val="22"/>
          <w:lang w:val="es-ES_tradnl"/>
        </w:rPr>
        <w:t>.- Valoración de los impactos de la fase de operación</w:t>
      </w:r>
      <w:bookmarkEnd w:id="120"/>
    </w:p>
    <w:p w:rsidR="00E47A3E" w:rsidRPr="008803E9" w:rsidRDefault="00E47A3E" w:rsidP="00D14854">
      <w:pPr>
        <w:shd w:val="clear" w:color="auto" w:fill="FFFFFF"/>
        <w:tabs>
          <w:tab w:val="left" w:pos="284"/>
          <w:tab w:val="left" w:pos="567"/>
        </w:tabs>
        <w:spacing w:before="187" w:line="360" w:lineRule="auto"/>
        <w:jc w:val="both"/>
        <w:rPr>
          <w:rFonts w:ascii="Arial" w:hAnsi="Arial" w:cs="Arial"/>
          <w:b/>
          <w:bCs/>
          <w:spacing w:val="-1"/>
          <w:sz w:val="22"/>
          <w:szCs w:val="22"/>
          <w:lang w:val="es-ES"/>
        </w:rPr>
      </w:pPr>
    </w:p>
    <w:p w:rsidR="00E47A3E" w:rsidRPr="008803E9" w:rsidRDefault="00E47A3E" w:rsidP="00D14854">
      <w:pPr>
        <w:shd w:val="clear" w:color="auto" w:fill="FFFFFF"/>
        <w:tabs>
          <w:tab w:val="left" w:pos="284"/>
          <w:tab w:val="left" w:pos="567"/>
        </w:tabs>
        <w:spacing w:before="254" w:line="360" w:lineRule="auto"/>
        <w:jc w:val="both"/>
        <w:rPr>
          <w:rFonts w:ascii="Arial" w:hAnsi="Arial" w:cs="Arial"/>
          <w:sz w:val="22"/>
          <w:szCs w:val="22"/>
          <w:lang w:val="es-ES"/>
        </w:rPr>
      </w:pPr>
      <w:r w:rsidRPr="008803E9">
        <w:rPr>
          <w:rFonts w:ascii="Arial" w:hAnsi="Arial" w:cs="Arial"/>
          <w:b/>
          <w:bCs/>
          <w:spacing w:val="-1"/>
          <w:sz w:val="22"/>
          <w:szCs w:val="22"/>
          <w:lang w:val="es-ES_tradnl"/>
        </w:rPr>
        <w:t>A LA FAUNA</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1. Posibilidad de afectación a la fauna terrestre por el uso de insecticidas.</w:t>
      </w:r>
    </w:p>
    <w:p w:rsidR="00E47A3E" w:rsidRPr="008803E9" w:rsidRDefault="00E47A3E" w:rsidP="00D14854">
      <w:pPr>
        <w:tabs>
          <w:tab w:val="left" w:pos="284"/>
          <w:tab w:val="left" w:pos="567"/>
        </w:tabs>
        <w:spacing w:after="230"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Uso de plaguicidas para el control de plagas en las áreas verdes, jardines, y área de almacenamiento temporal de desechos sólidos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Baja</w:t>
      </w:r>
      <w:r w:rsidRPr="008803E9">
        <w:rPr>
          <w:rFonts w:ascii="Arial" w:hAnsi="Arial" w:cs="Arial"/>
          <w:sz w:val="22"/>
          <w:szCs w:val="22"/>
          <w:lang w:val="es-ES_tradnl"/>
        </w:rPr>
        <w:t>, ya que se utilizará productos biodegradables.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sobre las áreas verdes y jardines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después de realizada cada aplicación.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Fugaz</w:t>
      </w:r>
      <w:r w:rsidRPr="008803E9">
        <w:rPr>
          <w:rFonts w:ascii="Arial" w:hAnsi="Arial" w:cs="Arial"/>
          <w:sz w:val="22"/>
          <w:szCs w:val="22"/>
          <w:lang w:val="es-ES_tradnl"/>
        </w:rPr>
        <w:t>, el efecto dura menos de un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A corto plazo, </w:t>
      </w:r>
      <w:r w:rsidRPr="008803E9">
        <w:rPr>
          <w:rFonts w:ascii="Arial" w:hAnsi="Arial" w:cs="Arial"/>
          <w:spacing w:val="-1"/>
          <w:sz w:val="22"/>
          <w:szCs w:val="22"/>
          <w:lang w:val="es-ES_tradnl"/>
        </w:rPr>
        <w:t>si se no se utilizan plaguicidas que afecten a la fauna silvestre.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Recuperable, </w:t>
      </w:r>
      <w:r w:rsidRPr="008803E9">
        <w:rPr>
          <w:rFonts w:ascii="Arial" w:hAnsi="Arial" w:cs="Arial"/>
          <w:sz w:val="22"/>
          <w:szCs w:val="22"/>
          <w:lang w:val="es-ES_tradnl"/>
        </w:rPr>
        <w:t>se pueden utilizar plaguicidas que no afecten a la fauna silvestre y utilización de métodos de control biológico.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Sinérgico</w:t>
      </w:r>
      <w:r w:rsidRPr="008803E9">
        <w:rPr>
          <w:rFonts w:ascii="Arial" w:hAnsi="Arial" w:cs="Arial"/>
          <w:spacing w:val="-1"/>
          <w:sz w:val="22"/>
          <w:szCs w:val="22"/>
          <w:lang w:val="es-ES_tradnl"/>
        </w:rPr>
        <w:t>, sobre este elemento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Acumulativo, </w:t>
      </w:r>
      <w:r w:rsidRPr="008803E9">
        <w:rPr>
          <w:rFonts w:ascii="Arial" w:hAnsi="Arial" w:cs="Arial"/>
          <w:spacing w:val="-1"/>
          <w:sz w:val="22"/>
          <w:szCs w:val="22"/>
          <w:lang w:val="es-ES_tradnl"/>
        </w:rPr>
        <w:t xml:space="preserve">se inducen a nuevos impactos negativos como el incremento de </w:t>
      </w:r>
      <w:r w:rsidRPr="008803E9">
        <w:rPr>
          <w:rFonts w:ascii="Arial" w:hAnsi="Arial" w:cs="Arial"/>
          <w:sz w:val="22"/>
          <w:szCs w:val="22"/>
          <w:lang w:val="es-ES_tradnl"/>
        </w:rPr>
        <w:t>otros vectores que son controlados por la fauna silvestre que será afectada.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Irregular, </w:t>
      </w:r>
      <w:r w:rsidRPr="008803E9">
        <w:rPr>
          <w:rFonts w:ascii="Arial" w:hAnsi="Arial" w:cs="Arial"/>
          <w:sz w:val="22"/>
          <w:szCs w:val="22"/>
          <w:lang w:val="es-ES_tradnl"/>
        </w:rPr>
        <w:t>se manifiesta de manera impredecible.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derivado de la aplicación de los plaguicidas.</w:t>
      </w:r>
    </w:p>
    <w:p w:rsidR="00E47A3E" w:rsidRPr="008803E9" w:rsidRDefault="00E47A3E" w:rsidP="00D14854">
      <w:pPr>
        <w:tabs>
          <w:tab w:val="left" w:pos="284"/>
          <w:tab w:val="left" w:pos="567"/>
        </w:tabs>
        <w:spacing w:line="360" w:lineRule="auto"/>
        <w:jc w:val="both"/>
        <w:rPr>
          <w:rFonts w:ascii="Arial" w:hAnsi="Arial" w:cs="Arial"/>
          <w:sz w:val="22"/>
          <w:szCs w:val="22"/>
          <w:lang w:val="es-ES"/>
        </w:rPr>
      </w:pPr>
    </w:p>
    <w:p w:rsidR="00B42862" w:rsidRPr="008803E9" w:rsidRDefault="00B42862"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2. Posibilidad de incremento de plagas de vectores por el mal manejo de los desechos sólidos.</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Deficiente manejo de los desechos sólidos domésticos generados en áreas comunes y de servicios.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Baja</w:t>
      </w:r>
      <w:r w:rsidRPr="008803E9">
        <w:rPr>
          <w:rFonts w:ascii="Arial" w:hAnsi="Arial" w:cs="Arial"/>
          <w:sz w:val="22"/>
          <w:szCs w:val="22"/>
          <w:lang w:val="es-ES_tradnl"/>
        </w:rPr>
        <w:t>, si se considera que se generarán 700 kg/día cuando estará completamente habitada.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localizado en el área para el almacenamiento temporal de los residuales sólidos domésticos.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de inmediato que exista acumulación de basura y no se tomen las medidas para el control de vectores.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Fugaz, </w:t>
      </w:r>
      <w:r w:rsidRPr="008803E9">
        <w:rPr>
          <w:rFonts w:ascii="Arial" w:hAnsi="Arial" w:cs="Arial"/>
          <w:sz w:val="22"/>
          <w:szCs w:val="22"/>
          <w:lang w:val="es-ES_tradnl"/>
        </w:rPr>
        <w:t>el efecto dura menos de un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Irreversible </w:t>
      </w:r>
      <w:r w:rsidRPr="008803E9">
        <w:rPr>
          <w:rFonts w:ascii="Arial" w:hAnsi="Arial" w:cs="Arial"/>
          <w:sz w:val="22"/>
          <w:szCs w:val="22"/>
          <w:lang w:val="es-ES_tradnl"/>
        </w:rPr>
        <w:t>de forma natural, hay que aplicar medidas.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Recuperable </w:t>
      </w:r>
      <w:r w:rsidRPr="008803E9">
        <w:rPr>
          <w:rFonts w:ascii="Arial" w:hAnsi="Arial" w:cs="Arial"/>
          <w:sz w:val="22"/>
          <w:szCs w:val="22"/>
          <w:lang w:val="es-ES_tradnl"/>
        </w:rPr>
        <w:t>si se toman medidas para realizar el manejo eficiente de los desechos sólidos domésticos.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No sinérgico</w:t>
      </w:r>
      <w:r w:rsidRPr="008803E9">
        <w:rPr>
          <w:rFonts w:ascii="Arial" w:hAnsi="Arial" w:cs="Arial"/>
          <w:spacing w:val="-1"/>
          <w:sz w:val="22"/>
          <w:szCs w:val="22"/>
          <w:lang w:val="es-ES_tradnl"/>
        </w:rPr>
        <w:t>, sobre este elemento no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a nuevos impactos negativos como molestias para los residentes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Irregular, </w:t>
      </w:r>
      <w:r w:rsidRPr="008803E9">
        <w:rPr>
          <w:rFonts w:ascii="Arial" w:hAnsi="Arial" w:cs="Arial"/>
          <w:sz w:val="22"/>
          <w:szCs w:val="22"/>
          <w:lang w:val="es-ES_tradnl"/>
        </w:rPr>
        <w:t>el impacto se manifiesta de forma impredecible.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a partir del mal manejo de los desechos sólidos.</w:t>
      </w:r>
    </w:p>
    <w:p w:rsidR="00E47A3E" w:rsidRPr="008803E9" w:rsidRDefault="00E47A3E" w:rsidP="00D14854">
      <w:pPr>
        <w:shd w:val="clear" w:color="auto" w:fill="FFFFFF"/>
        <w:tabs>
          <w:tab w:val="left" w:pos="284"/>
          <w:tab w:val="left" w:pos="567"/>
        </w:tabs>
        <w:spacing w:before="187"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LA VEGETACIÓN</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3. Posibilidad de deterioro de las áreas verdes por falta de mantenimiento y cuidado.</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Falta de mantenimiento a los jardines y las áreas verdes.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Baja</w:t>
      </w:r>
      <w:r w:rsidRPr="008803E9">
        <w:rPr>
          <w:rFonts w:ascii="Arial" w:hAnsi="Arial" w:cs="Arial"/>
          <w:sz w:val="22"/>
          <w:szCs w:val="22"/>
          <w:lang w:val="es-ES_tradnl"/>
        </w:rPr>
        <w:t>, por el área que ocupan los jardines y áreas verdes.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Puntual</w:t>
      </w:r>
      <w:r w:rsidRPr="008803E9">
        <w:rPr>
          <w:rFonts w:ascii="Arial" w:hAnsi="Arial" w:cs="Arial"/>
          <w:spacing w:val="-1"/>
          <w:sz w:val="22"/>
          <w:szCs w:val="22"/>
          <w:lang w:val="es-ES_tradnl"/>
        </w:rPr>
        <w:t>, localizado para los jardines y las áreas verdes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los síntomas de falta de atención a las áreas verdes comienzan aparecer, en muchas de las especies, después de una semana.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Fugaz</w:t>
      </w:r>
      <w:r w:rsidRPr="008803E9">
        <w:rPr>
          <w:rFonts w:ascii="Arial" w:hAnsi="Arial" w:cs="Arial"/>
          <w:spacing w:val="-1"/>
          <w:sz w:val="22"/>
          <w:szCs w:val="22"/>
          <w:lang w:val="es-ES_tradnl"/>
        </w:rPr>
        <w:t>, sus efectos desaparecen cuando se les da atención.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no es posible volver a condiciones iniciales si no se aplican medidas correctoras.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Mitigable</w:t>
      </w:r>
      <w:r w:rsidRPr="008803E9">
        <w:rPr>
          <w:rFonts w:ascii="Arial" w:hAnsi="Arial" w:cs="Arial"/>
          <w:spacing w:val="-1"/>
          <w:sz w:val="22"/>
          <w:szCs w:val="22"/>
          <w:lang w:val="es-ES_tradnl"/>
        </w:rPr>
        <w:t>, con el mantenimiento de los jardines y áreas verdes.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No sinérgico</w:t>
      </w:r>
      <w:r w:rsidRPr="008803E9">
        <w:rPr>
          <w:rFonts w:ascii="Arial" w:hAnsi="Arial" w:cs="Arial"/>
          <w:spacing w:val="-1"/>
          <w:sz w:val="22"/>
          <w:szCs w:val="22"/>
          <w:lang w:val="es-ES_tradnl"/>
        </w:rPr>
        <w:t>, sobre este elemento no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a nuevos impactos negativos como la pérdida de hábitat para la fauna.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Periódico</w:t>
      </w:r>
      <w:r w:rsidRPr="008803E9">
        <w:rPr>
          <w:rFonts w:ascii="Arial" w:hAnsi="Arial" w:cs="Arial"/>
          <w:sz w:val="22"/>
          <w:szCs w:val="22"/>
          <w:lang w:val="es-ES_tradnl"/>
        </w:rPr>
        <w:t>, se produce cada vez que hay fallo en el mantenimiento de los jardines y áreas verdes.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provocado por la falta de mantenimiento.</w:t>
      </w:r>
    </w:p>
    <w:p w:rsidR="00E47A3E" w:rsidRPr="008803E9" w:rsidRDefault="00E47A3E" w:rsidP="00D14854">
      <w:pPr>
        <w:tabs>
          <w:tab w:val="left" w:pos="284"/>
          <w:tab w:val="left" w:pos="567"/>
        </w:tabs>
        <w:spacing w:after="200" w:line="276"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before="259" w:line="360" w:lineRule="auto"/>
        <w:jc w:val="both"/>
        <w:rPr>
          <w:rFonts w:ascii="Arial" w:hAnsi="Arial" w:cs="Arial"/>
          <w:sz w:val="22"/>
          <w:szCs w:val="22"/>
          <w:lang w:val="es-ES"/>
        </w:rPr>
      </w:pPr>
      <w:r w:rsidRPr="008803E9">
        <w:rPr>
          <w:rFonts w:ascii="Arial" w:hAnsi="Arial" w:cs="Arial"/>
          <w:b/>
          <w:bCs/>
          <w:sz w:val="22"/>
          <w:szCs w:val="22"/>
          <w:lang w:val="es-ES_tradnl"/>
        </w:rPr>
        <w:t xml:space="preserve">A </w:t>
      </w:r>
      <w:r w:rsidR="00500ABE" w:rsidRPr="008803E9">
        <w:rPr>
          <w:rFonts w:ascii="Arial" w:hAnsi="Arial" w:cs="Arial"/>
          <w:b/>
          <w:bCs/>
          <w:sz w:val="22"/>
          <w:szCs w:val="22"/>
          <w:lang w:val="es-ES_tradnl"/>
        </w:rPr>
        <w:t xml:space="preserve"> </w:t>
      </w:r>
      <w:r w:rsidRPr="008803E9">
        <w:rPr>
          <w:rFonts w:ascii="Arial" w:hAnsi="Arial" w:cs="Arial"/>
          <w:b/>
          <w:bCs/>
          <w:sz w:val="22"/>
          <w:szCs w:val="22"/>
          <w:lang w:val="es-ES_tradnl"/>
        </w:rPr>
        <w:t>LAS AGUAS SUBTERRÁNEAS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4</w:t>
      </w:r>
      <w:r w:rsidR="00500ABE" w:rsidRPr="008803E9">
        <w:rPr>
          <w:rFonts w:ascii="Arial" w:hAnsi="Arial" w:cs="Arial"/>
          <w:b/>
          <w:bCs/>
          <w:sz w:val="22"/>
          <w:szCs w:val="22"/>
          <w:lang w:val="es-ES_tradnl"/>
        </w:rPr>
        <w:t>.</w:t>
      </w:r>
      <w:r w:rsidR="00D14854" w:rsidRPr="008803E9">
        <w:rPr>
          <w:rFonts w:ascii="Arial" w:hAnsi="Arial" w:cs="Arial"/>
          <w:b/>
          <w:bCs/>
          <w:sz w:val="22"/>
          <w:szCs w:val="22"/>
          <w:lang w:val="es-ES_tradnl"/>
        </w:rPr>
        <w:t xml:space="preserve"> </w:t>
      </w:r>
      <w:r w:rsidRPr="008803E9">
        <w:rPr>
          <w:rFonts w:ascii="Arial" w:hAnsi="Arial" w:cs="Arial"/>
          <w:b/>
          <w:bCs/>
          <w:sz w:val="22"/>
          <w:szCs w:val="22"/>
          <w:lang w:val="es-ES_tradnl"/>
        </w:rPr>
        <w:t>Posibilidad de contaminación de</w:t>
      </w:r>
      <w:r w:rsidR="00500ABE" w:rsidRPr="008803E9">
        <w:rPr>
          <w:rFonts w:ascii="Arial" w:hAnsi="Arial" w:cs="Arial"/>
          <w:b/>
          <w:bCs/>
          <w:sz w:val="22"/>
          <w:szCs w:val="22"/>
          <w:lang w:val="es-ES_tradnl"/>
        </w:rPr>
        <w:t xml:space="preserve"> </w:t>
      </w:r>
      <w:r w:rsidRPr="008803E9">
        <w:rPr>
          <w:rFonts w:ascii="Arial" w:hAnsi="Arial" w:cs="Arial"/>
          <w:b/>
          <w:bCs/>
          <w:sz w:val="22"/>
          <w:szCs w:val="22"/>
          <w:lang w:val="es-ES_tradnl"/>
        </w:rPr>
        <w:t>las aguas subterráneas por los residuos oleosos.</w:t>
      </w:r>
    </w:p>
    <w:p w:rsidR="00E47A3E" w:rsidRPr="008803E9" w:rsidRDefault="00E47A3E" w:rsidP="00D14854">
      <w:pPr>
        <w:tabs>
          <w:tab w:val="left" w:pos="284"/>
          <w:tab w:val="left" w:pos="567"/>
        </w:tabs>
        <w:spacing w:after="139"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pacing w:val="-1"/>
          <w:sz w:val="22"/>
          <w:szCs w:val="22"/>
          <w:lang w:val="es-ES_tradnl"/>
        </w:rPr>
        <w:t>Tratamiento deficiente de los residuos oleosos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Baja</w:t>
      </w:r>
      <w:r w:rsidRPr="008803E9">
        <w:rPr>
          <w:rFonts w:ascii="Arial" w:hAnsi="Arial" w:cs="Arial"/>
          <w:sz w:val="22"/>
          <w:szCs w:val="22"/>
          <w:lang w:val="es-ES_tradnl"/>
        </w:rPr>
        <w:t xml:space="preserve">, por la poca probabilidad de que este impacto ocurra si se produce escapes o derrames de </w:t>
      </w:r>
      <w:r w:rsidRPr="008803E9">
        <w:rPr>
          <w:rFonts w:ascii="Arial" w:hAnsi="Arial" w:cs="Arial"/>
          <w:spacing w:val="-1"/>
          <w:sz w:val="22"/>
          <w:szCs w:val="22"/>
          <w:lang w:val="es-ES_tradnl"/>
        </w:rPr>
        <w:t>residuos oleosos</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xml:space="preserve">, donde cae los </w:t>
      </w:r>
      <w:r w:rsidRPr="008803E9">
        <w:rPr>
          <w:rFonts w:ascii="Arial" w:hAnsi="Arial" w:cs="Arial"/>
          <w:spacing w:val="-1"/>
          <w:sz w:val="22"/>
          <w:szCs w:val="22"/>
          <w:lang w:val="es-ES_tradnl"/>
        </w:rPr>
        <w:t>residuos oleosos</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desde el momento que se derrame los residuos oleosos.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Fugaz, </w:t>
      </w:r>
      <w:r w:rsidRPr="008803E9">
        <w:rPr>
          <w:rFonts w:ascii="Arial" w:hAnsi="Arial" w:cs="Arial"/>
          <w:sz w:val="22"/>
          <w:szCs w:val="22"/>
          <w:lang w:val="es-ES_tradnl"/>
        </w:rPr>
        <w:t>sus efectos duran más de un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se vuelve a las condiciones iníciales en más de un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Recuperable</w:t>
      </w:r>
      <w:r w:rsidRPr="008803E9">
        <w:rPr>
          <w:rFonts w:ascii="Arial" w:hAnsi="Arial" w:cs="Arial"/>
          <w:sz w:val="22"/>
          <w:szCs w:val="22"/>
          <w:lang w:val="es-ES_tradnl"/>
        </w:rPr>
        <w:t xml:space="preserve">, con el retiro de los </w:t>
      </w:r>
      <w:r w:rsidRPr="008803E9">
        <w:rPr>
          <w:rFonts w:ascii="Arial" w:hAnsi="Arial" w:cs="Arial"/>
          <w:spacing w:val="-1"/>
          <w:sz w:val="22"/>
          <w:szCs w:val="22"/>
          <w:lang w:val="es-ES_tradnl"/>
        </w:rPr>
        <w:t xml:space="preserve">residuos oleosos en el suelo, </w:t>
      </w:r>
      <w:r w:rsidRPr="008803E9">
        <w:rPr>
          <w:rFonts w:ascii="Arial" w:hAnsi="Arial" w:cs="Arial"/>
          <w:sz w:val="22"/>
          <w:szCs w:val="22"/>
          <w:lang w:val="es-ES_tradnl"/>
        </w:rPr>
        <w:t>como medida correctiva.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sobre este elemento actúan otras acciones como la contaminación de aguas subterráneas por infiltración de residuos peligrosos y no peligrosos dentro el área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se inducen a nuevos impactos negativos sobre la calidad de las aguas subterráneas.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el efecto se manifiesta de forma impredecible.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Directo</w:t>
      </w:r>
      <w:r w:rsidRPr="008803E9">
        <w:rPr>
          <w:rFonts w:ascii="Arial" w:hAnsi="Arial" w:cs="Arial"/>
          <w:spacing w:val="-1"/>
          <w:sz w:val="22"/>
          <w:szCs w:val="22"/>
          <w:lang w:val="es-ES_tradnl"/>
        </w:rPr>
        <w:t>, provocado por la contaminación de las aguas subterráneas con residuos oleosos.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5. Posibilidad de contaminación de</w:t>
      </w:r>
      <w:r w:rsidR="00B24872" w:rsidRPr="008803E9">
        <w:rPr>
          <w:rFonts w:ascii="Arial" w:hAnsi="Arial" w:cs="Arial"/>
          <w:b/>
          <w:bCs/>
          <w:sz w:val="22"/>
          <w:szCs w:val="22"/>
          <w:lang w:val="es-ES_tradnl"/>
        </w:rPr>
        <w:t xml:space="preserve"> </w:t>
      </w:r>
      <w:r w:rsidRPr="008803E9">
        <w:rPr>
          <w:rFonts w:ascii="Arial" w:hAnsi="Arial" w:cs="Arial"/>
          <w:b/>
          <w:bCs/>
          <w:sz w:val="22"/>
          <w:szCs w:val="22"/>
          <w:lang w:val="es-ES_tradnl"/>
        </w:rPr>
        <w:t>las aguas subterráneas por los residuales líquidos domésticos.</w:t>
      </w:r>
    </w:p>
    <w:p w:rsidR="00E47A3E" w:rsidRPr="008803E9" w:rsidRDefault="00E47A3E" w:rsidP="00D14854">
      <w:pPr>
        <w:tabs>
          <w:tab w:val="left" w:pos="284"/>
          <w:tab w:val="left" w:pos="567"/>
        </w:tabs>
        <w:spacing w:after="139"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pacing w:val="-1"/>
          <w:sz w:val="22"/>
          <w:szCs w:val="22"/>
          <w:lang w:val="es-ES_tradnl"/>
        </w:rPr>
        <w:t>Tratamiento deficiente de los residuales líquidos domésticos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Baja</w:t>
      </w:r>
      <w:r w:rsidRPr="008803E9">
        <w:rPr>
          <w:rFonts w:ascii="Arial" w:hAnsi="Arial" w:cs="Arial"/>
          <w:sz w:val="22"/>
          <w:szCs w:val="22"/>
          <w:lang w:val="es-ES_tradnl"/>
        </w:rPr>
        <w:t>, por la poca probabilidad de que este impacto ocurra si se hace un eficiente tratamiento de los residuales líquidos domésticos.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sistema de tratamiento de residuales líquidos.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desde el momento que el sistema funcione deficientemente.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Fugaz, </w:t>
      </w:r>
      <w:r w:rsidRPr="008803E9">
        <w:rPr>
          <w:rFonts w:ascii="Arial" w:hAnsi="Arial" w:cs="Arial"/>
          <w:sz w:val="22"/>
          <w:szCs w:val="22"/>
          <w:lang w:val="es-ES_tradnl"/>
        </w:rPr>
        <w:t>sus efectos duran menos de un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se vuelve a las condiciones iniciales en menos de un año.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Recuperable</w:t>
      </w:r>
      <w:r w:rsidRPr="008803E9">
        <w:rPr>
          <w:rFonts w:ascii="Arial" w:hAnsi="Arial" w:cs="Arial"/>
          <w:sz w:val="22"/>
          <w:szCs w:val="22"/>
          <w:lang w:val="es-ES_tradnl"/>
        </w:rPr>
        <w:t>, con mantenimientos periódicos al sistema de tratamiento de residuales como medida preventiva.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sobre este elemento actúan otras acciones como la contaminación de aguas subterráneas por infiltración de residuos peligrosos y no peligrosos dentro el área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se inducen a nuevos impactos negativos sobre la calidad de las aguas subterráneas.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el efecto se manifiesta de forma impredecible.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Directo</w:t>
      </w:r>
      <w:r w:rsidRPr="008803E9">
        <w:rPr>
          <w:rFonts w:ascii="Arial" w:hAnsi="Arial" w:cs="Arial"/>
          <w:spacing w:val="-1"/>
          <w:sz w:val="22"/>
          <w:szCs w:val="22"/>
          <w:lang w:val="es-ES_tradnl"/>
        </w:rPr>
        <w:t>, provocado por el tratamiento deficiente de los residuales líquidos.</w:t>
      </w:r>
    </w:p>
    <w:p w:rsidR="00F161E6" w:rsidRPr="008803E9" w:rsidRDefault="00F161E6"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AL PAISAJE </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6. Posibilidad de deterioro de la imagen del proyecto por falta de mantenimiento de las edificaciones e infraestructura.</w:t>
      </w:r>
    </w:p>
    <w:p w:rsidR="00E47A3E" w:rsidRPr="008803E9" w:rsidRDefault="00E47A3E" w:rsidP="00D14854">
      <w:pPr>
        <w:tabs>
          <w:tab w:val="left" w:pos="284"/>
          <w:tab w:val="left" w:pos="567"/>
        </w:tabs>
        <w:spacing w:after="139"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pacing w:val="-1"/>
          <w:sz w:val="22"/>
          <w:szCs w:val="22"/>
          <w:lang w:val="es-ES_tradnl"/>
        </w:rPr>
        <w:t>Falta de mantenimiento de las edificaciones e infraestructuras.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Baja</w:t>
      </w:r>
      <w:r w:rsidRPr="008803E9">
        <w:rPr>
          <w:rFonts w:ascii="Arial" w:hAnsi="Arial" w:cs="Arial"/>
          <w:sz w:val="22"/>
          <w:szCs w:val="22"/>
          <w:lang w:val="es-ES_tradnl"/>
        </w:rPr>
        <w:t>, dada la poca probabilidad de que esto ocurra durante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localizado en las edificaciones y e infraestructura.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xml:space="preserve">, los síntomas de falta de atención a las edificaciones e infraestructuras comienzan aparecer rápidamente si no se realizan </w:t>
      </w:r>
      <w:r w:rsidR="008042E0" w:rsidRPr="008803E9">
        <w:rPr>
          <w:rFonts w:ascii="Arial" w:hAnsi="Arial" w:cs="Arial"/>
          <w:sz w:val="22"/>
          <w:szCs w:val="22"/>
          <w:lang w:val="es-ES_tradnl"/>
        </w:rPr>
        <w:t>los mantenimientos establecidos</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Fugaz, </w:t>
      </w:r>
      <w:r w:rsidRPr="008803E9">
        <w:rPr>
          <w:rFonts w:ascii="Arial" w:hAnsi="Arial" w:cs="Arial"/>
          <w:spacing w:val="-1"/>
          <w:sz w:val="22"/>
          <w:szCs w:val="22"/>
          <w:lang w:val="es-ES_tradnl"/>
        </w:rPr>
        <w:t>considerando lo rápido que este impacto puede ser recuperado.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no es posible volver a condiciones iniciales si no se aplican medidas correctoras.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Mitigable</w:t>
      </w:r>
      <w:r w:rsidRPr="008803E9">
        <w:rPr>
          <w:rFonts w:ascii="Arial" w:hAnsi="Arial" w:cs="Arial"/>
          <w:sz w:val="22"/>
          <w:szCs w:val="22"/>
          <w:lang w:val="es-ES_tradnl"/>
        </w:rPr>
        <w:t>, con el mantenimiento de las edificaciones e infraestructuras.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sobre este elemento actúan otras acciones de las operaciones del proyecto, como la imagen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a nuevos impactos negativos como mala imagen del proyecto, dando sensación de abandono.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xml:space="preserve">, el impacto se manifiesta de forma impredecible, durante las operaciones del </w:t>
      </w:r>
      <w:r w:rsidR="00F16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provocado por la falta de mantenimiento de las edificaciones e infraestructuras.</w:t>
      </w:r>
    </w:p>
    <w:p w:rsidR="00E47A3E" w:rsidRPr="008803E9" w:rsidRDefault="00E47A3E" w:rsidP="00D14854">
      <w:pPr>
        <w:tabs>
          <w:tab w:val="left" w:pos="284"/>
          <w:tab w:val="left" w:pos="567"/>
        </w:tabs>
        <w:spacing w:after="200" w:line="276"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before="259"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 xml:space="preserve">7. Reafirmación del paisaje en la </w:t>
      </w:r>
      <w:r w:rsidR="00EE3A01" w:rsidRPr="008803E9">
        <w:rPr>
          <w:rFonts w:ascii="Arial" w:hAnsi="Arial" w:cs="Arial"/>
          <w:b/>
          <w:bCs/>
          <w:sz w:val="22"/>
          <w:szCs w:val="22"/>
          <w:lang w:val="es-ES_tradnl"/>
        </w:rPr>
        <w:t xml:space="preserve">zona de la </w:t>
      </w:r>
      <w:r w:rsidR="001B2209" w:rsidRPr="008803E9">
        <w:rPr>
          <w:rFonts w:ascii="Arial" w:hAnsi="Arial" w:cs="Arial"/>
          <w:b/>
          <w:bCs/>
          <w:sz w:val="22"/>
          <w:szCs w:val="22"/>
          <w:lang w:val="es-ES_tradnl"/>
        </w:rPr>
        <w:t xml:space="preserve">comunidad de Los Pedregones, </w:t>
      </w:r>
      <w:r w:rsidR="00C652A3">
        <w:rPr>
          <w:rFonts w:ascii="Arial" w:hAnsi="Arial" w:cs="Arial"/>
          <w:b/>
          <w:bCs/>
          <w:sz w:val="22"/>
          <w:szCs w:val="22"/>
          <w:lang w:val="es-ES_tradnl"/>
        </w:rPr>
        <w:t>La Salvia</w:t>
      </w:r>
      <w:r w:rsidR="001B2209" w:rsidRPr="008803E9">
        <w:rPr>
          <w:rFonts w:ascii="Arial" w:hAnsi="Arial" w:cs="Arial"/>
          <w:b/>
          <w:bCs/>
          <w:sz w:val="22"/>
          <w:szCs w:val="22"/>
          <w:lang w:val="es-ES_tradnl"/>
        </w:rPr>
        <w:t>, Bonao</w:t>
      </w:r>
      <w:r w:rsidRPr="008803E9">
        <w:rPr>
          <w:rFonts w:ascii="Arial" w:hAnsi="Arial" w:cs="Arial"/>
          <w:b/>
          <w:bCs/>
          <w:sz w:val="22"/>
          <w:szCs w:val="22"/>
          <w:lang w:val="es-ES_tradnl"/>
        </w:rPr>
        <w:t>.</w:t>
      </w:r>
    </w:p>
    <w:p w:rsidR="00E47A3E" w:rsidRPr="008803E9" w:rsidRDefault="00E47A3E" w:rsidP="00D14854">
      <w:pPr>
        <w:tabs>
          <w:tab w:val="left" w:pos="284"/>
          <w:tab w:val="left" w:pos="567"/>
        </w:tabs>
        <w:spacing w:after="139"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La existencia del proyecto reafirmará el paisaje de la </w:t>
      </w:r>
      <w:r w:rsidR="00EE3A01" w:rsidRPr="008803E9">
        <w:rPr>
          <w:rFonts w:ascii="Arial" w:hAnsi="Arial" w:cs="Arial"/>
          <w:sz w:val="22"/>
          <w:szCs w:val="22"/>
          <w:lang w:val="es-ES_tradnl"/>
        </w:rPr>
        <w:t xml:space="preserve">zona de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 que poco a poco se va ampliando la zona como residencial.</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Se creará un nuevo paisaje que estará insertado en el paisaje inmobiliario de su entorno por el diseño y distribución espacial.</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localizado en el área que ocupará 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una vez concluida la construcción del proyecto y con el inicio de sus operaciones.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Permanente</w:t>
      </w:r>
      <w:r w:rsidRPr="008803E9">
        <w:rPr>
          <w:rFonts w:ascii="Arial" w:hAnsi="Arial" w:cs="Arial"/>
          <w:spacing w:val="-1"/>
          <w:sz w:val="22"/>
          <w:szCs w:val="22"/>
          <w:lang w:val="es-ES_tradnl"/>
        </w:rPr>
        <w:t>, sus efectos se incrementan al pasar del tiempo.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Irreversible</w:t>
      </w:r>
      <w:r w:rsidRPr="008803E9">
        <w:rPr>
          <w:rFonts w:ascii="Arial" w:hAnsi="Arial" w:cs="Arial"/>
          <w:spacing w:val="-1"/>
          <w:sz w:val="22"/>
          <w:szCs w:val="22"/>
          <w:lang w:val="es-ES_tradnl"/>
        </w:rPr>
        <w:t>, si consideramos la vida útil del proyecto por un tiempo considerablemente largo.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1214BF" w:rsidRPr="008803E9" w:rsidRDefault="001214BF"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1214BF" w:rsidRPr="008803E9" w:rsidRDefault="001214BF"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No sinérgico</w:t>
      </w:r>
      <w:r w:rsidRPr="008803E9">
        <w:rPr>
          <w:rFonts w:ascii="Arial" w:hAnsi="Arial" w:cs="Arial"/>
          <w:spacing w:val="-1"/>
          <w:sz w:val="22"/>
          <w:szCs w:val="22"/>
          <w:lang w:val="es-ES_tradnl"/>
        </w:rPr>
        <w:t>, sobre este elemento no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a nuevos impactos positivos sobre la calidad del paisaje.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Continuo, </w:t>
      </w:r>
      <w:r w:rsidRPr="008803E9">
        <w:rPr>
          <w:rFonts w:ascii="Arial" w:hAnsi="Arial" w:cs="Arial"/>
          <w:sz w:val="22"/>
          <w:szCs w:val="22"/>
          <w:lang w:val="es-ES_tradnl"/>
        </w:rPr>
        <w:t>su efecto es constante en el tiempo.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provocado por la existencia del proyecto.</w:t>
      </w:r>
    </w:p>
    <w:p w:rsidR="00F161E6" w:rsidRPr="008803E9" w:rsidRDefault="00F161E6"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 USO DEL SUELO</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z w:val="22"/>
          <w:szCs w:val="22"/>
          <w:lang w:val="es-ES_tradnl"/>
        </w:rPr>
        <w:t>8. Cambio de las características del uso de suelo agrícola – ganadera a infraestructura formal (residencial).</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La construcción del </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con una </w:t>
      </w:r>
      <w:r w:rsidRPr="008803E9">
        <w:rPr>
          <w:rFonts w:ascii="Arial" w:hAnsi="Arial" w:cs="Arial"/>
          <w:spacing w:val="-1"/>
          <w:sz w:val="22"/>
          <w:szCs w:val="22"/>
          <w:lang w:val="es-ES_tradnl"/>
        </w:rPr>
        <w:t xml:space="preserve">infraestructura formal para el desarrollo inmobiliario, provocará un </w:t>
      </w:r>
      <w:r w:rsidRPr="008803E9">
        <w:rPr>
          <w:rFonts w:ascii="Arial" w:hAnsi="Arial" w:cs="Arial"/>
          <w:sz w:val="22"/>
          <w:szCs w:val="22"/>
          <w:lang w:val="es-ES_tradnl"/>
        </w:rPr>
        <w:t>cambio en el uso del suelo.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Alta</w:t>
      </w:r>
      <w:r w:rsidRPr="008803E9">
        <w:rPr>
          <w:rFonts w:ascii="Arial" w:hAnsi="Arial" w:cs="Arial"/>
          <w:spacing w:val="-1"/>
          <w:sz w:val="22"/>
          <w:szCs w:val="22"/>
          <w:lang w:val="es-ES_tradnl"/>
        </w:rPr>
        <w:t xml:space="preserve">, se consolida el uso inmobiliario de la </w:t>
      </w:r>
      <w:r w:rsidR="00EE3A01" w:rsidRPr="008803E9">
        <w:rPr>
          <w:rFonts w:ascii="Arial" w:hAnsi="Arial" w:cs="Arial"/>
          <w:spacing w:val="-1"/>
          <w:sz w:val="22"/>
          <w:szCs w:val="22"/>
          <w:lang w:val="es-ES_tradnl"/>
        </w:rPr>
        <w:t xml:space="preserve">zona de la </w:t>
      </w:r>
      <w:r w:rsidR="001B2209" w:rsidRPr="008803E9">
        <w:rPr>
          <w:rFonts w:ascii="Arial" w:hAnsi="Arial" w:cs="Arial"/>
          <w:spacing w:val="-1"/>
          <w:sz w:val="22"/>
          <w:szCs w:val="22"/>
          <w:lang w:val="es-ES_tradnl"/>
        </w:rPr>
        <w:t xml:space="preserve">comunidad de Los Pedregones, </w:t>
      </w:r>
      <w:r w:rsidR="00C652A3">
        <w:rPr>
          <w:rFonts w:ascii="Arial" w:hAnsi="Arial" w:cs="Arial"/>
          <w:spacing w:val="-1"/>
          <w:sz w:val="22"/>
          <w:szCs w:val="22"/>
          <w:lang w:val="es-ES_tradnl"/>
        </w:rPr>
        <w:t>La Salvia</w:t>
      </w:r>
      <w:r w:rsidR="001B2209" w:rsidRPr="008803E9">
        <w:rPr>
          <w:rFonts w:ascii="Arial" w:hAnsi="Arial" w:cs="Arial"/>
          <w:spacing w:val="-1"/>
          <w:sz w:val="22"/>
          <w:szCs w:val="22"/>
          <w:lang w:val="es-ES_tradnl"/>
        </w:rPr>
        <w:t>, Bonao</w:t>
      </w:r>
      <w:r w:rsidRPr="008803E9">
        <w:rPr>
          <w:rFonts w:ascii="Arial" w:hAnsi="Arial" w:cs="Arial"/>
          <w:spacing w:val="-1"/>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Extenso</w:t>
      </w:r>
      <w:r w:rsidRPr="008803E9">
        <w:rPr>
          <w:rFonts w:ascii="Arial" w:hAnsi="Arial" w:cs="Arial"/>
          <w:spacing w:val="-1"/>
          <w:sz w:val="22"/>
          <w:szCs w:val="22"/>
          <w:lang w:val="es-ES_tradnl"/>
        </w:rPr>
        <w:t>, consolida la extensión que tiene este sector en crecimiento, para pasar de una zona agrícola – ganadera a una zona residencial</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1214BF" w:rsidRPr="008803E9" w:rsidRDefault="001214BF"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A corto plazo</w:t>
      </w:r>
      <w:r w:rsidRPr="008803E9">
        <w:rPr>
          <w:rFonts w:ascii="Arial" w:hAnsi="Arial" w:cs="Arial"/>
          <w:sz w:val="22"/>
          <w:szCs w:val="22"/>
          <w:lang w:val="es-ES_tradnl"/>
        </w:rPr>
        <w:t>, una vez concluida la construcción del proyecto y con el inicio de sus operaciones.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Permanente</w:t>
      </w:r>
      <w:r w:rsidRPr="008803E9">
        <w:rPr>
          <w:rFonts w:ascii="Arial" w:hAnsi="Arial" w:cs="Arial"/>
          <w:spacing w:val="-1"/>
          <w:sz w:val="22"/>
          <w:szCs w:val="22"/>
          <w:lang w:val="es-ES_tradnl"/>
        </w:rPr>
        <w:t>, sus efectos se incrementarán al pasar del tiempo.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Irreversible</w:t>
      </w:r>
      <w:r w:rsidRPr="008803E9">
        <w:rPr>
          <w:rFonts w:ascii="Arial" w:hAnsi="Arial" w:cs="Arial"/>
          <w:spacing w:val="-1"/>
          <w:sz w:val="22"/>
          <w:szCs w:val="22"/>
          <w:lang w:val="es-ES_tradnl"/>
        </w:rPr>
        <w:t>, si consideramos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No sinérgico</w:t>
      </w:r>
      <w:r w:rsidRPr="008803E9">
        <w:rPr>
          <w:rFonts w:ascii="Arial" w:hAnsi="Arial" w:cs="Arial"/>
          <w:spacing w:val="-1"/>
          <w:sz w:val="22"/>
          <w:szCs w:val="22"/>
          <w:lang w:val="es-ES_tradnl"/>
        </w:rPr>
        <w:t>, sobre este elemento no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Acumulativo </w:t>
      </w:r>
      <w:r w:rsidRPr="008803E9">
        <w:rPr>
          <w:rFonts w:ascii="Arial" w:hAnsi="Arial" w:cs="Arial"/>
          <w:spacing w:val="-1"/>
          <w:sz w:val="22"/>
          <w:szCs w:val="22"/>
          <w:lang w:val="es-ES_tradnl"/>
        </w:rPr>
        <w:t>se inducen a nuevos impactos positivos sobre el uso del suelo.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Continuo, </w:t>
      </w:r>
      <w:r w:rsidRPr="008803E9">
        <w:rPr>
          <w:rFonts w:ascii="Arial" w:hAnsi="Arial" w:cs="Arial"/>
          <w:sz w:val="22"/>
          <w:szCs w:val="22"/>
          <w:lang w:val="es-ES_tradnl"/>
        </w:rPr>
        <w:t>su efecto es constante en el tiempo.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provocado por la existencia del proyecto.</w:t>
      </w:r>
    </w:p>
    <w:p w:rsidR="00E47A3E" w:rsidRPr="008803E9" w:rsidRDefault="00E47A3E" w:rsidP="00D14854">
      <w:pPr>
        <w:shd w:val="clear" w:color="auto" w:fill="FFFFFF"/>
        <w:tabs>
          <w:tab w:val="left" w:pos="284"/>
          <w:tab w:val="left" w:pos="567"/>
        </w:tabs>
        <w:spacing w:before="235" w:line="360" w:lineRule="auto"/>
        <w:jc w:val="both"/>
        <w:rPr>
          <w:rFonts w:ascii="Arial" w:hAnsi="Arial" w:cs="Arial"/>
          <w:sz w:val="22"/>
          <w:szCs w:val="22"/>
          <w:lang w:val="es-ES"/>
        </w:rPr>
      </w:pPr>
      <w:r w:rsidRPr="008803E9">
        <w:rPr>
          <w:rFonts w:ascii="Arial" w:hAnsi="Arial" w:cs="Arial"/>
          <w:b/>
          <w:bCs/>
          <w:spacing w:val="-1"/>
          <w:sz w:val="22"/>
          <w:szCs w:val="22"/>
          <w:lang w:val="es-ES_tradnl"/>
        </w:rPr>
        <w:t>9. Incremento de la intensidad del uso del suelo para fines inmobiliario.</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500AB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sz w:val="22"/>
          <w:szCs w:val="22"/>
          <w:lang w:val="es-ES_tradnl"/>
        </w:rPr>
        <w:t xml:space="preserve">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 xml:space="preserve">, </w:t>
      </w:r>
      <w:r w:rsidR="00E47A3E" w:rsidRPr="008803E9">
        <w:rPr>
          <w:rFonts w:ascii="Arial" w:hAnsi="Arial" w:cs="Arial"/>
          <w:sz w:val="22"/>
          <w:szCs w:val="22"/>
          <w:lang w:val="es-ES_tradnl"/>
        </w:rPr>
        <w:t xml:space="preserve">posee actualmente un uso de suelo definido para la expansión del crecimiento de la ciudad, con la construcción del </w:t>
      </w:r>
      <w:r w:rsidR="00F16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47A3E" w:rsidRPr="008803E9">
        <w:rPr>
          <w:rFonts w:ascii="Arial" w:hAnsi="Arial" w:cs="Arial"/>
          <w:sz w:val="22"/>
          <w:szCs w:val="22"/>
          <w:lang w:val="es-ES_tradnl"/>
        </w:rPr>
        <w:t>, se incrementará el uso del suelo del área.</w:t>
      </w:r>
    </w:p>
    <w:p w:rsidR="00FE4857" w:rsidRPr="008803E9" w:rsidRDefault="00FE4857" w:rsidP="00D14854">
      <w:pPr>
        <w:shd w:val="clear" w:color="auto" w:fill="FFFFFF"/>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por la incidencia que tiene sobre el uso del suelo.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Extenso</w:t>
      </w:r>
      <w:r w:rsidRPr="008803E9">
        <w:rPr>
          <w:rFonts w:ascii="Arial" w:hAnsi="Arial" w:cs="Arial"/>
          <w:sz w:val="22"/>
          <w:szCs w:val="22"/>
          <w:lang w:val="es-ES_tradnl"/>
        </w:rPr>
        <w:t>, por el área que cubre el proyecto con relación al uso predominante en la zona.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una vez concluida la construcción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b/>
          <w:sz w:val="22"/>
          <w:szCs w:val="22"/>
          <w:lang w:val="es-ES"/>
        </w:rPr>
      </w:pPr>
      <w:r w:rsidRPr="008803E9">
        <w:rPr>
          <w:rFonts w:ascii="Arial" w:hAnsi="Arial" w:cs="Arial"/>
          <w:b/>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Permanente</w:t>
      </w:r>
      <w:r w:rsidRPr="008803E9">
        <w:rPr>
          <w:rFonts w:ascii="Arial" w:hAnsi="Arial" w:cs="Arial"/>
          <w:sz w:val="22"/>
          <w:szCs w:val="22"/>
          <w:lang w:val="es-ES_tradnl"/>
        </w:rPr>
        <w:t>, durará toda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Sinérgico</w:t>
      </w:r>
      <w:r w:rsidRPr="008803E9">
        <w:rPr>
          <w:rFonts w:ascii="Arial" w:hAnsi="Arial" w:cs="Arial"/>
          <w:spacing w:val="-1"/>
          <w:sz w:val="22"/>
          <w:szCs w:val="22"/>
          <w:lang w:val="es-ES_tradnl"/>
        </w:rPr>
        <w:t>, sobre el uso del suelo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Acumulativo</w:t>
      </w:r>
      <w:r w:rsidRPr="008803E9">
        <w:rPr>
          <w:rFonts w:ascii="Arial" w:hAnsi="Arial" w:cs="Arial"/>
          <w:spacing w:val="-1"/>
          <w:sz w:val="22"/>
          <w:szCs w:val="22"/>
          <w:lang w:val="es-ES_tradnl"/>
        </w:rPr>
        <w:t>, se inducen impactos positivos, vinculados al valor de la tierra.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Continuo</w:t>
      </w:r>
      <w:r w:rsidRPr="008803E9">
        <w:rPr>
          <w:rFonts w:ascii="Arial" w:hAnsi="Arial" w:cs="Arial"/>
          <w:sz w:val="22"/>
          <w:szCs w:val="22"/>
          <w:lang w:val="es-ES_tradnl"/>
        </w:rPr>
        <w:t>, se mantendrá constante en el tiempo.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como consecuencia del uso del suelo que tendrá la parcela que ocupará el proyecto.</w:t>
      </w:r>
    </w:p>
    <w:p w:rsidR="00B42862" w:rsidRPr="008803E9" w:rsidRDefault="00B42862"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AL VALOR DE LA TIERRA</w:t>
      </w:r>
    </w:p>
    <w:p w:rsidR="00E47A3E" w:rsidRPr="008803E9" w:rsidRDefault="00E47A3E" w:rsidP="00D14854">
      <w:pPr>
        <w:shd w:val="clear" w:color="auto" w:fill="FFFFFF"/>
        <w:tabs>
          <w:tab w:val="left" w:pos="284"/>
          <w:tab w:val="left" w:pos="567"/>
        </w:tabs>
        <w:spacing w:before="216"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10. Incremento del valor de los terrenos en la </w:t>
      </w:r>
      <w:r w:rsidR="00EE3A01" w:rsidRPr="008803E9">
        <w:rPr>
          <w:rFonts w:ascii="Arial" w:hAnsi="Arial" w:cs="Arial"/>
          <w:b/>
          <w:bCs/>
          <w:spacing w:val="-1"/>
          <w:sz w:val="22"/>
          <w:szCs w:val="22"/>
          <w:lang w:val="es-ES_tradnl"/>
        </w:rPr>
        <w:t xml:space="preserve">zona de la </w:t>
      </w:r>
      <w:r w:rsidR="001B2209" w:rsidRPr="008803E9">
        <w:rPr>
          <w:rFonts w:ascii="Arial" w:hAnsi="Arial" w:cs="Arial"/>
          <w:b/>
          <w:bCs/>
          <w:spacing w:val="-1"/>
          <w:sz w:val="22"/>
          <w:szCs w:val="22"/>
          <w:lang w:val="es-ES_tradnl"/>
        </w:rPr>
        <w:t xml:space="preserve">comunidad de Los Pedregones, </w:t>
      </w:r>
      <w:r w:rsidR="00C652A3">
        <w:rPr>
          <w:rFonts w:ascii="Arial" w:hAnsi="Arial" w:cs="Arial"/>
          <w:b/>
          <w:bCs/>
          <w:spacing w:val="-1"/>
          <w:sz w:val="22"/>
          <w:szCs w:val="22"/>
          <w:lang w:val="es-ES_tradnl"/>
        </w:rPr>
        <w:t>La Salvia</w:t>
      </w:r>
      <w:r w:rsidR="001B2209" w:rsidRPr="008803E9">
        <w:rPr>
          <w:rFonts w:ascii="Arial" w:hAnsi="Arial" w:cs="Arial"/>
          <w:b/>
          <w:bCs/>
          <w:spacing w:val="-1"/>
          <w:sz w:val="22"/>
          <w:szCs w:val="22"/>
          <w:lang w:val="es-ES_tradnl"/>
        </w:rPr>
        <w:t>, Bonao</w:t>
      </w:r>
      <w:r w:rsidRPr="008803E9">
        <w:rPr>
          <w:rFonts w:ascii="Arial" w:hAnsi="Arial" w:cs="Arial"/>
          <w:b/>
          <w:bCs/>
          <w:spacing w:val="-1"/>
          <w:sz w:val="22"/>
          <w:szCs w:val="22"/>
          <w:lang w:val="es-ES_tradnl"/>
        </w:rPr>
        <w:t>.</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pacing w:val="-1"/>
          <w:sz w:val="22"/>
          <w:szCs w:val="22"/>
          <w:lang w:val="es-ES_tradnl"/>
        </w:rPr>
        <w:t xml:space="preserve">La presencia de este proyecto inmobiliario acelerará el proceso que </w:t>
      </w:r>
      <w:r w:rsidRPr="008803E9">
        <w:rPr>
          <w:rFonts w:ascii="Arial" w:hAnsi="Arial" w:cs="Arial"/>
          <w:sz w:val="22"/>
          <w:szCs w:val="22"/>
          <w:lang w:val="es-ES_tradnl"/>
        </w:rPr>
        <w:t>se ha estado dando en los últimos años, solidificando esta</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zona para la expansión del crecimiento de la ciudad.</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por la incidencia que tendrá este desarrollo en esta zona.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Extenso</w:t>
      </w:r>
      <w:r w:rsidRPr="008803E9">
        <w:rPr>
          <w:rFonts w:ascii="Arial" w:hAnsi="Arial" w:cs="Arial"/>
          <w:sz w:val="22"/>
          <w:szCs w:val="22"/>
          <w:lang w:val="es-ES_tradnl"/>
        </w:rPr>
        <w:t>, por el efecto que tendrá el proyecto, en el marco de desarrollo de la zona.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a medida que se inicien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Permanente</w:t>
      </w:r>
      <w:r w:rsidRPr="008803E9">
        <w:rPr>
          <w:rFonts w:ascii="Arial" w:hAnsi="Arial" w:cs="Arial"/>
          <w:spacing w:val="-1"/>
          <w:sz w:val="22"/>
          <w:szCs w:val="22"/>
          <w:lang w:val="es-ES_tradnl"/>
        </w:rPr>
        <w:t>, de acuerdo a la vida útil que tendrá 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1214BF" w:rsidRPr="008803E9" w:rsidRDefault="001214BF"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lastRenderedPageBreak/>
        <w:t xml:space="preserve">No sinérgico </w:t>
      </w:r>
      <w:r w:rsidRPr="008803E9">
        <w:rPr>
          <w:rFonts w:ascii="Arial" w:hAnsi="Arial" w:cs="Arial"/>
          <w:spacing w:val="-1"/>
          <w:sz w:val="22"/>
          <w:szCs w:val="22"/>
          <w:lang w:val="es-ES_tradnl"/>
        </w:rPr>
        <w:t>sobre este factor no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xml:space="preserve">, se inducen impactos positivos, desarrollo de nuevos </w:t>
      </w:r>
      <w:r w:rsidRPr="008803E9">
        <w:rPr>
          <w:rFonts w:ascii="Arial" w:hAnsi="Arial" w:cs="Arial"/>
          <w:spacing w:val="-1"/>
          <w:sz w:val="22"/>
          <w:szCs w:val="22"/>
          <w:lang w:val="es-ES_tradnl"/>
        </w:rPr>
        <w:t xml:space="preserve">proyectos, generación de empleos, mejoría en la calidad de vida, aumento de </w:t>
      </w:r>
      <w:r w:rsidRPr="008803E9">
        <w:rPr>
          <w:rFonts w:ascii="Arial" w:hAnsi="Arial" w:cs="Arial"/>
          <w:sz w:val="22"/>
          <w:szCs w:val="22"/>
          <w:lang w:val="es-ES_tradnl"/>
        </w:rPr>
        <w:t>la demanda de bienes y servicios.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Irregular</w:t>
      </w:r>
      <w:r w:rsidRPr="008803E9">
        <w:rPr>
          <w:rFonts w:ascii="Arial" w:hAnsi="Arial" w:cs="Arial"/>
          <w:sz w:val="22"/>
          <w:szCs w:val="22"/>
          <w:lang w:val="es-ES_tradnl"/>
        </w:rPr>
        <w:t>, se inicia con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xml:space="preserve">, como consecuencia de la construcción y operación del </w:t>
      </w:r>
      <w:r w:rsidR="00F16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tabs>
          <w:tab w:val="left" w:pos="284"/>
          <w:tab w:val="left" w:pos="567"/>
        </w:tabs>
        <w:spacing w:after="200" w:line="276"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before="202" w:line="360" w:lineRule="auto"/>
        <w:jc w:val="both"/>
        <w:rPr>
          <w:rFonts w:ascii="Arial" w:hAnsi="Arial" w:cs="Arial"/>
          <w:sz w:val="22"/>
          <w:szCs w:val="22"/>
          <w:lang w:val="es-ES"/>
        </w:rPr>
      </w:pPr>
      <w:r w:rsidRPr="008803E9">
        <w:rPr>
          <w:rFonts w:ascii="Arial" w:hAnsi="Arial" w:cs="Arial"/>
          <w:b/>
          <w:bCs/>
          <w:spacing w:val="-1"/>
          <w:sz w:val="22"/>
          <w:szCs w:val="22"/>
          <w:lang w:val="es-ES_tradnl"/>
        </w:rPr>
        <w:t>A LA POBLACIÓN</w:t>
      </w:r>
    </w:p>
    <w:p w:rsidR="00E47A3E" w:rsidRPr="008803E9" w:rsidRDefault="00E47A3E" w:rsidP="00D14854">
      <w:pPr>
        <w:shd w:val="clear" w:color="auto" w:fill="FFFFFF"/>
        <w:tabs>
          <w:tab w:val="left" w:pos="284"/>
          <w:tab w:val="left" w:pos="567"/>
        </w:tabs>
        <w:spacing w:before="245" w:line="360" w:lineRule="auto"/>
        <w:jc w:val="both"/>
        <w:rPr>
          <w:rFonts w:ascii="Arial" w:hAnsi="Arial" w:cs="Arial"/>
          <w:sz w:val="22"/>
          <w:szCs w:val="22"/>
          <w:lang w:val="es-ES"/>
        </w:rPr>
      </w:pPr>
      <w:r w:rsidRPr="008803E9">
        <w:rPr>
          <w:rFonts w:ascii="Arial" w:hAnsi="Arial" w:cs="Arial"/>
          <w:b/>
          <w:bCs/>
          <w:sz w:val="22"/>
          <w:szCs w:val="22"/>
          <w:lang w:val="es-ES_tradnl"/>
        </w:rPr>
        <w:t>11</w:t>
      </w:r>
      <w:r w:rsidRPr="008803E9">
        <w:rPr>
          <w:rFonts w:ascii="Arial" w:hAnsi="Arial" w:cs="Arial"/>
          <w:b/>
          <w:bCs/>
          <w:spacing w:val="-2"/>
          <w:sz w:val="22"/>
          <w:szCs w:val="22"/>
          <w:lang w:val="es-ES_tradnl"/>
        </w:rPr>
        <w:t>. Creación de puestos de trabajo permanentes.</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pacing w:val="-1"/>
          <w:sz w:val="22"/>
          <w:szCs w:val="22"/>
          <w:lang w:val="es-ES_tradnl"/>
        </w:rPr>
        <w:t>Contratación de fuerza de trabajo permanente cuando entra en operación.</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por la incidencia del número de empleos creados.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Extenso</w:t>
      </w:r>
      <w:r w:rsidRPr="008803E9">
        <w:rPr>
          <w:rFonts w:ascii="Arial" w:hAnsi="Arial" w:cs="Arial"/>
          <w:spacing w:val="-1"/>
          <w:sz w:val="22"/>
          <w:szCs w:val="22"/>
          <w:lang w:val="es-ES_tradnl"/>
        </w:rPr>
        <w:t xml:space="preserve">, para las </w:t>
      </w:r>
      <w:r w:rsidR="00BC2C8A" w:rsidRPr="008803E9">
        <w:rPr>
          <w:rFonts w:ascii="Arial" w:hAnsi="Arial" w:cs="Arial"/>
          <w:spacing w:val="-1"/>
          <w:sz w:val="22"/>
          <w:szCs w:val="22"/>
          <w:lang w:val="es-ES_tradnl"/>
        </w:rPr>
        <w:t xml:space="preserve">comunidades de </w:t>
      </w:r>
      <w:r w:rsidR="00FE4857" w:rsidRPr="008803E9">
        <w:rPr>
          <w:rFonts w:ascii="Arial" w:hAnsi="Arial" w:cs="Arial"/>
          <w:sz w:val="22"/>
          <w:szCs w:val="22"/>
          <w:lang w:val="es-ES_tradnl"/>
        </w:rPr>
        <w:t xml:space="preserve">Pedregones, </w:t>
      </w:r>
      <w:r w:rsidR="00C652A3">
        <w:rPr>
          <w:rFonts w:ascii="Arial" w:hAnsi="Arial" w:cs="Arial"/>
          <w:sz w:val="22"/>
          <w:szCs w:val="22"/>
          <w:lang w:val="es-ES_tradnl"/>
        </w:rPr>
        <w:t>La Salvia</w:t>
      </w:r>
      <w:r w:rsidRPr="008803E9">
        <w:rPr>
          <w:rFonts w:ascii="Arial" w:hAnsi="Arial" w:cs="Arial"/>
          <w:spacing w:val="-1"/>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a partir que se inicien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Permanente</w:t>
      </w:r>
      <w:r w:rsidRPr="008803E9">
        <w:rPr>
          <w:rFonts w:ascii="Arial" w:hAnsi="Arial" w:cs="Arial"/>
          <w:spacing w:val="-1"/>
          <w:sz w:val="22"/>
          <w:szCs w:val="22"/>
          <w:lang w:val="es-ES_tradnl"/>
        </w:rPr>
        <w:t>, considerando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Sinérgico</w:t>
      </w:r>
      <w:r w:rsidRPr="008803E9">
        <w:rPr>
          <w:rFonts w:ascii="Arial" w:hAnsi="Arial" w:cs="Arial"/>
          <w:sz w:val="22"/>
          <w:szCs w:val="22"/>
          <w:lang w:val="es-ES_tradnl"/>
        </w:rPr>
        <w:t>, un impacto como la generación de empleos provoca otros como consecuencia, como es el incremento de bienes y servicios, mejoría en la calidad de vida,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Acumulativo </w:t>
      </w:r>
      <w:r w:rsidRPr="008803E9">
        <w:rPr>
          <w:rFonts w:ascii="Arial" w:hAnsi="Arial" w:cs="Arial"/>
          <w:sz w:val="22"/>
          <w:szCs w:val="22"/>
          <w:lang w:val="es-ES_tradnl"/>
        </w:rPr>
        <w:t>se inducen impactos positivos, como el mejoramiento de la calidad de vida de los trabajadores que laborará en 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Continua</w:t>
      </w:r>
      <w:r w:rsidRPr="008803E9">
        <w:rPr>
          <w:rFonts w:ascii="Arial" w:hAnsi="Arial" w:cs="Arial"/>
          <w:spacing w:val="-1"/>
          <w:sz w:val="22"/>
          <w:szCs w:val="22"/>
          <w:lang w:val="es-ES_tradnl"/>
        </w:rPr>
        <w:t>, se inicia a partir de la contratación de la fuerza de trabajo.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efecto de la contratación de fuerza de trabajo.</w:t>
      </w:r>
    </w:p>
    <w:p w:rsidR="00E47A3E" w:rsidRPr="008803E9" w:rsidRDefault="00E47A3E" w:rsidP="00D14854">
      <w:pPr>
        <w:tabs>
          <w:tab w:val="left" w:pos="284"/>
          <w:tab w:val="left" w:pos="567"/>
        </w:tabs>
        <w:spacing w:after="200" w:line="276"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before="240"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12. Mejoramiento de la calidad de vida y del poder adquisitivo de los trabajadores </w:t>
      </w:r>
      <w:r w:rsidRPr="008803E9">
        <w:rPr>
          <w:rFonts w:ascii="Arial" w:hAnsi="Arial" w:cs="Arial"/>
          <w:b/>
          <w:bCs/>
          <w:sz w:val="22"/>
          <w:szCs w:val="22"/>
          <w:lang w:val="es-ES_tradnl"/>
        </w:rPr>
        <w:t>que laborarán en el proyecto.</w:t>
      </w:r>
    </w:p>
    <w:p w:rsidR="001214BF" w:rsidRPr="008803E9" w:rsidRDefault="001214BF" w:rsidP="00D14854">
      <w:pPr>
        <w:tabs>
          <w:tab w:val="left" w:pos="284"/>
          <w:tab w:val="left" w:pos="567"/>
        </w:tabs>
        <w:spacing w:after="139"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pacing w:val="-1"/>
          <w:sz w:val="22"/>
          <w:szCs w:val="22"/>
          <w:lang w:val="es-ES_tradnl"/>
        </w:rPr>
        <w:t>Como consecuencia de la contratación de fuerza de trabajo permanente e informal en algunas residencias de forma indirecta</w:t>
      </w:r>
      <w:r w:rsidRPr="008803E9">
        <w:rPr>
          <w:rFonts w:ascii="Arial" w:hAnsi="Arial" w:cs="Arial"/>
          <w:sz w:val="22"/>
          <w:szCs w:val="22"/>
          <w:lang w:val="es-ES_tradnl"/>
        </w:rPr>
        <w:t>, se generará un flujo económico que repercute tanto en los empleados directos, como en las personas que dependen de este.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por la incidencia del número de empleos creados.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Extenso</w:t>
      </w:r>
      <w:r w:rsidRPr="008803E9">
        <w:rPr>
          <w:rFonts w:ascii="Arial" w:hAnsi="Arial" w:cs="Arial"/>
          <w:spacing w:val="-1"/>
          <w:sz w:val="22"/>
          <w:szCs w:val="22"/>
          <w:lang w:val="es-ES_tradnl"/>
        </w:rPr>
        <w:t xml:space="preserve">, para las </w:t>
      </w:r>
      <w:r w:rsidR="00BC2C8A" w:rsidRPr="008803E9">
        <w:rPr>
          <w:rFonts w:ascii="Arial" w:hAnsi="Arial" w:cs="Arial"/>
          <w:spacing w:val="-1"/>
          <w:sz w:val="22"/>
          <w:szCs w:val="22"/>
          <w:lang w:val="es-ES_tradnl"/>
        </w:rPr>
        <w:t xml:space="preserve">comunidades de </w:t>
      </w:r>
      <w:r w:rsidR="00FE4857" w:rsidRPr="008803E9">
        <w:rPr>
          <w:rFonts w:ascii="Arial" w:hAnsi="Arial" w:cs="Arial"/>
          <w:sz w:val="22"/>
          <w:szCs w:val="22"/>
          <w:lang w:val="es-ES_tradnl"/>
        </w:rPr>
        <w:t xml:space="preserve">Pedregones, </w:t>
      </w:r>
      <w:r w:rsidR="00C652A3">
        <w:rPr>
          <w:rFonts w:ascii="Arial" w:hAnsi="Arial" w:cs="Arial"/>
          <w:sz w:val="22"/>
          <w:szCs w:val="22"/>
          <w:lang w:val="es-ES_tradnl"/>
        </w:rPr>
        <w:t>La Salvia</w:t>
      </w:r>
      <w:r w:rsidRPr="008803E9">
        <w:rPr>
          <w:rFonts w:ascii="Arial" w:hAnsi="Arial" w:cs="Arial"/>
          <w:spacing w:val="-1"/>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 corto plazo</w:t>
      </w:r>
      <w:r w:rsidRPr="008803E9">
        <w:rPr>
          <w:rFonts w:ascii="Arial" w:hAnsi="Arial" w:cs="Arial"/>
          <w:spacing w:val="-1"/>
          <w:sz w:val="22"/>
          <w:szCs w:val="22"/>
          <w:lang w:val="es-ES_tradnl"/>
        </w:rPr>
        <w:t>, a partir que se inicien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Permanente</w:t>
      </w:r>
      <w:r w:rsidRPr="008803E9">
        <w:rPr>
          <w:rFonts w:ascii="Arial" w:hAnsi="Arial" w:cs="Arial"/>
          <w:spacing w:val="-1"/>
          <w:sz w:val="22"/>
          <w:szCs w:val="22"/>
          <w:lang w:val="es-ES_tradnl"/>
        </w:rPr>
        <w:t>, considerando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no es posible volver a las condiciones iniciales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Sinérgico</w:t>
      </w:r>
      <w:r w:rsidRPr="008803E9">
        <w:rPr>
          <w:rFonts w:ascii="Arial" w:hAnsi="Arial" w:cs="Arial"/>
          <w:spacing w:val="-1"/>
          <w:sz w:val="22"/>
          <w:szCs w:val="22"/>
          <w:lang w:val="es-ES_tradnl"/>
        </w:rPr>
        <w:t>, sobre este factor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se</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inducen</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impactos positivos, como</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el</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Incremento del circulante.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Continua</w:t>
      </w:r>
      <w:r w:rsidRPr="008803E9">
        <w:rPr>
          <w:rFonts w:ascii="Arial" w:hAnsi="Arial" w:cs="Arial"/>
          <w:spacing w:val="-1"/>
          <w:sz w:val="22"/>
          <w:szCs w:val="22"/>
          <w:lang w:val="es-ES_tradnl"/>
        </w:rPr>
        <w:t>, se inicia a partir de la contratación de la fuerza de trabajo.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Indirecto</w:t>
      </w:r>
      <w:r w:rsidRPr="008803E9">
        <w:rPr>
          <w:rFonts w:ascii="Arial" w:hAnsi="Arial" w:cs="Arial"/>
          <w:sz w:val="22"/>
          <w:szCs w:val="22"/>
          <w:lang w:val="es-ES_tradnl"/>
        </w:rPr>
        <w:t>,</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como</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resultado</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de</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la</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contratación</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de</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fuerza</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de</w:t>
      </w:r>
      <w:r w:rsidR="00B4689A" w:rsidRPr="008803E9">
        <w:rPr>
          <w:rFonts w:ascii="Arial" w:hAnsi="Arial" w:cs="Arial"/>
          <w:sz w:val="22"/>
          <w:szCs w:val="22"/>
          <w:lang w:val="es-ES_tradnl"/>
        </w:rPr>
        <w:t xml:space="preserve"> </w:t>
      </w:r>
      <w:r w:rsidRPr="008803E9">
        <w:rPr>
          <w:rFonts w:ascii="Arial" w:hAnsi="Arial" w:cs="Arial"/>
          <w:sz w:val="22"/>
          <w:szCs w:val="22"/>
          <w:lang w:val="es-ES_tradnl"/>
        </w:rPr>
        <w:t>trabajo permanente.</w:t>
      </w:r>
    </w:p>
    <w:p w:rsidR="00F161E6" w:rsidRPr="008803E9" w:rsidRDefault="00F161E6" w:rsidP="00D14854">
      <w:pPr>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before="235"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AL TRÁNSITO</w:t>
      </w:r>
    </w:p>
    <w:p w:rsidR="00E47A3E" w:rsidRPr="008803E9" w:rsidRDefault="00E47A3E" w:rsidP="00D14854">
      <w:pPr>
        <w:shd w:val="clear" w:color="auto" w:fill="FFFFFF"/>
        <w:tabs>
          <w:tab w:val="left" w:pos="284"/>
          <w:tab w:val="left" w:pos="567"/>
        </w:tabs>
        <w:spacing w:before="130" w:line="360" w:lineRule="auto"/>
        <w:jc w:val="both"/>
        <w:rPr>
          <w:rFonts w:ascii="Arial" w:hAnsi="Arial" w:cs="Arial"/>
          <w:sz w:val="22"/>
          <w:szCs w:val="22"/>
          <w:lang w:val="es-ES"/>
        </w:rPr>
      </w:pPr>
      <w:r w:rsidRPr="008803E9">
        <w:rPr>
          <w:rFonts w:ascii="Arial" w:hAnsi="Arial" w:cs="Arial"/>
          <w:b/>
          <w:bCs/>
          <w:sz w:val="22"/>
          <w:szCs w:val="22"/>
          <w:lang w:val="es-ES_tradnl"/>
        </w:rPr>
        <w:t xml:space="preserve">13. Incremento del tránsito vehicular por la </w:t>
      </w:r>
      <w:r w:rsidR="0036327F">
        <w:rPr>
          <w:rFonts w:ascii="Arial" w:hAnsi="Arial" w:cs="Arial"/>
          <w:b/>
          <w:bCs/>
          <w:sz w:val="22"/>
          <w:szCs w:val="22"/>
          <w:lang w:val="es-ES_tradnl"/>
        </w:rPr>
        <w:t>Cueva</w:t>
      </w:r>
      <w:r w:rsidR="00FE4857" w:rsidRPr="008803E9">
        <w:rPr>
          <w:rFonts w:ascii="Arial" w:hAnsi="Arial" w:cs="Arial"/>
          <w:b/>
          <w:bCs/>
          <w:sz w:val="22"/>
          <w:szCs w:val="22"/>
          <w:lang w:val="es-ES_tradnl"/>
        </w:rPr>
        <w:t xml:space="preserve">, </w:t>
      </w:r>
      <w:r w:rsidR="00C652A3">
        <w:rPr>
          <w:rFonts w:ascii="Arial" w:hAnsi="Arial" w:cs="Arial"/>
          <w:b/>
          <w:bCs/>
          <w:sz w:val="22"/>
          <w:szCs w:val="22"/>
          <w:lang w:val="es-ES_tradnl"/>
        </w:rPr>
        <w:t>La Salvia</w:t>
      </w:r>
      <w:r w:rsidR="00FE4857" w:rsidRPr="008803E9">
        <w:rPr>
          <w:rFonts w:ascii="Arial" w:hAnsi="Arial" w:cs="Arial"/>
          <w:b/>
          <w:bCs/>
          <w:sz w:val="22"/>
          <w:szCs w:val="22"/>
          <w:lang w:val="es-ES_tradnl"/>
        </w:rPr>
        <w:t>, Bonao</w:t>
      </w:r>
      <w:r w:rsidRPr="008803E9">
        <w:rPr>
          <w:rFonts w:ascii="Arial" w:hAnsi="Arial" w:cs="Arial"/>
          <w:b/>
          <w:bCs/>
          <w:sz w:val="22"/>
          <w:szCs w:val="22"/>
          <w:lang w:val="es-ES_tradnl"/>
        </w:rPr>
        <w:t>.</w:t>
      </w:r>
    </w:p>
    <w:p w:rsidR="00E47A3E" w:rsidRPr="008803E9" w:rsidRDefault="00E47A3E" w:rsidP="00D14854">
      <w:pPr>
        <w:tabs>
          <w:tab w:val="left" w:pos="284"/>
          <w:tab w:val="left" w:pos="567"/>
        </w:tabs>
        <w:spacing w:after="139"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Se provocará un incremento del tránsito actual, pero menor que en la etapa de construcción, sobre la </w:t>
      </w:r>
      <w:r w:rsidR="0036327F">
        <w:rPr>
          <w:rFonts w:ascii="Arial" w:hAnsi="Arial" w:cs="Arial"/>
          <w:bCs/>
          <w:sz w:val="22"/>
          <w:szCs w:val="22"/>
          <w:lang w:val="es-ES_tradnl"/>
        </w:rPr>
        <w:t>Cueva</w:t>
      </w:r>
      <w:r w:rsidR="00FE4857" w:rsidRPr="008803E9">
        <w:rPr>
          <w:rFonts w:ascii="Arial" w:hAnsi="Arial" w:cs="Arial"/>
          <w:bCs/>
          <w:sz w:val="22"/>
          <w:szCs w:val="22"/>
          <w:lang w:val="es-ES_tradnl"/>
        </w:rPr>
        <w:t xml:space="preserve">, </w:t>
      </w:r>
      <w:r w:rsidR="00C652A3">
        <w:rPr>
          <w:rFonts w:ascii="Arial" w:hAnsi="Arial" w:cs="Arial"/>
          <w:bCs/>
          <w:sz w:val="22"/>
          <w:szCs w:val="22"/>
          <w:lang w:val="es-ES_tradnl"/>
        </w:rPr>
        <w:t>La Salvia</w:t>
      </w:r>
      <w:r w:rsidR="00FE4857" w:rsidRPr="008803E9">
        <w:rPr>
          <w:rFonts w:ascii="Arial" w:hAnsi="Arial" w:cs="Arial"/>
          <w:bCs/>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Media</w:t>
      </w:r>
      <w:r w:rsidRPr="008803E9">
        <w:rPr>
          <w:rFonts w:ascii="Arial" w:hAnsi="Arial" w:cs="Arial"/>
          <w:sz w:val="22"/>
          <w:szCs w:val="22"/>
          <w:lang w:val="es-ES_tradnl"/>
        </w:rPr>
        <w:t>, de acuerdo con el número de vehículos que transitarán y la frecuencia.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Puntual</w:t>
      </w:r>
      <w:r w:rsidRPr="008803E9">
        <w:rPr>
          <w:rFonts w:ascii="Arial" w:hAnsi="Arial" w:cs="Arial"/>
          <w:sz w:val="22"/>
          <w:szCs w:val="22"/>
          <w:lang w:val="es-ES_tradnl"/>
        </w:rPr>
        <w:t xml:space="preserve">, tramo de la </w:t>
      </w:r>
      <w:r w:rsidR="0036327F">
        <w:rPr>
          <w:rFonts w:ascii="Arial" w:hAnsi="Arial" w:cs="Arial"/>
          <w:sz w:val="22"/>
          <w:szCs w:val="22"/>
          <w:lang w:val="es-ES_tradnl"/>
        </w:rPr>
        <w:t>Cueva</w:t>
      </w:r>
      <w:r w:rsidRPr="008803E9">
        <w:rPr>
          <w:rFonts w:ascii="Arial" w:hAnsi="Arial" w:cs="Arial"/>
          <w:sz w:val="22"/>
          <w:szCs w:val="22"/>
          <w:lang w:val="es-ES_tradnl"/>
        </w:rPr>
        <w:t xml:space="preserve"> hasta la entrada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Corto plazo</w:t>
      </w:r>
      <w:r w:rsidRPr="008803E9">
        <w:rPr>
          <w:rFonts w:ascii="Arial" w:hAnsi="Arial" w:cs="Arial"/>
          <w:spacing w:val="-1"/>
          <w:sz w:val="22"/>
          <w:szCs w:val="22"/>
          <w:lang w:val="es-ES_tradnl"/>
        </w:rPr>
        <w:t>, de inmediato que se inicien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Permanente</w:t>
      </w:r>
      <w:r w:rsidRPr="008803E9">
        <w:rPr>
          <w:rFonts w:ascii="Arial" w:hAnsi="Arial" w:cs="Arial"/>
          <w:sz w:val="22"/>
          <w:szCs w:val="22"/>
          <w:lang w:val="es-ES_tradnl"/>
        </w:rPr>
        <w:t>, con una tendencia al aumento.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Mitigable</w:t>
      </w:r>
      <w:r w:rsidRPr="008803E9">
        <w:rPr>
          <w:rFonts w:ascii="Arial" w:hAnsi="Arial" w:cs="Arial"/>
          <w:sz w:val="22"/>
          <w:szCs w:val="22"/>
          <w:lang w:val="es-ES_tradnl"/>
        </w:rPr>
        <w:t>, si se establece la señalización adecuada a la entrada del proyecto y con el aumento de responsabilidad ciudadana.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No sinérgico </w:t>
      </w:r>
      <w:r w:rsidRPr="008803E9">
        <w:rPr>
          <w:rFonts w:ascii="Arial" w:hAnsi="Arial" w:cs="Arial"/>
          <w:spacing w:val="-1"/>
          <w:sz w:val="22"/>
          <w:szCs w:val="22"/>
          <w:lang w:val="es-ES_tradnl"/>
        </w:rPr>
        <w:t>sobre este factor no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1214BF" w:rsidRPr="008803E9" w:rsidRDefault="001214BF"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se inducen impactos negativos, deterioro de las vías, riesgo de accidentes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Continuo</w:t>
      </w:r>
      <w:r w:rsidRPr="008803E9">
        <w:rPr>
          <w:rFonts w:ascii="Arial" w:hAnsi="Arial" w:cs="Arial"/>
          <w:sz w:val="22"/>
          <w:szCs w:val="22"/>
          <w:lang w:val="es-ES_tradnl"/>
        </w:rPr>
        <w:t>, se inicia con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Directo</w:t>
      </w:r>
      <w:r w:rsidRPr="008803E9">
        <w:rPr>
          <w:rFonts w:ascii="Arial" w:hAnsi="Arial" w:cs="Arial"/>
          <w:spacing w:val="-1"/>
          <w:sz w:val="22"/>
          <w:szCs w:val="22"/>
          <w:lang w:val="es-ES_tradnl"/>
        </w:rPr>
        <w:t>, se generará a partir de que se inicien las operaciones del proyecto.</w:t>
      </w:r>
    </w:p>
    <w:p w:rsidR="00F161E6" w:rsidRPr="008803E9" w:rsidRDefault="00F161E6" w:rsidP="00D14854">
      <w:pPr>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LA ECONOMÍA</w:t>
      </w:r>
    </w:p>
    <w:p w:rsidR="00E47A3E" w:rsidRPr="008803E9" w:rsidRDefault="00E47A3E" w:rsidP="00D14854">
      <w:pPr>
        <w:shd w:val="clear" w:color="auto" w:fill="FFFFFF"/>
        <w:tabs>
          <w:tab w:val="left" w:pos="284"/>
          <w:tab w:val="left" w:pos="567"/>
        </w:tabs>
        <w:spacing w:before="130"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14. Incremento de la oferta inmobiliaria en la </w:t>
      </w:r>
      <w:r w:rsidR="00EE3A01" w:rsidRPr="008803E9">
        <w:rPr>
          <w:rFonts w:ascii="Arial" w:hAnsi="Arial" w:cs="Arial"/>
          <w:b/>
          <w:bCs/>
          <w:spacing w:val="-1"/>
          <w:sz w:val="22"/>
          <w:szCs w:val="22"/>
          <w:lang w:val="es-ES_tradnl"/>
        </w:rPr>
        <w:t xml:space="preserve">zona de la </w:t>
      </w:r>
      <w:r w:rsidR="001B2209" w:rsidRPr="008803E9">
        <w:rPr>
          <w:rFonts w:ascii="Arial" w:hAnsi="Arial" w:cs="Arial"/>
          <w:b/>
          <w:bCs/>
          <w:spacing w:val="-1"/>
          <w:sz w:val="22"/>
          <w:szCs w:val="22"/>
          <w:lang w:val="es-ES_tradnl"/>
        </w:rPr>
        <w:t xml:space="preserve">comunidad de Los Pedregones, </w:t>
      </w:r>
      <w:r w:rsidR="00C652A3">
        <w:rPr>
          <w:rFonts w:ascii="Arial" w:hAnsi="Arial" w:cs="Arial"/>
          <w:b/>
          <w:bCs/>
          <w:spacing w:val="-1"/>
          <w:sz w:val="22"/>
          <w:szCs w:val="22"/>
          <w:lang w:val="es-ES_tradnl"/>
        </w:rPr>
        <w:t>La Salvia</w:t>
      </w:r>
      <w:r w:rsidR="001B2209" w:rsidRPr="008803E9">
        <w:rPr>
          <w:rFonts w:ascii="Arial" w:hAnsi="Arial" w:cs="Arial"/>
          <w:b/>
          <w:bCs/>
          <w:spacing w:val="-1"/>
          <w:sz w:val="22"/>
          <w:szCs w:val="22"/>
          <w:lang w:val="es-ES_tradnl"/>
        </w:rPr>
        <w:t>, Bonao</w:t>
      </w:r>
      <w:r w:rsidRPr="008803E9">
        <w:rPr>
          <w:rFonts w:ascii="Arial" w:hAnsi="Arial" w:cs="Arial"/>
          <w:b/>
          <w:bCs/>
          <w:spacing w:val="-1"/>
          <w:sz w:val="22"/>
          <w:szCs w:val="22"/>
          <w:lang w:val="es-ES_tradnl"/>
        </w:rPr>
        <w:t>.</w:t>
      </w:r>
    </w:p>
    <w:p w:rsidR="00E47A3E" w:rsidRPr="008803E9" w:rsidRDefault="00E47A3E" w:rsidP="00D14854">
      <w:pPr>
        <w:tabs>
          <w:tab w:val="left" w:pos="284"/>
          <w:tab w:val="left" w:pos="567"/>
        </w:tabs>
        <w:spacing w:after="139"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La construcción de un nuevo proyecto inmobiliario en la </w:t>
      </w:r>
      <w:r w:rsidR="00EE3A01" w:rsidRPr="008803E9">
        <w:rPr>
          <w:rFonts w:ascii="Arial" w:hAnsi="Arial" w:cs="Arial"/>
          <w:sz w:val="22"/>
          <w:szCs w:val="22"/>
          <w:lang w:val="es-ES_tradnl"/>
        </w:rPr>
        <w:t xml:space="preserve">zona de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xml:space="preserve">, ya que el proyecto fortalecerá la oferta inmobiliaria de la </w:t>
      </w:r>
      <w:r w:rsidR="00EE3A01" w:rsidRPr="008803E9">
        <w:rPr>
          <w:rFonts w:ascii="Arial" w:hAnsi="Arial" w:cs="Arial"/>
          <w:sz w:val="22"/>
          <w:szCs w:val="22"/>
          <w:lang w:val="es-ES_tradnl"/>
        </w:rPr>
        <w:t xml:space="preserve">zona de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Extenso</w:t>
      </w:r>
      <w:r w:rsidRPr="008803E9">
        <w:rPr>
          <w:rFonts w:ascii="Arial" w:hAnsi="Arial" w:cs="Arial"/>
          <w:sz w:val="22"/>
          <w:szCs w:val="22"/>
          <w:lang w:val="es-ES_tradnl"/>
        </w:rPr>
        <w:t xml:space="preserve">, si se considera los beneficios que aportará </w:t>
      </w:r>
      <w:r w:rsidR="00F0290F" w:rsidRPr="008803E9">
        <w:rPr>
          <w:rFonts w:ascii="Arial" w:hAnsi="Arial" w:cs="Arial"/>
          <w:sz w:val="22"/>
          <w:szCs w:val="22"/>
          <w:lang w:val="es-ES_tradnl"/>
        </w:rPr>
        <w:t xml:space="preserve">a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se produce desde que se inicien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lastRenderedPageBreak/>
        <w:t>Permanente</w:t>
      </w:r>
      <w:r w:rsidRPr="008803E9">
        <w:rPr>
          <w:rFonts w:ascii="Arial" w:hAnsi="Arial" w:cs="Arial"/>
          <w:spacing w:val="-1"/>
          <w:sz w:val="22"/>
          <w:szCs w:val="22"/>
          <w:lang w:val="es-ES_tradnl"/>
        </w:rPr>
        <w:t>, el efecto persistirá durante la vida útil del proyecto</w:t>
      </w:r>
      <w:r w:rsidRPr="008803E9">
        <w:rPr>
          <w:rFonts w:ascii="Arial" w:hAnsi="Arial" w:cs="Arial"/>
          <w:b/>
          <w:bCs/>
          <w:spacing w:val="-1"/>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Sinérgico</w:t>
      </w:r>
      <w:r w:rsidRPr="008803E9">
        <w:rPr>
          <w:rFonts w:ascii="Arial" w:hAnsi="Arial" w:cs="Arial"/>
          <w:spacing w:val="-1"/>
          <w:sz w:val="22"/>
          <w:szCs w:val="22"/>
          <w:lang w:val="es-ES_tradnl"/>
        </w:rPr>
        <w:t>, sobre este elemento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Acumulativo</w:t>
      </w:r>
      <w:r w:rsidRPr="008803E9">
        <w:rPr>
          <w:rFonts w:ascii="Arial" w:hAnsi="Arial" w:cs="Arial"/>
          <w:spacing w:val="-1"/>
          <w:sz w:val="22"/>
          <w:szCs w:val="22"/>
          <w:lang w:val="es-ES_tradnl"/>
        </w:rPr>
        <w:t>,</w:t>
      </w:r>
      <w:r w:rsidR="00B4689A"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se</w:t>
      </w:r>
      <w:r w:rsidR="00B4689A"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inducen</w:t>
      </w:r>
      <w:r w:rsidR="00B4689A"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a</w:t>
      </w:r>
      <w:r w:rsidR="00B4689A"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nuevos</w:t>
      </w:r>
      <w:r w:rsidR="00B4689A"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impactos</w:t>
      </w:r>
      <w:r w:rsidR="00B4689A"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positivos,</w:t>
      </w:r>
      <w:r w:rsidR="00B4689A"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aumento</w:t>
      </w:r>
      <w:r w:rsidR="00B4689A"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 xml:space="preserve">de </w:t>
      </w:r>
      <w:r w:rsidRPr="008803E9">
        <w:rPr>
          <w:rFonts w:ascii="Arial" w:hAnsi="Arial" w:cs="Arial"/>
          <w:sz w:val="22"/>
          <w:szCs w:val="22"/>
          <w:lang w:val="es-ES_tradnl"/>
        </w:rPr>
        <w:t>circulante y de la demanda de servicios,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Continuo</w:t>
      </w:r>
      <w:r w:rsidRPr="008803E9">
        <w:rPr>
          <w:rFonts w:ascii="Arial" w:hAnsi="Arial" w:cs="Arial"/>
          <w:spacing w:val="-1"/>
          <w:sz w:val="22"/>
          <w:szCs w:val="22"/>
          <w:lang w:val="es-ES_tradnl"/>
        </w:rPr>
        <w:t>, se mantiene durante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Directo</w:t>
      </w:r>
      <w:r w:rsidRPr="008803E9">
        <w:rPr>
          <w:rFonts w:ascii="Arial" w:hAnsi="Arial" w:cs="Arial"/>
          <w:spacing w:val="-1"/>
          <w:sz w:val="22"/>
          <w:szCs w:val="22"/>
          <w:lang w:val="es-ES_tradnl"/>
        </w:rPr>
        <w:t>, se genera por el inicio de las operaciones del proyecto.</w:t>
      </w:r>
    </w:p>
    <w:p w:rsidR="00E47A3E" w:rsidRPr="008803E9" w:rsidRDefault="00E47A3E" w:rsidP="00D14854">
      <w:pPr>
        <w:tabs>
          <w:tab w:val="left" w:pos="284"/>
          <w:tab w:val="left" w:pos="567"/>
        </w:tabs>
        <w:spacing w:after="200" w:line="276"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before="216" w:line="360" w:lineRule="auto"/>
        <w:jc w:val="both"/>
        <w:rPr>
          <w:rFonts w:ascii="Arial" w:hAnsi="Arial" w:cs="Arial"/>
          <w:sz w:val="22"/>
          <w:szCs w:val="22"/>
          <w:lang w:val="es-ES"/>
        </w:rPr>
      </w:pPr>
      <w:r w:rsidRPr="008803E9">
        <w:rPr>
          <w:rFonts w:ascii="Arial" w:hAnsi="Arial" w:cs="Arial"/>
          <w:b/>
          <w:bCs/>
          <w:spacing w:val="-1"/>
          <w:sz w:val="22"/>
          <w:szCs w:val="22"/>
          <w:lang w:val="es-ES_tradnl"/>
        </w:rPr>
        <w:t>15. Incremento del flujo de capitales en torno a la economía del país.</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La industria</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inmobiliaria constituye una fuente de generación de divisas al país, así como ingresos, producto de la demanda de bienes y servicios variados, contratación de mano de obra,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Alta</w:t>
      </w:r>
      <w:r w:rsidRPr="008803E9">
        <w:rPr>
          <w:rFonts w:ascii="Arial" w:hAnsi="Arial" w:cs="Arial"/>
          <w:spacing w:val="-1"/>
          <w:sz w:val="22"/>
          <w:szCs w:val="22"/>
          <w:lang w:val="es-ES_tradnl"/>
        </w:rPr>
        <w:t xml:space="preserve">, de acuerdo con la magnitud del proyecto, lo que aportará divisas a nivel </w:t>
      </w:r>
      <w:r w:rsidRPr="008803E9">
        <w:rPr>
          <w:rFonts w:ascii="Arial" w:hAnsi="Arial" w:cs="Arial"/>
          <w:sz w:val="22"/>
          <w:szCs w:val="22"/>
          <w:lang w:val="es-ES_tradnl"/>
        </w:rPr>
        <w:t xml:space="preserve">nacional, por lo cual el desarrollo del mismo tendrá una repercusión </w:t>
      </w:r>
      <w:r w:rsidRPr="008803E9">
        <w:rPr>
          <w:rFonts w:ascii="Arial" w:hAnsi="Arial" w:cs="Arial"/>
          <w:spacing w:val="-1"/>
          <w:sz w:val="22"/>
          <w:szCs w:val="22"/>
          <w:lang w:val="es-ES_tradnl"/>
        </w:rPr>
        <w:t>inmediata en el flujo de capitales para la región y como consecuencia al país.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Extenso</w:t>
      </w:r>
      <w:r w:rsidRPr="008803E9">
        <w:rPr>
          <w:rFonts w:ascii="Arial" w:hAnsi="Arial" w:cs="Arial"/>
          <w:sz w:val="22"/>
          <w:szCs w:val="22"/>
          <w:lang w:val="es-ES_tradnl"/>
        </w:rPr>
        <w:t xml:space="preserve">, si se considera los beneficios que aportará </w:t>
      </w:r>
      <w:r w:rsidR="00F0290F" w:rsidRPr="008803E9">
        <w:rPr>
          <w:rFonts w:ascii="Arial" w:hAnsi="Arial" w:cs="Arial"/>
          <w:sz w:val="22"/>
          <w:szCs w:val="22"/>
          <w:lang w:val="es-ES_tradnl"/>
        </w:rPr>
        <w:t xml:space="preserve">a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se inicia con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Permanente</w:t>
      </w:r>
      <w:r w:rsidRPr="008803E9">
        <w:rPr>
          <w:rFonts w:ascii="Arial" w:hAnsi="Arial" w:cs="Arial"/>
          <w:spacing w:val="-1"/>
          <w:sz w:val="22"/>
          <w:szCs w:val="22"/>
          <w:lang w:val="es-ES_tradnl"/>
        </w:rPr>
        <w:t>, el efecto persistirá durante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de la acción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Sinérgico</w:t>
      </w:r>
      <w:r w:rsidRPr="008803E9">
        <w:rPr>
          <w:rFonts w:ascii="Arial" w:hAnsi="Arial" w:cs="Arial"/>
          <w:spacing w:val="-1"/>
          <w:sz w:val="22"/>
          <w:szCs w:val="22"/>
          <w:lang w:val="es-ES_tradnl"/>
        </w:rPr>
        <w:t>, sobre este elemento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se inducen a nuevos impactos positivos.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Continuo</w:t>
      </w:r>
      <w:r w:rsidRPr="008803E9">
        <w:rPr>
          <w:rFonts w:ascii="Arial" w:hAnsi="Arial" w:cs="Arial"/>
          <w:spacing w:val="-1"/>
          <w:sz w:val="22"/>
          <w:szCs w:val="22"/>
          <w:lang w:val="es-ES_tradnl"/>
        </w:rPr>
        <w:t>, se produce con el inicio de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Directo, </w:t>
      </w:r>
      <w:r w:rsidRPr="008803E9">
        <w:rPr>
          <w:rFonts w:ascii="Arial" w:hAnsi="Arial" w:cs="Arial"/>
          <w:sz w:val="22"/>
          <w:szCs w:val="22"/>
          <w:lang w:val="es-ES_tradnl"/>
        </w:rPr>
        <w:t>derivado de las operaciones del proyecto.</w:t>
      </w:r>
    </w:p>
    <w:p w:rsidR="00E47A3E" w:rsidRPr="008803E9" w:rsidRDefault="00B42862" w:rsidP="00D14854">
      <w:pPr>
        <w:shd w:val="clear" w:color="auto" w:fill="FFFFFF"/>
        <w:tabs>
          <w:tab w:val="left" w:pos="284"/>
          <w:tab w:val="left" w:pos="567"/>
        </w:tabs>
        <w:spacing w:before="235"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1</w:t>
      </w:r>
      <w:r w:rsidR="00E47A3E" w:rsidRPr="008803E9">
        <w:rPr>
          <w:rFonts w:ascii="Arial" w:hAnsi="Arial" w:cs="Arial"/>
          <w:b/>
          <w:bCs/>
          <w:sz w:val="22"/>
          <w:szCs w:val="22"/>
          <w:lang w:val="es-ES_tradnl"/>
        </w:rPr>
        <w:t xml:space="preserve">6. Incremento de la actividad comercial formal e informal en la </w:t>
      </w:r>
      <w:r w:rsidR="00EE3A01" w:rsidRPr="008803E9">
        <w:rPr>
          <w:rFonts w:ascii="Arial" w:hAnsi="Arial" w:cs="Arial"/>
          <w:b/>
          <w:bCs/>
          <w:sz w:val="22"/>
          <w:szCs w:val="22"/>
          <w:lang w:val="es-ES_tradnl"/>
        </w:rPr>
        <w:t xml:space="preserve">zona de la </w:t>
      </w:r>
      <w:r w:rsidR="001B2209" w:rsidRPr="008803E9">
        <w:rPr>
          <w:rFonts w:ascii="Arial" w:hAnsi="Arial" w:cs="Arial"/>
          <w:b/>
          <w:bCs/>
          <w:sz w:val="22"/>
          <w:szCs w:val="22"/>
          <w:lang w:val="es-ES_tradnl"/>
        </w:rPr>
        <w:t xml:space="preserve">comunidad de Los Pedregones, </w:t>
      </w:r>
      <w:r w:rsidR="00C652A3">
        <w:rPr>
          <w:rFonts w:ascii="Arial" w:hAnsi="Arial" w:cs="Arial"/>
          <w:b/>
          <w:bCs/>
          <w:sz w:val="22"/>
          <w:szCs w:val="22"/>
          <w:lang w:val="es-ES_tradnl"/>
        </w:rPr>
        <w:t>La Salvia</w:t>
      </w:r>
      <w:r w:rsidR="001B2209" w:rsidRPr="008803E9">
        <w:rPr>
          <w:rFonts w:ascii="Arial" w:hAnsi="Arial" w:cs="Arial"/>
          <w:b/>
          <w:bCs/>
          <w:sz w:val="22"/>
          <w:szCs w:val="22"/>
          <w:lang w:val="es-ES_tradnl"/>
        </w:rPr>
        <w:t>, Bonao</w:t>
      </w:r>
      <w:r w:rsidR="00E47A3E" w:rsidRPr="008803E9">
        <w:rPr>
          <w:rFonts w:ascii="Arial" w:hAnsi="Arial" w:cs="Arial"/>
          <w:b/>
          <w:bCs/>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La presencia de un proyecto inmobiliario dinamiza la economía de las comunidades receptoras por la demanda de bienes y servicios tanto de los residentes y de sus empleados.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Positivo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xml:space="preserve">, de acuerdo con la demanda de servicios del sector formal e informal durante las operaciones del proyecto y su respuesta en la </w:t>
      </w:r>
      <w:r w:rsidR="00EE3A01" w:rsidRPr="008803E9">
        <w:rPr>
          <w:rFonts w:ascii="Arial" w:hAnsi="Arial" w:cs="Arial"/>
          <w:sz w:val="22"/>
          <w:szCs w:val="22"/>
          <w:lang w:val="es-ES_tradnl"/>
        </w:rPr>
        <w:t xml:space="preserve">zona de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Extenso </w:t>
      </w:r>
      <w:r w:rsidRPr="008803E9">
        <w:rPr>
          <w:rFonts w:ascii="Arial" w:hAnsi="Arial" w:cs="Arial"/>
          <w:sz w:val="22"/>
          <w:szCs w:val="22"/>
          <w:lang w:val="es-ES_tradnl"/>
        </w:rPr>
        <w:t xml:space="preserve">efecto que estará reflejado en la </w:t>
      </w:r>
      <w:r w:rsidR="00EE3A01" w:rsidRPr="008803E9">
        <w:rPr>
          <w:rFonts w:ascii="Arial" w:hAnsi="Arial" w:cs="Arial"/>
          <w:sz w:val="22"/>
          <w:szCs w:val="22"/>
          <w:lang w:val="es-ES_tradnl"/>
        </w:rPr>
        <w:t xml:space="preserve">zona de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xml:space="preserve">, se inicia con las operaciones del </w:t>
      </w:r>
      <w:r w:rsidR="00F10448"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Permanente</w:t>
      </w:r>
      <w:r w:rsidRPr="008803E9">
        <w:rPr>
          <w:rFonts w:ascii="Arial" w:hAnsi="Arial" w:cs="Arial"/>
          <w:sz w:val="22"/>
          <w:szCs w:val="22"/>
          <w:lang w:val="es-ES_tradnl"/>
        </w:rPr>
        <w:t>, durará toda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de la acción por medios naturales.</w:t>
      </w:r>
    </w:p>
    <w:p w:rsidR="00B4689A" w:rsidRPr="008803E9" w:rsidRDefault="00B4689A"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Sinérgico</w:t>
      </w:r>
      <w:r w:rsidRPr="008803E9">
        <w:rPr>
          <w:rFonts w:ascii="Arial" w:hAnsi="Arial" w:cs="Arial"/>
          <w:spacing w:val="-1"/>
          <w:sz w:val="22"/>
          <w:szCs w:val="22"/>
          <w:lang w:val="es-ES_tradnl"/>
        </w:rPr>
        <w:t>, sobre este elemento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B4689A"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Acumulativo</w:t>
      </w:r>
      <w:r w:rsidRPr="008803E9">
        <w:rPr>
          <w:rFonts w:ascii="Arial" w:hAnsi="Arial" w:cs="Arial"/>
          <w:spacing w:val="-1"/>
          <w:sz w:val="22"/>
          <w:szCs w:val="22"/>
          <w:lang w:val="es-ES_tradnl"/>
        </w:rPr>
        <w:t xml:space="preserve">, se inducen a nuevos impactos </w:t>
      </w:r>
      <w:r w:rsidR="00E47A3E" w:rsidRPr="008803E9">
        <w:rPr>
          <w:rFonts w:ascii="Arial" w:hAnsi="Arial" w:cs="Arial"/>
          <w:sz w:val="22"/>
          <w:szCs w:val="22"/>
          <w:lang w:val="es-ES_tradnl"/>
        </w:rPr>
        <w:t>positivos,</w:t>
      </w:r>
      <w:r w:rsidRPr="008803E9">
        <w:rPr>
          <w:rFonts w:ascii="Arial" w:hAnsi="Arial" w:cs="Arial"/>
          <w:sz w:val="22"/>
          <w:szCs w:val="22"/>
          <w:lang w:val="es-ES_tradnl"/>
        </w:rPr>
        <w:t xml:space="preserve"> </w:t>
      </w:r>
      <w:r w:rsidR="00E47A3E" w:rsidRPr="008803E9">
        <w:rPr>
          <w:rFonts w:ascii="Arial" w:hAnsi="Arial" w:cs="Arial"/>
          <w:sz w:val="22"/>
          <w:szCs w:val="22"/>
          <w:lang w:val="es-ES_tradnl"/>
        </w:rPr>
        <w:t>como</w:t>
      </w:r>
      <w:r w:rsidRPr="008803E9">
        <w:rPr>
          <w:rFonts w:ascii="Arial" w:hAnsi="Arial" w:cs="Arial"/>
          <w:sz w:val="22"/>
          <w:szCs w:val="22"/>
          <w:lang w:val="es-ES_tradnl"/>
        </w:rPr>
        <w:t xml:space="preserve"> </w:t>
      </w:r>
      <w:r w:rsidR="00E47A3E" w:rsidRPr="008803E9">
        <w:rPr>
          <w:rFonts w:ascii="Arial" w:hAnsi="Arial" w:cs="Arial"/>
          <w:sz w:val="22"/>
          <w:szCs w:val="22"/>
          <w:lang w:val="es-ES_tradnl"/>
        </w:rPr>
        <w:t>el mejoramiento de la calidad de vida de las poblaciones en las comunidades en su área de influencia.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Continuo</w:t>
      </w:r>
      <w:r w:rsidRPr="008803E9">
        <w:rPr>
          <w:rFonts w:ascii="Arial" w:hAnsi="Arial" w:cs="Arial"/>
          <w:spacing w:val="-1"/>
          <w:sz w:val="22"/>
          <w:szCs w:val="22"/>
          <w:lang w:val="es-ES_tradnl"/>
        </w:rPr>
        <w:t>, se mantiene durante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Indirecto</w:t>
      </w:r>
      <w:r w:rsidRPr="008803E9">
        <w:rPr>
          <w:rFonts w:ascii="Arial" w:hAnsi="Arial" w:cs="Arial"/>
          <w:spacing w:val="-1"/>
          <w:sz w:val="22"/>
          <w:szCs w:val="22"/>
          <w:lang w:val="es-ES_tradnl"/>
        </w:rPr>
        <w:t>, se deriva a partir de la presencia de los residentes en el proyecto.</w:t>
      </w:r>
    </w:p>
    <w:p w:rsidR="00E47A3E" w:rsidRPr="008803E9" w:rsidRDefault="00E47A3E" w:rsidP="00D14854">
      <w:pPr>
        <w:tabs>
          <w:tab w:val="left" w:pos="284"/>
          <w:tab w:val="left" w:pos="567"/>
        </w:tabs>
        <w:spacing w:after="200" w:line="276"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before="254" w:line="360" w:lineRule="auto"/>
        <w:jc w:val="both"/>
        <w:rPr>
          <w:rFonts w:ascii="Arial" w:hAnsi="Arial" w:cs="Arial"/>
          <w:sz w:val="22"/>
          <w:szCs w:val="22"/>
          <w:lang w:val="es-ES"/>
        </w:rPr>
      </w:pPr>
      <w:r w:rsidRPr="008803E9">
        <w:rPr>
          <w:rFonts w:ascii="Arial" w:hAnsi="Arial" w:cs="Arial"/>
          <w:b/>
          <w:bCs/>
          <w:sz w:val="22"/>
          <w:szCs w:val="22"/>
          <w:lang w:val="es-ES_tradnl"/>
        </w:rPr>
        <w:t>A</w:t>
      </w:r>
      <w:r w:rsidR="008042E0" w:rsidRPr="008803E9">
        <w:rPr>
          <w:rFonts w:ascii="Arial" w:hAnsi="Arial" w:cs="Arial"/>
          <w:b/>
          <w:bCs/>
          <w:sz w:val="22"/>
          <w:szCs w:val="22"/>
          <w:lang w:val="es-ES_tradnl"/>
        </w:rPr>
        <w:t>L RECURSO</w:t>
      </w:r>
      <w:r w:rsidRPr="008803E9">
        <w:rPr>
          <w:rFonts w:ascii="Arial" w:hAnsi="Arial" w:cs="Arial"/>
          <w:b/>
          <w:bCs/>
          <w:sz w:val="22"/>
          <w:szCs w:val="22"/>
          <w:lang w:val="es-ES_tradnl"/>
        </w:rPr>
        <w:t xml:space="preserve"> AGUA</w:t>
      </w:r>
    </w:p>
    <w:p w:rsidR="00E47A3E" w:rsidRPr="008803E9" w:rsidRDefault="00E47A3E" w:rsidP="00D14854">
      <w:pPr>
        <w:shd w:val="clear" w:color="auto" w:fill="FFFFFF"/>
        <w:tabs>
          <w:tab w:val="left" w:pos="284"/>
          <w:tab w:val="left" w:pos="567"/>
        </w:tabs>
        <w:spacing w:before="221" w:line="360" w:lineRule="auto"/>
        <w:jc w:val="both"/>
        <w:rPr>
          <w:rFonts w:ascii="Arial" w:hAnsi="Arial" w:cs="Arial"/>
          <w:sz w:val="22"/>
          <w:szCs w:val="22"/>
          <w:lang w:val="es-ES"/>
        </w:rPr>
      </w:pPr>
      <w:r w:rsidRPr="008803E9">
        <w:rPr>
          <w:rFonts w:ascii="Arial" w:hAnsi="Arial" w:cs="Arial"/>
          <w:b/>
          <w:bCs/>
          <w:spacing w:val="-1"/>
          <w:sz w:val="22"/>
          <w:szCs w:val="22"/>
          <w:lang w:val="es-ES_tradnl"/>
        </w:rPr>
        <w:t>17. Aumento del consumo de agua.</w:t>
      </w:r>
    </w:p>
    <w:p w:rsidR="00E47A3E" w:rsidRPr="008803E9" w:rsidRDefault="00E47A3E" w:rsidP="00D14854">
      <w:pPr>
        <w:tabs>
          <w:tab w:val="left" w:pos="284"/>
          <w:tab w:val="left" w:pos="567"/>
        </w:tabs>
        <w:spacing w:after="187"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Consumo de agua para las operaciones del proyecto</w:t>
      </w:r>
      <w:r w:rsidR="00500ABE" w:rsidRPr="008803E9">
        <w:rPr>
          <w:rFonts w:ascii="Arial" w:hAnsi="Arial" w:cs="Arial"/>
          <w:sz w:val="22"/>
          <w:szCs w:val="22"/>
          <w:lang w:val="es-ES_tradnl"/>
        </w:rPr>
        <w:t>,</w:t>
      </w:r>
      <w:r w:rsidRPr="008803E9">
        <w:rPr>
          <w:rFonts w:ascii="Arial" w:hAnsi="Arial" w:cs="Arial"/>
          <w:sz w:val="22"/>
          <w:szCs w:val="22"/>
          <w:lang w:val="es-ES_tradnl"/>
        </w:rPr>
        <w:t xml:space="preserve"> el cual se estima en 260 m</w:t>
      </w:r>
      <w:r w:rsidRPr="008803E9">
        <w:rPr>
          <w:rFonts w:ascii="Arial" w:hAnsi="Arial" w:cs="Arial"/>
          <w:sz w:val="22"/>
          <w:szCs w:val="22"/>
          <w:vertAlign w:val="superscript"/>
          <w:lang w:val="es-ES_tradnl"/>
        </w:rPr>
        <w:t>3</w:t>
      </w:r>
      <w:r w:rsidRPr="008803E9">
        <w:rPr>
          <w:rFonts w:ascii="Arial" w:hAnsi="Arial" w:cs="Arial"/>
          <w:sz w:val="22"/>
          <w:szCs w:val="22"/>
          <w:lang w:val="es-ES_tradnl"/>
        </w:rPr>
        <w:t xml:space="preserve">/día, la cual será suplida por el acueducto municipal, a través de </w:t>
      </w:r>
      <w:r w:rsidR="004B7DC2" w:rsidRPr="008803E9">
        <w:rPr>
          <w:rFonts w:ascii="Arial" w:hAnsi="Arial" w:cs="Arial"/>
          <w:sz w:val="22"/>
          <w:szCs w:val="22"/>
          <w:lang w:val="es-ES_tradnl"/>
        </w:rPr>
        <w:t>CORAMON</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2"/>
          <w:sz w:val="22"/>
          <w:szCs w:val="22"/>
          <w:lang w:val="es-ES_tradnl"/>
        </w:rPr>
        <w:t xml:space="preserve">Alta, </w:t>
      </w:r>
      <w:r w:rsidRPr="008803E9">
        <w:rPr>
          <w:rFonts w:ascii="Arial" w:hAnsi="Arial" w:cs="Arial"/>
          <w:spacing w:val="-2"/>
          <w:sz w:val="22"/>
          <w:szCs w:val="22"/>
          <w:lang w:val="es-ES_tradnl"/>
        </w:rPr>
        <w:t>por el volumen de agua que demandará el proyecto 260 m</w:t>
      </w:r>
      <w:r w:rsidRPr="008803E9">
        <w:rPr>
          <w:rFonts w:ascii="Arial" w:hAnsi="Arial" w:cs="Arial"/>
          <w:spacing w:val="-2"/>
          <w:sz w:val="22"/>
          <w:szCs w:val="22"/>
          <w:vertAlign w:val="superscript"/>
          <w:lang w:val="es-ES_tradnl"/>
        </w:rPr>
        <w:t>3</w:t>
      </w:r>
      <w:r w:rsidRPr="008803E9">
        <w:rPr>
          <w:rFonts w:ascii="Arial" w:hAnsi="Arial" w:cs="Arial"/>
          <w:spacing w:val="-2"/>
          <w:sz w:val="22"/>
          <w:szCs w:val="22"/>
          <w:lang w:val="es-ES_tradnl"/>
        </w:rPr>
        <w:t>/día.</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Extenso</w:t>
      </w:r>
      <w:r w:rsidRPr="008803E9">
        <w:rPr>
          <w:rFonts w:ascii="Arial" w:hAnsi="Arial" w:cs="Arial"/>
          <w:spacing w:val="-1"/>
          <w:sz w:val="22"/>
          <w:szCs w:val="22"/>
          <w:lang w:val="es-ES_tradnl"/>
        </w:rPr>
        <w:t>, por la importancia que tiene la cometida de agua desde el acueducto municipal (</w:t>
      </w:r>
      <w:r w:rsidR="004B7DC2" w:rsidRPr="008803E9">
        <w:rPr>
          <w:rFonts w:ascii="Arial" w:hAnsi="Arial" w:cs="Arial"/>
          <w:spacing w:val="-1"/>
          <w:sz w:val="22"/>
          <w:szCs w:val="22"/>
          <w:lang w:val="es-ES_tradnl"/>
        </w:rPr>
        <w:t>CORAMON</w:t>
      </w:r>
      <w:r w:rsidRPr="008803E9">
        <w:rPr>
          <w:rFonts w:ascii="Arial" w:hAnsi="Arial" w:cs="Arial"/>
          <w:spacing w:val="-1"/>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 corto plazo</w:t>
      </w:r>
      <w:r w:rsidRPr="008803E9">
        <w:rPr>
          <w:rFonts w:ascii="Arial" w:hAnsi="Arial" w:cs="Arial"/>
          <w:sz w:val="22"/>
          <w:szCs w:val="22"/>
          <w:lang w:val="es-ES_tradnl"/>
        </w:rPr>
        <w:t>, se inicia con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Permanente</w:t>
      </w:r>
      <w:r w:rsidRPr="008803E9">
        <w:rPr>
          <w:rFonts w:ascii="Arial" w:hAnsi="Arial" w:cs="Arial"/>
          <w:sz w:val="22"/>
          <w:szCs w:val="22"/>
          <w:lang w:val="es-ES_tradnl"/>
        </w:rPr>
        <w:t>, durante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Reversible a corto plazo </w:t>
      </w:r>
      <w:r w:rsidRPr="008803E9">
        <w:rPr>
          <w:rFonts w:ascii="Arial" w:hAnsi="Arial" w:cs="Arial"/>
          <w:spacing w:val="-1"/>
          <w:sz w:val="22"/>
          <w:szCs w:val="22"/>
          <w:lang w:val="es-ES_tradnl"/>
        </w:rPr>
        <w:t>si se deja de consumir el agua por 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_tradnl"/>
        </w:rPr>
      </w:pPr>
      <w:r w:rsidRPr="008803E9">
        <w:rPr>
          <w:rFonts w:ascii="Arial" w:hAnsi="Arial" w:cs="Arial"/>
          <w:b/>
          <w:bCs/>
          <w:sz w:val="22"/>
          <w:szCs w:val="22"/>
          <w:lang w:val="es-ES_tradnl"/>
        </w:rPr>
        <w:t>Mitigable</w:t>
      </w:r>
      <w:r w:rsidRPr="008803E9">
        <w:rPr>
          <w:rFonts w:ascii="Arial" w:hAnsi="Arial" w:cs="Arial"/>
          <w:sz w:val="22"/>
          <w:szCs w:val="22"/>
          <w:lang w:val="es-ES_tradnl"/>
        </w:rPr>
        <w:t xml:space="preserve">, se pueden aplicar medidas preventivas tales como: establecer </w:t>
      </w:r>
      <w:r w:rsidRPr="008803E9">
        <w:rPr>
          <w:rFonts w:ascii="Arial" w:hAnsi="Arial" w:cs="Arial"/>
          <w:spacing w:val="-1"/>
          <w:sz w:val="22"/>
          <w:szCs w:val="22"/>
          <w:lang w:val="es-ES_tradnl"/>
        </w:rPr>
        <w:t xml:space="preserve">metros contadores, </w:t>
      </w:r>
      <w:r w:rsidRPr="008803E9">
        <w:rPr>
          <w:rFonts w:ascii="Arial" w:hAnsi="Arial" w:cs="Arial"/>
          <w:sz w:val="22"/>
          <w:szCs w:val="22"/>
          <w:lang w:val="es-ES_tradnl"/>
        </w:rPr>
        <w:t>control de fugas, entre otros.</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No sinérgico, </w:t>
      </w:r>
      <w:r w:rsidRPr="008803E9">
        <w:rPr>
          <w:rFonts w:ascii="Arial" w:hAnsi="Arial" w:cs="Arial"/>
          <w:spacing w:val="-1"/>
          <w:sz w:val="22"/>
          <w:szCs w:val="22"/>
          <w:lang w:val="es-ES_tradnl"/>
        </w:rPr>
        <w:t>sobre este factor no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Acumulativo</w:t>
      </w:r>
      <w:r w:rsidRPr="008803E9">
        <w:rPr>
          <w:rFonts w:ascii="Arial" w:hAnsi="Arial" w:cs="Arial"/>
          <w:sz w:val="22"/>
          <w:szCs w:val="22"/>
          <w:lang w:val="es-ES_tradnl"/>
        </w:rPr>
        <w:t>, se inducen impactos negativos, aumento de los consumos de combustible.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Periodicidad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Periódico</w:t>
      </w:r>
      <w:r w:rsidRPr="008803E9">
        <w:rPr>
          <w:rFonts w:ascii="Arial" w:hAnsi="Arial" w:cs="Arial"/>
          <w:spacing w:val="-1"/>
          <w:sz w:val="22"/>
          <w:szCs w:val="22"/>
          <w:lang w:val="es-ES_tradnl"/>
        </w:rPr>
        <w:t>, depende de la afluencia de personas en 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Directo</w:t>
      </w:r>
      <w:r w:rsidRPr="008803E9">
        <w:rPr>
          <w:rFonts w:ascii="Arial" w:hAnsi="Arial" w:cs="Arial"/>
          <w:sz w:val="22"/>
          <w:szCs w:val="22"/>
          <w:lang w:val="es-ES_tradnl"/>
        </w:rPr>
        <w:t xml:space="preserve">, como efecto de las operaciones del </w:t>
      </w:r>
      <w:r w:rsidR="00D14EE2"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tabs>
          <w:tab w:val="left" w:pos="284"/>
          <w:tab w:val="left" w:pos="567"/>
        </w:tabs>
        <w:spacing w:after="200" w:line="276"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before="211" w:line="360" w:lineRule="auto"/>
        <w:jc w:val="both"/>
        <w:rPr>
          <w:rFonts w:ascii="Arial" w:hAnsi="Arial" w:cs="Arial"/>
          <w:sz w:val="22"/>
          <w:szCs w:val="22"/>
          <w:lang w:val="es-ES"/>
        </w:rPr>
      </w:pPr>
      <w:r w:rsidRPr="008803E9">
        <w:rPr>
          <w:rFonts w:ascii="Arial" w:hAnsi="Arial" w:cs="Arial"/>
          <w:b/>
          <w:bCs/>
          <w:spacing w:val="-2"/>
          <w:sz w:val="22"/>
          <w:szCs w:val="22"/>
          <w:lang w:val="es-ES_tradnl"/>
        </w:rPr>
        <w:t>18. Aumento del consumo de energía eléctrica.</w:t>
      </w:r>
    </w:p>
    <w:p w:rsidR="00E47A3E" w:rsidRPr="008803E9" w:rsidRDefault="00E47A3E" w:rsidP="00D14854">
      <w:pPr>
        <w:tabs>
          <w:tab w:val="left" w:pos="284"/>
          <w:tab w:val="left" w:pos="567"/>
        </w:tabs>
        <w:spacing w:after="182" w:line="360" w:lineRule="auto"/>
        <w:jc w:val="both"/>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Acción que provoca el impacto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sz w:val="22"/>
          <w:szCs w:val="22"/>
          <w:lang w:val="es-ES_tradnl"/>
        </w:rPr>
        <w:t xml:space="preserve">Consumo de energía para las operaciones del proyecto el cual se estima en 500 KW/h y que será suplida por la compañía eléctrica </w:t>
      </w:r>
      <w:r w:rsidR="00644A06" w:rsidRPr="008803E9">
        <w:rPr>
          <w:rFonts w:ascii="Arial" w:hAnsi="Arial" w:cs="Arial"/>
          <w:sz w:val="22"/>
          <w:szCs w:val="22"/>
          <w:lang w:val="es-ES_tradnl"/>
        </w:rPr>
        <w:t>EDENORTE</w:t>
      </w:r>
      <w:r w:rsidRPr="008803E9">
        <w:rPr>
          <w:rFonts w:ascii="Arial" w:hAnsi="Arial" w:cs="Arial"/>
          <w:sz w:val="22"/>
          <w:szCs w:val="22"/>
          <w:lang w:val="es-ES_tradnl"/>
        </w:rPr>
        <w:t xml:space="preserve">, </w:t>
      </w:r>
      <w:r w:rsidR="00F0290F" w:rsidRPr="008803E9">
        <w:rPr>
          <w:rFonts w:ascii="Arial" w:hAnsi="Arial" w:cs="Arial"/>
          <w:sz w:val="22"/>
          <w:szCs w:val="22"/>
          <w:lang w:val="es-ES_tradnl"/>
        </w:rPr>
        <w:t xml:space="preserve">en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Tipo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Negativo</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lastRenderedPageBreak/>
        <w:t>Intensidad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Alta</w:t>
      </w:r>
      <w:r w:rsidRPr="008803E9">
        <w:rPr>
          <w:rFonts w:ascii="Arial" w:hAnsi="Arial" w:cs="Arial"/>
          <w:sz w:val="22"/>
          <w:szCs w:val="22"/>
          <w:lang w:val="es-ES_tradnl"/>
        </w:rPr>
        <w:t>, por la demanda de energía que tendrá el proyecto 500 KW/h.</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Extensión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Extenso, </w:t>
      </w:r>
      <w:r w:rsidRPr="008803E9">
        <w:rPr>
          <w:rFonts w:ascii="Arial" w:hAnsi="Arial" w:cs="Arial"/>
          <w:sz w:val="22"/>
          <w:szCs w:val="22"/>
          <w:lang w:val="es-ES_tradnl"/>
        </w:rPr>
        <w:t xml:space="preserve">para el consumo que demandará el </w:t>
      </w:r>
      <w:r w:rsidR="00D14EE2"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Momento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 corto plazo, </w:t>
      </w:r>
      <w:r w:rsidRPr="008803E9">
        <w:rPr>
          <w:rFonts w:ascii="Arial" w:hAnsi="Arial" w:cs="Arial"/>
          <w:sz w:val="22"/>
          <w:szCs w:val="22"/>
          <w:lang w:val="es-ES_tradnl"/>
        </w:rPr>
        <w:t>se inicia con las operaciones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Persistencia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Permanente</w:t>
      </w:r>
      <w:r w:rsidRPr="008803E9">
        <w:rPr>
          <w:rFonts w:ascii="Arial" w:hAnsi="Arial" w:cs="Arial"/>
          <w:sz w:val="22"/>
          <w:szCs w:val="22"/>
          <w:lang w:val="es-ES_tradnl"/>
        </w:rPr>
        <w:t>, durante la vida útil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Reversibilidad</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Irreversible</w:t>
      </w:r>
      <w:r w:rsidRPr="008803E9">
        <w:rPr>
          <w:rFonts w:ascii="Arial" w:hAnsi="Arial" w:cs="Arial"/>
          <w:sz w:val="22"/>
          <w:szCs w:val="22"/>
          <w:lang w:val="es-ES_tradnl"/>
        </w:rPr>
        <w:t>, no es posible volver a las condiciones iniciales por medios naturales.</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2"/>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proofErr w:type="spellStart"/>
      <w:r w:rsidRPr="008803E9">
        <w:rPr>
          <w:rFonts w:ascii="Arial" w:hAnsi="Arial" w:cs="Arial"/>
          <w:b/>
          <w:bCs/>
          <w:spacing w:val="-2"/>
          <w:sz w:val="22"/>
          <w:szCs w:val="22"/>
          <w:lang w:val="es-ES_tradnl"/>
        </w:rPr>
        <w:t>Recuperabilidad</w:t>
      </w:r>
      <w:proofErr w:type="spellEnd"/>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Mitigable</w:t>
      </w:r>
      <w:r w:rsidRPr="008803E9">
        <w:rPr>
          <w:rFonts w:ascii="Arial" w:hAnsi="Arial" w:cs="Arial"/>
          <w:sz w:val="22"/>
          <w:szCs w:val="22"/>
          <w:lang w:val="es-ES_tradnl"/>
        </w:rPr>
        <w:t xml:space="preserve">, con el establecimiento de medidas preventivas tales como: </w:t>
      </w:r>
      <w:r w:rsidRPr="008803E9">
        <w:rPr>
          <w:rFonts w:ascii="Arial" w:hAnsi="Arial" w:cs="Arial"/>
          <w:spacing w:val="-1"/>
          <w:sz w:val="22"/>
          <w:szCs w:val="22"/>
          <w:lang w:val="es-ES_tradnl"/>
        </w:rPr>
        <w:t xml:space="preserve">establecer metros contadores, sistemas de fotoceldas en el alumbrado de los </w:t>
      </w:r>
      <w:r w:rsidRPr="008803E9">
        <w:rPr>
          <w:rFonts w:ascii="Arial" w:hAnsi="Arial" w:cs="Arial"/>
          <w:sz w:val="22"/>
          <w:szCs w:val="22"/>
          <w:lang w:val="es-ES_tradnl"/>
        </w:rPr>
        <w:t>viales y caminos peatonales, bombillos de bajo consumo, entre otros.</w:t>
      </w:r>
    </w:p>
    <w:p w:rsidR="00D14EE2" w:rsidRPr="008803E9" w:rsidRDefault="00D14EE2" w:rsidP="00D14854">
      <w:pPr>
        <w:tabs>
          <w:tab w:val="left" w:pos="284"/>
          <w:tab w:val="left" w:pos="567"/>
        </w:tabs>
        <w:spacing w:line="360" w:lineRule="auto"/>
        <w:jc w:val="both"/>
        <w:rPr>
          <w:rFonts w:ascii="Arial" w:hAnsi="Arial" w:cs="Arial"/>
          <w:sz w:val="22"/>
          <w:szCs w:val="22"/>
          <w:lang w:val="es-ES"/>
        </w:rPr>
      </w:pPr>
    </w:p>
    <w:p w:rsidR="00D14EE2" w:rsidRPr="008803E9" w:rsidRDefault="00D14EE2" w:rsidP="00D14EE2">
      <w:pPr>
        <w:rPr>
          <w:rFonts w:ascii="Arial" w:hAnsi="Arial" w:cs="Arial"/>
          <w:sz w:val="22"/>
          <w:szCs w:val="22"/>
          <w:lang w:val="es-ES"/>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Sinergia</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No sinérgico</w:t>
      </w:r>
      <w:r w:rsidRPr="008803E9">
        <w:rPr>
          <w:rFonts w:ascii="Arial" w:hAnsi="Arial" w:cs="Arial"/>
          <w:spacing w:val="-1"/>
          <w:sz w:val="22"/>
          <w:szCs w:val="22"/>
          <w:lang w:val="es-ES_tradnl"/>
        </w:rPr>
        <w:t>, sobre este factor no actúan otras acciones del proyecto.</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Acumulación</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Acumulativo</w:t>
      </w:r>
      <w:r w:rsidRPr="008803E9">
        <w:rPr>
          <w:rFonts w:ascii="Arial" w:hAnsi="Arial" w:cs="Arial"/>
          <w:spacing w:val="-1"/>
          <w:sz w:val="22"/>
          <w:szCs w:val="22"/>
          <w:lang w:val="es-ES_tradnl"/>
        </w:rPr>
        <w:t xml:space="preserve">, se inducen impactos negativos, como el aumento del consumo </w:t>
      </w:r>
      <w:r w:rsidRPr="008803E9">
        <w:rPr>
          <w:rFonts w:ascii="Arial" w:hAnsi="Arial" w:cs="Arial"/>
          <w:sz w:val="22"/>
          <w:szCs w:val="22"/>
          <w:lang w:val="es-ES_tradnl"/>
        </w:rPr>
        <w:t>de combustible.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pacing w:val="-1"/>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Periodicidad</w:t>
      </w:r>
    </w:p>
    <w:p w:rsidR="00E47A3E" w:rsidRPr="008803E9" w:rsidRDefault="00B24872"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Continuo</w:t>
      </w:r>
      <w:r w:rsidRPr="008803E9">
        <w:rPr>
          <w:rFonts w:ascii="Arial" w:hAnsi="Arial" w:cs="Arial"/>
          <w:sz w:val="22"/>
          <w:szCs w:val="22"/>
          <w:lang w:val="es-ES_tradnl"/>
        </w:rPr>
        <w:t xml:space="preserve">, su </w:t>
      </w:r>
      <w:r w:rsidR="00E47A3E" w:rsidRPr="008803E9">
        <w:rPr>
          <w:rFonts w:ascii="Arial" w:hAnsi="Arial" w:cs="Arial"/>
          <w:sz w:val="22"/>
          <w:szCs w:val="22"/>
          <w:lang w:val="es-ES_tradnl"/>
        </w:rPr>
        <w:t>efecto</w:t>
      </w:r>
      <w:r w:rsidRPr="008803E9">
        <w:rPr>
          <w:rFonts w:ascii="Arial" w:hAnsi="Arial" w:cs="Arial"/>
          <w:sz w:val="22"/>
          <w:szCs w:val="22"/>
          <w:lang w:val="es-ES_tradnl"/>
        </w:rPr>
        <w:t xml:space="preserve"> </w:t>
      </w:r>
      <w:r w:rsidR="00E47A3E" w:rsidRPr="008803E9">
        <w:rPr>
          <w:rFonts w:ascii="Arial" w:hAnsi="Arial" w:cs="Arial"/>
          <w:sz w:val="22"/>
          <w:szCs w:val="22"/>
          <w:lang w:val="es-ES_tradnl"/>
        </w:rPr>
        <w:t>permanece</w:t>
      </w:r>
      <w:r w:rsidRPr="008803E9">
        <w:rPr>
          <w:rFonts w:ascii="Arial" w:hAnsi="Arial" w:cs="Arial"/>
          <w:sz w:val="22"/>
          <w:szCs w:val="22"/>
          <w:lang w:val="es-ES_tradnl"/>
        </w:rPr>
        <w:t xml:space="preserve"> </w:t>
      </w:r>
      <w:r w:rsidR="00E47A3E" w:rsidRPr="008803E9">
        <w:rPr>
          <w:rFonts w:ascii="Arial" w:hAnsi="Arial" w:cs="Arial"/>
          <w:sz w:val="22"/>
          <w:szCs w:val="22"/>
          <w:lang w:val="es-ES_tradnl"/>
        </w:rPr>
        <w:t>en</w:t>
      </w:r>
      <w:r w:rsidRPr="008803E9">
        <w:rPr>
          <w:rFonts w:ascii="Arial" w:hAnsi="Arial" w:cs="Arial"/>
          <w:sz w:val="22"/>
          <w:szCs w:val="22"/>
          <w:lang w:val="es-ES_tradnl"/>
        </w:rPr>
        <w:t xml:space="preserve"> </w:t>
      </w:r>
      <w:r w:rsidR="00E47A3E" w:rsidRPr="008803E9">
        <w:rPr>
          <w:rFonts w:ascii="Arial" w:hAnsi="Arial" w:cs="Arial"/>
          <w:sz w:val="22"/>
          <w:szCs w:val="22"/>
          <w:lang w:val="es-ES_tradnl"/>
        </w:rPr>
        <w:t>el</w:t>
      </w:r>
      <w:r w:rsidRPr="008803E9">
        <w:rPr>
          <w:rFonts w:ascii="Arial" w:hAnsi="Arial" w:cs="Arial"/>
          <w:sz w:val="22"/>
          <w:szCs w:val="22"/>
          <w:lang w:val="es-ES_tradnl"/>
        </w:rPr>
        <w:t xml:space="preserve"> tiempo, con </w:t>
      </w:r>
      <w:r w:rsidR="00E47A3E" w:rsidRPr="008803E9">
        <w:rPr>
          <w:rFonts w:ascii="Arial" w:hAnsi="Arial" w:cs="Arial"/>
          <w:sz w:val="22"/>
          <w:szCs w:val="22"/>
          <w:lang w:val="es-ES_tradnl"/>
        </w:rPr>
        <w:t>tendencia</w:t>
      </w:r>
      <w:r w:rsidRPr="008803E9">
        <w:rPr>
          <w:rFonts w:ascii="Arial" w:hAnsi="Arial" w:cs="Arial"/>
          <w:sz w:val="22"/>
          <w:szCs w:val="22"/>
          <w:lang w:val="es-ES_tradnl"/>
        </w:rPr>
        <w:t xml:space="preserve"> </w:t>
      </w:r>
      <w:r w:rsidR="00E47A3E" w:rsidRPr="008803E9">
        <w:rPr>
          <w:rFonts w:ascii="Arial" w:hAnsi="Arial" w:cs="Arial"/>
          <w:sz w:val="22"/>
          <w:szCs w:val="22"/>
          <w:lang w:val="es-ES_tradnl"/>
        </w:rPr>
        <w:t>a incrementarse.</w:t>
      </w:r>
    </w:p>
    <w:p w:rsidR="00E47A3E" w:rsidRPr="008803E9" w:rsidRDefault="00E47A3E" w:rsidP="00D14854">
      <w:pPr>
        <w:shd w:val="clear" w:color="auto" w:fill="FFFFFF"/>
        <w:tabs>
          <w:tab w:val="left" w:pos="284"/>
          <w:tab w:val="left" w:pos="567"/>
        </w:tabs>
        <w:spacing w:line="360" w:lineRule="auto"/>
        <w:jc w:val="both"/>
        <w:rPr>
          <w:rFonts w:ascii="Arial" w:hAnsi="Arial" w:cs="Arial"/>
          <w:b/>
          <w:bCs/>
          <w:sz w:val="22"/>
          <w:szCs w:val="22"/>
          <w:lang w:val="es-ES_tradnl"/>
        </w:rPr>
      </w:pP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z w:val="22"/>
          <w:szCs w:val="22"/>
          <w:lang w:val="es-ES_tradnl"/>
        </w:rPr>
        <w:t>Efecto</w:t>
      </w:r>
    </w:p>
    <w:p w:rsidR="00E47A3E" w:rsidRPr="008803E9" w:rsidRDefault="00E47A3E" w:rsidP="00D14854">
      <w:pPr>
        <w:shd w:val="clear" w:color="auto" w:fill="FFFFFF"/>
        <w:tabs>
          <w:tab w:val="left" w:pos="284"/>
          <w:tab w:val="left" w:pos="567"/>
        </w:tabs>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Directo</w:t>
      </w:r>
      <w:r w:rsidRPr="008803E9">
        <w:rPr>
          <w:rFonts w:ascii="Arial" w:hAnsi="Arial" w:cs="Arial"/>
          <w:spacing w:val="-1"/>
          <w:sz w:val="22"/>
          <w:szCs w:val="22"/>
          <w:lang w:val="es-ES_tradnl"/>
        </w:rPr>
        <w:t>, como consecuencia de las operaciones del proyecto.</w:t>
      </w:r>
    </w:p>
    <w:p w:rsidR="00E47A3E" w:rsidRPr="008803E9" w:rsidRDefault="00E47A3E" w:rsidP="00E47A3E">
      <w:pPr>
        <w:shd w:val="clear" w:color="auto" w:fill="FFFFFF"/>
        <w:spacing w:before="235" w:line="360" w:lineRule="auto"/>
        <w:ind w:left="250"/>
        <w:rPr>
          <w:rFonts w:ascii="Arial" w:hAnsi="Arial" w:cs="Arial"/>
          <w:sz w:val="22"/>
          <w:szCs w:val="22"/>
          <w:lang w:val="es-ES"/>
        </w:rPr>
      </w:pPr>
      <w:r w:rsidRPr="008803E9">
        <w:rPr>
          <w:rFonts w:ascii="Arial" w:hAnsi="Arial" w:cs="Arial"/>
          <w:b/>
          <w:bCs/>
          <w:sz w:val="22"/>
          <w:szCs w:val="22"/>
          <w:lang w:val="es-ES_tradnl"/>
        </w:rPr>
        <w:lastRenderedPageBreak/>
        <w:t xml:space="preserve">Tabla 6. </w:t>
      </w:r>
      <w:r w:rsidRPr="008803E9">
        <w:rPr>
          <w:rFonts w:ascii="Arial" w:hAnsi="Arial" w:cs="Arial"/>
          <w:sz w:val="22"/>
          <w:szCs w:val="22"/>
          <w:lang w:val="es-ES_tradnl"/>
        </w:rPr>
        <w:t>Resumen de impactos ambientales de la fase de construcción de acuerdo a su significación.</w:t>
      </w:r>
    </w:p>
    <w:tbl>
      <w:tblPr>
        <w:tblW w:w="9699" w:type="dxa"/>
        <w:tblInd w:w="40" w:type="dxa"/>
        <w:tblLayout w:type="fixed"/>
        <w:tblCellMar>
          <w:left w:w="40" w:type="dxa"/>
          <w:right w:w="40" w:type="dxa"/>
        </w:tblCellMar>
        <w:tblLook w:val="0600" w:firstRow="0" w:lastRow="0" w:firstColumn="0" w:lastColumn="0" w:noHBand="1" w:noVBand="1"/>
      </w:tblPr>
      <w:tblGrid>
        <w:gridCol w:w="810"/>
        <w:gridCol w:w="1259"/>
        <w:gridCol w:w="5488"/>
        <w:gridCol w:w="453"/>
        <w:gridCol w:w="357"/>
        <w:gridCol w:w="1332"/>
      </w:tblGrid>
      <w:tr w:rsidR="00E47A3E" w:rsidRPr="008803E9"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rPr>
                <w:rFonts w:ascii="Arial" w:hAnsi="Arial" w:cs="Arial"/>
                <w:sz w:val="22"/>
                <w:szCs w:val="22"/>
              </w:rPr>
            </w:pPr>
            <w:r w:rsidRPr="008803E9">
              <w:rPr>
                <w:rFonts w:ascii="Arial" w:hAnsi="Arial" w:cs="Arial"/>
                <w:b/>
                <w:bCs/>
                <w:spacing w:val="-3"/>
                <w:sz w:val="22"/>
                <w:szCs w:val="22"/>
                <w:lang w:val="es-ES_tradnl"/>
              </w:rPr>
              <w:t xml:space="preserve">Componentes del </w:t>
            </w:r>
            <w:r w:rsidRPr="008803E9">
              <w:rPr>
                <w:rFonts w:ascii="Arial" w:hAnsi="Arial" w:cs="Arial"/>
                <w:b/>
                <w:bCs/>
                <w:sz w:val="22"/>
                <w:szCs w:val="22"/>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b/>
                <w:bCs/>
                <w:spacing w:val="-3"/>
                <w:sz w:val="22"/>
                <w:szCs w:val="22"/>
                <w:lang w:val="es-ES_tradnl"/>
              </w:rPr>
              <w:t xml:space="preserve">Elemento del </w:t>
            </w:r>
            <w:r w:rsidRPr="008803E9">
              <w:rPr>
                <w:rFonts w:ascii="Arial" w:hAnsi="Arial" w:cs="Arial"/>
                <w:b/>
                <w:bCs/>
                <w:sz w:val="22"/>
                <w:szCs w:val="22"/>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23"/>
              <w:rPr>
                <w:rFonts w:ascii="Arial" w:hAnsi="Arial" w:cs="Arial"/>
                <w:sz w:val="22"/>
                <w:szCs w:val="22"/>
              </w:rPr>
            </w:pPr>
            <w:r w:rsidRPr="008803E9">
              <w:rPr>
                <w:rFonts w:ascii="Arial" w:hAnsi="Arial" w:cs="Arial"/>
                <w:b/>
                <w:bCs/>
                <w:sz w:val="22"/>
                <w:szCs w:val="22"/>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rPr>
                <w:rFonts w:ascii="Arial" w:hAnsi="Arial" w:cs="Arial"/>
                <w:sz w:val="22"/>
                <w:szCs w:val="22"/>
              </w:rPr>
            </w:pPr>
            <w:r w:rsidRPr="008803E9">
              <w:rPr>
                <w:rFonts w:ascii="Arial" w:hAnsi="Arial" w:cs="Arial"/>
                <w:b/>
                <w:bCs/>
                <w:spacing w:val="-1"/>
                <w:sz w:val="22"/>
                <w:szCs w:val="22"/>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rPr>
                <w:rFonts w:ascii="Arial" w:hAnsi="Arial" w:cs="Arial"/>
                <w:sz w:val="22"/>
                <w:szCs w:val="22"/>
              </w:rPr>
            </w:pPr>
            <w:r w:rsidRPr="008803E9">
              <w:rPr>
                <w:rFonts w:ascii="Arial" w:hAnsi="Arial" w:cs="Arial"/>
                <w:b/>
                <w:bCs/>
                <w:spacing w:val="-1"/>
                <w:sz w:val="22"/>
                <w:szCs w:val="22"/>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jc w:val="center"/>
              <w:rPr>
                <w:rFonts w:ascii="Arial" w:hAnsi="Arial" w:cs="Arial"/>
                <w:sz w:val="22"/>
                <w:szCs w:val="22"/>
                <w:lang w:val="es-ES"/>
              </w:rPr>
            </w:pPr>
            <w:r w:rsidRPr="008803E9">
              <w:rPr>
                <w:rFonts w:ascii="Arial" w:hAnsi="Arial" w:cs="Arial"/>
                <w:b/>
                <w:bCs/>
                <w:sz w:val="22"/>
                <w:szCs w:val="22"/>
                <w:lang w:val="es-ES_tradnl"/>
              </w:rPr>
              <w:t>No significativo</w:t>
            </w:r>
          </w:p>
          <w:p w:rsidR="00E47A3E" w:rsidRPr="008803E9" w:rsidRDefault="00E47A3E" w:rsidP="00E47A3E">
            <w:pPr>
              <w:shd w:val="clear" w:color="auto" w:fill="FFFFFF"/>
              <w:jc w:val="center"/>
              <w:rPr>
                <w:rFonts w:ascii="Arial" w:hAnsi="Arial" w:cs="Arial"/>
                <w:sz w:val="22"/>
                <w:szCs w:val="22"/>
                <w:lang w:val="es-ES"/>
              </w:rPr>
            </w:pPr>
            <w:r w:rsidRPr="008803E9">
              <w:rPr>
                <w:rFonts w:ascii="Arial" w:hAnsi="Arial" w:cs="Arial"/>
                <w:b/>
                <w:bCs/>
                <w:sz w:val="22"/>
                <w:szCs w:val="22"/>
                <w:lang w:val="es-ES_tradnl"/>
              </w:rPr>
              <w:t>pero sus efectos</w:t>
            </w:r>
          </w:p>
          <w:p w:rsidR="00E47A3E" w:rsidRPr="008803E9" w:rsidRDefault="00E47A3E" w:rsidP="00E47A3E">
            <w:pPr>
              <w:shd w:val="clear" w:color="auto" w:fill="FFFFFF"/>
              <w:jc w:val="center"/>
              <w:rPr>
                <w:rFonts w:ascii="Arial" w:hAnsi="Arial" w:cs="Arial"/>
                <w:sz w:val="22"/>
                <w:szCs w:val="22"/>
                <w:lang w:val="es-ES"/>
              </w:rPr>
            </w:pPr>
            <w:r w:rsidRPr="008803E9">
              <w:rPr>
                <w:rFonts w:ascii="Arial" w:hAnsi="Arial" w:cs="Arial"/>
                <w:b/>
                <w:bCs/>
                <w:spacing w:val="-2"/>
                <w:sz w:val="22"/>
                <w:szCs w:val="22"/>
                <w:lang w:val="es-ES_tradnl"/>
              </w:rPr>
              <w:t>están regulados o</w:t>
            </w:r>
          </w:p>
          <w:p w:rsidR="00E47A3E" w:rsidRPr="008803E9" w:rsidRDefault="00E47A3E" w:rsidP="00E47A3E">
            <w:pPr>
              <w:shd w:val="clear" w:color="auto" w:fill="FFFFFF"/>
              <w:jc w:val="center"/>
              <w:rPr>
                <w:rFonts w:ascii="Arial" w:hAnsi="Arial" w:cs="Arial"/>
                <w:sz w:val="22"/>
                <w:szCs w:val="22"/>
              </w:rPr>
            </w:pPr>
            <w:r w:rsidRPr="008803E9">
              <w:rPr>
                <w:rFonts w:ascii="Arial" w:hAnsi="Arial" w:cs="Arial"/>
                <w:b/>
                <w:bCs/>
                <w:sz w:val="22"/>
                <w:szCs w:val="22"/>
                <w:lang w:val="es-ES_tradnl"/>
              </w:rPr>
              <w:t>normados</w:t>
            </w:r>
          </w:p>
        </w:tc>
      </w:tr>
      <w:tr w:rsidR="00E47A3E" w:rsidRPr="008803E9"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8803E9" w:rsidRDefault="00E47A3E" w:rsidP="00E47A3E">
            <w:pPr>
              <w:shd w:val="clear" w:color="auto" w:fill="FFFFFF"/>
              <w:jc w:val="center"/>
              <w:rPr>
                <w:rFonts w:ascii="Arial" w:hAnsi="Arial" w:cs="Arial"/>
                <w:sz w:val="22"/>
                <w:szCs w:val="22"/>
              </w:rPr>
            </w:pPr>
            <w:r w:rsidRPr="008803E9">
              <w:rPr>
                <w:rFonts w:ascii="Arial" w:hAnsi="Arial" w:cs="Arial"/>
                <w:sz w:val="22"/>
                <w:szCs w:val="22"/>
                <w:lang w:val="es-ES_tradnl"/>
              </w:rPr>
              <w:t>Biofísico</w:t>
            </w: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rPr>
            </w:pPr>
          </w:p>
          <w:p w:rsidR="00E47A3E" w:rsidRPr="008803E9" w:rsidRDefault="00E47A3E" w:rsidP="00E47A3E">
            <w:pPr>
              <w:jc w:val="center"/>
              <w:rPr>
                <w:rFonts w:ascii="Arial" w:hAnsi="Arial" w:cs="Arial"/>
                <w:sz w:val="22"/>
                <w:szCs w:val="22"/>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sz w:val="22"/>
                <w:szCs w:val="22"/>
                <w:lang w:val="es-ES_tradnl"/>
              </w:rPr>
              <w:t>Al aire</w:t>
            </w:r>
          </w:p>
          <w:p w:rsidR="00E47A3E" w:rsidRPr="008803E9" w:rsidRDefault="00E47A3E" w:rsidP="00E47A3E">
            <w:pPr>
              <w:ind w:left="50" w:right="67"/>
              <w:rPr>
                <w:rFonts w:ascii="Arial" w:hAnsi="Arial" w:cs="Arial"/>
                <w:sz w:val="22"/>
                <w:szCs w:val="22"/>
                <w:lang w:val="es-ES"/>
              </w:rPr>
            </w:pPr>
          </w:p>
          <w:p w:rsidR="00E47A3E" w:rsidRPr="008803E9" w:rsidRDefault="00E47A3E" w:rsidP="00E47A3E">
            <w:pPr>
              <w:ind w:left="50" w:right="67"/>
              <w:rPr>
                <w:rFonts w:ascii="Arial" w:hAnsi="Arial" w:cs="Arial"/>
                <w:sz w:val="22"/>
                <w:szCs w:val="22"/>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8803E9" w:rsidRDefault="00E47A3E" w:rsidP="00500ABE">
            <w:pPr>
              <w:shd w:val="clear" w:color="auto" w:fill="FFFFFF"/>
              <w:ind w:left="123"/>
              <w:jc w:val="both"/>
              <w:rPr>
                <w:rFonts w:ascii="Arial" w:hAnsi="Arial" w:cs="Arial"/>
                <w:sz w:val="22"/>
                <w:szCs w:val="22"/>
                <w:lang w:val="es-ES"/>
              </w:rPr>
            </w:pPr>
            <w:r w:rsidRPr="008803E9">
              <w:rPr>
                <w:rFonts w:ascii="Arial" w:hAnsi="Arial" w:cs="Arial"/>
                <w:sz w:val="22"/>
                <w:szCs w:val="22"/>
                <w:lang w:val="es-ES_tradnl"/>
              </w:rPr>
              <w:t>1.Con</w:t>
            </w:r>
            <w:r w:rsidR="00A04674" w:rsidRPr="008803E9">
              <w:rPr>
                <w:rFonts w:ascii="Arial" w:hAnsi="Arial" w:cs="Arial"/>
                <w:sz w:val="22"/>
                <w:szCs w:val="22"/>
                <w:lang w:val="es-ES_tradnl"/>
              </w:rPr>
              <w:t xml:space="preserve">taminación del aire por sólidos </w:t>
            </w:r>
            <w:r w:rsidRPr="008803E9">
              <w:rPr>
                <w:rFonts w:ascii="Arial" w:hAnsi="Arial" w:cs="Arial"/>
                <w:sz w:val="22"/>
                <w:szCs w:val="22"/>
                <w:lang w:val="es-ES_tradnl"/>
              </w:rPr>
              <w:t>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8803E9" w:rsidRDefault="00E47A3E" w:rsidP="00E47A3E">
            <w:pPr>
              <w:ind w:left="50" w:right="67"/>
              <w:rPr>
                <w:rFonts w:ascii="Arial" w:hAnsi="Arial" w:cs="Arial"/>
                <w:sz w:val="22"/>
                <w:szCs w:val="22"/>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8803E9" w:rsidRDefault="00E47A3E" w:rsidP="00E47A3E">
            <w:pPr>
              <w:shd w:val="clear" w:color="auto" w:fill="FFFFFF"/>
              <w:ind w:left="123"/>
              <w:jc w:val="both"/>
              <w:rPr>
                <w:rFonts w:ascii="Arial" w:hAnsi="Arial" w:cs="Arial"/>
                <w:sz w:val="22"/>
                <w:szCs w:val="22"/>
              </w:rPr>
            </w:pPr>
            <w:r w:rsidRPr="008803E9">
              <w:rPr>
                <w:rFonts w:ascii="Arial" w:hAnsi="Arial" w:cs="Arial"/>
                <w:sz w:val="22"/>
                <w:szCs w:val="22"/>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8803E9" w:rsidRDefault="00E47A3E" w:rsidP="00E47A3E">
            <w:pPr>
              <w:rPr>
                <w:rFonts w:ascii="Arial" w:hAnsi="Arial" w:cs="Arial"/>
                <w:sz w:val="22"/>
                <w:szCs w:val="22"/>
              </w:rPr>
            </w:pPr>
            <w:r w:rsidRPr="008803E9">
              <w:rPr>
                <w:rFonts w:ascii="Arial" w:hAnsi="Arial" w:cs="Arial"/>
                <w:sz w:val="22"/>
                <w:szCs w:val="22"/>
              </w:rPr>
              <w:t> </w:t>
            </w:r>
          </w:p>
        </w:tc>
      </w:tr>
      <w:tr w:rsidR="00E47A3E" w:rsidRPr="008803E9"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sz w:val="22"/>
                <w:szCs w:val="22"/>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23"/>
              <w:jc w:val="both"/>
              <w:rPr>
                <w:rFonts w:ascii="Arial" w:hAnsi="Arial" w:cs="Arial"/>
                <w:sz w:val="22"/>
                <w:szCs w:val="22"/>
              </w:rPr>
            </w:pPr>
            <w:r w:rsidRPr="008803E9">
              <w:rPr>
                <w:rFonts w:ascii="Arial" w:hAnsi="Arial" w:cs="Arial"/>
                <w:sz w:val="22"/>
                <w:szCs w:val="22"/>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rPr>
              <w:t> </w:t>
            </w:r>
          </w:p>
        </w:tc>
      </w:tr>
      <w:tr w:rsidR="00E47A3E" w:rsidRPr="008803E9"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sz w:val="22"/>
                <w:szCs w:val="22"/>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23"/>
              <w:jc w:val="both"/>
              <w:rPr>
                <w:rFonts w:ascii="Arial" w:hAnsi="Arial" w:cs="Arial"/>
                <w:sz w:val="22"/>
                <w:szCs w:val="22"/>
                <w:lang w:val="es-ES"/>
              </w:rPr>
            </w:pPr>
            <w:r w:rsidRPr="008803E9">
              <w:rPr>
                <w:rFonts w:ascii="Arial" w:hAnsi="Arial" w:cs="Arial"/>
                <w:sz w:val="22"/>
                <w:szCs w:val="22"/>
                <w:lang w:val="es-ES_tradnl"/>
              </w:rPr>
              <w:t>4. Contaminación del</w:t>
            </w:r>
            <w:r w:rsidR="001B612F" w:rsidRPr="008803E9">
              <w:rPr>
                <w:rFonts w:ascii="Arial" w:hAnsi="Arial" w:cs="Arial"/>
                <w:sz w:val="22"/>
                <w:szCs w:val="22"/>
                <w:lang w:val="es-ES_tradnl"/>
              </w:rPr>
              <w:t xml:space="preserve"> suelo</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ind w:left="50" w:right="67"/>
              <w:rPr>
                <w:rFonts w:ascii="Arial" w:hAnsi="Arial" w:cs="Arial"/>
                <w:sz w:val="22"/>
                <w:szCs w:val="22"/>
                <w:lang w:val="es-ES"/>
              </w:rPr>
            </w:pPr>
          </w:p>
          <w:p w:rsidR="00E47A3E" w:rsidRPr="008803E9" w:rsidRDefault="00E47A3E" w:rsidP="00E47A3E">
            <w:pPr>
              <w:ind w:left="50" w:right="67"/>
              <w:rPr>
                <w:rFonts w:ascii="Arial" w:hAnsi="Arial" w:cs="Arial"/>
                <w:sz w:val="22"/>
                <w:szCs w:val="22"/>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23"/>
              <w:jc w:val="both"/>
              <w:rPr>
                <w:rFonts w:ascii="Arial" w:hAnsi="Arial" w:cs="Arial"/>
                <w:sz w:val="22"/>
                <w:szCs w:val="22"/>
                <w:lang w:val="es-ES"/>
              </w:rPr>
            </w:pPr>
            <w:r w:rsidRPr="008803E9">
              <w:rPr>
                <w:rFonts w:ascii="Arial" w:hAnsi="Arial" w:cs="Arial"/>
                <w:sz w:val="22"/>
                <w:szCs w:val="22"/>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sz w:val="22"/>
                <w:szCs w:val="22"/>
                <w:lang w:val="es-ES_tradnl"/>
              </w:rPr>
              <w:t xml:space="preserve">A </w:t>
            </w:r>
            <w:r w:rsidR="00A04674" w:rsidRPr="008803E9">
              <w:rPr>
                <w:rFonts w:ascii="Arial" w:hAnsi="Arial" w:cs="Arial"/>
                <w:sz w:val="22"/>
                <w:szCs w:val="22"/>
                <w:lang w:val="es-ES_tradnl"/>
              </w:rPr>
              <w:t xml:space="preserve"> </w:t>
            </w:r>
            <w:r w:rsidRPr="008803E9">
              <w:rPr>
                <w:rFonts w:ascii="Arial" w:hAnsi="Arial" w:cs="Arial"/>
                <w:sz w:val="22"/>
                <w:szCs w:val="22"/>
                <w:lang w:val="es-ES_tradnl"/>
              </w:rPr>
              <w:t xml:space="preserve">la </w:t>
            </w:r>
            <w:r w:rsidRPr="008803E9">
              <w:rPr>
                <w:rFonts w:ascii="Arial" w:hAnsi="Arial" w:cs="Arial"/>
                <w:spacing w:val="-1"/>
                <w:sz w:val="22"/>
                <w:szCs w:val="22"/>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23"/>
              <w:jc w:val="both"/>
              <w:rPr>
                <w:rFonts w:ascii="Arial" w:hAnsi="Arial" w:cs="Arial"/>
                <w:sz w:val="22"/>
                <w:szCs w:val="22"/>
                <w:lang w:val="es-ES"/>
              </w:rPr>
            </w:pPr>
            <w:r w:rsidRPr="008803E9">
              <w:rPr>
                <w:rFonts w:ascii="Arial" w:hAnsi="Arial" w:cs="Arial"/>
                <w:sz w:val="22"/>
                <w:szCs w:val="22"/>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ind w:left="50" w:right="67"/>
              <w:rPr>
                <w:rFonts w:ascii="Arial" w:hAnsi="Arial" w:cs="Arial"/>
                <w:sz w:val="22"/>
                <w:szCs w:val="22"/>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23"/>
              <w:jc w:val="both"/>
              <w:rPr>
                <w:rFonts w:ascii="Arial" w:hAnsi="Arial" w:cs="Arial"/>
                <w:sz w:val="22"/>
                <w:szCs w:val="22"/>
                <w:lang w:val="es-ES"/>
              </w:rPr>
            </w:pPr>
            <w:r w:rsidRPr="008803E9">
              <w:rPr>
                <w:rFonts w:ascii="Arial" w:hAnsi="Arial" w:cs="Arial"/>
                <w:sz w:val="22"/>
                <w:szCs w:val="22"/>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spacing w:val="-1"/>
                <w:sz w:val="22"/>
                <w:szCs w:val="22"/>
                <w:lang w:val="es-ES_tradnl"/>
              </w:rPr>
              <w:t>A</w:t>
            </w:r>
            <w:r w:rsidR="00A04674" w:rsidRPr="008803E9">
              <w:rPr>
                <w:rFonts w:ascii="Arial" w:hAnsi="Arial" w:cs="Arial"/>
                <w:spacing w:val="-1"/>
                <w:sz w:val="22"/>
                <w:szCs w:val="22"/>
                <w:lang w:val="es-ES_tradnl"/>
              </w:rPr>
              <w:t xml:space="preserve"> </w:t>
            </w:r>
            <w:r w:rsidRPr="008803E9">
              <w:rPr>
                <w:rFonts w:ascii="Arial" w:hAnsi="Arial" w:cs="Arial"/>
                <w:spacing w:val="-1"/>
                <w:sz w:val="22"/>
                <w:szCs w:val="22"/>
                <w:lang w:val="es-ES_tradnl"/>
              </w:rPr>
              <w:t xml:space="preserve">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23"/>
              <w:jc w:val="both"/>
              <w:rPr>
                <w:rFonts w:ascii="Arial" w:hAnsi="Arial" w:cs="Arial"/>
                <w:sz w:val="22"/>
                <w:szCs w:val="22"/>
                <w:lang w:val="es-ES"/>
              </w:rPr>
            </w:pPr>
            <w:r w:rsidRPr="008803E9">
              <w:rPr>
                <w:rFonts w:ascii="Arial" w:hAnsi="Arial" w:cs="Arial"/>
                <w:sz w:val="22"/>
                <w:szCs w:val="22"/>
                <w:lang w:val="es-ES_tradnl"/>
              </w:rPr>
              <w:t xml:space="preserve">8. Interferencia con el hábitat de la avifauna y la </w:t>
            </w:r>
            <w:proofErr w:type="spellStart"/>
            <w:r w:rsidRPr="008803E9">
              <w:rPr>
                <w:rFonts w:ascii="Arial" w:hAnsi="Arial" w:cs="Arial"/>
                <w:sz w:val="22"/>
                <w:szCs w:val="22"/>
                <w:lang w:val="es-ES_tradnl"/>
              </w:rPr>
              <w:t>herpetofauna</w:t>
            </w:r>
            <w:proofErr w:type="spellEnd"/>
            <w:r w:rsidRPr="008803E9">
              <w:rPr>
                <w:rFonts w:ascii="Arial" w:hAnsi="Arial" w:cs="Arial"/>
                <w:sz w:val="22"/>
                <w:szCs w:val="22"/>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8803E9" w:rsidRDefault="00E47A3E" w:rsidP="00E47A3E">
            <w:pPr>
              <w:shd w:val="clear" w:color="auto" w:fill="FFFFFF"/>
              <w:ind w:left="50" w:right="-23"/>
              <w:rPr>
                <w:rFonts w:ascii="Arial" w:hAnsi="Arial" w:cs="Arial"/>
                <w:sz w:val="22"/>
                <w:szCs w:val="22"/>
              </w:rPr>
            </w:pPr>
            <w:r w:rsidRPr="008803E9">
              <w:rPr>
                <w:rFonts w:ascii="Arial" w:hAnsi="Arial" w:cs="Arial"/>
                <w:sz w:val="22"/>
                <w:szCs w:val="22"/>
                <w:lang w:val="es-ES_tradnl"/>
              </w:rPr>
              <w:t xml:space="preserve">A </w:t>
            </w:r>
            <w:r w:rsidR="00A04674" w:rsidRPr="008803E9">
              <w:rPr>
                <w:rFonts w:ascii="Arial" w:hAnsi="Arial" w:cs="Arial"/>
                <w:sz w:val="22"/>
                <w:szCs w:val="22"/>
                <w:lang w:val="es-ES_tradnl"/>
              </w:rPr>
              <w:t xml:space="preserve"> </w:t>
            </w:r>
            <w:r w:rsidRPr="008803E9">
              <w:rPr>
                <w:rFonts w:ascii="Arial" w:hAnsi="Arial" w:cs="Arial"/>
                <w:sz w:val="22"/>
                <w:szCs w:val="22"/>
                <w:lang w:val="es-ES_tradnl"/>
              </w:rPr>
              <w:t>la</w:t>
            </w:r>
          </w:p>
          <w:p w:rsidR="00E47A3E" w:rsidRPr="008803E9" w:rsidRDefault="00E47A3E" w:rsidP="00E47A3E">
            <w:pPr>
              <w:shd w:val="clear" w:color="auto" w:fill="FFFFFF"/>
              <w:ind w:left="50" w:right="-23"/>
              <w:rPr>
                <w:rFonts w:ascii="Arial" w:hAnsi="Arial" w:cs="Arial"/>
                <w:sz w:val="22"/>
                <w:szCs w:val="22"/>
              </w:rPr>
            </w:pPr>
            <w:r w:rsidRPr="008803E9">
              <w:rPr>
                <w:rFonts w:ascii="Arial" w:hAnsi="Arial" w:cs="Arial"/>
                <w:sz w:val="22"/>
                <w:szCs w:val="22"/>
                <w:lang w:val="es-ES_tradnl"/>
              </w:rPr>
              <w:t>población</w:t>
            </w:r>
          </w:p>
          <w:p w:rsidR="00E47A3E" w:rsidRPr="008803E9" w:rsidRDefault="00E47A3E" w:rsidP="00E47A3E">
            <w:pPr>
              <w:ind w:left="50" w:right="67"/>
              <w:rPr>
                <w:rFonts w:ascii="Arial" w:hAnsi="Arial" w:cs="Arial"/>
                <w:sz w:val="22"/>
                <w:szCs w:val="22"/>
                <w:lang w:val="es-ES"/>
              </w:rPr>
            </w:pPr>
          </w:p>
          <w:p w:rsidR="00E47A3E" w:rsidRPr="008803E9" w:rsidRDefault="00E47A3E" w:rsidP="00E47A3E">
            <w:pPr>
              <w:ind w:left="50" w:right="-23"/>
              <w:rPr>
                <w:rFonts w:ascii="Arial" w:hAnsi="Arial" w:cs="Arial"/>
                <w:sz w:val="22"/>
                <w:szCs w:val="22"/>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B24872" w:rsidP="00E47A3E">
            <w:pPr>
              <w:shd w:val="clear" w:color="auto" w:fill="FFFFFF"/>
              <w:rPr>
                <w:rFonts w:ascii="Arial" w:hAnsi="Arial" w:cs="Arial"/>
                <w:sz w:val="22"/>
                <w:szCs w:val="22"/>
              </w:rPr>
            </w:pPr>
            <w:r w:rsidRPr="008803E9">
              <w:rPr>
                <w:rFonts w:ascii="Arial" w:hAnsi="Arial" w:cs="Arial"/>
                <w:sz w:val="22"/>
                <w:szCs w:val="22"/>
                <w:lang w:val="es-ES_tradnl"/>
              </w:rPr>
              <w:t>9</w:t>
            </w:r>
            <w:r w:rsidR="00E47A3E" w:rsidRPr="008803E9">
              <w:rPr>
                <w:rFonts w:ascii="Arial" w:hAnsi="Arial" w:cs="Arial"/>
                <w:sz w:val="22"/>
                <w:szCs w:val="22"/>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rPr>
              <w:t> </w:t>
            </w:r>
          </w:p>
        </w:tc>
      </w:tr>
      <w:tr w:rsidR="00E47A3E" w:rsidRPr="008803E9"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Socioeconómico</w:t>
            </w:r>
          </w:p>
        </w:tc>
        <w:tc>
          <w:tcPr>
            <w:tcW w:w="1259" w:type="dxa"/>
            <w:vMerge/>
            <w:tcBorders>
              <w:left w:val="single" w:sz="6" w:space="0" w:color="auto"/>
              <w:right w:val="single" w:sz="6" w:space="0" w:color="auto"/>
            </w:tcBorders>
            <w:shd w:val="clear" w:color="auto" w:fill="FFFFFF"/>
          </w:tcPr>
          <w:p w:rsidR="00E47A3E" w:rsidRPr="008803E9" w:rsidRDefault="00E47A3E" w:rsidP="00E47A3E">
            <w:pPr>
              <w:ind w:left="50" w:right="67"/>
              <w:rPr>
                <w:rFonts w:ascii="Arial" w:hAnsi="Arial" w:cs="Arial"/>
                <w:sz w:val="22"/>
                <w:szCs w:val="22"/>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D14EE2">
            <w:pPr>
              <w:shd w:val="clear" w:color="auto" w:fill="FFFFFF"/>
              <w:ind w:left="123"/>
              <w:rPr>
                <w:rFonts w:ascii="Arial" w:hAnsi="Arial" w:cs="Arial"/>
                <w:sz w:val="22"/>
                <w:szCs w:val="22"/>
                <w:lang w:val="es-ES"/>
              </w:rPr>
            </w:pPr>
            <w:r w:rsidRPr="008803E9">
              <w:rPr>
                <w:rFonts w:ascii="Arial" w:hAnsi="Arial" w:cs="Arial"/>
                <w:sz w:val="22"/>
                <w:szCs w:val="22"/>
                <w:lang w:val="es-ES_tradnl"/>
              </w:rPr>
              <w:t>1</w:t>
            </w:r>
            <w:r w:rsidR="00B24872" w:rsidRPr="008803E9">
              <w:rPr>
                <w:rFonts w:ascii="Arial" w:hAnsi="Arial" w:cs="Arial"/>
                <w:sz w:val="22"/>
                <w:szCs w:val="22"/>
                <w:lang w:val="es-ES_tradnl"/>
              </w:rPr>
              <w:t>0</w:t>
            </w:r>
            <w:r w:rsidRPr="008803E9">
              <w:rPr>
                <w:rFonts w:ascii="Arial" w:hAnsi="Arial" w:cs="Arial"/>
                <w:sz w:val="22"/>
                <w:szCs w:val="22"/>
                <w:lang w:val="es-ES_tradnl"/>
              </w:rPr>
              <w:t xml:space="preserve">. Mejoramiento de la calidad de vida y del poder adquisitivo de los trabajadores que construirán el </w:t>
            </w:r>
            <w:r w:rsidR="00D14EE2"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D14EE2" w:rsidRPr="008803E9">
              <w:rPr>
                <w:rFonts w:ascii="Arial" w:hAnsi="Arial" w:cs="Arial"/>
                <w:sz w:val="22"/>
                <w:szCs w:val="22"/>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8803E9" w:rsidRDefault="00E47A3E" w:rsidP="00E47A3E">
            <w:pPr>
              <w:ind w:left="50" w:right="67"/>
              <w:rPr>
                <w:rFonts w:ascii="Arial" w:hAnsi="Arial" w:cs="Arial"/>
                <w:sz w:val="22"/>
                <w:szCs w:val="22"/>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B24872" w:rsidP="00E47A3E">
            <w:pPr>
              <w:shd w:val="clear" w:color="auto" w:fill="FFFFFF"/>
              <w:ind w:left="123"/>
              <w:rPr>
                <w:rFonts w:ascii="Arial" w:hAnsi="Arial" w:cs="Arial"/>
                <w:sz w:val="22"/>
                <w:szCs w:val="22"/>
                <w:lang w:val="es-ES"/>
              </w:rPr>
            </w:pPr>
            <w:r w:rsidRPr="008803E9">
              <w:rPr>
                <w:rFonts w:ascii="Arial" w:hAnsi="Arial" w:cs="Arial"/>
                <w:sz w:val="22"/>
                <w:szCs w:val="22"/>
                <w:lang w:val="es-ES_tradnl"/>
              </w:rPr>
              <w:t>11</w:t>
            </w:r>
            <w:r w:rsidR="00E47A3E" w:rsidRPr="008803E9">
              <w:rPr>
                <w:rFonts w:ascii="Arial" w:hAnsi="Arial" w:cs="Arial"/>
                <w:sz w:val="22"/>
                <w:szCs w:val="22"/>
                <w:lang w:val="es-ES_tradnl"/>
              </w:rPr>
              <w:t xml:space="preserve">. Incentivo al fortalecimiento del empleo indirecto e informal </w:t>
            </w:r>
            <w:r w:rsidR="00F0290F" w:rsidRPr="008803E9">
              <w:rPr>
                <w:rFonts w:ascii="Arial" w:hAnsi="Arial" w:cs="Arial"/>
                <w:sz w:val="22"/>
                <w:szCs w:val="22"/>
                <w:lang w:val="es-ES_tradnl"/>
              </w:rPr>
              <w:t xml:space="preserve">en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00E47A3E" w:rsidRPr="008803E9">
              <w:rPr>
                <w:rFonts w:ascii="Arial" w:hAnsi="Arial" w:cs="Arial"/>
                <w:sz w:val="22"/>
                <w:szCs w:val="22"/>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sz w:val="22"/>
                <w:szCs w:val="22"/>
                <w:lang w:val="es-ES_tradnl"/>
              </w:rPr>
              <w:t xml:space="preserve">A </w:t>
            </w:r>
            <w:r w:rsidR="00A04674" w:rsidRPr="008803E9">
              <w:rPr>
                <w:rFonts w:ascii="Arial" w:hAnsi="Arial" w:cs="Arial"/>
                <w:sz w:val="22"/>
                <w:szCs w:val="22"/>
                <w:lang w:val="es-ES_tradnl"/>
              </w:rPr>
              <w:t xml:space="preserve"> </w:t>
            </w:r>
            <w:r w:rsidRPr="008803E9">
              <w:rPr>
                <w:rFonts w:ascii="Arial" w:hAnsi="Arial" w:cs="Arial"/>
                <w:sz w:val="22"/>
                <w:szCs w:val="22"/>
                <w:lang w:val="es-ES_tradnl"/>
              </w:rPr>
              <w:t xml:space="preserve">la </w:t>
            </w:r>
            <w:r w:rsidRPr="008803E9">
              <w:rPr>
                <w:rFonts w:ascii="Arial" w:hAnsi="Arial" w:cs="Arial"/>
                <w:spacing w:val="-1"/>
                <w:sz w:val="22"/>
                <w:szCs w:val="22"/>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B24872" w:rsidP="00E47A3E">
            <w:pPr>
              <w:shd w:val="clear" w:color="auto" w:fill="FFFFFF"/>
              <w:ind w:left="123"/>
              <w:rPr>
                <w:rFonts w:ascii="Arial" w:hAnsi="Arial" w:cs="Arial"/>
                <w:sz w:val="22"/>
                <w:szCs w:val="22"/>
                <w:lang w:val="es-ES"/>
              </w:rPr>
            </w:pPr>
            <w:r w:rsidRPr="008803E9">
              <w:rPr>
                <w:rFonts w:ascii="Arial" w:hAnsi="Arial" w:cs="Arial"/>
                <w:sz w:val="22"/>
                <w:szCs w:val="22"/>
                <w:lang w:val="es-ES_tradnl"/>
              </w:rPr>
              <w:t>12</w:t>
            </w:r>
            <w:r w:rsidR="00E47A3E" w:rsidRPr="008803E9">
              <w:rPr>
                <w:rFonts w:ascii="Arial" w:hAnsi="Arial" w:cs="Arial"/>
                <w:sz w:val="22"/>
                <w:szCs w:val="22"/>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spacing w:val="-1"/>
                <w:sz w:val="22"/>
                <w:szCs w:val="22"/>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B24872" w:rsidP="00E47A3E">
            <w:pPr>
              <w:shd w:val="clear" w:color="auto" w:fill="FFFFFF"/>
              <w:ind w:left="123"/>
              <w:rPr>
                <w:rFonts w:ascii="Arial" w:hAnsi="Arial" w:cs="Arial"/>
                <w:sz w:val="22"/>
                <w:szCs w:val="22"/>
                <w:lang w:val="es-ES"/>
              </w:rPr>
            </w:pPr>
            <w:r w:rsidRPr="008803E9">
              <w:rPr>
                <w:rFonts w:ascii="Arial" w:hAnsi="Arial" w:cs="Arial"/>
                <w:sz w:val="22"/>
                <w:szCs w:val="22"/>
                <w:lang w:val="es-ES_tradnl"/>
              </w:rPr>
              <w:t>13</w:t>
            </w:r>
            <w:r w:rsidR="00E47A3E" w:rsidRPr="008803E9">
              <w:rPr>
                <w:rFonts w:ascii="Arial" w:hAnsi="Arial" w:cs="Arial"/>
                <w:sz w:val="22"/>
                <w:szCs w:val="22"/>
                <w:lang w:val="es-ES_tradnl"/>
              </w:rPr>
              <w:t xml:space="preserve">. Incremento del tránsito vehicular por la </w:t>
            </w:r>
            <w:r w:rsidR="0036327F">
              <w:rPr>
                <w:rFonts w:ascii="Arial" w:hAnsi="Arial" w:cs="Arial"/>
                <w:sz w:val="22"/>
                <w:szCs w:val="22"/>
                <w:lang w:val="es-ES_tradnl"/>
              </w:rPr>
              <w:t>Cueva</w:t>
            </w:r>
            <w:r w:rsidR="00D14854" w:rsidRPr="008803E9">
              <w:rPr>
                <w:rFonts w:ascii="Arial" w:hAnsi="Arial" w:cs="Arial"/>
                <w:sz w:val="22"/>
                <w:szCs w:val="22"/>
                <w:lang w:val="es-ES_tradnl"/>
              </w:rPr>
              <w:t xml:space="preserve"> </w:t>
            </w:r>
            <w:r w:rsidR="00E47A3E" w:rsidRPr="008803E9">
              <w:rPr>
                <w:rFonts w:ascii="Arial" w:hAnsi="Arial" w:cs="Arial"/>
                <w:sz w:val="22"/>
                <w:szCs w:val="22"/>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ind w:left="50" w:right="67"/>
              <w:rPr>
                <w:rFonts w:ascii="Arial" w:hAnsi="Arial" w:cs="Arial"/>
                <w:sz w:val="22"/>
                <w:szCs w:val="22"/>
              </w:rPr>
            </w:pPr>
            <w:r w:rsidRPr="008803E9">
              <w:rPr>
                <w:rFonts w:ascii="Arial" w:hAnsi="Arial" w:cs="Arial"/>
                <w:sz w:val="22"/>
                <w:szCs w:val="22"/>
                <w:lang w:val="es-ES_tradnl"/>
              </w:rPr>
              <w:t xml:space="preserve">A </w:t>
            </w:r>
            <w:r w:rsidR="00A04674" w:rsidRPr="008803E9">
              <w:rPr>
                <w:rFonts w:ascii="Arial" w:hAnsi="Arial" w:cs="Arial"/>
                <w:sz w:val="22"/>
                <w:szCs w:val="22"/>
                <w:lang w:val="es-ES_tradnl"/>
              </w:rPr>
              <w:t xml:space="preserve"> </w:t>
            </w:r>
            <w:r w:rsidRPr="008803E9">
              <w:rPr>
                <w:rFonts w:ascii="Arial" w:hAnsi="Arial" w:cs="Arial"/>
                <w:sz w:val="22"/>
                <w:szCs w:val="22"/>
                <w:lang w:val="es-ES_tradnl"/>
              </w:rPr>
              <w:t xml:space="preserve">la </w:t>
            </w:r>
            <w:r w:rsidRPr="008803E9">
              <w:rPr>
                <w:rFonts w:ascii="Arial" w:hAnsi="Arial" w:cs="Arial"/>
                <w:spacing w:val="-3"/>
                <w:sz w:val="22"/>
                <w:szCs w:val="22"/>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B24872" w:rsidP="00E47A3E">
            <w:pPr>
              <w:shd w:val="clear" w:color="auto" w:fill="FFFFFF"/>
              <w:ind w:left="123"/>
              <w:rPr>
                <w:rFonts w:ascii="Arial" w:hAnsi="Arial" w:cs="Arial"/>
                <w:sz w:val="22"/>
                <w:szCs w:val="22"/>
                <w:lang w:val="es-ES"/>
              </w:rPr>
            </w:pPr>
            <w:r w:rsidRPr="008803E9">
              <w:rPr>
                <w:rFonts w:ascii="Arial" w:hAnsi="Arial" w:cs="Arial"/>
                <w:sz w:val="22"/>
                <w:szCs w:val="22"/>
                <w:lang w:val="es-ES_tradnl"/>
              </w:rPr>
              <w:t>14</w:t>
            </w:r>
            <w:r w:rsidR="00E47A3E" w:rsidRPr="008803E9">
              <w:rPr>
                <w:rFonts w:ascii="Arial" w:hAnsi="Arial" w:cs="Arial"/>
                <w:sz w:val="22"/>
                <w:szCs w:val="22"/>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ind w:left="50" w:right="67"/>
              <w:rPr>
                <w:rFonts w:ascii="Arial" w:hAnsi="Arial" w:cs="Arial"/>
                <w:sz w:val="22"/>
                <w:szCs w:val="22"/>
                <w:lang w:val="es-ES"/>
              </w:rPr>
            </w:pPr>
          </w:p>
          <w:p w:rsidR="00E47A3E" w:rsidRPr="008803E9" w:rsidRDefault="00E47A3E" w:rsidP="00E47A3E">
            <w:pPr>
              <w:ind w:left="50" w:right="67"/>
              <w:rPr>
                <w:rFonts w:ascii="Arial" w:hAnsi="Arial" w:cs="Arial"/>
                <w:sz w:val="22"/>
                <w:szCs w:val="22"/>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B24872" w:rsidP="00E47A3E">
            <w:pPr>
              <w:shd w:val="clear" w:color="auto" w:fill="FFFFFF"/>
              <w:ind w:left="123"/>
              <w:rPr>
                <w:rFonts w:ascii="Arial" w:hAnsi="Arial" w:cs="Arial"/>
                <w:sz w:val="22"/>
                <w:szCs w:val="22"/>
                <w:lang w:val="es-ES"/>
              </w:rPr>
            </w:pPr>
            <w:r w:rsidRPr="008803E9">
              <w:rPr>
                <w:rFonts w:ascii="Arial" w:hAnsi="Arial" w:cs="Arial"/>
                <w:sz w:val="22"/>
                <w:szCs w:val="22"/>
                <w:lang w:val="es-ES_tradnl"/>
              </w:rPr>
              <w:t>15</w:t>
            </w:r>
            <w:r w:rsidR="00E47A3E" w:rsidRPr="008803E9">
              <w:rPr>
                <w:rFonts w:ascii="Arial" w:hAnsi="Arial" w:cs="Arial"/>
                <w:sz w:val="22"/>
                <w:szCs w:val="22"/>
                <w:lang w:val="es-ES_tradnl"/>
              </w:rPr>
              <w:t xml:space="preserve">. Incremento de la actividad comercial formal e informal en la zona </w:t>
            </w:r>
            <w:r w:rsidR="00F0290F" w:rsidRPr="008803E9">
              <w:rPr>
                <w:rFonts w:ascii="Arial" w:hAnsi="Arial" w:cs="Arial"/>
                <w:sz w:val="22"/>
                <w:szCs w:val="22"/>
                <w:lang w:val="es-ES_tradnl"/>
              </w:rPr>
              <w:t xml:space="preserve">en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00E47A3E" w:rsidRPr="008803E9">
              <w:rPr>
                <w:rFonts w:ascii="Arial" w:hAnsi="Arial" w:cs="Arial"/>
                <w:sz w:val="22"/>
                <w:szCs w:val="22"/>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bl>
    <w:p w:rsidR="00E47A3E" w:rsidRPr="008803E9" w:rsidRDefault="00E47A3E" w:rsidP="00E47A3E">
      <w:pPr>
        <w:shd w:val="clear" w:color="auto" w:fill="FFFFFF"/>
        <w:spacing w:before="254" w:line="360" w:lineRule="auto"/>
        <w:ind w:left="120"/>
        <w:rPr>
          <w:rFonts w:ascii="Arial" w:hAnsi="Arial" w:cs="Arial"/>
          <w:b/>
          <w:bCs/>
          <w:sz w:val="22"/>
          <w:szCs w:val="22"/>
          <w:lang w:val="es-ES_tradnl"/>
        </w:rPr>
      </w:pPr>
    </w:p>
    <w:p w:rsidR="00E47A3E" w:rsidRPr="008803E9" w:rsidRDefault="00E47A3E" w:rsidP="00E47A3E">
      <w:pPr>
        <w:shd w:val="clear" w:color="auto" w:fill="FFFFFF"/>
        <w:spacing w:before="254" w:line="360" w:lineRule="auto"/>
        <w:ind w:left="120"/>
        <w:rPr>
          <w:rFonts w:ascii="Arial" w:hAnsi="Arial" w:cs="Arial"/>
          <w:sz w:val="22"/>
          <w:szCs w:val="22"/>
          <w:lang w:val="es-ES"/>
        </w:rPr>
      </w:pPr>
      <w:r w:rsidRPr="008803E9">
        <w:rPr>
          <w:rFonts w:ascii="Arial" w:hAnsi="Arial" w:cs="Arial"/>
          <w:b/>
          <w:bCs/>
          <w:sz w:val="22"/>
          <w:szCs w:val="22"/>
          <w:lang w:val="es-ES_tradnl"/>
        </w:rPr>
        <w:lastRenderedPageBreak/>
        <w:t xml:space="preserve">Tabla 7. </w:t>
      </w:r>
      <w:r w:rsidRPr="008803E9">
        <w:rPr>
          <w:rFonts w:ascii="Arial" w:hAnsi="Arial" w:cs="Arial"/>
          <w:sz w:val="22"/>
          <w:szCs w:val="22"/>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firstRow="0" w:lastRow="0" w:firstColumn="0" w:lastColumn="0" w:noHBand="0" w:noVBand="0"/>
      </w:tblPr>
      <w:tblGrid>
        <w:gridCol w:w="567"/>
        <w:gridCol w:w="1560"/>
        <w:gridCol w:w="5386"/>
        <w:gridCol w:w="567"/>
        <w:gridCol w:w="567"/>
        <w:gridCol w:w="1276"/>
      </w:tblGrid>
      <w:tr w:rsidR="00E47A3E" w:rsidRPr="008803E9"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rPr>
                <w:rFonts w:ascii="Arial" w:hAnsi="Arial" w:cs="Arial"/>
                <w:sz w:val="22"/>
                <w:szCs w:val="22"/>
              </w:rPr>
            </w:pPr>
            <w:r w:rsidRPr="008803E9">
              <w:rPr>
                <w:rFonts w:ascii="Arial" w:hAnsi="Arial" w:cs="Arial"/>
                <w:b/>
                <w:bCs/>
                <w:spacing w:val="-2"/>
                <w:sz w:val="22"/>
                <w:szCs w:val="22"/>
                <w:lang w:val="es-ES_tradnl"/>
              </w:rPr>
              <w:t xml:space="preserve">Componentes </w:t>
            </w:r>
            <w:r w:rsidRPr="008803E9">
              <w:rPr>
                <w:rFonts w:ascii="Arial" w:hAnsi="Arial" w:cs="Arial"/>
                <w:b/>
                <w:bCs/>
                <w:sz w:val="22"/>
                <w:szCs w:val="22"/>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ind w:left="25" w:right="57"/>
              <w:rPr>
                <w:rFonts w:ascii="Arial" w:hAnsi="Arial" w:cs="Arial"/>
                <w:sz w:val="22"/>
                <w:szCs w:val="22"/>
              </w:rPr>
            </w:pPr>
            <w:r w:rsidRPr="008803E9">
              <w:rPr>
                <w:rFonts w:ascii="Arial" w:hAnsi="Arial" w:cs="Arial"/>
                <w:b/>
                <w:bCs/>
                <w:spacing w:val="-3"/>
                <w:sz w:val="22"/>
                <w:szCs w:val="22"/>
                <w:lang w:val="es-ES_tradnl"/>
              </w:rPr>
              <w:t xml:space="preserve">Elemento del </w:t>
            </w:r>
            <w:r w:rsidRPr="008803E9">
              <w:rPr>
                <w:rFonts w:ascii="Arial" w:hAnsi="Arial" w:cs="Arial"/>
                <w:b/>
                <w:bCs/>
                <w:sz w:val="22"/>
                <w:szCs w:val="22"/>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43" w:right="13"/>
              <w:rPr>
                <w:rFonts w:ascii="Arial" w:hAnsi="Arial" w:cs="Arial"/>
                <w:sz w:val="22"/>
                <w:szCs w:val="22"/>
              </w:rPr>
            </w:pPr>
            <w:r w:rsidRPr="008803E9">
              <w:rPr>
                <w:rFonts w:ascii="Arial" w:hAnsi="Arial" w:cs="Arial"/>
                <w:b/>
                <w:bCs/>
                <w:sz w:val="22"/>
                <w:szCs w:val="22"/>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rPr>
                <w:rFonts w:ascii="Arial" w:hAnsi="Arial" w:cs="Arial"/>
                <w:sz w:val="22"/>
                <w:szCs w:val="22"/>
              </w:rPr>
            </w:pPr>
            <w:r w:rsidRPr="008803E9">
              <w:rPr>
                <w:rFonts w:ascii="Arial" w:hAnsi="Arial" w:cs="Arial"/>
                <w:b/>
                <w:bCs/>
                <w:spacing w:val="-1"/>
                <w:sz w:val="22"/>
                <w:szCs w:val="22"/>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rPr>
                <w:rFonts w:ascii="Arial" w:hAnsi="Arial" w:cs="Arial"/>
                <w:sz w:val="22"/>
                <w:szCs w:val="22"/>
              </w:rPr>
            </w:pPr>
            <w:r w:rsidRPr="008803E9">
              <w:rPr>
                <w:rFonts w:ascii="Arial" w:hAnsi="Arial" w:cs="Arial"/>
                <w:b/>
                <w:bCs/>
                <w:spacing w:val="-1"/>
                <w:sz w:val="22"/>
                <w:szCs w:val="22"/>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shd w:val="clear" w:color="auto" w:fill="FFFFFF"/>
              <w:jc w:val="center"/>
              <w:rPr>
                <w:rFonts w:ascii="Arial" w:hAnsi="Arial" w:cs="Arial"/>
                <w:sz w:val="22"/>
                <w:szCs w:val="22"/>
                <w:lang w:val="es-ES"/>
              </w:rPr>
            </w:pPr>
            <w:r w:rsidRPr="008803E9">
              <w:rPr>
                <w:rFonts w:ascii="Arial" w:hAnsi="Arial" w:cs="Arial"/>
                <w:b/>
                <w:bCs/>
                <w:spacing w:val="-1"/>
                <w:sz w:val="22"/>
                <w:szCs w:val="22"/>
                <w:lang w:val="es-ES_tradnl"/>
              </w:rPr>
              <w:t>No significativo</w:t>
            </w:r>
          </w:p>
          <w:p w:rsidR="00E47A3E" w:rsidRPr="008803E9" w:rsidRDefault="00E47A3E" w:rsidP="00E47A3E">
            <w:pPr>
              <w:shd w:val="clear" w:color="auto" w:fill="FFFFFF"/>
              <w:jc w:val="center"/>
              <w:rPr>
                <w:rFonts w:ascii="Arial" w:hAnsi="Arial" w:cs="Arial"/>
                <w:sz w:val="22"/>
                <w:szCs w:val="22"/>
                <w:lang w:val="es-ES"/>
              </w:rPr>
            </w:pPr>
            <w:r w:rsidRPr="008803E9">
              <w:rPr>
                <w:rFonts w:ascii="Arial" w:hAnsi="Arial" w:cs="Arial"/>
                <w:b/>
                <w:bCs/>
                <w:sz w:val="22"/>
                <w:szCs w:val="22"/>
                <w:lang w:val="es-ES_tradnl"/>
              </w:rPr>
              <w:t>pero sus</w:t>
            </w:r>
          </w:p>
          <w:p w:rsidR="00E47A3E" w:rsidRPr="008803E9" w:rsidRDefault="00E47A3E" w:rsidP="00E47A3E">
            <w:pPr>
              <w:shd w:val="clear" w:color="auto" w:fill="FFFFFF"/>
              <w:jc w:val="center"/>
              <w:rPr>
                <w:rFonts w:ascii="Arial" w:hAnsi="Arial" w:cs="Arial"/>
                <w:sz w:val="22"/>
                <w:szCs w:val="22"/>
                <w:lang w:val="es-ES"/>
              </w:rPr>
            </w:pPr>
            <w:r w:rsidRPr="008803E9">
              <w:rPr>
                <w:rFonts w:ascii="Arial" w:hAnsi="Arial" w:cs="Arial"/>
                <w:b/>
                <w:bCs/>
                <w:sz w:val="22"/>
                <w:szCs w:val="22"/>
                <w:lang w:val="es-ES_tradnl"/>
              </w:rPr>
              <w:t>efectos están</w:t>
            </w:r>
          </w:p>
          <w:p w:rsidR="00E47A3E" w:rsidRPr="008803E9" w:rsidRDefault="00E47A3E" w:rsidP="00E47A3E">
            <w:pPr>
              <w:shd w:val="clear" w:color="auto" w:fill="FFFFFF"/>
              <w:jc w:val="center"/>
              <w:rPr>
                <w:rFonts w:ascii="Arial" w:hAnsi="Arial" w:cs="Arial"/>
                <w:sz w:val="22"/>
                <w:szCs w:val="22"/>
              </w:rPr>
            </w:pPr>
            <w:r w:rsidRPr="008803E9">
              <w:rPr>
                <w:rFonts w:ascii="Arial" w:hAnsi="Arial" w:cs="Arial"/>
                <w:b/>
                <w:bCs/>
                <w:spacing w:val="-1"/>
                <w:sz w:val="22"/>
                <w:szCs w:val="22"/>
                <w:lang w:val="es-ES_tradnl"/>
              </w:rPr>
              <w:t>regulados o</w:t>
            </w:r>
          </w:p>
          <w:p w:rsidR="00E47A3E" w:rsidRPr="008803E9" w:rsidRDefault="00E47A3E" w:rsidP="00E47A3E">
            <w:pPr>
              <w:shd w:val="clear" w:color="auto" w:fill="FFFFFF"/>
              <w:jc w:val="center"/>
              <w:rPr>
                <w:rFonts w:ascii="Arial" w:hAnsi="Arial" w:cs="Arial"/>
                <w:sz w:val="22"/>
                <w:szCs w:val="22"/>
              </w:rPr>
            </w:pPr>
            <w:r w:rsidRPr="008803E9">
              <w:rPr>
                <w:rFonts w:ascii="Arial" w:hAnsi="Arial" w:cs="Arial"/>
                <w:b/>
                <w:bCs/>
                <w:sz w:val="22"/>
                <w:szCs w:val="22"/>
                <w:lang w:val="es-ES_tradnl"/>
              </w:rPr>
              <w:t>normados</w:t>
            </w:r>
          </w:p>
        </w:tc>
      </w:tr>
      <w:tr w:rsidR="00E47A3E" w:rsidRPr="008803E9"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8803E9" w:rsidRDefault="00E47A3E" w:rsidP="00E47A3E">
            <w:pPr>
              <w:shd w:val="clear" w:color="auto" w:fill="FFFFFF"/>
              <w:jc w:val="center"/>
              <w:rPr>
                <w:rFonts w:ascii="Arial" w:hAnsi="Arial" w:cs="Arial"/>
                <w:sz w:val="22"/>
                <w:szCs w:val="22"/>
              </w:rPr>
            </w:pPr>
            <w:r w:rsidRPr="008803E9">
              <w:rPr>
                <w:rFonts w:ascii="Arial" w:hAnsi="Arial" w:cs="Arial"/>
                <w:sz w:val="22"/>
                <w:szCs w:val="22"/>
                <w:lang w:val="es-ES_tradnl"/>
              </w:rPr>
              <w:t>Biofísico</w:t>
            </w: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lang w:val="es-ES"/>
              </w:rPr>
            </w:pPr>
          </w:p>
          <w:p w:rsidR="00E47A3E" w:rsidRPr="008803E9" w:rsidRDefault="00E47A3E" w:rsidP="00E47A3E">
            <w:pPr>
              <w:jc w:val="center"/>
              <w:rPr>
                <w:rFonts w:ascii="Arial" w:hAnsi="Arial" w:cs="Arial"/>
                <w:sz w:val="22"/>
                <w:szCs w:val="22"/>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ind w:left="25" w:right="57"/>
              <w:rPr>
                <w:rFonts w:ascii="Arial" w:hAnsi="Arial" w:cs="Arial"/>
                <w:sz w:val="22"/>
                <w:szCs w:val="22"/>
              </w:rPr>
            </w:pPr>
            <w:r w:rsidRPr="008803E9">
              <w:rPr>
                <w:rFonts w:ascii="Arial" w:hAnsi="Arial" w:cs="Arial"/>
                <w:sz w:val="22"/>
                <w:szCs w:val="22"/>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13"/>
              <w:jc w:val="both"/>
              <w:rPr>
                <w:rFonts w:ascii="Arial" w:hAnsi="Arial" w:cs="Arial"/>
                <w:sz w:val="22"/>
                <w:szCs w:val="22"/>
                <w:lang w:val="es-ES"/>
              </w:rPr>
            </w:pPr>
            <w:r w:rsidRPr="008803E9">
              <w:rPr>
                <w:rFonts w:ascii="Arial" w:hAnsi="Arial" w:cs="Arial"/>
                <w:spacing w:val="-1"/>
                <w:sz w:val="22"/>
                <w:szCs w:val="22"/>
              </w:rPr>
              <w:t xml:space="preserve">Posibilidad de afectación a la fauna terrestre por el uso </w:t>
            </w:r>
            <w:r w:rsidRPr="008803E9">
              <w:rPr>
                <w:rFonts w:ascii="Arial" w:hAnsi="Arial" w:cs="Arial"/>
                <w:sz w:val="22"/>
                <w:szCs w:val="22"/>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nil"/>
              <w:left w:val="single" w:sz="6" w:space="0" w:color="auto"/>
              <w:bottom w:val="nil"/>
              <w:right w:val="single" w:sz="6" w:space="0" w:color="auto"/>
            </w:tcBorders>
            <w:shd w:val="clear" w:color="auto" w:fill="FFFFFF"/>
          </w:tcPr>
          <w:p w:rsidR="00E47A3E" w:rsidRPr="008803E9" w:rsidRDefault="00E47A3E" w:rsidP="00E47A3E">
            <w:pPr>
              <w:ind w:left="25" w:right="57"/>
              <w:rPr>
                <w:rFonts w:ascii="Arial" w:hAnsi="Arial" w:cs="Arial"/>
                <w:sz w:val="22"/>
                <w:szCs w:val="22"/>
                <w:lang w:val="es-ES"/>
              </w:rPr>
            </w:pPr>
          </w:p>
          <w:p w:rsidR="00E47A3E" w:rsidRPr="008803E9" w:rsidRDefault="00E47A3E" w:rsidP="00E47A3E">
            <w:pPr>
              <w:ind w:left="25" w:right="57"/>
              <w:rPr>
                <w:rFonts w:ascii="Arial" w:hAnsi="Arial" w:cs="Arial"/>
                <w:sz w:val="22"/>
                <w:szCs w:val="22"/>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13"/>
              <w:jc w:val="both"/>
              <w:rPr>
                <w:rFonts w:ascii="Arial" w:hAnsi="Arial" w:cs="Arial"/>
                <w:sz w:val="22"/>
                <w:szCs w:val="22"/>
                <w:lang w:val="es-ES"/>
              </w:rPr>
            </w:pPr>
            <w:r w:rsidRPr="008803E9">
              <w:rPr>
                <w:rFonts w:ascii="Arial" w:hAnsi="Arial" w:cs="Arial"/>
                <w:sz w:val="22"/>
                <w:szCs w:val="22"/>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25" w:right="57"/>
              <w:rPr>
                <w:rFonts w:ascii="Arial" w:hAnsi="Arial" w:cs="Arial"/>
                <w:sz w:val="22"/>
                <w:szCs w:val="22"/>
              </w:rPr>
            </w:pPr>
            <w:r w:rsidRPr="008803E9">
              <w:rPr>
                <w:rFonts w:ascii="Arial" w:hAnsi="Arial" w:cs="Arial"/>
                <w:spacing w:val="-2"/>
                <w:sz w:val="22"/>
                <w:szCs w:val="22"/>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13"/>
              <w:jc w:val="both"/>
              <w:rPr>
                <w:rFonts w:ascii="Arial" w:hAnsi="Arial" w:cs="Arial"/>
                <w:sz w:val="22"/>
                <w:szCs w:val="22"/>
                <w:lang w:val="es-ES"/>
              </w:rPr>
            </w:pPr>
            <w:r w:rsidRPr="008803E9">
              <w:rPr>
                <w:rFonts w:ascii="Arial" w:hAnsi="Arial" w:cs="Arial"/>
                <w:sz w:val="22"/>
                <w:szCs w:val="22"/>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ind w:left="25" w:right="57"/>
              <w:rPr>
                <w:rFonts w:ascii="Arial" w:hAnsi="Arial" w:cs="Arial"/>
                <w:sz w:val="22"/>
                <w:szCs w:val="22"/>
              </w:rPr>
            </w:pPr>
            <w:r w:rsidRPr="008803E9">
              <w:rPr>
                <w:rFonts w:ascii="Arial" w:hAnsi="Arial" w:cs="Arial"/>
                <w:sz w:val="22"/>
                <w:szCs w:val="22"/>
                <w:lang w:val="es-ES_tradnl"/>
              </w:rPr>
              <w:t xml:space="preserve">A las aguas </w:t>
            </w:r>
            <w:r w:rsidRPr="008803E9">
              <w:rPr>
                <w:rFonts w:ascii="Arial" w:hAnsi="Arial" w:cs="Arial"/>
                <w:spacing w:val="-1"/>
                <w:sz w:val="22"/>
                <w:szCs w:val="22"/>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13"/>
              <w:jc w:val="both"/>
              <w:rPr>
                <w:rFonts w:ascii="Arial" w:hAnsi="Arial" w:cs="Arial"/>
                <w:sz w:val="22"/>
                <w:szCs w:val="22"/>
                <w:lang w:val="es-ES"/>
              </w:rPr>
            </w:pPr>
            <w:r w:rsidRPr="008803E9">
              <w:rPr>
                <w:rFonts w:ascii="Arial" w:hAnsi="Arial" w:cs="Arial"/>
                <w:sz w:val="22"/>
                <w:szCs w:val="22"/>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ind w:left="25" w:right="57"/>
              <w:rPr>
                <w:rFonts w:ascii="Arial" w:hAnsi="Arial" w:cs="Arial"/>
                <w:sz w:val="22"/>
                <w:szCs w:val="22"/>
                <w:lang w:val="es-ES"/>
              </w:rPr>
            </w:pPr>
          </w:p>
          <w:p w:rsidR="00E47A3E" w:rsidRPr="008803E9" w:rsidRDefault="00E47A3E" w:rsidP="00E47A3E">
            <w:pPr>
              <w:ind w:left="25" w:right="57"/>
              <w:rPr>
                <w:rFonts w:ascii="Arial" w:hAnsi="Arial" w:cs="Arial"/>
                <w:sz w:val="22"/>
                <w:szCs w:val="22"/>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13"/>
              <w:jc w:val="both"/>
              <w:rPr>
                <w:rFonts w:ascii="Arial" w:hAnsi="Arial" w:cs="Arial"/>
                <w:sz w:val="22"/>
                <w:szCs w:val="22"/>
                <w:lang w:val="es-ES"/>
              </w:rPr>
            </w:pPr>
            <w:r w:rsidRPr="008803E9">
              <w:rPr>
                <w:rFonts w:ascii="Arial" w:hAnsi="Arial" w:cs="Arial"/>
                <w:sz w:val="22"/>
                <w:szCs w:val="22"/>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ind w:left="25" w:right="57"/>
              <w:rPr>
                <w:rFonts w:ascii="Arial" w:hAnsi="Arial" w:cs="Arial"/>
                <w:sz w:val="22"/>
                <w:szCs w:val="22"/>
              </w:rPr>
            </w:pPr>
            <w:r w:rsidRPr="008803E9">
              <w:rPr>
                <w:rFonts w:ascii="Arial" w:hAnsi="Arial" w:cs="Arial"/>
                <w:sz w:val="22"/>
                <w:szCs w:val="22"/>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13"/>
              <w:jc w:val="both"/>
              <w:rPr>
                <w:rFonts w:ascii="Arial" w:hAnsi="Arial" w:cs="Arial"/>
                <w:sz w:val="22"/>
                <w:szCs w:val="22"/>
                <w:lang w:val="es-ES"/>
              </w:rPr>
            </w:pPr>
            <w:r w:rsidRPr="008803E9">
              <w:rPr>
                <w:rFonts w:ascii="Arial" w:hAnsi="Arial" w:cs="Arial"/>
                <w:spacing w:val="-1"/>
                <w:sz w:val="22"/>
                <w:szCs w:val="22"/>
              </w:rPr>
              <w:t xml:space="preserve">Posibilidad de deterioro de la imagen del proyecto por </w:t>
            </w:r>
            <w:r w:rsidRPr="008803E9">
              <w:rPr>
                <w:rFonts w:ascii="Arial" w:hAnsi="Arial" w:cs="Arial"/>
                <w:sz w:val="22"/>
                <w:szCs w:val="22"/>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ind w:left="25" w:right="57"/>
              <w:rPr>
                <w:rFonts w:ascii="Arial" w:hAnsi="Arial" w:cs="Arial"/>
                <w:sz w:val="22"/>
                <w:szCs w:val="22"/>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13"/>
              <w:jc w:val="both"/>
              <w:rPr>
                <w:rFonts w:ascii="Arial" w:hAnsi="Arial" w:cs="Arial"/>
                <w:sz w:val="22"/>
                <w:szCs w:val="22"/>
                <w:lang w:val="es-ES"/>
              </w:rPr>
            </w:pPr>
            <w:r w:rsidRPr="008803E9">
              <w:rPr>
                <w:rFonts w:ascii="Arial" w:hAnsi="Arial" w:cs="Arial"/>
                <w:sz w:val="22"/>
                <w:szCs w:val="22"/>
              </w:rPr>
              <w:t xml:space="preserve">Reafirmación del paisaje existente en la </w:t>
            </w:r>
            <w:r w:rsidR="00E7084D" w:rsidRPr="008803E9">
              <w:rPr>
                <w:rFonts w:ascii="Arial" w:hAnsi="Arial" w:cs="Arial"/>
                <w:sz w:val="22"/>
                <w:szCs w:val="22"/>
              </w:rPr>
              <w:t xml:space="preserve">zona de la </w:t>
            </w:r>
            <w:r w:rsidR="001B2209" w:rsidRPr="008803E9">
              <w:rPr>
                <w:rFonts w:ascii="Arial" w:hAnsi="Arial" w:cs="Arial"/>
                <w:sz w:val="22"/>
                <w:szCs w:val="22"/>
              </w:rPr>
              <w:t xml:space="preserve">comunidad de Los Pedregones, </w:t>
            </w:r>
            <w:r w:rsidR="00C652A3">
              <w:rPr>
                <w:rFonts w:ascii="Arial" w:hAnsi="Arial" w:cs="Arial"/>
                <w:sz w:val="22"/>
                <w:szCs w:val="22"/>
              </w:rPr>
              <w:t>La Salvia</w:t>
            </w:r>
            <w:r w:rsidR="001B2209" w:rsidRPr="008803E9">
              <w:rPr>
                <w:rFonts w:ascii="Arial" w:hAnsi="Arial" w:cs="Arial"/>
                <w:sz w:val="22"/>
                <w:szCs w:val="22"/>
              </w:rPr>
              <w:t>, Bonao</w:t>
            </w:r>
            <w:r w:rsidR="008042E0" w:rsidRPr="008803E9">
              <w:rPr>
                <w:rFonts w:ascii="Arial" w:hAnsi="Arial" w:cs="Arial"/>
                <w:sz w:val="22"/>
                <w:szCs w:val="22"/>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Recursos</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Socioeconómico</w:t>
            </w: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ind w:left="202" w:right="211"/>
              <w:rPr>
                <w:rFonts w:ascii="Arial" w:hAnsi="Arial" w:cs="Arial"/>
                <w:sz w:val="22"/>
                <w:szCs w:val="22"/>
              </w:rPr>
            </w:pPr>
            <w:r w:rsidRPr="008803E9">
              <w:rPr>
                <w:rFonts w:ascii="Arial" w:hAnsi="Arial" w:cs="Arial"/>
                <w:sz w:val="22"/>
                <w:szCs w:val="22"/>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jc w:val="both"/>
              <w:rPr>
                <w:rFonts w:ascii="Arial" w:hAnsi="Arial" w:cs="Arial"/>
                <w:sz w:val="22"/>
                <w:szCs w:val="22"/>
                <w:lang w:val="es-ES"/>
              </w:rPr>
            </w:pPr>
            <w:r w:rsidRPr="008803E9">
              <w:rPr>
                <w:rFonts w:ascii="Arial" w:hAnsi="Arial" w:cs="Arial"/>
                <w:sz w:val="22"/>
                <w:szCs w:val="22"/>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jc w:val="both"/>
              <w:rPr>
                <w:rFonts w:ascii="Arial" w:hAnsi="Arial" w:cs="Arial"/>
                <w:sz w:val="22"/>
                <w:szCs w:val="22"/>
                <w:lang w:val="es-ES"/>
              </w:rPr>
            </w:pPr>
            <w:r w:rsidRPr="008803E9">
              <w:rPr>
                <w:rFonts w:ascii="Arial" w:hAnsi="Arial" w:cs="Arial"/>
                <w:sz w:val="22"/>
                <w:szCs w:val="22"/>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67" w:right="72"/>
              <w:rPr>
                <w:rFonts w:ascii="Arial" w:hAnsi="Arial" w:cs="Arial"/>
                <w:sz w:val="22"/>
                <w:szCs w:val="22"/>
                <w:lang w:val="es-ES"/>
              </w:rPr>
            </w:pPr>
            <w:r w:rsidRPr="008803E9">
              <w:rPr>
                <w:rFonts w:ascii="Arial" w:hAnsi="Arial" w:cs="Arial"/>
                <w:spacing w:val="-2"/>
                <w:sz w:val="22"/>
                <w:szCs w:val="22"/>
                <w:lang w:val="es-ES_tradnl"/>
              </w:rPr>
              <w:t xml:space="preserve">Al valor de la </w:t>
            </w:r>
            <w:r w:rsidRPr="008803E9">
              <w:rPr>
                <w:rFonts w:ascii="Arial" w:hAnsi="Arial" w:cs="Arial"/>
                <w:sz w:val="22"/>
                <w:szCs w:val="22"/>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jc w:val="both"/>
              <w:rPr>
                <w:rFonts w:ascii="Arial" w:hAnsi="Arial" w:cs="Arial"/>
                <w:sz w:val="22"/>
                <w:szCs w:val="22"/>
                <w:lang w:val="es-ES"/>
              </w:rPr>
            </w:pPr>
            <w:r w:rsidRPr="008803E9">
              <w:rPr>
                <w:rFonts w:ascii="Arial" w:hAnsi="Arial" w:cs="Arial"/>
                <w:sz w:val="22"/>
                <w:szCs w:val="22"/>
              </w:rPr>
              <w:t xml:space="preserve">Incremento del valor de los terrenos en la </w:t>
            </w:r>
            <w:r w:rsidR="00EE3A01" w:rsidRPr="008803E9">
              <w:rPr>
                <w:rFonts w:ascii="Arial" w:hAnsi="Arial" w:cs="Arial"/>
                <w:sz w:val="22"/>
                <w:szCs w:val="22"/>
              </w:rPr>
              <w:t xml:space="preserve">zona de la </w:t>
            </w:r>
            <w:r w:rsidR="001B2209" w:rsidRPr="008803E9">
              <w:rPr>
                <w:rFonts w:ascii="Arial" w:hAnsi="Arial" w:cs="Arial"/>
                <w:sz w:val="22"/>
                <w:szCs w:val="22"/>
              </w:rPr>
              <w:t xml:space="preserve">comunidad de Los Pedregones, </w:t>
            </w:r>
            <w:r w:rsidR="00C652A3">
              <w:rPr>
                <w:rFonts w:ascii="Arial" w:hAnsi="Arial" w:cs="Arial"/>
                <w:sz w:val="22"/>
                <w:szCs w:val="22"/>
              </w:rPr>
              <w:t>La Salvia</w:t>
            </w:r>
            <w:r w:rsidR="001B2209" w:rsidRPr="008803E9">
              <w:rPr>
                <w:rFonts w:ascii="Arial" w:hAnsi="Arial" w:cs="Arial"/>
                <w:sz w:val="22"/>
                <w:szCs w:val="22"/>
              </w:rPr>
              <w:t>, Bonao</w:t>
            </w:r>
            <w:r w:rsidRPr="008803E9">
              <w:rPr>
                <w:rFonts w:ascii="Arial" w:hAnsi="Arial" w:cs="Arial"/>
                <w:sz w:val="22"/>
                <w:szCs w:val="22"/>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pacing w:val="-1"/>
                <w:sz w:val="22"/>
                <w:szCs w:val="22"/>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792"/>
              <w:jc w:val="both"/>
              <w:rPr>
                <w:rFonts w:ascii="Arial" w:hAnsi="Arial" w:cs="Arial"/>
                <w:sz w:val="22"/>
                <w:szCs w:val="22"/>
                <w:lang w:val="es-ES"/>
              </w:rPr>
            </w:pPr>
            <w:r w:rsidRPr="008803E9">
              <w:rPr>
                <w:rFonts w:ascii="Arial" w:hAnsi="Arial" w:cs="Arial"/>
                <w:spacing w:val="-1"/>
                <w:sz w:val="22"/>
                <w:szCs w:val="22"/>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jc w:val="both"/>
              <w:rPr>
                <w:rFonts w:ascii="Arial" w:hAnsi="Arial" w:cs="Arial"/>
                <w:sz w:val="22"/>
                <w:szCs w:val="22"/>
                <w:lang w:val="es-ES"/>
              </w:rPr>
            </w:pPr>
            <w:r w:rsidRPr="008803E9">
              <w:rPr>
                <w:rFonts w:ascii="Arial" w:hAnsi="Arial" w:cs="Arial"/>
                <w:sz w:val="22"/>
                <w:szCs w:val="22"/>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sz w:val="22"/>
                <w:szCs w:val="22"/>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jc w:val="both"/>
              <w:rPr>
                <w:rFonts w:ascii="Arial" w:hAnsi="Arial" w:cs="Arial"/>
                <w:sz w:val="22"/>
                <w:szCs w:val="22"/>
                <w:lang w:val="es-ES"/>
              </w:rPr>
            </w:pPr>
            <w:r w:rsidRPr="008803E9">
              <w:rPr>
                <w:rFonts w:ascii="Arial" w:hAnsi="Arial" w:cs="Arial"/>
                <w:sz w:val="22"/>
                <w:szCs w:val="22"/>
              </w:rPr>
              <w:t xml:space="preserve">Incremento del tránsito vehicular por la </w:t>
            </w:r>
            <w:r w:rsidR="0036327F">
              <w:rPr>
                <w:rFonts w:ascii="Arial" w:hAnsi="Arial" w:cs="Arial"/>
                <w:sz w:val="22"/>
                <w:szCs w:val="22"/>
              </w:rPr>
              <w:t>Cueva</w:t>
            </w:r>
            <w:r w:rsidR="008042E0" w:rsidRPr="008803E9">
              <w:rPr>
                <w:rFonts w:ascii="Arial" w:hAnsi="Arial" w:cs="Arial"/>
                <w:sz w:val="22"/>
                <w:szCs w:val="22"/>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spacing w:val="-1"/>
                <w:sz w:val="22"/>
                <w:szCs w:val="22"/>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jc w:val="both"/>
              <w:rPr>
                <w:rFonts w:ascii="Arial" w:hAnsi="Arial" w:cs="Arial"/>
                <w:sz w:val="22"/>
                <w:szCs w:val="22"/>
                <w:lang w:val="es-ES"/>
              </w:rPr>
            </w:pPr>
            <w:r w:rsidRPr="008803E9">
              <w:rPr>
                <w:rFonts w:ascii="Arial" w:hAnsi="Arial" w:cs="Arial"/>
                <w:sz w:val="22"/>
                <w:szCs w:val="22"/>
              </w:rPr>
              <w:t xml:space="preserve">Incremento de la oferta de vivienda en la </w:t>
            </w:r>
            <w:r w:rsidR="00EE3A01" w:rsidRPr="008803E9">
              <w:rPr>
                <w:rFonts w:ascii="Arial" w:hAnsi="Arial" w:cs="Arial"/>
                <w:sz w:val="22"/>
                <w:szCs w:val="22"/>
              </w:rPr>
              <w:t xml:space="preserve">zona de la </w:t>
            </w:r>
            <w:r w:rsidR="001B2209" w:rsidRPr="008803E9">
              <w:rPr>
                <w:rFonts w:ascii="Arial" w:hAnsi="Arial" w:cs="Arial"/>
                <w:sz w:val="22"/>
                <w:szCs w:val="22"/>
              </w:rPr>
              <w:t xml:space="preserve">comunidad de Los Pedregones, </w:t>
            </w:r>
            <w:r w:rsidR="00C652A3">
              <w:rPr>
                <w:rFonts w:ascii="Arial" w:hAnsi="Arial" w:cs="Arial"/>
                <w:sz w:val="22"/>
                <w:szCs w:val="22"/>
              </w:rPr>
              <w:t>La Salvia</w:t>
            </w:r>
            <w:r w:rsidR="001B2209" w:rsidRPr="008803E9">
              <w:rPr>
                <w:rFonts w:ascii="Arial" w:hAnsi="Arial" w:cs="Arial"/>
                <w:sz w:val="22"/>
                <w:szCs w:val="22"/>
              </w:rPr>
              <w:t>, Bonao</w:t>
            </w:r>
            <w:r w:rsidRPr="008803E9">
              <w:rPr>
                <w:rFonts w:ascii="Arial" w:hAnsi="Arial" w:cs="Arial"/>
                <w:sz w:val="22"/>
                <w:szCs w:val="22"/>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shd w:val="clear" w:color="auto" w:fill="FFFFFF"/>
              <w:ind w:left="5"/>
              <w:rPr>
                <w:rFonts w:ascii="Arial" w:hAnsi="Arial" w:cs="Arial"/>
                <w:sz w:val="22"/>
                <w:szCs w:val="22"/>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jc w:val="both"/>
              <w:rPr>
                <w:rFonts w:ascii="Arial" w:hAnsi="Arial" w:cs="Arial"/>
                <w:sz w:val="22"/>
                <w:szCs w:val="22"/>
                <w:lang w:val="es-ES"/>
              </w:rPr>
            </w:pPr>
            <w:r w:rsidRPr="008803E9">
              <w:rPr>
                <w:rFonts w:ascii="Arial" w:hAnsi="Arial" w:cs="Arial"/>
                <w:sz w:val="22"/>
                <w:szCs w:val="22"/>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jc w:val="both"/>
              <w:rPr>
                <w:rFonts w:ascii="Arial" w:hAnsi="Arial" w:cs="Arial"/>
                <w:sz w:val="22"/>
                <w:szCs w:val="22"/>
                <w:lang w:val="es-ES"/>
              </w:rPr>
            </w:pPr>
            <w:r w:rsidRPr="008803E9">
              <w:rPr>
                <w:rFonts w:ascii="Arial" w:hAnsi="Arial" w:cs="Arial"/>
                <w:sz w:val="22"/>
                <w:szCs w:val="22"/>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0" w:right="14"/>
              <w:rPr>
                <w:rFonts w:ascii="Arial" w:hAnsi="Arial" w:cs="Arial"/>
                <w:sz w:val="22"/>
                <w:szCs w:val="22"/>
              </w:rPr>
            </w:pPr>
            <w:r w:rsidRPr="008803E9">
              <w:rPr>
                <w:rFonts w:ascii="Arial" w:hAnsi="Arial" w:cs="Arial"/>
                <w:spacing w:val="-1"/>
                <w:sz w:val="22"/>
                <w:szCs w:val="22"/>
                <w:lang w:val="es-ES_tradnl"/>
              </w:rPr>
              <w:t xml:space="preserve">A los recursos </w:t>
            </w:r>
            <w:r w:rsidRPr="008803E9">
              <w:rPr>
                <w:rFonts w:ascii="Arial" w:hAnsi="Arial" w:cs="Arial"/>
                <w:sz w:val="22"/>
                <w:szCs w:val="22"/>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1925"/>
              <w:jc w:val="both"/>
              <w:rPr>
                <w:rFonts w:ascii="Arial" w:hAnsi="Arial" w:cs="Arial"/>
                <w:sz w:val="22"/>
                <w:szCs w:val="22"/>
                <w:lang w:val="es-ES"/>
              </w:rPr>
            </w:pPr>
            <w:r w:rsidRPr="008803E9">
              <w:rPr>
                <w:rFonts w:ascii="Arial" w:hAnsi="Arial" w:cs="Arial"/>
                <w:sz w:val="22"/>
                <w:szCs w:val="22"/>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r w:rsidR="00E47A3E" w:rsidRPr="008803E9"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8803E9" w:rsidRDefault="00E47A3E" w:rsidP="00E47A3E">
            <w:pPr>
              <w:rPr>
                <w:rFonts w:ascii="Arial" w:hAnsi="Arial" w:cs="Arial"/>
                <w:sz w:val="22"/>
                <w:szCs w:val="22"/>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ind w:left="10" w:right="14"/>
              <w:rPr>
                <w:rFonts w:ascii="Arial" w:hAnsi="Arial" w:cs="Arial"/>
                <w:sz w:val="22"/>
                <w:szCs w:val="22"/>
              </w:rPr>
            </w:pPr>
            <w:r w:rsidRPr="008803E9">
              <w:rPr>
                <w:rFonts w:ascii="Arial" w:hAnsi="Arial" w:cs="Arial"/>
                <w:spacing w:val="-1"/>
                <w:sz w:val="22"/>
                <w:szCs w:val="22"/>
                <w:lang w:val="es-ES_tradnl"/>
              </w:rPr>
              <w:t xml:space="preserve">A los recursos </w:t>
            </w:r>
            <w:r w:rsidRPr="008803E9">
              <w:rPr>
                <w:rFonts w:ascii="Arial" w:hAnsi="Arial" w:cs="Arial"/>
                <w:sz w:val="22"/>
                <w:szCs w:val="22"/>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57A9A">
            <w:pPr>
              <w:pStyle w:val="Prrafodelista"/>
              <w:widowControl w:val="0"/>
              <w:numPr>
                <w:ilvl w:val="0"/>
                <w:numId w:val="45"/>
              </w:numPr>
              <w:shd w:val="clear" w:color="auto" w:fill="FFFFFF"/>
              <w:autoSpaceDE w:val="0"/>
              <w:autoSpaceDN w:val="0"/>
              <w:adjustRightInd w:val="0"/>
              <w:ind w:right="893"/>
              <w:jc w:val="both"/>
              <w:rPr>
                <w:rFonts w:ascii="Arial" w:hAnsi="Arial" w:cs="Arial"/>
                <w:sz w:val="22"/>
                <w:szCs w:val="22"/>
                <w:lang w:val="es-ES"/>
              </w:rPr>
            </w:pPr>
            <w:r w:rsidRPr="008803E9">
              <w:rPr>
                <w:rFonts w:ascii="Arial" w:hAnsi="Arial" w:cs="Arial"/>
                <w:spacing w:val="-1"/>
                <w:sz w:val="22"/>
                <w:szCs w:val="22"/>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
              </w:rPr>
              <w:t> </w:t>
            </w:r>
          </w:p>
        </w:tc>
      </w:tr>
    </w:tbl>
    <w:p w:rsidR="00E47A3E" w:rsidRPr="008803E9" w:rsidRDefault="00E47A3E" w:rsidP="00E47A3E">
      <w:pPr>
        <w:shd w:val="clear" w:color="auto" w:fill="FFFFFF"/>
        <w:spacing w:before="187" w:line="360" w:lineRule="auto"/>
        <w:rPr>
          <w:rFonts w:ascii="Arial" w:hAnsi="Arial" w:cs="Arial"/>
          <w:sz w:val="22"/>
          <w:szCs w:val="22"/>
          <w:lang w:val="es-ES"/>
        </w:rPr>
      </w:pPr>
      <w:r w:rsidRPr="008803E9">
        <w:rPr>
          <w:rFonts w:ascii="Arial" w:hAnsi="Arial" w:cs="Arial"/>
          <w:b/>
          <w:bCs/>
          <w:sz w:val="22"/>
          <w:szCs w:val="22"/>
          <w:lang w:val="es-ES_tradnl"/>
        </w:rPr>
        <w:t xml:space="preserve">Tabla 8. </w:t>
      </w:r>
      <w:r w:rsidRPr="008803E9">
        <w:rPr>
          <w:rFonts w:ascii="Arial" w:hAnsi="Arial" w:cs="Arial"/>
          <w:sz w:val="22"/>
          <w:szCs w:val="22"/>
          <w:lang w:val="es-ES_tradnl"/>
        </w:rPr>
        <w:t>Posibilidad de introducir medidas correctoras, protectoras y de recuperación.</w:t>
      </w:r>
    </w:p>
    <w:p w:rsidR="00E47A3E" w:rsidRPr="008803E9" w:rsidRDefault="00E47A3E" w:rsidP="00E47A3E">
      <w:pPr>
        <w:spacing w:after="43" w:line="360" w:lineRule="auto"/>
        <w:rPr>
          <w:rFonts w:ascii="Arial" w:hAnsi="Arial" w:cs="Arial"/>
          <w:sz w:val="22"/>
          <w:szCs w:val="22"/>
          <w:lang w:val="es-ES"/>
        </w:rPr>
      </w:pPr>
    </w:p>
    <w:tbl>
      <w:tblPr>
        <w:tblW w:w="9980" w:type="dxa"/>
        <w:tblInd w:w="40" w:type="dxa"/>
        <w:tblLayout w:type="fixed"/>
        <w:tblCellMar>
          <w:left w:w="40" w:type="dxa"/>
          <w:right w:w="40" w:type="dxa"/>
        </w:tblCellMar>
        <w:tblLook w:val="0000" w:firstRow="0" w:lastRow="0" w:firstColumn="0" w:lastColumn="0" w:noHBand="0" w:noVBand="0"/>
      </w:tblPr>
      <w:tblGrid>
        <w:gridCol w:w="2430"/>
        <w:gridCol w:w="2246"/>
        <w:gridCol w:w="1742"/>
        <w:gridCol w:w="1781"/>
        <w:gridCol w:w="1781"/>
      </w:tblGrid>
      <w:tr w:rsidR="00E47A3E" w:rsidRPr="008803E9"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19"/>
              <w:rPr>
                <w:rFonts w:ascii="Arial" w:hAnsi="Arial" w:cs="Arial"/>
                <w:sz w:val="22"/>
                <w:szCs w:val="22"/>
              </w:rPr>
            </w:pPr>
            <w:r w:rsidRPr="008803E9">
              <w:rPr>
                <w:rFonts w:ascii="Arial" w:hAnsi="Arial" w:cs="Arial"/>
                <w:b/>
                <w:bCs/>
                <w:spacing w:val="-2"/>
                <w:sz w:val="22"/>
                <w:szCs w:val="22"/>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62"/>
              <w:rPr>
                <w:rFonts w:ascii="Arial" w:hAnsi="Arial" w:cs="Arial"/>
                <w:sz w:val="22"/>
                <w:szCs w:val="22"/>
              </w:rPr>
            </w:pPr>
            <w:r w:rsidRPr="008803E9">
              <w:rPr>
                <w:rFonts w:ascii="Arial" w:hAnsi="Arial" w:cs="Arial"/>
                <w:b/>
                <w:bCs/>
                <w:spacing w:val="-1"/>
                <w:sz w:val="22"/>
                <w:szCs w:val="22"/>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154"/>
              <w:rPr>
                <w:rFonts w:ascii="Arial" w:hAnsi="Arial" w:cs="Arial"/>
                <w:sz w:val="22"/>
                <w:szCs w:val="22"/>
              </w:rPr>
            </w:pPr>
            <w:r w:rsidRPr="008803E9">
              <w:rPr>
                <w:rFonts w:ascii="Arial" w:hAnsi="Arial" w:cs="Arial"/>
                <w:b/>
                <w:bCs/>
                <w:spacing w:val="-2"/>
                <w:sz w:val="22"/>
                <w:szCs w:val="22"/>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341"/>
              <w:rPr>
                <w:rFonts w:ascii="Arial" w:hAnsi="Arial" w:cs="Arial"/>
                <w:sz w:val="22"/>
                <w:szCs w:val="22"/>
              </w:rPr>
            </w:pPr>
            <w:r w:rsidRPr="008803E9">
              <w:rPr>
                <w:rFonts w:ascii="Arial" w:hAnsi="Arial" w:cs="Arial"/>
                <w:b/>
                <w:bCs/>
                <w:sz w:val="22"/>
                <w:szCs w:val="22"/>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jc w:val="center"/>
              <w:rPr>
                <w:rFonts w:ascii="Arial" w:hAnsi="Arial" w:cs="Arial"/>
                <w:sz w:val="22"/>
                <w:szCs w:val="22"/>
              </w:rPr>
            </w:pPr>
            <w:r w:rsidRPr="008803E9">
              <w:rPr>
                <w:rFonts w:ascii="Arial" w:hAnsi="Arial" w:cs="Arial"/>
                <w:b/>
                <w:bCs/>
                <w:spacing w:val="-1"/>
                <w:sz w:val="22"/>
                <w:szCs w:val="22"/>
                <w:lang w:val="es-ES_tradnl"/>
              </w:rPr>
              <w:t>Irrecuperable</w:t>
            </w:r>
          </w:p>
        </w:tc>
      </w:tr>
      <w:tr w:rsidR="00E47A3E" w:rsidRPr="008803E9"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341"/>
              <w:rPr>
                <w:rFonts w:ascii="Arial" w:hAnsi="Arial" w:cs="Arial"/>
                <w:sz w:val="22"/>
                <w:szCs w:val="22"/>
              </w:rPr>
            </w:pPr>
            <w:r w:rsidRPr="008803E9">
              <w:rPr>
                <w:rFonts w:ascii="Arial" w:hAnsi="Arial" w:cs="Arial"/>
                <w:sz w:val="22"/>
                <w:szCs w:val="22"/>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802"/>
              <w:rPr>
                <w:rFonts w:ascii="Arial" w:hAnsi="Arial" w:cs="Arial"/>
                <w:sz w:val="22"/>
                <w:szCs w:val="22"/>
              </w:rPr>
            </w:pPr>
            <w:r w:rsidRPr="008803E9">
              <w:rPr>
                <w:rFonts w:ascii="Arial" w:hAnsi="Arial" w:cs="Arial"/>
                <w:sz w:val="22"/>
                <w:szCs w:val="22"/>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696"/>
              <w:rPr>
                <w:rFonts w:ascii="Arial" w:hAnsi="Arial" w:cs="Arial"/>
                <w:sz w:val="22"/>
                <w:szCs w:val="22"/>
              </w:rPr>
            </w:pPr>
            <w:r w:rsidRPr="008803E9">
              <w:rPr>
                <w:rFonts w:ascii="Arial" w:hAnsi="Arial" w:cs="Arial"/>
                <w:sz w:val="22"/>
                <w:szCs w:val="22"/>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720"/>
              <w:rPr>
                <w:rFonts w:ascii="Arial" w:hAnsi="Arial" w:cs="Arial"/>
                <w:sz w:val="22"/>
                <w:szCs w:val="22"/>
              </w:rPr>
            </w:pPr>
            <w:r w:rsidRPr="008803E9">
              <w:rPr>
                <w:rFonts w:ascii="Arial" w:hAnsi="Arial" w:cs="Arial"/>
                <w:sz w:val="22"/>
                <w:szCs w:val="22"/>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jc w:val="center"/>
              <w:rPr>
                <w:rFonts w:ascii="Arial" w:hAnsi="Arial" w:cs="Arial"/>
                <w:sz w:val="22"/>
                <w:szCs w:val="22"/>
              </w:rPr>
            </w:pPr>
            <w:r w:rsidRPr="008803E9">
              <w:rPr>
                <w:rFonts w:ascii="Arial" w:hAnsi="Arial" w:cs="Arial"/>
                <w:sz w:val="22"/>
                <w:szCs w:val="22"/>
                <w:lang w:val="es-ES_tradnl"/>
              </w:rPr>
              <w:t>1</w:t>
            </w:r>
          </w:p>
        </w:tc>
      </w:tr>
      <w:tr w:rsidR="00E47A3E" w:rsidRPr="008803E9"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461"/>
              <w:rPr>
                <w:rFonts w:ascii="Arial" w:hAnsi="Arial" w:cs="Arial"/>
                <w:sz w:val="22"/>
                <w:szCs w:val="22"/>
              </w:rPr>
            </w:pPr>
            <w:r w:rsidRPr="008803E9">
              <w:rPr>
                <w:rFonts w:ascii="Arial" w:hAnsi="Arial" w:cs="Arial"/>
                <w:sz w:val="22"/>
                <w:szCs w:val="22"/>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802"/>
              <w:rPr>
                <w:rFonts w:ascii="Arial" w:hAnsi="Arial" w:cs="Arial"/>
                <w:sz w:val="22"/>
                <w:szCs w:val="22"/>
              </w:rPr>
            </w:pPr>
            <w:r w:rsidRPr="008803E9">
              <w:rPr>
                <w:rFonts w:ascii="Arial" w:hAnsi="Arial" w:cs="Arial"/>
                <w:sz w:val="22"/>
                <w:szCs w:val="22"/>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696"/>
              <w:rPr>
                <w:rFonts w:ascii="Arial" w:hAnsi="Arial" w:cs="Arial"/>
                <w:sz w:val="22"/>
                <w:szCs w:val="22"/>
              </w:rPr>
            </w:pPr>
            <w:r w:rsidRPr="008803E9">
              <w:rPr>
                <w:rFonts w:ascii="Arial" w:hAnsi="Arial" w:cs="Arial"/>
                <w:sz w:val="22"/>
                <w:szCs w:val="22"/>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662"/>
              <w:rPr>
                <w:rFonts w:ascii="Arial" w:hAnsi="Arial" w:cs="Arial"/>
                <w:sz w:val="22"/>
                <w:szCs w:val="22"/>
              </w:rPr>
            </w:pPr>
            <w:r w:rsidRPr="008803E9">
              <w:rPr>
                <w:rFonts w:ascii="Arial" w:hAnsi="Arial" w:cs="Arial"/>
                <w:sz w:val="22"/>
                <w:szCs w:val="22"/>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jc w:val="center"/>
              <w:rPr>
                <w:rFonts w:ascii="Arial" w:hAnsi="Arial" w:cs="Arial"/>
                <w:sz w:val="22"/>
                <w:szCs w:val="22"/>
              </w:rPr>
            </w:pPr>
            <w:r w:rsidRPr="008803E9">
              <w:rPr>
                <w:rFonts w:ascii="Arial" w:hAnsi="Arial" w:cs="Arial"/>
                <w:sz w:val="22"/>
                <w:szCs w:val="22"/>
                <w:lang w:val="es-ES_tradnl"/>
              </w:rPr>
              <w:t>0</w:t>
            </w:r>
          </w:p>
        </w:tc>
      </w:tr>
      <w:tr w:rsidR="00E47A3E" w:rsidRPr="008803E9"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600"/>
              <w:rPr>
                <w:rFonts w:ascii="Arial" w:hAnsi="Arial" w:cs="Arial"/>
                <w:sz w:val="22"/>
                <w:szCs w:val="22"/>
              </w:rPr>
            </w:pPr>
            <w:r w:rsidRPr="008803E9">
              <w:rPr>
                <w:rFonts w:ascii="Arial" w:hAnsi="Arial" w:cs="Arial"/>
                <w:sz w:val="22"/>
                <w:szCs w:val="22"/>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802"/>
              <w:rPr>
                <w:rFonts w:ascii="Arial" w:hAnsi="Arial" w:cs="Arial"/>
                <w:sz w:val="22"/>
                <w:szCs w:val="22"/>
              </w:rPr>
            </w:pPr>
            <w:r w:rsidRPr="008803E9">
              <w:rPr>
                <w:rFonts w:ascii="Arial" w:hAnsi="Arial" w:cs="Arial"/>
                <w:sz w:val="22"/>
                <w:szCs w:val="22"/>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643"/>
              <w:rPr>
                <w:rFonts w:ascii="Arial" w:hAnsi="Arial" w:cs="Arial"/>
                <w:sz w:val="22"/>
                <w:szCs w:val="22"/>
              </w:rPr>
            </w:pPr>
            <w:r w:rsidRPr="008803E9">
              <w:rPr>
                <w:rFonts w:ascii="Arial" w:hAnsi="Arial" w:cs="Arial"/>
                <w:sz w:val="22"/>
                <w:szCs w:val="22"/>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ind w:left="662"/>
              <w:rPr>
                <w:rFonts w:ascii="Arial" w:hAnsi="Arial" w:cs="Arial"/>
                <w:sz w:val="22"/>
                <w:szCs w:val="22"/>
              </w:rPr>
            </w:pPr>
            <w:r w:rsidRPr="008803E9">
              <w:rPr>
                <w:rFonts w:ascii="Arial" w:hAnsi="Arial" w:cs="Arial"/>
                <w:sz w:val="22"/>
                <w:szCs w:val="22"/>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hd w:val="clear" w:color="auto" w:fill="FFFFFF"/>
              <w:spacing w:line="360" w:lineRule="auto"/>
              <w:jc w:val="center"/>
              <w:rPr>
                <w:rFonts w:ascii="Arial" w:hAnsi="Arial" w:cs="Arial"/>
                <w:sz w:val="22"/>
                <w:szCs w:val="22"/>
              </w:rPr>
            </w:pPr>
            <w:r w:rsidRPr="008803E9">
              <w:rPr>
                <w:rFonts w:ascii="Arial" w:hAnsi="Arial" w:cs="Arial"/>
                <w:sz w:val="22"/>
                <w:szCs w:val="22"/>
                <w:lang w:val="es-ES_tradnl"/>
              </w:rPr>
              <w:t>1</w:t>
            </w:r>
          </w:p>
        </w:tc>
      </w:tr>
    </w:tbl>
    <w:p w:rsidR="00E47A3E" w:rsidRPr="008803E9" w:rsidRDefault="00E47A3E" w:rsidP="00E47A3E">
      <w:pPr>
        <w:spacing w:line="360" w:lineRule="auto"/>
        <w:rPr>
          <w:rFonts w:ascii="Arial" w:hAnsi="Arial" w:cs="Arial"/>
          <w:sz w:val="22"/>
          <w:szCs w:val="22"/>
        </w:rPr>
      </w:pPr>
    </w:p>
    <w:p w:rsidR="00E47A3E" w:rsidRPr="008803E9" w:rsidRDefault="00E47A3E" w:rsidP="00E47A3E">
      <w:pPr>
        <w:spacing w:line="360" w:lineRule="auto"/>
        <w:rPr>
          <w:rFonts w:ascii="Arial" w:hAnsi="Arial" w:cs="Arial"/>
          <w:sz w:val="22"/>
          <w:szCs w:val="22"/>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Rango de variación de la importancia del efecto (IM) con color.</w:t>
      </w:r>
    </w:p>
    <w:p w:rsidR="00E47A3E" w:rsidRPr="008803E9" w:rsidRDefault="00E47A3E" w:rsidP="00E47A3E">
      <w:pPr>
        <w:spacing w:line="360" w:lineRule="auto"/>
        <w:rPr>
          <w:rFonts w:ascii="Arial" w:hAnsi="Arial" w:cs="Arial"/>
          <w:sz w:val="22"/>
          <w:szCs w:val="22"/>
          <w:lang w:val="es-ES"/>
        </w:rPr>
      </w:pPr>
    </w:p>
    <w:tbl>
      <w:tblPr>
        <w:tblW w:w="6517"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firstRow="1" w:lastRow="0" w:firstColumn="1" w:lastColumn="0" w:noHBand="0" w:noVBand="1"/>
      </w:tblPr>
      <w:tblGrid>
        <w:gridCol w:w="1430"/>
        <w:gridCol w:w="1105"/>
        <w:gridCol w:w="1314"/>
        <w:gridCol w:w="1251"/>
        <w:gridCol w:w="1417"/>
      </w:tblGrid>
      <w:tr w:rsidR="00E47A3E" w:rsidRPr="008803E9" w:rsidTr="00B42862">
        <w:trPr>
          <w:trHeight w:hRule="exact" w:val="533"/>
        </w:trPr>
        <w:tc>
          <w:tcPr>
            <w:tcW w:w="1430" w:type="dxa"/>
            <w:shd w:val="clear" w:color="000000" w:fill="FFFFFF"/>
            <w:hideMark/>
          </w:tcPr>
          <w:p w:rsidR="00E47A3E" w:rsidRPr="008803E9" w:rsidRDefault="00E47A3E" w:rsidP="00E47A3E">
            <w:pPr>
              <w:rPr>
                <w:rFonts w:ascii="Arial" w:hAnsi="Arial" w:cs="Arial"/>
                <w:b/>
                <w:bCs/>
                <w:sz w:val="22"/>
                <w:szCs w:val="22"/>
              </w:rPr>
            </w:pPr>
            <w:r w:rsidRPr="008803E9">
              <w:rPr>
                <w:rFonts w:ascii="Arial" w:hAnsi="Arial" w:cs="Arial"/>
                <w:b/>
                <w:bCs/>
                <w:spacing w:val="-3"/>
                <w:sz w:val="22"/>
                <w:szCs w:val="22"/>
                <w:lang w:val="es-ES_tradnl"/>
              </w:rPr>
              <w:t>Importancia</w:t>
            </w:r>
          </w:p>
        </w:tc>
        <w:tc>
          <w:tcPr>
            <w:tcW w:w="1105" w:type="dxa"/>
            <w:shd w:val="clear" w:color="000000" w:fill="FFFFFF"/>
            <w:hideMark/>
          </w:tcPr>
          <w:p w:rsidR="00E47A3E" w:rsidRPr="008803E9" w:rsidRDefault="00E47A3E" w:rsidP="00E47A3E">
            <w:pPr>
              <w:rPr>
                <w:rFonts w:ascii="Arial" w:hAnsi="Arial" w:cs="Arial"/>
                <w:b/>
                <w:bCs/>
                <w:spacing w:val="-2"/>
                <w:sz w:val="22"/>
                <w:szCs w:val="22"/>
                <w:lang w:val="es-ES_tradnl"/>
              </w:rPr>
            </w:pPr>
            <w:r w:rsidRPr="008803E9">
              <w:rPr>
                <w:rFonts w:ascii="Arial" w:hAnsi="Arial" w:cs="Arial"/>
                <w:b/>
                <w:bCs/>
                <w:spacing w:val="-2"/>
                <w:sz w:val="22"/>
                <w:szCs w:val="22"/>
                <w:lang w:val="es-ES_tradnl"/>
              </w:rPr>
              <w:t>Baja</w:t>
            </w:r>
          </w:p>
          <w:p w:rsidR="00E47A3E" w:rsidRPr="008803E9" w:rsidRDefault="00E47A3E" w:rsidP="00E47A3E">
            <w:pPr>
              <w:rPr>
                <w:rFonts w:ascii="Arial" w:hAnsi="Arial" w:cs="Arial"/>
                <w:b/>
                <w:bCs/>
                <w:sz w:val="22"/>
                <w:szCs w:val="22"/>
              </w:rPr>
            </w:pPr>
            <w:r w:rsidRPr="008803E9">
              <w:rPr>
                <w:rFonts w:ascii="Arial" w:hAnsi="Arial" w:cs="Arial"/>
                <w:b/>
                <w:bCs/>
                <w:spacing w:val="-2"/>
                <w:sz w:val="22"/>
                <w:szCs w:val="22"/>
                <w:lang w:val="es-ES_tradnl"/>
              </w:rPr>
              <w:t xml:space="preserve"> (≤ 20)</w:t>
            </w:r>
          </w:p>
        </w:tc>
        <w:tc>
          <w:tcPr>
            <w:tcW w:w="1314" w:type="dxa"/>
            <w:shd w:val="clear" w:color="000000" w:fill="FFFFFF"/>
            <w:hideMark/>
          </w:tcPr>
          <w:p w:rsidR="00E47A3E" w:rsidRPr="008803E9" w:rsidRDefault="00E47A3E" w:rsidP="00B4689A">
            <w:pPr>
              <w:ind w:firstLineChars="100" w:firstLine="221"/>
              <w:rPr>
                <w:rFonts w:ascii="Arial" w:hAnsi="Arial" w:cs="Arial"/>
                <w:b/>
                <w:bCs/>
                <w:sz w:val="22"/>
                <w:szCs w:val="22"/>
              </w:rPr>
            </w:pPr>
            <w:r w:rsidRPr="008803E9">
              <w:rPr>
                <w:rFonts w:ascii="Arial" w:hAnsi="Arial" w:cs="Arial"/>
                <w:b/>
                <w:bCs/>
                <w:sz w:val="22"/>
                <w:szCs w:val="22"/>
                <w:lang w:val="es-ES_tradnl"/>
              </w:rPr>
              <w:t>Media (&gt;21≤40)</w:t>
            </w:r>
          </w:p>
        </w:tc>
        <w:tc>
          <w:tcPr>
            <w:tcW w:w="1251" w:type="dxa"/>
            <w:shd w:val="clear" w:color="000000" w:fill="FFFFFF"/>
            <w:hideMark/>
          </w:tcPr>
          <w:p w:rsidR="00E47A3E" w:rsidRPr="008803E9" w:rsidRDefault="00E47A3E" w:rsidP="00E47A3E">
            <w:pPr>
              <w:rPr>
                <w:rFonts w:ascii="Arial" w:hAnsi="Arial" w:cs="Arial"/>
                <w:b/>
                <w:bCs/>
                <w:sz w:val="22"/>
                <w:szCs w:val="22"/>
                <w:lang w:val="es-ES_tradnl"/>
              </w:rPr>
            </w:pPr>
            <w:r w:rsidRPr="008803E9">
              <w:rPr>
                <w:rFonts w:ascii="Arial" w:hAnsi="Arial" w:cs="Arial"/>
                <w:b/>
                <w:bCs/>
                <w:sz w:val="22"/>
                <w:szCs w:val="22"/>
                <w:lang w:val="es-ES_tradnl"/>
              </w:rPr>
              <w:t xml:space="preserve">Alta </w:t>
            </w:r>
          </w:p>
          <w:p w:rsidR="00E47A3E" w:rsidRPr="008803E9" w:rsidRDefault="00E47A3E" w:rsidP="00E47A3E">
            <w:pPr>
              <w:rPr>
                <w:rFonts w:ascii="Arial" w:hAnsi="Arial" w:cs="Arial"/>
                <w:b/>
                <w:bCs/>
                <w:sz w:val="22"/>
                <w:szCs w:val="22"/>
              </w:rPr>
            </w:pPr>
            <w:r w:rsidRPr="008803E9">
              <w:rPr>
                <w:rFonts w:ascii="Arial" w:hAnsi="Arial" w:cs="Arial"/>
                <w:b/>
                <w:bCs/>
                <w:sz w:val="22"/>
                <w:szCs w:val="22"/>
                <w:lang w:val="es-ES_tradnl"/>
              </w:rPr>
              <w:t>(&gt;41≤60)</w:t>
            </w:r>
          </w:p>
        </w:tc>
        <w:tc>
          <w:tcPr>
            <w:tcW w:w="1417" w:type="dxa"/>
            <w:shd w:val="clear" w:color="000000" w:fill="FFFFFF"/>
            <w:hideMark/>
          </w:tcPr>
          <w:p w:rsidR="00E47A3E" w:rsidRPr="008803E9" w:rsidRDefault="00E47A3E" w:rsidP="00E47A3E">
            <w:pPr>
              <w:rPr>
                <w:rFonts w:ascii="Arial" w:hAnsi="Arial" w:cs="Arial"/>
                <w:b/>
                <w:bCs/>
                <w:sz w:val="22"/>
                <w:szCs w:val="22"/>
              </w:rPr>
            </w:pPr>
            <w:r w:rsidRPr="008803E9">
              <w:rPr>
                <w:rFonts w:ascii="Arial" w:hAnsi="Arial" w:cs="Arial"/>
                <w:b/>
                <w:bCs/>
                <w:spacing w:val="-1"/>
                <w:sz w:val="22"/>
                <w:szCs w:val="22"/>
                <w:lang w:val="es-ES_tradnl"/>
              </w:rPr>
              <w:t>Muy alta (&gt; 60)</w:t>
            </w:r>
          </w:p>
        </w:tc>
      </w:tr>
      <w:tr w:rsidR="00E47A3E" w:rsidRPr="008803E9" w:rsidTr="00B42862">
        <w:trPr>
          <w:trHeight w:hRule="exact" w:val="443"/>
        </w:trPr>
        <w:tc>
          <w:tcPr>
            <w:tcW w:w="1430" w:type="dxa"/>
            <w:shd w:val="clear" w:color="000000" w:fill="FFFFFF"/>
            <w:hideMark/>
          </w:tcPr>
          <w:p w:rsidR="00E47A3E" w:rsidRPr="008803E9" w:rsidRDefault="00E47A3E" w:rsidP="00E47A3E">
            <w:pPr>
              <w:rPr>
                <w:rFonts w:ascii="Arial" w:hAnsi="Arial" w:cs="Arial"/>
                <w:b/>
                <w:bCs/>
                <w:sz w:val="22"/>
                <w:szCs w:val="22"/>
              </w:rPr>
            </w:pPr>
            <w:r w:rsidRPr="008803E9">
              <w:rPr>
                <w:rFonts w:ascii="Arial" w:hAnsi="Arial" w:cs="Arial"/>
                <w:b/>
                <w:bCs/>
                <w:sz w:val="22"/>
                <w:szCs w:val="22"/>
                <w:lang w:val="es-ES_tradnl"/>
              </w:rPr>
              <w:t>Negativos</w:t>
            </w:r>
          </w:p>
        </w:tc>
        <w:tc>
          <w:tcPr>
            <w:tcW w:w="1105" w:type="dxa"/>
            <w:shd w:val="clear" w:color="auto" w:fill="FDE9D9" w:themeFill="accent6" w:themeFillTint="33"/>
            <w:hideMark/>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314" w:type="dxa"/>
            <w:shd w:val="clear" w:color="auto" w:fill="FF9999"/>
            <w:hideMark/>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251" w:type="dxa"/>
            <w:shd w:val="clear" w:color="auto" w:fill="FF0000"/>
            <w:hideMark/>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417" w:type="dxa"/>
            <w:shd w:val="clear" w:color="auto" w:fill="943634" w:themeFill="accent2" w:themeFillShade="BF"/>
            <w:hideMark/>
          </w:tcPr>
          <w:p w:rsidR="00E47A3E" w:rsidRPr="008803E9" w:rsidRDefault="00E47A3E" w:rsidP="00E47A3E">
            <w:pPr>
              <w:rPr>
                <w:rFonts w:ascii="Arial" w:hAnsi="Arial" w:cs="Arial"/>
                <w:sz w:val="22"/>
                <w:szCs w:val="22"/>
              </w:rPr>
            </w:pPr>
            <w:r w:rsidRPr="008803E9">
              <w:rPr>
                <w:rFonts w:ascii="Arial" w:hAnsi="Arial" w:cs="Arial"/>
                <w:sz w:val="22"/>
                <w:szCs w:val="22"/>
              </w:rPr>
              <w:t> </w:t>
            </w:r>
          </w:p>
        </w:tc>
      </w:tr>
      <w:tr w:rsidR="00E47A3E" w:rsidRPr="008803E9" w:rsidTr="00B42862">
        <w:trPr>
          <w:trHeight w:hRule="exact" w:val="443"/>
        </w:trPr>
        <w:tc>
          <w:tcPr>
            <w:tcW w:w="1430" w:type="dxa"/>
            <w:shd w:val="clear" w:color="000000" w:fill="FFFFFF"/>
            <w:hideMark/>
          </w:tcPr>
          <w:p w:rsidR="00E47A3E" w:rsidRPr="008803E9" w:rsidRDefault="00E47A3E" w:rsidP="00E47A3E">
            <w:pPr>
              <w:rPr>
                <w:rFonts w:ascii="Arial" w:hAnsi="Arial" w:cs="Arial"/>
                <w:b/>
                <w:bCs/>
                <w:sz w:val="22"/>
                <w:szCs w:val="22"/>
              </w:rPr>
            </w:pPr>
            <w:r w:rsidRPr="008803E9">
              <w:rPr>
                <w:rFonts w:ascii="Arial" w:hAnsi="Arial" w:cs="Arial"/>
                <w:b/>
                <w:bCs/>
                <w:sz w:val="22"/>
                <w:szCs w:val="22"/>
                <w:lang w:val="es-ES_tradnl"/>
              </w:rPr>
              <w:t>Positivos</w:t>
            </w:r>
          </w:p>
        </w:tc>
        <w:tc>
          <w:tcPr>
            <w:tcW w:w="1105" w:type="dxa"/>
            <w:shd w:val="clear" w:color="auto" w:fill="EAF1DD" w:themeFill="accent3" w:themeFillTint="33"/>
            <w:hideMark/>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314" w:type="dxa"/>
            <w:shd w:val="clear" w:color="auto" w:fill="C2D69B" w:themeFill="accent3" w:themeFillTint="99"/>
            <w:hideMark/>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251" w:type="dxa"/>
            <w:shd w:val="clear" w:color="auto" w:fill="92D050"/>
            <w:hideMark/>
          </w:tcPr>
          <w:p w:rsidR="00E47A3E" w:rsidRPr="008803E9" w:rsidRDefault="00E47A3E" w:rsidP="00E47A3E">
            <w:pPr>
              <w:rPr>
                <w:rFonts w:ascii="Arial" w:hAnsi="Arial" w:cs="Arial"/>
                <w:sz w:val="22"/>
                <w:szCs w:val="22"/>
              </w:rPr>
            </w:pPr>
            <w:r w:rsidRPr="008803E9">
              <w:rPr>
                <w:rFonts w:ascii="Arial" w:hAnsi="Arial" w:cs="Arial"/>
                <w:sz w:val="22"/>
                <w:szCs w:val="22"/>
              </w:rPr>
              <w:t> </w:t>
            </w:r>
          </w:p>
        </w:tc>
        <w:tc>
          <w:tcPr>
            <w:tcW w:w="1417" w:type="dxa"/>
            <w:shd w:val="clear" w:color="auto" w:fill="00B050"/>
            <w:hideMark/>
          </w:tcPr>
          <w:p w:rsidR="00E47A3E" w:rsidRPr="008803E9" w:rsidRDefault="00E47A3E" w:rsidP="00E47A3E">
            <w:pPr>
              <w:rPr>
                <w:rFonts w:ascii="Arial" w:hAnsi="Arial" w:cs="Arial"/>
                <w:sz w:val="22"/>
                <w:szCs w:val="22"/>
              </w:rPr>
            </w:pPr>
            <w:r w:rsidRPr="008803E9">
              <w:rPr>
                <w:rFonts w:ascii="Arial" w:hAnsi="Arial" w:cs="Arial"/>
                <w:sz w:val="22"/>
                <w:szCs w:val="22"/>
              </w:rPr>
              <w:t> </w:t>
            </w:r>
          </w:p>
        </w:tc>
      </w:tr>
    </w:tbl>
    <w:p w:rsidR="00B42862" w:rsidRPr="008803E9" w:rsidRDefault="00D66634" w:rsidP="00D66634">
      <w:pPr>
        <w:suppressAutoHyphens w:val="0"/>
      </w:pPr>
      <w:r w:rsidRPr="008803E9">
        <w:rPr>
          <w:b/>
          <w:bCs/>
        </w:rPr>
        <w:br w:type="page"/>
      </w:r>
    </w:p>
    <w:p w:rsidR="00B42862" w:rsidRPr="008803E9" w:rsidRDefault="00B42862" w:rsidP="00F0322C">
      <w:pPr>
        <w:pStyle w:val="Ttulo3"/>
        <w:rPr>
          <w:sz w:val="22"/>
          <w:szCs w:val="22"/>
        </w:rPr>
        <w:sectPr w:rsidR="00B42862" w:rsidRPr="008803E9" w:rsidSect="003E75E8">
          <w:type w:val="continuous"/>
          <w:pgSz w:w="12240" w:h="15840" w:code="1"/>
          <w:pgMar w:top="1440" w:right="1440" w:bottom="1440" w:left="1440" w:header="720" w:footer="720" w:gutter="0"/>
          <w:cols w:space="60"/>
          <w:noEndnote/>
          <w:docGrid w:linePitch="272"/>
        </w:sectPr>
      </w:pPr>
    </w:p>
    <w:tbl>
      <w:tblPr>
        <w:tblW w:w="12960" w:type="dxa"/>
        <w:tblInd w:w="40" w:type="dxa"/>
        <w:tblCellMar>
          <w:left w:w="40" w:type="dxa"/>
          <w:right w:w="40" w:type="dxa"/>
        </w:tblCellMar>
        <w:tblLook w:val="0000" w:firstRow="0" w:lastRow="0" w:firstColumn="0" w:lastColumn="0" w:noHBand="0" w:noVBand="0"/>
      </w:tblPr>
      <w:tblGrid>
        <w:gridCol w:w="437"/>
        <w:gridCol w:w="4826"/>
        <w:gridCol w:w="1377"/>
        <w:gridCol w:w="432"/>
        <w:gridCol w:w="449"/>
        <w:gridCol w:w="445"/>
        <w:gridCol w:w="407"/>
        <w:gridCol w:w="565"/>
        <w:gridCol w:w="565"/>
        <w:gridCol w:w="565"/>
        <w:gridCol w:w="565"/>
        <w:gridCol w:w="565"/>
        <w:gridCol w:w="565"/>
        <w:gridCol w:w="509"/>
        <w:gridCol w:w="688"/>
      </w:tblGrid>
      <w:tr w:rsidR="00E47A3E" w:rsidRPr="008803E9" w:rsidTr="00B42862">
        <w:trPr>
          <w:cantSplit/>
          <w:trHeight w:val="20"/>
        </w:trPr>
        <w:tc>
          <w:tcPr>
            <w:tcW w:w="437" w:type="dxa"/>
            <w:tcBorders>
              <w:top w:val="nil"/>
              <w:left w:val="nil"/>
              <w:bottom w:val="single" w:sz="4" w:space="0" w:color="auto"/>
              <w:right w:val="nil"/>
            </w:tcBorders>
            <w:shd w:val="clear" w:color="auto" w:fill="FFFFFF"/>
          </w:tcPr>
          <w:p w:rsidR="00E47A3E" w:rsidRPr="008803E9" w:rsidRDefault="00E47A3E" w:rsidP="00F0322C">
            <w:pPr>
              <w:pStyle w:val="Ttulo3"/>
              <w:rPr>
                <w:sz w:val="22"/>
                <w:szCs w:val="22"/>
              </w:rPr>
            </w:pPr>
          </w:p>
        </w:tc>
        <w:tc>
          <w:tcPr>
            <w:tcW w:w="11326" w:type="dxa"/>
            <w:gridSpan w:val="12"/>
            <w:tcBorders>
              <w:top w:val="nil"/>
              <w:left w:val="nil"/>
              <w:bottom w:val="single" w:sz="4" w:space="0" w:color="auto"/>
              <w:right w:val="nil"/>
            </w:tcBorders>
            <w:shd w:val="clear" w:color="auto" w:fill="FFFFFF"/>
          </w:tcPr>
          <w:p w:rsidR="00E47A3E" w:rsidRPr="008803E9" w:rsidRDefault="00E47A3E" w:rsidP="00D14EE2">
            <w:pPr>
              <w:pStyle w:val="Ttulo3"/>
              <w:rPr>
                <w:sz w:val="22"/>
                <w:szCs w:val="22"/>
                <w:lang w:val="es-ES"/>
              </w:rPr>
            </w:pPr>
            <w:bookmarkStart w:id="121" w:name="_Toc73389799"/>
            <w:r w:rsidRPr="008803E9">
              <w:rPr>
                <w:sz w:val="22"/>
                <w:szCs w:val="22"/>
                <w:lang w:val="es-ES_tradnl"/>
              </w:rPr>
              <w:t xml:space="preserve">Matriz 1. Identificación y valoración de los impactos de la Fase de Construcción - </w:t>
            </w:r>
            <w:r w:rsidR="00D14EE2" w:rsidRPr="008803E9">
              <w:rPr>
                <w:sz w:val="22"/>
                <w:szCs w:val="22"/>
                <w:lang w:val="es-ES_tradnl"/>
              </w:rPr>
              <w:t>“</w:t>
            </w:r>
            <w:r w:rsidR="00644A06" w:rsidRPr="008803E9">
              <w:rPr>
                <w:b w:val="0"/>
                <w:sz w:val="22"/>
                <w:szCs w:val="22"/>
                <w:lang w:val="es-ES_tradnl"/>
              </w:rPr>
              <w:t xml:space="preserve">Proyecto </w:t>
            </w:r>
            <w:proofErr w:type="spellStart"/>
            <w:r w:rsidR="00644A06" w:rsidRPr="008803E9">
              <w:rPr>
                <w:sz w:val="22"/>
                <w:szCs w:val="22"/>
                <w:lang w:val="es-ES_tradnl"/>
              </w:rPr>
              <w:t>Lotificacion</w:t>
            </w:r>
            <w:proofErr w:type="spellEnd"/>
            <w:r w:rsidR="00644A06" w:rsidRPr="008803E9">
              <w:rPr>
                <w:sz w:val="22"/>
                <w:szCs w:val="22"/>
                <w:lang w:val="es-ES_tradnl"/>
              </w:rPr>
              <w:t xml:space="preserve"> “</w:t>
            </w:r>
            <w:r w:rsidR="0036327F">
              <w:rPr>
                <w:sz w:val="22"/>
                <w:szCs w:val="22"/>
                <w:lang w:val="es-ES_tradnl"/>
              </w:rPr>
              <w:t>ESTANCIA DON SOTO</w:t>
            </w:r>
            <w:r w:rsidR="00644A06" w:rsidRPr="008803E9">
              <w:rPr>
                <w:sz w:val="22"/>
                <w:szCs w:val="22"/>
                <w:lang w:val="es-ES_tradnl"/>
              </w:rPr>
              <w:t>”</w:t>
            </w:r>
            <w:r w:rsidR="00D14EE2" w:rsidRPr="008803E9">
              <w:rPr>
                <w:sz w:val="22"/>
                <w:szCs w:val="22"/>
                <w:lang w:val="es-ES_tradnl"/>
              </w:rPr>
              <w:t>.</w:t>
            </w:r>
            <w:bookmarkEnd w:id="121"/>
          </w:p>
        </w:tc>
        <w:tc>
          <w:tcPr>
            <w:tcW w:w="509" w:type="dxa"/>
            <w:tcBorders>
              <w:top w:val="nil"/>
              <w:left w:val="nil"/>
              <w:bottom w:val="single" w:sz="4" w:space="0" w:color="auto"/>
              <w:right w:val="nil"/>
            </w:tcBorders>
            <w:shd w:val="clear" w:color="auto" w:fill="FFFFFF"/>
          </w:tcPr>
          <w:p w:rsidR="00E47A3E" w:rsidRPr="008803E9" w:rsidRDefault="00E47A3E" w:rsidP="00F0322C">
            <w:pPr>
              <w:pStyle w:val="Ttulo3"/>
              <w:rPr>
                <w:sz w:val="22"/>
                <w:szCs w:val="22"/>
                <w:lang w:val="es-ES"/>
              </w:rPr>
            </w:pPr>
          </w:p>
        </w:tc>
        <w:tc>
          <w:tcPr>
            <w:tcW w:w="688" w:type="dxa"/>
            <w:tcBorders>
              <w:top w:val="nil"/>
              <w:left w:val="nil"/>
              <w:bottom w:val="single" w:sz="4" w:space="0" w:color="auto"/>
              <w:right w:val="nil"/>
            </w:tcBorders>
            <w:shd w:val="clear" w:color="auto" w:fill="FFFFFF"/>
          </w:tcPr>
          <w:p w:rsidR="00E47A3E" w:rsidRPr="008803E9" w:rsidRDefault="00E47A3E" w:rsidP="00F0322C">
            <w:pPr>
              <w:pStyle w:val="Ttulo3"/>
              <w:rPr>
                <w:sz w:val="22"/>
                <w:szCs w:val="22"/>
                <w:lang w:val="es-ES"/>
              </w:rPr>
            </w:pPr>
          </w:p>
        </w:tc>
      </w:tr>
      <w:tr w:rsidR="00E47A3E" w:rsidRPr="008803E9" w:rsidTr="00B42862">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b/>
                <w:bCs/>
                <w:sz w:val="22"/>
                <w:szCs w:val="22"/>
                <w:lang w:val="es-ES_tradnl"/>
              </w:rPr>
              <w:t>No.</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2323"/>
              <w:rPr>
                <w:rFonts w:ascii="Arial" w:hAnsi="Arial" w:cs="Arial"/>
                <w:sz w:val="22"/>
                <w:szCs w:val="22"/>
              </w:rPr>
            </w:pPr>
            <w:r w:rsidRPr="008803E9">
              <w:rPr>
                <w:rFonts w:ascii="Arial" w:hAnsi="Arial" w:cs="Arial"/>
                <w:b/>
                <w:bCs/>
                <w:sz w:val="22"/>
                <w:szCs w:val="22"/>
                <w:lang w:val="es-ES_tradnl"/>
              </w:rPr>
              <w:t>IMPACTO</w:t>
            </w:r>
          </w:p>
        </w:tc>
        <w:tc>
          <w:tcPr>
            <w:tcW w:w="137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293" w:right="302"/>
              <w:rPr>
                <w:rFonts w:ascii="Arial" w:hAnsi="Arial" w:cs="Arial"/>
                <w:sz w:val="22"/>
                <w:szCs w:val="22"/>
              </w:rPr>
            </w:pPr>
            <w:r w:rsidRPr="008803E9">
              <w:rPr>
                <w:rFonts w:ascii="Arial" w:hAnsi="Arial" w:cs="Arial"/>
                <w:b/>
                <w:bCs/>
                <w:sz w:val="22"/>
                <w:szCs w:val="22"/>
                <w:lang w:val="es-ES_tradnl"/>
              </w:rPr>
              <w:t>Elemento del Medio</w:t>
            </w:r>
          </w:p>
        </w:tc>
        <w:tc>
          <w:tcPr>
            <w:tcW w:w="43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Carácter</w:t>
            </w:r>
          </w:p>
        </w:tc>
        <w:tc>
          <w:tcPr>
            <w:tcW w:w="44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Intensidad</w:t>
            </w:r>
          </w:p>
        </w:tc>
        <w:tc>
          <w:tcPr>
            <w:tcW w:w="445"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Extensión</w:t>
            </w:r>
          </w:p>
        </w:tc>
        <w:tc>
          <w:tcPr>
            <w:tcW w:w="40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Momento</w:t>
            </w:r>
          </w:p>
        </w:tc>
        <w:tc>
          <w:tcPr>
            <w:tcW w:w="565"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Persistencia</w:t>
            </w:r>
          </w:p>
        </w:tc>
        <w:tc>
          <w:tcPr>
            <w:tcW w:w="565"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Reversibilidad</w:t>
            </w:r>
          </w:p>
        </w:tc>
        <w:tc>
          <w:tcPr>
            <w:tcW w:w="565"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proofErr w:type="spellStart"/>
            <w:r w:rsidRPr="008803E9">
              <w:rPr>
                <w:rFonts w:ascii="Arial" w:hAnsi="Arial" w:cs="Arial"/>
                <w:b/>
                <w:bCs/>
                <w:sz w:val="22"/>
                <w:szCs w:val="22"/>
                <w:lang w:val="es-ES_tradnl"/>
              </w:rPr>
              <w:t>Recuperabilidad</w:t>
            </w:r>
            <w:proofErr w:type="spellEnd"/>
          </w:p>
        </w:tc>
        <w:tc>
          <w:tcPr>
            <w:tcW w:w="565"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Sinergia</w:t>
            </w:r>
          </w:p>
        </w:tc>
        <w:tc>
          <w:tcPr>
            <w:tcW w:w="565"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pacing w:val="-1"/>
                <w:sz w:val="22"/>
                <w:szCs w:val="22"/>
                <w:lang w:val="es-ES_tradnl"/>
              </w:rPr>
              <w:t>Acumulación</w:t>
            </w:r>
          </w:p>
        </w:tc>
        <w:tc>
          <w:tcPr>
            <w:tcW w:w="565"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Periodicidad</w:t>
            </w:r>
          </w:p>
        </w:tc>
        <w:tc>
          <w:tcPr>
            <w:tcW w:w="50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14"/>
              <w:rPr>
                <w:rFonts w:ascii="Arial" w:hAnsi="Arial" w:cs="Arial"/>
                <w:sz w:val="22"/>
                <w:szCs w:val="22"/>
              </w:rPr>
            </w:pPr>
            <w:r w:rsidRPr="008803E9">
              <w:rPr>
                <w:rFonts w:ascii="Arial" w:hAnsi="Arial" w:cs="Arial"/>
                <w:b/>
                <w:bCs/>
                <w:sz w:val="22"/>
                <w:szCs w:val="22"/>
                <w:lang w:val="es-ES_tradnl"/>
              </w:rPr>
              <w:t>Efecto</w:t>
            </w:r>
          </w:p>
        </w:tc>
        <w:tc>
          <w:tcPr>
            <w:tcW w:w="68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91"/>
              <w:rPr>
                <w:rFonts w:ascii="Arial" w:hAnsi="Arial" w:cs="Arial"/>
                <w:sz w:val="22"/>
                <w:szCs w:val="22"/>
              </w:rPr>
            </w:pPr>
            <w:r w:rsidRPr="008803E9">
              <w:rPr>
                <w:rFonts w:ascii="Arial" w:hAnsi="Arial" w:cs="Arial"/>
                <w:b/>
                <w:bCs/>
                <w:sz w:val="22"/>
                <w:szCs w:val="22"/>
                <w:lang w:val="es-ES_tradnl"/>
              </w:rPr>
              <w:t>Importancia</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sz w:val="22"/>
                <w:szCs w:val="22"/>
                <w:lang w:val="es-ES_tradnl"/>
              </w:rPr>
              <w:t>1</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right="38"/>
              <w:rPr>
                <w:rFonts w:ascii="Arial" w:hAnsi="Arial" w:cs="Arial"/>
                <w:sz w:val="22"/>
                <w:szCs w:val="22"/>
                <w:lang w:val="es-ES"/>
              </w:rPr>
            </w:pPr>
            <w:r w:rsidRPr="008803E9">
              <w:rPr>
                <w:rFonts w:ascii="Arial" w:hAnsi="Arial" w:cs="Arial"/>
                <w:sz w:val="22"/>
                <w:szCs w:val="22"/>
                <w:lang w:val="es-ES_tradnl"/>
              </w:rPr>
              <w:t>Contaminación del aire por sólidos en suspensión provocada por las operaciones de los equipos pesados.</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283"/>
              <w:rPr>
                <w:rFonts w:ascii="Arial" w:hAnsi="Arial" w:cs="Arial"/>
                <w:sz w:val="22"/>
                <w:szCs w:val="22"/>
              </w:rPr>
            </w:pPr>
            <w:r w:rsidRPr="008803E9">
              <w:rPr>
                <w:rFonts w:ascii="Arial" w:hAnsi="Arial" w:cs="Arial"/>
                <w:sz w:val="22"/>
                <w:szCs w:val="22"/>
                <w:lang w:val="es-ES_tradnl"/>
              </w:rPr>
              <w:t>Al aire</w:t>
            </w: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24</w:t>
            </w:r>
          </w:p>
        </w:tc>
      </w:tr>
      <w:tr w:rsidR="00E47A3E" w:rsidRPr="008803E9" w:rsidTr="00B42862">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2</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Afectación por ruido.</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24</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3</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Modificación del relieve.</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8"/>
              <w:rPr>
                <w:rFonts w:ascii="Arial" w:hAnsi="Arial" w:cs="Arial"/>
                <w:sz w:val="22"/>
                <w:szCs w:val="22"/>
              </w:rPr>
            </w:pPr>
            <w:r w:rsidRPr="008803E9">
              <w:rPr>
                <w:rFonts w:ascii="Arial" w:hAnsi="Arial" w:cs="Arial"/>
                <w:sz w:val="22"/>
                <w:szCs w:val="22"/>
                <w:lang w:val="es-ES_tradnl"/>
              </w:rPr>
              <w:t>Al relieve</w:t>
            </w: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26</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4</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B24872">
            <w:pPr>
              <w:shd w:val="clear" w:color="auto" w:fill="FFFFFF"/>
              <w:rPr>
                <w:rFonts w:ascii="Arial" w:hAnsi="Arial" w:cs="Arial"/>
                <w:sz w:val="22"/>
                <w:szCs w:val="22"/>
                <w:lang w:val="es-ES"/>
              </w:rPr>
            </w:pPr>
            <w:r w:rsidRPr="008803E9">
              <w:rPr>
                <w:rFonts w:ascii="Arial" w:hAnsi="Arial" w:cs="Arial"/>
                <w:sz w:val="22"/>
                <w:szCs w:val="22"/>
                <w:lang w:val="es-ES_tradnl"/>
              </w:rPr>
              <w:t>Contaminación de los suelos  por la manipulación de los desechos sólidos peligrosos y no peligrosos del proceso constructivo.</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216"/>
              <w:rPr>
                <w:rFonts w:ascii="Arial" w:hAnsi="Arial" w:cs="Arial"/>
                <w:sz w:val="22"/>
                <w:szCs w:val="22"/>
              </w:rPr>
            </w:pPr>
            <w:r w:rsidRPr="008803E9">
              <w:rPr>
                <w:rFonts w:ascii="Arial" w:hAnsi="Arial" w:cs="Arial"/>
                <w:sz w:val="22"/>
                <w:szCs w:val="22"/>
                <w:lang w:val="es-ES_tradnl"/>
              </w:rPr>
              <w:t>Al suelo</w:t>
            </w: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21</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5</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Cambio en la composición y estructura de los suelos</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por la creación de áreas verdes.</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p w:rsidR="00E47A3E" w:rsidRPr="008803E9" w:rsidRDefault="00E47A3E" w:rsidP="00E47A3E">
            <w:pPr>
              <w:shd w:val="clear" w:color="auto" w:fill="FFFFFF"/>
              <w:rPr>
                <w:rFonts w:ascii="Arial" w:hAnsi="Arial" w:cs="Arial"/>
                <w:sz w:val="22"/>
                <w:szCs w:val="22"/>
                <w:lang w:val="es-ES"/>
              </w:rPr>
            </w:pP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27</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6</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Desaparición de la cubierta de vegetación y la pérdida de poblaciones de plantas como resultado del desmonte y limpieza de la vegetación en la parcela.</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06" w:right="91" w:firstLine="278"/>
              <w:rPr>
                <w:rFonts w:ascii="Arial" w:hAnsi="Arial" w:cs="Arial"/>
                <w:sz w:val="22"/>
                <w:szCs w:val="22"/>
              </w:rPr>
            </w:pPr>
            <w:r w:rsidRPr="008803E9">
              <w:rPr>
                <w:rFonts w:ascii="Arial" w:hAnsi="Arial" w:cs="Arial"/>
                <w:sz w:val="22"/>
                <w:szCs w:val="22"/>
                <w:lang w:val="es-ES_tradnl"/>
              </w:rPr>
              <w:t>A</w:t>
            </w:r>
            <w:r w:rsidR="00A04674" w:rsidRPr="008803E9">
              <w:rPr>
                <w:rFonts w:ascii="Arial" w:hAnsi="Arial" w:cs="Arial"/>
                <w:sz w:val="22"/>
                <w:szCs w:val="22"/>
                <w:lang w:val="es-ES_tradnl"/>
              </w:rPr>
              <w:t xml:space="preserve"> </w:t>
            </w:r>
            <w:r w:rsidRPr="008803E9">
              <w:rPr>
                <w:rFonts w:ascii="Arial" w:hAnsi="Arial" w:cs="Arial"/>
                <w:sz w:val="22"/>
                <w:szCs w:val="22"/>
                <w:lang w:val="es-ES_tradnl"/>
              </w:rPr>
              <w:t xml:space="preserve"> la vegetación</w:t>
            </w: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28</w:t>
            </w:r>
          </w:p>
        </w:tc>
      </w:tr>
      <w:tr w:rsidR="00E47A3E" w:rsidRPr="008803E9" w:rsidTr="00B42862">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7</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Cambios en la composición de la flora.</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35</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8</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 xml:space="preserve">Interferencia con el hábitat de la avifauna y </w:t>
            </w:r>
            <w:proofErr w:type="spellStart"/>
            <w:r w:rsidRPr="008803E9">
              <w:rPr>
                <w:rFonts w:ascii="Arial" w:hAnsi="Arial" w:cs="Arial"/>
                <w:sz w:val="22"/>
                <w:szCs w:val="22"/>
                <w:lang w:val="es-ES_tradnl"/>
              </w:rPr>
              <w:t>herpetofauna</w:t>
            </w:r>
            <w:proofErr w:type="spellEnd"/>
            <w:r w:rsidRPr="008803E9">
              <w:rPr>
                <w:rFonts w:ascii="Arial" w:hAnsi="Arial" w:cs="Arial"/>
                <w:sz w:val="22"/>
                <w:szCs w:val="22"/>
                <w:lang w:val="es-ES_tradnl"/>
              </w:rPr>
              <w:t>.</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sz w:val="22"/>
                <w:szCs w:val="22"/>
                <w:lang w:val="es-ES_tradnl"/>
              </w:rPr>
              <w:t xml:space="preserve">A </w:t>
            </w:r>
            <w:r w:rsidR="00A04674" w:rsidRPr="008803E9">
              <w:rPr>
                <w:rFonts w:ascii="Arial" w:hAnsi="Arial" w:cs="Arial"/>
                <w:sz w:val="22"/>
                <w:szCs w:val="22"/>
                <w:lang w:val="es-ES_tradnl"/>
              </w:rPr>
              <w:t xml:space="preserve"> </w:t>
            </w:r>
            <w:r w:rsidRPr="008803E9">
              <w:rPr>
                <w:rFonts w:ascii="Arial" w:hAnsi="Arial" w:cs="Arial"/>
                <w:sz w:val="22"/>
                <w:szCs w:val="22"/>
                <w:lang w:val="es-ES_tradnl"/>
              </w:rPr>
              <w:t>la fauna</w:t>
            </w: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I</w:t>
            </w:r>
          </w:p>
        </w:tc>
        <w:tc>
          <w:tcPr>
            <w:tcW w:w="68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23</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sz w:val="22"/>
                <w:szCs w:val="22"/>
              </w:rPr>
            </w:pPr>
            <w:r w:rsidRPr="008803E9">
              <w:rPr>
                <w:rFonts w:ascii="Arial" w:hAnsi="Arial" w:cs="Arial"/>
                <w:b/>
                <w:bCs/>
                <w:sz w:val="22"/>
                <w:szCs w:val="22"/>
                <w:lang w:val="es-ES_tradnl"/>
              </w:rPr>
              <w:t>10</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Creación de empleos temporales.</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A04674">
            <w:pPr>
              <w:shd w:val="clear" w:color="auto" w:fill="FFFFFF"/>
              <w:rPr>
                <w:rFonts w:ascii="Arial" w:hAnsi="Arial" w:cs="Arial"/>
                <w:sz w:val="22"/>
                <w:szCs w:val="22"/>
              </w:rPr>
            </w:pPr>
            <w:r w:rsidRPr="008803E9">
              <w:rPr>
                <w:rFonts w:ascii="Arial" w:hAnsi="Arial" w:cs="Arial"/>
                <w:sz w:val="22"/>
                <w:szCs w:val="22"/>
                <w:lang w:val="es-ES_tradnl"/>
              </w:rPr>
              <w:t xml:space="preserve">A </w:t>
            </w:r>
            <w:r w:rsidR="00A04674" w:rsidRPr="008803E9">
              <w:rPr>
                <w:rFonts w:ascii="Arial" w:hAnsi="Arial" w:cs="Arial"/>
                <w:sz w:val="22"/>
                <w:szCs w:val="22"/>
                <w:lang w:val="es-ES_tradnl"/>
              </w:rPr>
              <w:t xml:space="preserve"> </w:t>
            </w:r>
            <w:proofErr w:type="spellStart"/>
            <w:r w:rsidRPr="008803E9">
              <w:rPr>
                <w:rFonts w:ascii="Arial" w:hAnsi="Arial" w:cs="Arial"/>
                <w:sz w:val="22"/>
                <w:szCs w:val="22"/>
                <w:lang w:val="es-ES_tradnl"/>
              </w:rPr>
              <w:t>a</w:t>
            </w:r>
            <w:proofErr w:type="spellEnd"/>
            <w:r w:rsidRPr="008803E9">
              <w:rPr>
                <w:rFonts w:ascii="Arial" w:hAnsi="Arial" w:cs="Arial"/>
                <w:sz w:val="22"/>
                <w:szCs w:val="22"/>
                <w:lang w:val="es-ES_tradnl"/>
              </w:rPr>
              <w:t xml:space="preserve"> población</w:t>
            </w: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0"/>
              <w:rPr>
                <w:rFonts w:ascii="Arial" w:hAnsi="Arial" w:cs="Arial"/>
                <w:sz w:val="22"/>
                <w:szCs w:val="22"/>
              </w:rPr>
            </w:pPr>
            <w:r w:rsidRPr="008803E9">
              <w:rPr>
                <w:rFonts w:ascii="Arial" w:hAnsi="Arial" w:cs="Arial"/>
                <w:b/>
                <w:bCs/>
                <w:sz w:val="22"/>
                <w:szCs w:val="22"/>
                <w:lang w:val="es-ES_tradnl"/>
              </w:rPr>
              <w:t>P</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39</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sz w:val="22"/>
                <w:szCs w:val="22"/>
              </w:rPr>
            </w:pPr>
            <w:r w:rsidRPr="008803E9">
              <w:rPr>
                <w:rFonts w:ascii="Arial" w:hAnsi="Arial" w:cs="Arial"/>
                <w:b/>
                <w:bCs/>
                <w:sz w:val="22"/>
                <w:szCs w:val="22"/>
                <w:lang w:val="es-ES_tradnl"/>
              </w:rPr>
              <w:t>11</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D14EE2">
            <w:pPr>
              <w:shd w:val="clear" w:color="auto" w:fill="FFFFFF"/>
              <w:ind w:right="259"/>
              <w:rPr>
                <w:rFonts w:ascii="Arial" w:hAnsi="Arial" w:cs="Arial"/>
                <w:sz w:val="22"/>
                <w:szCs w:val="22"/>
                <w:lang w:val="es-ES"/>
              </w:rPr>
            </w:pPr>
            <w:r w:rsidRPr="008803E9">
              <w:rPr>
                <w:rFonts w:ascii="Arial" w:hAnsi="Arial" w:cs="Arial"/>
                <w:sz w:val="22"/>
                <w:szCs w:val="22"/>
                <w:lang w:val="es-ES_tradnl"/>
              </w:rPr>
              <w:t xml:space="preserve">Mejoramiento de la calidad de vida y del poder adquisitivo de los trabajadores que construirán el </w:t>
            </w:r>
            <w:r w:rsidR="00D14EE2"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D14EE2" w:rsidRPr="008803E9">
              <w:rPr>
                <w:rFonts w:ascii="Arial" w:hAnsi="Arial" w:cs="Arial"/>
                <w:sz w:val="22"/>
                <w:szCs w:val="22"/>
                <w:lang w:val="es-ES_tradnl"/>
              </w:rPr>
              <w:t>.</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right="259"/>
              <w:rPr>
                <w:rFonts w:ascii="Arial" w:hAnsi="Arial" w:cs="Arial"/>
                <w:sz w:val="22"/>
                <w:szCs w:val="22"/>
                <w:lang w:val="es-ES"/>
              </w:rPr>
            </w:pPr>
          </w:p>
          <w:p w:rsidR="00E47A3E" w:rsidRPr="008803E9" w:rsidRDefault="00E47A3E" w:rsidP="00E47A3E">
            <w:pPr>
              <w:shd w:val="clear" w:color="auto" w:fill="FFFFFF"/>
              <w:ind w:right="259"/>
              <w:rPr>
                <w:rFonts w:ascii="Arial" w:hAnsi="Arial" w:cs="Arial"/>
                <w:sz w:val="22"/>
                <w:szCs w:val="22"/>
                <w:lang w:val="es-ES"/>
              </w:rPr>
            </w:pP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0"/>
              <w:rPr>
                <w:rFonts w:ascii="Arial" w:hAnsi="Arial" w:cs="Arial"/>
                <w:sz w:val="22"/>
                <w:szCs w:val="22"/>
              </w:rPr>
            </w:pPr>
            <w:r w:rsidRPr="008803E9">
              <w:rPr>
                <w:rFonts w:ascii="Arial" w:hAnsi="Arial" w:cs="Arial"/>
                <w:b/>
                <w:bCs/>
                <w:sz w:val="22"/>
                <w:szCs w:val="22"/>
                <w:lang w:val="es-ES_tradnl"/>
              </w:rPr>
              <w:t>P</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39</w:t>
            </w:r>
          </w:p>
        </w:tc>
      </w:tr>
      <w:tr w:rsidR="00E47A3E" w:rsidRPr="008803E9" w:rsidTr="00B42862">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sz w:val="22"/>
                <w:szCs w:val="22"/>
              </w:rPr>
            </w:pPr>
            <w:r w:rsidRPr="008803E9">
              <w:rPr>
                <w:rFonts w:ascii="Arial" w:hAnsi="Arial" w:cs="Arial"/>
                <w:b/>
                <w:bCs/>
                <w:sz w:val="22"/>
                <w:szCs w:val="22"/>
                <w:lang w:val="es-ES_tradnl"/>
              </w:rPr>
              <w:t>12</w:t>
            </w:r>
          </w:p>
        </w:tc>
        <w:tc>
          <w:tcPr>
            <w:tcW w:w="482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right="274"/>
              <w:rPr>
                <w:rFonts w:ascii="Arial" w:hAnsi="Arial" w:cs="Arial"/>
                <w:sz w:val="22"/>
                <w:szCs w:val="22"/>
                <w:lang w:val="es-ES"/>
              </w:rPr>
            </w:pPr>
            <w:r w:rsidRPr="008803E9">
              <w:rPr>
                <w:rFonts w:ascii="Arial" w:hAnsi="Arial" w:cs="Arial"/>
                <w:sz w:val="22"/>
                <w:szCs w:val="22"/>
                <w:lang w:val="es-ES_tradnl"/>
              </w:rPr>
              <w:t xml:space="preserve">Incentivo al fortalecimiento del empleo indirecto e informal </w:t>
            </w:r>
            <w:r w:rsidR="00F0290F" w:rsidRPr="008803E9">
              <w:rPr>
                <w:rFonts w:ascii="Arial" w:hAnsi="Arial" w:cs="Arial"/>
                <w:sz w:val="22"/>
                <w:szCs w:val="22"/>
                <w:lang w:val="es-ES_tradnl"/>
              </w:rPr>
              <w:t xml:space="preserve">en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tc>
        <w:tc>
          <w:tcPr>
            <w:tcW w:w="137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right="274"/>
              <w:rPr>
                <w:rFonts w:ascii="Arial" w:hAnsi="Arial" w:cs="Arial"/>
                <w:sz w:val="22"/>
                <w:szCs w:val="22"/>
                <w:lang w:val="es-ES"/>
              </w:rPr>
            </w:pPr>
          </w:p>
          <w:p w:rsidR="00E47A3E" w:rsidRPr="008803E9" w:rsidRDefault="00E47A3E" w:rsidP="00E47A3E">
            <w:pPr>
              <w:shd w:val="clear" w:color="auto" w:fill="FFFFFF"/>
              <w:ind w:right="274"/>
              <w:rPr>
                <w:rFonts w:ascii="Arial" w:hAnsi="Arial" w:cs="Arial"/>
                <w:sz w:val="22"/>
                <w:szCs w:val="22"/>
                <w:lang w:val="es-ES"/>
              </w:rPr>
            </w:pP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0"/>
              <w:rPr>
                <w:rFonts w:ascii="Arial" w:hAnsi="Arial" w:cs="Arial"/>
                <w:sz w:val="22"/>
                <w:szCs w:val="22"/>
              </w:rPr>
            </w:pPr>
            <w:r w:rsidRPr="008803E9">
              <w:rPr>
                <w:rFonts w:ascii="Arial" w:hAnsi="Arial" w:cs="Arial"/>
                <w:b/>
                <w:bCs/>
                <w:sz w:val="22"/>
                <w:szCs w:val="22"/>
                <w:lang w:val="es-ES_tradnl"/>
              </w:rPr>
              <w:t>P</w:t>
            </w:r>
          </w:p>
        </w:tc>
        <w:tc>
          <w:tcPr>
            <w:tcW w:w="44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4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0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5"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09"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688"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41</w:t>
            </w:r>
          </w:p>
        </w:tc>
      </w:tr>
    </w:tbl>
    <w:p w:rsidR="007E1AFD" w:rsidRPr="008803E9" w:rsidRDefault="007E1AFD">
      <w:pPr>
        <w:rPr>
          <w:rFonts w:ascii="Arial" w:hAnsi="Arial" w:cs="Arial"/>
          <w:sz w:val="22"/>
          <w:szCs w:val="22"/>
        </w:rPr>
      </w:pPr>
    </w:p>
    <w:p w:rsidR="007E1AFD" w:rsidRPr="008803E9" w:rsidRDefault="007E1AFD">
      <w:pPr>
        <w:rPr>
          <w:rFonts w:ascii="Arial" w:hAnsi="Arial" w:cs="Arial"/>
          <w:sz w:val="22"/>
          <w:szCs w:val="22"/>
        </w:rPr>
      </w:pPr>
    </w:p>
    <w:p w:rsidR="007E1AFD" w:rsidRPr="008803E9" w:rsidRDefault="007E1AFD">
      <w:pPr>
        <w:rPr>
          <w:rFonts w:ascii="Arial" w:hAnsi="Arial" w:cs="Arial"/>
          <w:sz w:val="22"/>
          <w:szCs w:val="22"/>
        </w:rPr>
      </w:pPr>
    </w:p>
    <w:p w:rsidR="007E1AFD" w:rsidRPr="008803E9" w:rsidRDefault="007E1AFD">
      <w:pPr>
        <w:rPr>
          <w:rFonts w:ascii="Arial" w:hAnsi="Arial" w:cs="Arial"/>
          <w:sz w:val="22"/>
          <w:szCs w:val="22"/>
        </w:rPr>
      </w:pPr>
    </w:p>
    <w:p w:rsidR="007E1AFD" w:rsidRPr="008803E9" w:rsidRDefault="007E1AFD">
      <w:pPr>
        <w:rPr>
          <w:rFonts w:ascii="Arial" w:hAnsi="Arial" w:cs="Arial"/>
          <w:sz w:val="22"/>
          <w:szCs w:val="22"/>
        </w:rPr>
      </w:pPr>
    </w:p>
    <w:tbl>
      <w:tblPr>
        <w:tblW w:w="12960" w:type="dxa"/>
        <w:tblInd w:w="40" w:type="dxa"/>
        <w:tblLayout w:type="fixed"/>
        <w:tblCellMar>
          <w:left w:w="40" w:type="dxa"/>
          <w:right w:w="40" w:type="dxa"/>
        </w:tblCellMar>
        <w:tblLook w:val="0000" w:firstRow="0" w:lastRow="0" w:firstColumn="0" w:lastColumn="0" w:noHBand="0" w:noVBand="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8803E9"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8803E9" w:rsidRDefault="007E1AFD" w:rsidP="00DC6D43">
            <w:pPr>
              <w:shd w:val="clear" w:color="auto" w:fill="FFFFFF"/>
              <w:rPr>
                <w:rFonts w:ascii="Arial" w:hAnsi="Arial" w:cs="Arial"/>
                <w:sz w:val="22"/>
                <w:szCs w:val="22"/>
              </w:rPr>
            </w:pPr>
            <w:r w:rsidRPr="008803E9">
              <w:rPr>
                <w:rFonts w:ascii="Arial" w:hAnsi="Arial" w:cs="Arial"/>
                <w:b/>
                <w:bCs/>
                <w:sz w:val="22"/>
                <w:szCs w:val="22"/>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8803E9" w:rsidRDefault="007E1AFD" w:rsidP="00DC6D43">
            <w:pPr>
              <w:shd w:val="clear" w:color="auto" w:fill="FFFFFF"/>
              <w:ind w:left="2323"/>
              <w:rPr>
                <w:rFonts w:ascii="Arial" w:hAnsi="Arial" w:cs="Arial"/>
                <w:sz w:val="22"/>
                <w:szCs w:val="22"/>
              </w:rPr>
            </w:pPr>
            <w:r w:rsidRPr="008803E9">
              <w:rPr>
                <w:rFonts w:ascii="Arial" w:hAnsi="Arial" w:cs="Arial"/>
                <w:b/>
                <w:bCs/>
                <w:sz w:val="22"/>
                <w:szCs w:val="22"/>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293" w:right="302"/>
              <w:rPr>
                <w:rFonts w:ascii="Arial" w:hAnsi="Arial" w:cs="Arial"/>
                <w:sz w:val="22"/>
                <w:szCs w:val="22"/>
              </w:rPr>
            </w:pPr>
            <w:r w:rsidRPr="008803E9">
              <w:rPr>
                <w:rFonts w:ascii="Arial" w:hAnsi="Arial" w:cs="Arial"/>
                <w:b/>
                <w:bCs/>
                <w:sz w:val="22"/>
                <w:szCs w:val="22"/>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z w:val="22"/>
                <w:szCs w:val="22"/>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z w:val="22"/>
                <w:szCs w:val="22"/>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z w:val="22"/>
                <w:szCs w:val="22"/>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z w:val="22"/>
                <w:szCs w:val="22"/>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z w:val="22"/>
                <w:szCs w:val="22"/>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z w:val="22"/>
                <w:szCs w:val="22"/>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proofErr w:type="spellStart"/>
            <w:r w:rsidRPr="008803E9">
              <w:rPr>
                <w:rFonts w:ascii="Arial" w:hAnsi="Arial" w:cs="Arial"/>
                <w:b/>
                <w:bCs/>
                <w:sz w:val="22"/>
                <w:szCs w:val="22"/>
                <w:lang w:val="es-ES_tradnl"/>
              </w:rPr>
              <w:t>Recuperabilidad</w:t>
            </w:r>
            <w:proofErr w:type="spellEnd"/>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z w:val="22"/>
                <w:szCs w:val="22"/>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pacing w:val="-1"/>
                <w:sz w:val="22"/>
                <w:szCs w:val="22"/>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43"/>
              <w:rPr>
                <w:rFonts w:ascii="Arial" w:hAnsi="Arial" w:cs="Arial"/>
                <w:sz w:val="22"/>
                <w:szCs w:val="22"/>
              </w:rPr>
            </w:pPr>
            <w:r w:rsidRPr="008803E9">
              <w:rPr>
                <w:rFonts w:ascii="Arial" w:hAnsi="Arial" w:cs="Arial"/>
                <w:b/>
                <w:bCs/>
                <w:sz w:val="22"/>
                <w:szCs w:val="22"/>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14"/>
              <w:rPr>
                <w:rFonts w:ascii="Arial" w:hAnsi="Arial" w:cs="Arial"/>
                <w:sz w:val="22"/>
                <w:szCs w:val="22"/>
              </w:rPr>
            </w:pPr>
            <w:r w:rsidRPr="008803E9">
              <w:rPr>
                <w:rFonts w:ascii="Arial" w:hAnsi="Arial" w:cs="Arial"/>
                <w:b/>
                <w:bCs/>
                <w:sz w:val="22"/>
                <w:szCs w:val="22"/>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8803E9" w:rsidRDefault="007E1AFD" w:rsidP="00DC6D43">
            <w:pPr>
              <w:shd w:val="clear" w:color="auto" w:fill="FFFFFF"/>
              <w:ind w:left="91"/>
              <w:rPr>
                <w:rFonts w:ascii="Arial" w:hAnsi="Arial" w:cs="Arial"/>
                <w:sz w:val="22"/>
                <w:szCs w:val="22"/>
              </w:rPr>
            </w:pPr>
            <w:r w:rsidRPr="008803E9">
              <w:rPr>
                <w:rFonts w:ascii="Arial" w:hAnsi="Arial" w:cs="Arial"/>
                <w:b/>
                <w:bCs/>
                <w:sz w:val="22"/>
                <w:szCs w:val="22"/>
                <w:lang w:val="es-ES_tradnl"/>
              </w:rPr>
              <w:t>Importancia</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sz w:val="22"/>
                <w:szCs w:val="22"/>
              </w:rPr>
            </w:pPr>
            <w:r w:rsidRPr="008803E9">
              <w:rPr>
                <w:rFonts w:ascii="Arial" w:hAnsi="Arial" w:cs="Arial"/>
                <w:b/>
                <w:bCs/>
                <w:sz w:val="22"/>
                <w:szCs w:val="22"/>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right="293"/>
              <w:rPr>
                <w:rFonts w:ascii="Arial" w:hAnsi="Arial" w:cs="Arial"/>
                <w:sz w:val="22"/>
                <w:szCs w:val="22"/>
                <w:lang w:val="es-ES"/>
              </w:rPr>
            </w:pPr>
            <w:r w:rsidRPr="008803E9">
              <w:rPr>
                <w:rFonts w:ascii="Arial" w:hAnsi="Arial" w:cs="Arial"/>
                <w:sz w:val="22"/>
                <w:szCs w:val="22"/>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29" w:right="29" w:firstLine="355"/>
              <w:rPr>
                <w:rFonts w:ascii="Arial" w:hAnsi="Arial" w:cs="Arial"/>
                <w:sz w:val="22"/>
                <w:szCs w:val="22"/>
              </w:rPr>
            </w:pPr>
            <w:r w:rsidRPr="008803E9">
              <w:rPr>
                <w:rFonts w:ascii="Arial" w:hAnsi="Arial" w:cs="Arial"/>
                <w:sz w:val="22"/>
                <w:szCs w:val="22"/>
                <w:lang w:val="es-ES_tradnl"/>
              </w:rPr>
              <w:t>A</w:t>
            </w:r>
            <w:r w:rsidR="00A04674" w:rsidRPr="008803E9">
              <w:rPr>
                <w:rFonts w:ascii="Arial" w:hAnsi="Arial" w:cs="Arial"/>
                <w:sz w:val="22"/>
                <w:szCs w:val="22"/>
                <w:lang w:val="es-ES_tradnl"/>
              </w:rPr>
              <w:t xml:space="preserve"> </w:t>
            </w:r>
            <w:r w:rsidRPr="008803E9">
              <w:rPr>
                <w:rFonts w:ascii="Arial" w:hAnsi="Arial" w:cs="Arial"/>
                <w:sz w:val="22"/>
                <w:szCs w:val="22"/>
                <w:lang w:val="es-ES_tradnl"/>
              </w:rPr>
              <w:t xml:space="preserve">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0"/>
              <w:rPr>
                <w:rFonts w:ascii="Arial" w:hAnsi="Arial" w:cs="Arial"/>
                <w:sz w:val="22"/>
                <w:szCs w:val="22"/>
              </w:rPr>
            </w:pPr>
            <w:r w:rsidRPr="008803E9">
              <w:rPr>
                <w:rFonts w:ascii="Arial" w:hAnsi="Arial" w:cs="Arial"/>
                <w:b/>
                <w:bCs/>
                <w:sz w:val="22"/>
                <w:szCs w:val="22"/>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39</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sz w:val="22"/>
                <w:szCs w:val="22"/>
              </w:rPr>
            </w:pPr>
            <w:r w:rsidRPr="008803E9">
              <w:rPr>
                <w:rFonts w:ascii="Arial" w:hAnsi="Arial" w:cs="Arial"/>
                <w:b/>
                <w:bCs/>
                <w:sz w:val="22"/>
                <w:szCs w:val="22"/>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right="202"/>
              <w:rPr>
                <w:rFonts w:ascii="Arial" w:hAnsi="Arial" w:cs="Arial"/>
                <w:sz w:val="22"/>
                <w:szCs w:val="22"/>
                <w:lang w:val="es-ES"/>
              </w:rPr>
            </w:pPr>
            <w:r w:rsidRPr="008803E9">
              <w:rPr>
                <w:rFonts w:ascii="Arial" w:hAnsi="Arial" w:cs="Arial"/>
                <w:sz w:val="22"/>
                <w:szCs w:val="22"/>
                <w:lang w:val="es-ES_tradnl"/>
              </w:rPr>
              <w:t xml:space="preserve">Incremento del tránsito vehicular por la </w:t>
            </w:r>
            <w:r w:rsidR="0036327F">
              <w:rPr>
                <w:rFonts w:ascii="Arial" w:hAnsi="Arial" w:cs="Arial"/>
                <w:sz w:val="22"/>
                <w:szCs w:val="22"/>
                <w:lang w:val="es-ES_tradnl"/>
              </w:rPr>
              <w:t>Cueva</w:t>
            </w:r>
            <w:r w:rsidR="00D14854" w:rsidRPr="008803E9">
              <w:rPr>
                <w:rFonts w:ascii="Arial" w:hAnsi="Arial" w:cs="Arial"/>
                <w:sz w:val="22"/>
                <w:szCs w:val="22"/>
                <w:lang w:val="es-ES_tradnl"/>
              </w:rPr>
              <w:t xml:space="preserve"> </w:t>
            </w:r>
            <w:r w:rsidRPr="008803E9">
              <w:rPr>
                <w:rFonts w:ascii="Arial" w:hAnsi="Arial" w:cs="Arial"/>
                <w:sz w:val="22"/>
                <w:szCs w:val="22"/>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sz w:val="22"/>
                <w:szCs w:val="22"/>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32</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sz w:val="22"/>
                <w:szCs w:val="22"/>
              </w:rPr>
            </w:pPr>
            <w:r w:rsidRPr="008803E9">
              <w:rPr>
                <w:rFonts w:ascii="Arial" w:hAnsi="Arial" w:cs="Arial"/>
                <w:b/>
                <w:bCs/>
                <w:sz w:val="22"/>
                <w:szCs w:val="22"/>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 xml:space="preserve">A </w:t>
            </w:r>
            <w:r w:rsidR="00A04674" w:rsidRPr="008803E9">
              <w:rPr>
                <w:rFonts w:ascii="Arial" w:hAnsi="Arial" w:cs="Arial"/>
                <w:sz w:val="22"/>
                <w:szCs w:val="22"/>
                <w:lang w:val="es-ES_tradnl"/>
              </w:rPr>
              <w:t xml:space="preserve"> </w:t>
            </w:r>
            <w:r w:rsidRPr="008803E9">
              <w:rPr>
                <w:rFonts w:ascii="Arial" w:hAnsi="Arial" w:cs="Arial"/>
                <w:sz w:val="22"/>
                <w:szCs w:val="22"/>
                <w:lang w:val="es-ES_tradnl"/>
              </w:rPr>
              <w:t>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0"/>
              <w:rPr>
                <w:rFonts w:ascii="Arial" w:hAnsi="Arial" w:cs="Arial"/>
                <w:sz w:val="22"/>
                <w:szCs w:val="22"/>
              </w:rPr>
            </w:pPr>
            <w:r w:rsidRPr="008803E9">
              <w:rPr>
                <w:rFonts w:ascii="Arial" w:hAnsi="Arial" w:cs="Arial"/>
                <w:b/>
                <w:bCs/>
                <w:sz w:val="22"/>
                <w:szCs w:val="22"/>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38</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sz w:val="22"/>
                <w:szCs w:val="22"/>
              </w:rPr>
            </w:pPr>
            <w:r w:rsidRPr="008803E9">
              <w:rPr>
                <w:rFonts w:ascii="Arial" w:hAnsi="Arial" w:cs="Arial"/>
                <w:b/>
                <w:bCs/>
                <w:sz w:val="22"/>
                <w:szCs w:val="22"/>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right="595"/>
              <w:rPr>
                <w:rFonts w:ascii="Arial" w:hAnsi="Arial" w:cs="Arial"/>
                <w:sz w:val="22"/>
                <w:szCs w:val="22"/>
                <w:lang w:val="es-ES"/>
              </w:rPr>
            </w:pPr>
            <w:r w:rsidRPr="008803E9">
              <w:rPr>
                <w:rFonts w:ascii="Arial" w:hAnsi="Arial" w:cs="Arial"/>
                <w:sz w:val="22"/>
                <w:szCs w:val="22"/>
                <w:lang w:val="es-ES_tradnl"/>
              </w:rPr>
              <w:t xml:space="preserve">Incremento de la actividad comercial formal e informal </w:t>
            </w:r>
            <w:r w:rsidR="00F0290F" w:rsidRPr="008803E9">
              <w:rPr>
                <w:rFonts w:ascii="Arial" w:hAnsi="Arial" w:cs="Arial"/>
                <w:sz w:val="22"/>
                <w:szCs w:val="22"/>
                <w:lang w:val="es-ES_tradnl"/>
              </w:rPr>
              <w:t xml:space="preserve">en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right="595"/>
              <w:rPr>
                <w:rFonts w:ascii="Arial" w:hAnsi="Arial" w:cs="Arial"/>
                <w:sz w:val="22"/>
                <w:szCs w:val="22"/>
                <w:lang w:val="es-ES"/>
              </w:rPr>
            </w:pPr>
          </w:p>
          <w:p w:rsidR="00E47A3E" w:rsidRPr="008803E9" w:rsidRDefault="00E47A3E" w:rsidP="00E47A3E">
            <w:pPr>
              <w:shd w:val="clear" w:color="auto" w:fill="FFFFFF"/>
              <w:ind w:right="595"/>
              <w:rPr>
                <w:rFonts w:ascii="Arial" w:hAnsi="Arial" w:cs="Arial"/>
                <w:sz w:val="22"/>
                <w:szCs w:val="22"/>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0"/>
              <w:rPr>
                <w:rFonts w:ascii="Arial" w:hAnsi="Arial" w:cs="Arial"/>
                <w:sz w:val="22"/>
                <w:szCs w:val="22"/>
              </w:rPr>
            </w:pPr>
            <w:r w:rsidRPr="008803E9">
              <w:rPr>
                <w:rFonts w:ascii="Arial" w:hAnsi="Arial" w:cs="Arial"/>
                <w:b/>
                <w:bCs/>
                <w:sz w:val="22"/>
                <w:szCs w:val="22"/>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8803E9" w:rsidRDefault="00E47A3E" w:rsidP="00E47A3E">
            <w:pPr>
              <w:jc w:val="right"/>
              <w:rPr>
                <w:rFonts w:ascii="Arial" w:hAnsi="Arial" w:cs="Arial"/>
                <w:b/>
                <w:bCs/>
                <w:sz w:val="22"/>
                <w:szCs w:val="22"/>
              </w:rPr>
            </w:pPr>
            <w:r w:rsidRPr="008803E9">
              <w:rPr>
                <w:rFonts w:ascii="Arial" w:hAnsi="Arial" w:cs="Arial"/>
                <w:b/>
                <w:bCs/>
                <w:sz w:val="22"/>
                <w:szCs w:val="22"/>
                <w:lang w:val="es-ES_tradnl"/>
              </w:rPr>
              <w:t>38</w:t>
            </w:r>
          </w:p>
        </w:tc>
      </w:tr>
    </w:tbl>
    <w:p w:rsidR="00E47A3E" w:rsidRPr="008803E9" w:rsidRDefault="00E47A3E" w:rsidP="00E47A3E">
      <w:pPr>
        <w:rPr>
          <w:rFonts w:ascii="Arial" w:hAnsi="Arial" w:cs="Arial"/>
          <w:sz w:val="22"/>
          <w:szCs w:val="22"/>
        </w:rPr>
      </w:pPr>
      <w:r w:rsidRPr="008803E9">
        <w:rPr>
          <w:rFonts w:ascii="Arial" w:hAnsi="Arial" w:cs="Arial"/>
          <w:sz w:val="22"/>
          <w:szCs w:val="22"/>
        </w:rPr>
        <w:br w:type="page"/>
      </w:r>
    </w:p>
    <w:tbl>
      <w:tblPr>
        <w:tblW w:w="13470" w:type="dxa"/>
        <w:tblInd w:w="40" w:type="dxa"/>
        <w:tblLayout w:type="fixed"/>
        <w:tblCellMar>
          <w:left w:w="40" w:type="dxa"/>
          <w:right w:w="40" w:type="dxa"/>
        </w:tblCellMar>
        <w:tblLook w:val="0000" w:firstRow="0" w:lastRow="0" w:firstColumn="0" w:lastColumn="0" w:noHBand="0" w:noVBand="0"/>
      </w:tblPr>
      <w:tblGrid>
        <w:gridCol w:w="437"/>
        <w:gridCol w:w="4873"/>
        <w:gridCol w:w="1353"/>
        <w:gridCol w:w="567"/>
        <w:gridCol w:w="567"/>
        <w:gridCol w:w="567"/>
        <w:gridCol w:w="568"/>
        <w:gridCol w:w="567"/>
        <w:gridCol w:w="567"/>
        <w:gridCol w:w="567"/>
        <w:gridCol w:w="568"/>
        <w:gridCol w:w="392"/>
        <w:gridCol w:w="175"/>
        <w:gridCol w:w="387"/>
        <w:gridCol w:w="180"/>
        <w:gridCol w:w="396"/>
        <w:gridCol w:w="171"/>
        <w:gridCol w:w="568"/>
      </w:tblGrid>
      <w:tr w:rsidR="00E47A3E" w:rsidRPr="008803E9" w:rsidTr="003E75E8">
        <w:trPr>
          <w:cantSplit/>
          <w:trHeight w:val="20"/>
        </w:trPr>
        <w:tc>
          <w:tcPr>
            <w:tcW w:w="437" w:type="dxa"/>
            <w:tcBorders>
              <w:top w:val="nil"/>
              <w:left w:val="nil"/>
              <w:bottom w:val="single" w:sz="4" w:space="0" w:color="auto"/>
              <w:right w:val="nil"/>
            </w:tcBorders>
            <w:shd w:val="clear" w:color="auto" w:fill="FFFFFF"/>
          </w:tcPr>
          <w:p w:rsidR="00E47A3E" w:rsidRPr="008803E9" w:rsidRDefault="00E47A3E" w:rsidP="00F0322C">
            <w:pPr>
              <w:pStyle w:val="Ttulo3"/>
              <w:rPr>
                <w:sz w:val="22"/>
                <w:szCs w:val="22"/>
              </w:rPr>
            </w:pPr>
          </w:p>
        </w:tc>
        <w:tc>
          <w:tcPr>
            <w:tcW w:w="11156" w:type="dxa"/>
            <w:gridSpan w:val="11"/>
            <w:tcBorders>
              <w:top w:val="nil"/>
              <w:left w:val="nil"/>
              <w:bottom w:val="single" w:sz="4" w:space="0" w:color="auto"/>
              <w:right w:val="nil"/>
            </w:tcBorders>
            <w:shd w:val="clear" w:color="auto" w:fill="FFFFFF"/>
          </w:tcPr>
          <w:p w:rsidR="00E47A3E" w:rsidRPr="008803E9" w:rsidRDefault="00E47A3E" w:rsidP="00F10448">
            <w:pPr>
              <w:pStyle w:val="Ttulo3"/>
              <w:rPr>
                <w:sz w:val="22"/>
                <w:szCs w:val="22"/>
                <w:lang w:val="es-ES"/>
              </w:rPr>
            </w:pPr>
            <w:bookmarkStart w:id="122" w:name="_Toc73389800"/>
            <w:r w:rsidRPr="008803E9">
              <w:rPr>
                <w:sz w:val="22"/>
                <w:szCs w:val="22"/>
                <w:lang w:val="es-ES_tradnl"/>
              </w:rPr>
              <w:t xml:space="preserve">Matriz 2. Identificación y valoración de los impactos de la Fase de Operación - </w:t>
            </w:r>
            <w:r w:rsidR="00F10448" w:rsidRPr="008803E9">
              <w:rPr>
                <w:sz w:val="22"/>
                <w:szCs w:val="22"/>
                <w:lang w:val="es-ES_tradnl"/>
              </w:rPr>
              <w:t xml:space="preserve">“PROYECTO </w:t>
            </w:r>
            <w:proofErr w:type="spellStart"/>
            <w:r w:rsidR="00644A06" w:rsidRPr="008803E9">
              <w:rPr>
                <w:sz w:val="22"/>
                <w:szCs w:val="22"/>
                <w:lang w:val="es-ES_tradnl"/>
              </w:rPr>
              <w:t>Lotificacion</w:t>
            </w:r>
            <w:proofErr w:type="spellEnd"/>
            <w:r w:rsidR="00644A06" w:rsidRPr="008803E9">
              <w:rPr>
                <w:sz w:val="22"/>
                <w:szCs w:val="22"/>
                <w:lang w:val="es-ES_tradnl"/>
              </w:rPr>
              <w:t xml:space="preserve"> “</w:t>
            </w:r>
            <w:r w:rsidR="0036327F">
              <w:rPr>
                <w:sz w:val="22"/>
                <w:szCs w:val="22"/>
                <w:lang w:val="es-ES_tradnl"/>
              </w:rPr>
              <w:t>ESTANCIA DON SOTO</w:t>
            </w:r>
            <w:r w:rsidR="00644A06" w:rsidRPr="008803E9">
              <w:rPr>
                <w:sz w:val="22"/>
                <w:szCs w:val="22"/>
                <w:lang w:val="es-ES_tradnl"/>
              </w:rPr>
              <w:t>”</w:t>
            </w:r>
            <w:r w:rsidR="00874D1B" w:rsidRPr="008803E9">
              <w:rPr>
                <w:sz w:val="22"/>
                <w:szCs w:val="22"/>
                <w:lang w:val="es-ES_tradnl"/>
              </w:rPr>
              <w:t>”</w:t>
            </w:r>
            <w:bookmarkEnd w:id="122"/>
          </w:p>
        </w:tc>
        <w:tc>
          <w:tcPr>
            <w:tcW w:w="562" w:type="dxa"/>
            <w:gridSpan w:val="2"/>
            <w:tcBorders>
              <w:top w:val="nil"/>
              <w:left w:val="nil"/>
              <w:bottom w:val="single" w:sz="4" w:space="0" w:color="auto"/>
              <w:right w:val="nil"/>
            </w:tcBorders>
            <w:shd w:val="clear" w:color="auto" w:fill="FFFFFF"/>
          </w:tcPr>
          <w:p w:rsidR="00E47A3E" w:rsidRPr="008803E9" w:rsidRDefault="00E47A3E" w:rsidP="00F0322C">
            <w:pPr>
              <w:pStyle w:val="Ttulo3"/>
              <w:rPr>
                <w:sz w:val="22"/>
                <w:szCs w:val="22"/>
              </w:rPr>
            </w:pPr>
            <w:bookmarkStart w:id="123" w:name="_Toc414481549"/>
            <w:bookmarkStart w:id="124" w:name="_Toc442651342"/>
            <w:bookmarkStart w:id="125" w:name="_Toc453787961"/>
            <w:bookmarkStart w:id="126" w:name="_Toc454198760"/>
            <w:bookmarkStart w:id="127" w:name="_Toc73389801"/>
            <w:r w:rsidRPr="008803E9">
              <w:rPr>
                <w:sz w:val="22"/>
                <w:szCs w:val="22"/>
                <w:lang w:val="es-ES_tradnl"/>
              </w:rPr>
              <w:t>.</w:t>
            </w:r>
            <w:bookmarkEnd w:id="123"/>
            <w:bookmarkEnd w:id="124"/>
            <w:bookmarkEnd w:id="125"/>
            <w:bookmarkEnd w:id="126"/>
            <w:bookmarkEnd w:id="127"/>
          </w:p>
        </w:tc>
        <w:tc>
          <w:tcPr>
            <w:tcW w:w="576" w:type="dxa"/>
            <w:gridSpan w:val="2"/>
            <w:tcBorders>
              <w:top w:val="nil"/>
              <w:left w:val="nil"/>
              <w:bottom w:val="single" w:sz="4" w:space="0" w:color="auto"/>
              <w:right w:val="nil"/>
            </w:tcBorders>
            <w:shd w:val="clear" w:color="auto" w:fill="FFFFFF"/>
          </w:tcPr>
          <w:p w:rsidR="00E47A3E" w:rsidRPr="008803E9" w:rsidRDefault="00E47A3E" w:rsidP="00F0322C">
            <w:pPr>
              <w:pStyle w:val="Ttulo3"/>
              <w:rPr>
                <w:sz w:val="22"/>
                <w:szCs w:val="22"/>
              </w:rPr>
            </w:pPr>
          </w:p>
        </w:tc>
        <w:tc>
          <w:tcPr>
            <w:tcW w:w="739" w:type="dxa"/>
            <w:gridSpan w:val="2"/>
            <w:tcBorders>
              <w:top w:val="nil"/>
              <w:left w:val="nil"/>
              <w:bottom w:val="single" w:sz="4" w:space="0" w:color="auto"/>
              <w:right w:val="nil"/>
            </w:tcBorders>
            <w:shd w:val="clear" w:color="auto" w:fill="FFFFFF"/>
          </w:tcPr>
          <w:p w:rsidR="00E47A3E" w:rsidRPr="008803E9" w:rsidRDefault="00E47A3E" w:rsidP="00F0322C">
            <w:pPr>
              <w:pStyle w:val="Ttulo3"/>
              <w:rPr>
                <w:sz w:val="22"/>
                <w:szCs w:val="22"/>
              </w:rPr>
            </w:pPr>
          </w:p>
        </w:tc>
      </w:tr>
      <w:tr w:rsidR="00E47A3E" w:rsidRPr="008803E9" w:rsidTr="003E75E8">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b/>
                <w:bCs/>
                <w:sz w:val="22"/>
                <w:szCs w:val="22"/>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2328"/>
              <w:rPr>
                <w:rFonts w:ascii="Arial" w:hAnsi="Arial" w:cs="Arial"/>
                <w:sz w:val="22"/>
                <w:szCs w:val="22"/>
              </w:rPr>
            </w:pPr>
            <w:r w:rsidRPr="008803E9">
              <w:rPr>
                <w:rFonts w:ascii="Arial" w:hAnsi="Arial" w:cs="Arial"/>
                <w:b/>
                <w:bCs/>
                <w:sz w:val="22"/>
                <w:szCs w:val="22"/>
                <w:lang w:val="es-ES_tradnl"/>
              </w:rPr>
              <w:t>IMPACTO</w:t>
            </w:r>
          </w:p>
        </w:tc>
        <w:tc>
          <w:tcPr>
            <w:tcW w:w="1353"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293" w:right="302"/>
              <w:rPr>
                <w:rFonts w:ascii="Arial" w:hAnsi="Arial" w:cs="Arial"/>
                <w:sz w:val="22"/>
                <w:szCs w:val="22"/>
              </w:rPr>
            </w:pPr>
            <w:r w:rsidRPr="008803E9">
              <w:rPr>
                <w:rFonts w:ascii="Arial" w:hAnsi="Arial" w:cs="Arial"/>
                <w:b/>
                <w:bCs/>
                <w:sz w:val="22"/>
                <w:szCs w:val="22"/>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106"/>
              <w:rPr>
                <w:rFonts w:ascii="Arial" w:hAnsi="Arial" w:cs="Arial"/>
                <w:sz w:val="22"/>
                <w:szCs w:val="22"/>
              </w:rPr>
            </w:pPr>
            <w:r w:rsidRPr="008803E9">
              <w:rPr>
                <w:rFonts w:ascii="Arial" w:hAnsi="Arial" w:cs="Arial"/>
                <w:b/>
                <w:bCs/>
                <w:sz w:val="22"/>
                <w:szCs w:val="22"/>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58"/>
              <w:rPr>
                <w:rFonts w:ascii="Arial" w:hAnsi="Arial" w:cs="Arial"/>
                <w:sz w:val="22"/>
                <w:szCs w:val="22"/>
              </w:rPr>
            </w:pPr>
            <w:r w:rsidRPr="008803E9">
              <w:rPr>
                <w:rFonts w:ascii="Arial" w:hAnsi="Arial" w:cs="Arial"/>
                <w:b/>
                <w:bCs/>
                <w:sz w:val="22"/>
                <w:szCs w:val="22"/>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29"/>
              <w:rPr>
                <w:rFonts w:ascii="Arial" w:hAnsi="Arial" w:cs="Arial"/>
                <w:sz w:val="22"/>
                <w:szCs w:val="22"/>
              </w:rPr>
            </w:pPr>
            <w:r w:rsidRPr="008803E9">
              <w:rPr>
                <w:rFonts w:ascii="Arial" w:hAnsi="Arial" w:cs="Arial"/>
                <w:b/>
                <w:bCs/>
                <w:sz w:val="22"/>
                <w:szCs w:val="22"/>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r w:rsidRPr="008803E9">
              <w:rPr>
                <w:rFonts w:ascii="Arial" w:hAnsi="Arial" w:cs="Arial"/>
                <w:b/>
                <w:bCs/>
                <w:sz w:val="22"/>
                <w:szCs w:val="22"/>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proofErr w:type="spellStart"/>
            <w:r w:rsidRPr="008803E9">
              <w:rPr>
                <w:rFonts w:ascii="Arial" w:hAnsi="Arial" w:cs="Arial"/>
                <w:b/>
                <w:bCs/>
                <w:sz w:val="22"/>
                <w:szCs w:val="22"/>
                <w:lang w:val="es-ES_tradnl"/>
              </w:rPr>
              <w:t>Recuperabilidad</w:t>
            </w:r>
            <w:proofErr w:type="spellEnd"/>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r w:rsidRPr="008803E9">
              <w:rPr>
                <w:rFonts w:ascii="Arial" w:hAnsi="Arial" w:cs="Arial"/>
                <w:b/>
                <w:bCs/>
                <w:sz w:val="22"/>
                <w:szCs w:val="22"/>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r w:rsidRPr="008803E9">
              <w:rPr>
                <w:rFonts w:ascii="Arial" w:hAnsi="Arial" w:cs="Arial"/>
                <w:b/>
                <w:bCs/>
                <w:spacing w:val="-1"/>
                <w:sz w:val="22"/>
                <w:szCs w:val="22"/>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r w:rsidRPr="008803E9">
              <w:rPr>
                <w:rFonts w:ascii="Arial" w:hAnsi="Arial" w:cs="Arial"/>
                <w:b/>
                <w:bCs/>
                <w:sz w:val="22"/>
                <w:szCs w:val="22"/>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106"/>
              <w:rPr>
                <w:rFonts w:ascii="Arial" w:hAnsi="Arial" w:cs="Arial"/>
                <w:sz w:val="22"/>
                <w:szCs w:val="22"/>
              </w:rPr>
            </w:pPr>
            <w:r w:rsidRPr="008803E9">
              <w:rPr>
                <w:rFonts w:ascii="Arial" w:hAnsi="Arial" w:cs="Arial"/>
                <w:b/>
                <w:bCs/>
                <w:sz w:val="22"/>
                <w:szCs w:val="22"/>
                <w:lang w:val="es-ES_tradnl"/>
              </w:rPr>
              <w:t>Importancia</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Posibilidad de afectación a la fauna terrestre por el uso de insecticidas.</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sz w:val="22"/>
                <w:szCs w:val="22"/>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19</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sz w:val="22"/>
                <w:szCs w:val="22"/>
              </w:rPr>
            </w:pPr>
            <w:r w:rsidRPr="008803E9">
              <w:rPr>
                <w:rFonts w:ascii="Arial" w:hAnsi="Arial" w:cs="Arial"/>
                <w:b/>
                <w:bCs/>
                <w:sz w:val="22"/>
                <w:szCs w:val="22"/>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Posibilidad de incremento de plagas de vectores por el mal manejo de los desechos sólidos.</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p w:rsidR="00E47A3E" w:rsidRPr="008803E9" w:rsidRDefault="00E47A3E" w:rsidP="00E47A3E">
            <w:pPr>
              <w:shd w:val="clear" w:color="auto" w:fill="FFFFFF"/>
              <w:rPr>
                <w:rFonts w:ascii="Arial" w:hAnsi="Arial" w:cs="Arial"/>
                <w:sz w:val="22"/>
                <w:szCs w:val="22"/>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21</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b/>
                <w:sz w:val="22"/>
                <w:szCs w:val="22"/>
              </w:rPr>
            </w:pPr>
            <w:r w:rsidRPr="008803E9">
              <w:rPr>
                <w:rFonts w:ascii="Arial" w:hAnsi="Arial" w:cs="Arial"/>
                <w:b/>
                <w:bCs/>
                <w:sz w:val="22"/>
                <w:szCs w:val="22"/>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Posibilidad de deterioro de las áreas verdes por falta de mantenimiento y cuidado.</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06" w:right="91" w:firstLine="278"/>
              <w:rPr>
                <w:rFonts w:ascii="Arial" w:hAnsi="Arial" w:cs="Arial"/>
                <w:sz w:val="22"/>
                <w:szCs w:val="22"/>
              </w:rPr>
            </w:pPr>
            <w:r w:rsidRPr="008803E9">
              <w:rPr>
                <w:rFonts w:ascii="Arial" w:hAnsi="Arial" w:cs="Arial"/>
                <w:sz w:val="22"/>
                <w:szCs w:val="22"/>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20</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b/>
                <w:sz w:val="22"/>
                <w:szCs w:val="22"/>
              </w:rPr>
            </w:pPr>
            <w:r w:rsidRPr="008803E9">
              <w:rPr>
                <w:rFonts w:ascii="Arial" w:hAnsi="Arial" w:cs="Arial"/>
                <w:b/>
                <w:bCs/>
                <w:sz w:val="22"/>
                <w:szCs w:val="22"/>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Posibilidad de contaminación de las aguas subterráneas por los residuales líquidos domésticos.</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p w:rsidR="00E47A3E" w:rsidRPr="008803E9" w:rsidRDefault="00E47A3E" w:rsidP="00E47A3E">
            <w:pPr>
              <w:shd w:val="clear" w:color="auto" w:fill="FFFFFF"/>
              <w:rPr>
                <w:rFonts w:ascii="Arial" w:hAnsi="Arial" w:cs="Arial"/>
                <w:sz w:val="22"/>
                <w:szCs w:val="22"/>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0"/>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19</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62"/>
              <w:rPr>
                <w:rFonts w:ascii="Arial" w:hAnsi="Arial" w:cs="Arial"/>
                <w:b/>
                <w:sz w:val="22"/>
                <w:szCs w:val="22"/>
              </w:rPr>
            </w:pPr>
            <w:r w:rsidRPr="008803E9">
              <w:rPr>
                <w:rFonts w:ascii="Arial" w:hAnsi="Arial" w:cs="Arial"/>
                <w:b/>
                <w:sz w:val="22"/>
                <w:szCs w:val="22"/>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 xml:space="preserve">Posibilidad de contaminación de las aguas subterráneas por residuos oleosos </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Al ecosistema</w:t>
            </w:r>
          </w:p>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de la costa</w:t>
            </w:r>
          </w:p>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23</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Posibilidad de deterioro de la imagen del proyecto por falta de mantenimiento de las edificaciones e infraestructura.</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firstLine="211"/>
              <w:rPr>
                <w:rFonts w:ascii="Arial" w:hAnsi="Arial" w:cs="Arial"/>
                <w:sz w:val="22"/>
                <w:szCs w:val="22"/>
              </w:rPr>
            </w:pPr>
            <w:r w:rsidRPr="008803E9">
              <w:rPr>
                <w:rFonts w:ascii="Arial" w:hAnsi="Arial" w:cs="Arial"/>
                <w:sz w:val="22"/>
                <w:szCs w:val="22"/>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20</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 xml:space="preserve">Reafirmación del paisaje existente en la </w:t>
            </w:r>
            <w:r w:rsidR="00EE3A01" w:rsidRPr="008803E9">
              <w:rPr>
                <w:rFonts w:ascii="Arial" w:hAnsi="Arial" w:cs="Arial"/>
                <w:sz w:val="22"/>
                <w:szCs w:val="22"/>
                <w:lang w:val="es-ES_tradnl"/>
              </w:rPr>
              <w:t xml:space="preserve">zona </w:t>
            </w:r>
            <w:r w:rsidR="001214BF" w:rsidRPr="008803E9">
              <w:rPr>
                <w:rFonts w:ascii="Arial" w:hAnsi="Arial" w:cs="Arial"/>
                <w:sz w:val="22"/>
                <w:szCs w:val="22"/>
                <w:lang w:val="es-ES_tradnl"/>
              </w:rPr>
              <w:t xml:space="preserve">de Los Pedregones, </w:t>
            </w:r>
            <w:r w:rsidR="00C652A3">
              <w:rPr>
                <w:rFonts w:ascii="Arial" w:hAnsi="Arial" w:cs="Arial"/>
                <w:sz w:val="22"/>
                <w:szCs w:val="22"/>
                <w:lang w:val="es-ES_tradnl"/>
              </w:rPr>
              <w:t>La Salvia</w:t>
            </w:r>
            <w:r w:rsidR="008042E0" w:rsidRPr="008803E9">
              <w:rPr>
                <w:rFonts w:ascii="Arial" w:hAnsi="Arial" w:cs="Arial"/>
                <w:sz w:val="22"/>
                <w:szCs w:val="22"/>
                <w:lang w:val="es-ES_tradnl"/>
              </w:rPr>
              <w:t>.</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p w:rsidR="00E47A3E" w:rsidRPr="008803E9" w:rsidRDefault="00E47A3E" w:rsidP="00E47A3E">
            <w:pPr>
              <w:shd w:val="clear" w:color="auto" w:fill="FFFFFF"/>
              <w:rPr>
                <w:rFonts w:ascii="Arial" w:hAnsi="Arial" w:cs="Arial"/>
                <w:sz w:val="22"/>
                <w:szCs w:val="22"/>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0"/>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39</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Cambio de las características del uso del suelo agrícola-</w:t>
            </w:r>
            <w:r w:rsidR="008042E0" w:rsidRPr="008803E9">
              <w:rPr>
                <w:rFonts w:ascii="Arial" w:hAnsi="Arial" w:cs="Arial"/>
                <w:sz w:val="22"/>
                <w:szCs w:val="22"/>
                <w:lang w:val="es-ES_tradnl"/>
              </w:rPr>
              <w:t>ganadera</w:t>
            </w:r>
            <w:r w:rsidRPr="008803E9">
              <w:rPr>
                <w:rFonts w:ascii="Arial" w:hAnsi="Arial" w:cs="Arial"/>
                <w:sz w:val="22"/>
                <w:szCs w:val="22"/>
                <w:lang w:val="es-ES_tradnl"/>
              </w:rPr>
              <w:t xml:space="preserve"> infraestructura formal.</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9" w:right="139"/>
              <w:rPr>
                <w:rFonts w:ascii="Arial" w:hAnsi="Arial" w:cs="Arial"/>
                <w:sz w:val="22"/>
                <w:szCs w:val="22"/>
              </w:rPr>
            </w:pPr>
            <w:r w:rsidRPr="008803E9">
              <w:rPr>
                <w:rFonts w:ascii="Arial" w:hAnsi="Arial" w:cs="Arial"/>
                <w:sz w:val="22"/>
                <w:szCs w:val="22"/>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45</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 xml:space="preserve">Incremento de la intensidad del uso del suelo para </w:t>
            </w:r>
            <w:r w:rsidR="008042E0" w:rsidRPr="008803E9">
              <w:rPr>
                <w:rFonts w:ascii="Arial" w:hAnsi="Arial" w:cs="Arial"/>
                <w:sz w:val="22"/>
                <w:szCs w:val="22"/>
                <w:lang w:val="es-ES_tradnl"/>
              </w:rPr>
              <w:t>fines inmobiliario</w:t>
            </w:r>
            <w:r w:rsidRPr="008803E9">
              <w:rPr>
                <w:rFonts w:ascii="Arial" w:hAnsi="Arial" w:cs="Arial"/>
                <w:sz w:val="22"/>
                <w:szCs w:val="22"/>
                <w:lang w:val="es-ES_tradnl"/>
              </w:rPr>
              <w:t>.</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p w:rsidR="00E47A3E" w:rsidRPr="008803E9" w:rsidRDefault="00E47A3E" w:rsidP="00E47A3E">
            <w:pPr>
              <w:shd w:val="clear" w:color="auto" w:fill="FFFFFF"/>
              <w:rPr>
                <w:rFonts w:ascii="Arial" w:hAnsi="Arial" w:cs="Arial"/>
                <w:sz w:val="22"/>
                <w:szCs w:val="22"/>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46</w:t>
            </w:r>
          </w:p>
        </w:tc>
      </w:tr>
      <w:tr w:rsidR="00E47A3E" w:rsidRPr="008803E9" w:rsidTr="003E75E8">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 xml:space="preserve">Incremento del valor de los terrenos en la </w:t>
            </w:r>
            <w:r w:rsidR="00EE3A01" w:rsidRPr="008803E9">
              <w:rPr>
                <w:rFonts w:ascii="Arial" w:hAnsi="Arial" w:cs="Arial"/>
                <w:sz w:val="22"/>
                <w:szCs w:val="22"/>
                <w:lang w:val="es-ES_tradnl"/>
              </w:rPr>
              <w:t xml:space="preserve">zona </w:t>
            </w:r>
            <w:r w:rsidR="001214BF" w:rsidRPr="008803E9">
              <w:rPr>
                <w:rFonts w:ascii="Arial" w:hAnsi="Arial" w:cs="Arial"/>
                <w:sz w:val="22"/>
                <w:szCs w:val="22"/>
                <w:lang w:val="es-ES_tradnl"/>
              </w:rPr>
              <w:t xml:space="preserve">de Los Pedregones, </w:t>
            </w:r>
            <w:r w:rsidR="00C652A3">
              <w:rPr>
                <w:rFonts w:ascii="Arial" w:hAnsi="Arial" w:cs="Arial"/>
                <w:sz w:val="22"/>
                <w:szCs w:val="22"/>
                <w:lang w:val="es-ES_tradnl"/>
              </w:rPr>
              <w:t>La Salvia</w:t>
            </w:r>
            <w:r w:rsidRPr="008803E9">
              <w:rPr>
                <w:rFonts w:ascii="Arial" w:hAnsi="Arial" w:cs="Arial"/>
                <w:sz w:val="22"/>
                <w:szCs w:val="22"/>
                <w:lang w:val="es-ES_tradnl"/>
              </w:rPr>
              <w:t>.</w:t>
            </w:r>
          </w:p>
        </w:tc>
        <w:tc>
          <w:tcPr>
            <w:tcW w:w="135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0" w:right="14"/>
              <w:rPr>
                <w:rFonts w:ascii="Arial" w:hAnsi="Arial" w:cs="Arial"/>
                <w:sz w:val="22"/>
                <w:szCs w:val="22"/>
                <w:lang w:val="es-ES"/>
              </w:rPr>
            </w:pPr>
            <w:r w:rsidRPr="008803E9">
              <w:rPr>
                <w:rFonts w:ascii="Arial" w:hAnsi="Arial" w:cs="Arial"/>
                <w:sz w:val="22"/>
                <w:szCs w:val="22"/>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sz w:val="22"/>
                <w:szCs w:val="22"/>
              </w:rPr>
            </w:pPr>
            <w:r w:rsidRPr="008803E9">
              <w:rPr>
                <w:rFonts w:ascii="Arial" w:hAnsi="Arial" w:cs="Arial"/>
                <w:b/>
                <w:bCs/>
                <w:sz w:val="22"/>
                <w:szCs w:val="22"/>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42</w:t>
            </w:r>
          </w:p>
        </w:tc>
      </w:tr>
    </w:tbl>
    <w:p w:rsidR="00E47A3E" w:rsidRPr="008803E9" w:rsidRDefault="00E47A3E" w:rsidP="00E47A3E">
      <w:pPr>
        <w:rPr>
          <w:rFonts w:ascii="Arial" w:hAnsi="Arial" w:cs="Arial"/>
          <w:sz w:val="22"/>
          <w:szCs w:val="22"/>
        </w:rPr>
      </w:pPr>
    </w:p>
    <w:p w:rsidR="00E47A3E" w:rsidRPr="008803E9" w:rsidRDefault="00E47A3E" w:rsidP="00E47A3E">
      <w:pPr>
        <w:rPr>
          <w:rFonts w:ascii="Arial" w:hAnsi="Arial" w:cs="Arial"/>
          <w:sz w:val="22"/>
          <w:szCs w:val="22"/>
        </w:rPr>
      </w:pPr>
    </w:p>
    <w:p w:rsidR="003E75E8" w:rsidRPr="008803E9" w:rsidRDefault="003E75E8" w:rsidP="00E47A3E">
      <w:pPr>
        <w:rPr>
          <w:rFonts w:ascii="Arial" w:hAnsi="Arial" w:cs="Arial"/>
          <w:sz w:val="22"/>
          <w:szCs w:val="22"/>
        </w:rPr>
      </w:pPr>
    </w:p>
    <w:p w:rsidR="003E75E8" w:rsidRPr="008803E9" w:rsidRDefault="003E75E8" w:rsidP="00E47A3E">
      <w:pPr>
        <w:rPr>
          <w:rFonts w:ascii="Arial" w:hAnsi="Arial" w:cs="Arial"/>
          <w:sz w:val="22"/>
          <w:szCs w:val="22"/>
        </w:rPr>
      </w:pPr>
    </w:p>
    <w:tbl>
      <w:tblPr>
        <w:tblW w:w="13081" w:type="dxa"/>
        <w:tblInd w:w="40" w:type="dxa"/>
        <w:tblLayout w:type="fixed"/>
        <w:tblCellMar>
          <w:left w:w="40" w:type="dxa"/>
          <w:right w:w="40" w:type="dxa"/>
        </w:tblCellMar>
        <w:tblLook w:val="0000" w:firstRow="0" w:lastRow="0" w:firstColumn="0" w:lastColumn="0" w:noHBand="0" w:noVBand="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8803E9" w:rsidTr="00E47A3E">
        <w:trPr>
          <w:trHeight w:val="20"/>
        </w:trPr>
        <w:tc>
          <w:tcPr>
            <w:tcW w:w="13081" w:type="dxa"/>
            <w:gridSpan w:val="15"/>
            <w:tcBorders>
              <w:top w:val="nil"/>
              <w:left w:val="nil"/>
              <w:bottom w:val="single" w:sz="4" w:space="0" w:color="auto"/>
              <w:right w:val="nil"/>
            </w:tcBorders>
            <w:shd w:val="clear" w:color="auto" w:fill="FFFFFF"/>
          </w:tcPr>
          <w:p w:rsidR="00E47A3E" w:rsidRPr="008803E9" w:rsidRDefault="00E47A3E" w:rsidP="00E47A3E">
            <w:pPr>
              <w:shd w:val="clear" w:color="auto" w:fill="FFFFFF"/>
              <w:rPr>
                <w:rFonts w:ascii="Arial" w:hAnsi="Arial" w:cs="Arial"/>
                <w:b/>
                <w:bCs/>
                <w:sz w:val="22"/>
                <w:szCs w:val="22"/>
                <w:lang w:val="es-ES_tradnl"/>
              </w:rPr>
            </w:pPr>
            <w:r w:rsidRPr="008803E9">
              <w:rPr>
                <w:rFonts w:ascii="Arial" w:hAnsi="Arial" w:cs="Arial"/>
                <w:sz w:val="22"/>
                <w:szCs w:val="22"/>
              </w:rPr>
              <w:br w:type="page"/>
            </w:r>
            <w:r w:rsidRPr="008803E9">
              <w:rPr>
                <w:rFonts w:ascii="Arial" w:hAnsi="Arial" w:cs="Arial"/>
                <w:b/>
                <w:bCs/>
                <w:sz w:val="22"/>
                <w:szCs w:val="22"/>
                <w:lang w:val="es-ES_tradnl"/>
              </w:rPr>
              <w:t xml:space="preserve">Matriz 2. Identificación y valoración de los impactos de la Fase de Operación- </w:t>
            </w:r>
            <w:r w:rsidR="00F10448" w:rsidRPr="008803E9">
              <w:rPr>
                <w:rFonts w:ascii="Arial" w:hAnsi="Arial" w:cs="Arial"/>
                <w:b/>
                <w:bCs/>
                <w:sz w:val="22"/>
                <w:szCs w:val="22"/>
                <w:lang w:val="es-ES_tradnl"/>
              </w:rPr>
              <w:t>“</w:t>
            </w:r>
            <w:r w:rsidR="00644A06" w:rsidRPr="008803E9">
              <w:rPr>
                <w:rFonts w:ascii="Arial" w:hAnsi="Arial" w:cs="Arial"/>
                <w:bCs/>
                <w:sz w:val="22"/>
                <w:szCs w:val="22"/>
                <w:lang w:val="es-ES_tradnl"/>
              </w:rPr>
              <w:t xml:space="preserve">Proyecto </w:t>
            </w:r>
            <w:proofErr w:type="spellStart"/>
            <w:r w:rsidR="00644A06" w:rsidRPr="008803E9">
              <w:rPr>
                <w:rFonts w:ascii="Arial" w:hAnsi="Arial" w:cs="Arial"/>
                <w:b/>
                <w:bCs/>
                <w:sz w:val="22"/>
                <w:szCs w:val="22"/>
                <w:lang w:val="es-ES_tradnl"/>
              </w:rPr>
              <w:t>Lotificacion</w:t>
            </w:r>
            <w:proofErr w:type="spellEnd"/>
            <w:r w:rsidR="00644A06" w:rsidRPr="008803E9">
              <w:rPr>
                <w:rFonts w:ascii="Arial" w:hAnsi="Arial" w:cs="Arial"/>
                <w:b/>
                <w:bCs/>
                <w:sz w:val="22"/>
                <w:szCs w:val="22"/>
                <w:lang w:val="es-ES_tradnl"/>
              </w:rPr>
              <w:t xml:space="preserve"> “</w:t>
            </w:r>
            <w:r w:rsidR="0036327F">
              <w:rPr>
                <w:rFonts w:ascii="Arial" w:hAnsi="Arial" w:cs="Arial"/>
                <w:b/>
                <w:bCs/>
                <w:sz w:val="22"/>
                <w:szCs w:val="22"/>
                <w:lang w:val="es-ES_tradnl"/>
              </w:rPr>
              <w:t>ESTANCIA DON SOTO</w:t>
            </w:r>
            <w:r w:rsidR="00644A06" w:rsidRPr="008803E9">
              <w:rPr>
                <w:rFonts w:ascii="Arial" w:hAnsi="Arial" w:cs="Arial"/>
                <w:b/>
                <w:bCs/>
                <w:sz w:val="22"/>
                <w:szCs w:val="22"/>
                <w:lang w:val="es-ES_tradnl"/>
              </w:rPr>
              <w:t>”</w:t>
            </w:r>
            <w:r w:rsidRPr="008803E9">
              <w:rPr>
                <w:rFonts w:ascii="Arial" w:hAnsi="Arial" w:cs="Arial"/>
                <w:b/>
                <w:bCs/>
                <w:sz w:val="22"/>
                <w:szCs w:val="22"/>
                <w:lang w:val="es-ES_tradnl"/>
              </w:rPr>
              <w:t xml:space="preserve">. – Continuación. </w:t>
            </w:r>
          </w:p>
          <w:p w:rsidR="00E47A3E" w:rsidRPr="008803E9" w:rsidRDefault="00E47A3E" w:rsidP="00E47A3E">
            <w:pPr>
              <w:shd w:val="clear" w:color="auto" w:fill="FFFFFF"/>
              <w:rPr>
                <w:rFonts w:ascii="Arial" w:hAnsi="Arial" w:cs="Arial"/>
                <w:sz w:val="22"/>
                <w:szCs w:val="22"/>
                <w:lang w:val="es-ES"/>
              </w:rPr>
            </w:pPr>
          </w:p>
        </w:tc>
      </w:tr>
      <w:tr w:rsidR="00E47A3E" w:rsidRPr="008803E9"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b/>
                <w:bCs/>
                <w:sz w:val="22"/>
                <w:szCs w:val="22"/>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2328"/>
              <w:rPr>
                <w:rFonts w:ascii="Arial" w:hAnsi="Arial" w:cs="Arial"/>
                <w:sz w:val="22"/>
                <w:szCs w:val="22"/>
              </w:rPr>
            </w:pPr>
            <w:r w:rsidRPr="008803E9">
              <w:rPr>
                <w:rFonts w:ascii="Arial" w:hAnsi="Arial" w:cs="Arial"/>
                <w:b/>
                <w:bCs/>
                <w:sz w:val="22"/>
                <w:szCs w:val="22"/>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293" w:right="302"/>
              <w:rPr>
                <w:rFonts w:ascii="Arial" w:hAnsi="Arial" w:cs="Arial"/>
                <w:sz w:val="22"/>
                <w:szCs w:val="22"/>
              </w:rPr>
            </w:pPr>
            <w:r w:rsidRPr="008803E9">
              <w:rPr>
                <w:rFonts w:ascii="Arial" w:hAnsi="Arial" w:cs="Arial"/>
                <w:b/>
                <w:bCs/>
                <w:sz w:val="22"/>
                <w:szCs w:val="22"/>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86"/>
              <w:rPr>
                <w:rFonts w:ascii="Arial" w:hAnsi="Arial" w:cs="Arial"/>
                <w:sz w:val="22"/>
                <w:szCs w:val="22"/>
              </w:rPr>
            </w:pPr>
            <w:r w:rsidRPr="008803E9">
              <w:rPr>
                <w:rFonts w:ascii="Arial" w:hAnsi="Arial" w:cs="Arial"/>
                <w:b/>
                <w:bCs/>
                <w:sz w:val="22"/>
                <w:szCs w:val="22"/>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106"/>
              <w:rPr>
                <w:rFonts w:ascii="Arial" w:hAnsi="Arial" w:cs="Arial"/>
                <w:sz w:val="22"/>
                <w:szCs w:val="22"/>
              </w:rPr>
            </w:pPr>
            <w:r w:rsidRPr="008803E9">
              <w:rPr>
                <w:rFonts w:ascii="Arial" w:hAnsi="Arial" w:cs="Arial"/>
                <w:b/>
                <w:bCs/>
                <w:sz w:val="22"/>
                <w:szCs w:val="22"/>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58"/>
              <w:rPr>
                <w:rFonts w:ascii="Arial" w:hAnsi="Arial" w:cs="Arial"/>
                <w:sz w:val="22"/>
                <w:szCs w:val="22"/>
              </w:rPr>
            </w:pPr>
            <w:r w:rsidRPr="008803E9">
              <w:rPr>
                <w:rFonts w:ascii="Arial" w:hAnsi="Arial" w:cs="Arial"/>
                <w:b/>
                <w:bCs/>
                <w:sz w:val="22"/>
                <w:szCs w:val="22"/>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29"/>
              <w:rPr>
                <w:rFonts w:ascii="Arial" w:hAnsi="Arial" w:cs="Arial"/>
                <w:sz w:val="22"/>
                <w:szCs w:val="22"/>
              </w:rPr>
            </w:pPr>
            <w:r w:rsidRPr="008803E9">
              <w:rPr>
                <w:rFonts w:ascii="Arial" w:hAnsi="Arial" w:cs="Arial"/>
                <w:b/>
                <w:bCs/>
                <w:sz w:val="22"/>
                <w:szCs w:val="22"/>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r w:rsidRPr="008803E9">
              <w:rPr>
                <w:rFonts w:ascii="Arial" w:hAnsi="Arial" w:cs="Arial"/>
                <w:b/>
                <w:bCs/>
                <w:sz w:val="22"/>
                <w:szCs w:val="22"/>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proofErr w:type="spellStart"/>
            <w:r w:rsidRPr="008803E9">
              <w:rPr>
                <w:rFonts w:ascii="Arial" w:hAnsi="Arial" w:cs="Arial"/>
                <w:b/>
                <w:bCs/>
                <w:sz w:val="22"/>
                <w:szCs w:val="22"/>
                <w:lang w:val="es-ES_tradnl"/>
              </w:rPr>
              <w:t>Recuperabilidad</w:t>
            </w:r>
            <w:proofErr w:type="spellEnd"/>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r w:rsidRPr="008803E9">
              <w:rPr>
                <w:rFonts w:ascii="Arial" w:hAnsi="Arial" w:cs="Arial"/>
                <w:b/>
                <w:bCs/>
                <w:sz w:val="22"/>
                <w:szCs w:val="22"/>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r w:rsidRPr="008803E9">
              <w:rPr>
                <w:rFonts w:ascii="Arial" w:hAnsi="Arial" w:cs="Arial"/>
                <w:b/>
                <w:bCs/>
                <w:spacing w:val="-1"/>
                <w:sz w:val="22"/>
                <w:szCs w:val="22"/>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34"/>
              <w:rPr>
                <w:rFonts w:ascii="Arial" w:hAnsi="Arial" w:cs="Arial"/>
                <w:sz w:val="22"/>
                <w:szCs w:val="22"/>
              </w:rPr>
            </w:pPr>
            <w:r w:rsidRPr="008803E9">
              <w:rPr>
                <w:rFonts w:ascii="Arial" w:hAnsi="Arial" w:cs="Arial"/>
                <w:b/>
                <w:bCs/>
                <w:sz w:val="22"/>
                <w:szCs w:val="22"/>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43"/>
              <w:rPr>
                <w:rFonts w:ascii="Arial" w:hAnsi="Arial" w:cs="Arial"/>
                <w:sz w:val="22"/>
                <w:szCs w:val="22"/>
              </w:rPr>
            </w:pPr>
            <w:r w:rsidRPr="008803E9">
              <w:rPr>
                <w:rFonts w:ascii="Arial" w:hAnsi="Arial" w:cs="Arial"/>
                <w:b/>
                <w:bCs/>
                <w:sz w:val="22"/>
                <w:szCs w:val="22"/>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8803E9" w:rsidRDefault="00E47A3E" w:rsidP="00E47A3E">
            <w:pPr>
              <w:shd w:val="clear" w:color="auto" w:fill="FFFFFF"/>
              <w:ind w:left="106"/>
              <w:rPr>
                <w:rFonts w:ascii="Arial" w:hAnsi="Arial" w:cs="Arial"/>
                <w:sz w:val="22"/>
                <w:szCs w:val="22"/>
              </w:rPr>
            </w:pPr>
            <w:r w:rsidRPr="008803E9">
              <w:rPr>
                <w:rFonts w:ascii="Arial" w:hAnsi="Arial" w:cs="Arial"/>
                <w:b/>
                <w:bCs/>
                <w:sz w:val="22"/>
                <w:szCs w:val="22"/>
                <w:lang w:val="es-ES_tradnl"/>
              </w:rPr>
              <w:t>Importancia</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46</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p w:rsidR="00E47A3E" w:rsidRPr="008803E9" w:rsidRDefault="00E47A3E" w:rsidP="00E47A3E">
            <w:pPr>
              <w:shd w:val="clear" w:color="auto" w:fill="FFFFFF"/>
              <w:rPr>
                <w:rFonts w:ascii="Arial" w:hAnsi="Arial" w:cs="Arial"/>
                <w:sz w:val="22"/>
                <w:szCs w:val="22"/>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43</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 xml:space="preserve">Incremento del tránsito vehicular por la </w:t>
            </w:r>
            <w:r w:rsidR="0036327F">
              <w:rPr>
                <w:rFonts w:ascii="Arial" w:hAnsi="Arial" w:cs="Arial"/>
                <w:sz w:val="22"/>
                <w:szCs w:val="22"/>
                <w:lang w:val="es-ES_tradnl"/>
              </w:rPr>
              <w:t>Cueva</w:t>
            </w:r>
            <w:r w:rsidR="008042E0" w:rsidRPr="008803E9">
              <w:rPr>
                <w:rFonts w:ascii="Arial" w:hAnsi="Arial" w:cs="Arial"/>
                <w:sz w:val="22"/>
                <w:szCs w:val="22"/>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sz w:val="22"/>
                <w:szCs w:val="22"/>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b/>
                <w:bCs/>
                <w:sz w:val="22"/>
                <w:szCs w:val="22"/>
                <w:lang w:val="es-ES_tradnl"/>
              </w:rPr>
            </w:pPr>
            <w:r w:rsidRPr="008803E9">
              <w:rPr>
                <w:rFonts w:ascii="Arial" w:hAnsi="Arial" w:cs="Arial"/>
                <w:b/>
                <w:bCs/>
                <w:sz w:val="22"/>
                <w:szCs w:val="22"/>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b/>
                <w:bCs/>
                <w:sz w:val="22"/>
                <w:szCs w:val="22"/>
                <w:lang w:val="es-ES_tradnl"/>
              </w:rPr>
            </w:pPr>
            <w:r w:rsidRPr="008803E9">
              <w:rPr>
                <w:rFonts w:ascii="Arial" w:hAnsi="Arial" w:cs="Arial"/>
                <w:b/>
                <w:bCs/>
                <w:sz w:val="22"/>
                <w:szCs w:val="22"/>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31</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 xml:space="preserve">Incremento de la oferta de inmuebles en la </w:t>
            </w:r>
            <w:r w:rsidR="00EE3A01" w:rsidRPr="008803E9">
              <w:rPr>
                <w:rFonts w:ascii="Arial" w:hAnsi="Arial" w:cs="Arial"/>
                <w:sz w:val="22"/>
                <w:szCs w:val="22"/>
                <w:lang w:val="es-ES_tradnl"/>
              </w:rPr>
              <w:t xml:space="preserve">zona </w:t>
            </w:r>
            <w:r w:rsidR="001214BF" w:rsidRPr="008803E9">
              <w:rPr>
                <w:rFonts w:ascii="Arial" w:hAnsi="Arial" w:cs="Arial"/>
                <w:sz w:val="22"/>
                <w:szCs w:val="22"/>
                <w:lang w:val="es-ES_tradnl"/>
              </w:rPr>
              <w:t xml:space="preserve">de Los Pedregones, </w:t>
            </w:r>
            <w:r w:rsidR="00C652A3">
              <w:rPr>
                <w:rFonts w:ascii="Arial" w:hAnsi="Arial" w:cs="Arial"/>
                <w:sz w:val="22"/>
                <w:szCs w:val="22"/>
                <w:lang w:val="es-ES_tradnl"/>
              </w:rPr>
              <w:t>La Salvia</w:t>
            </w:r>
            <w:r w:rsidRPr="008803E9">
              <w:rPr>
                <w:rFonts w:ascii="Arial" w:hAnsi="Arial" w:cs="Arial"/>
                <w:sz w:val="22"/>
                <w:szCs w:val="22"/>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sz w:val="22"/>
                <w:szCs w:val="22"/>
              </w:rPr>
            </w:pPr>
            <w:r w:rsidRPr="008803E9">
              <w:rPr>
                <w:rFonts w:ascii="Arial" w:hAnsi="Arial" w:cs="Arial"/>
                <w:sz w:val="22"/>
                <w:szCs w:val="22"/>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46</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46</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p>
          <w:p w:rsidR="00E47A3E" w:rsidRPr="008803E9" w:rsidRDefault="00E47A3E" w:rsidP="00E47A3E">
            <w:pPr>
              <w:shd w:val="clear" w:color="auto" w:fill="FFFFFF"/>
              <w:rPr>
                <w:rFonts w:ascii="Arial" w:hAnsi="Arial" w:cs="Arial"/>
                <w:sz w:val="22"/>
                <w:szCs w:val="22"/>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63"/>
              <w:rPr>
                <w:rFonts w:ascii="Arial" w:hAnsi="Arial" w:cs="Arial"/>
                <w:sz w:val="22"/>
                <w:szCs w:val="22"/>
              </w:rPr>
            </w:pPr>
            <w:r w:rsidRPr="008803E9">
              <w:rPr>
                <w:rFonts w:ascii="Arial" w:hAnsi="Arial" w:cs="Arial"/>
                <w:b/>
                <w:bCs/>
                <w:sz w:val="22"/>
                <w:szCs w:val="22"/>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b/>
                <w:bCs/>
                <w:sz w:val="22"/>
                <w:szCs w:val="22"/>
                <w:lang w:val="es-ES_tradnl"/>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b/>
                <w:bCs/>
                <w:sz w:val="22"/>
                <w:szCs w:val="22"/>
                <w:lang w:val="es-ES_tradnl"/>
              </w:rPr>
            </w:pPr>
            <w:r w:rsidRPr="008803E9">
              <w:rPr>
                <w:rFonts w:ascii="Arial" w:hAnsi="Arial" w:cs="Arial"/>
                <w:b/>
                <w:bCs/>
                <w:sz w:val="22"/>
                <w:szCs w:val="22"/>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b/>
                <w:bCs/>
                <w:sz w:val="22"/>
                <w:szCs w:val="22"/>
                <w:lang w:val="es-ES_tradnl"/>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b/>
                <w:bCs/>
                <w:sz w:val="22"/>
                <w:szCs w:val="22"/>
                <w:lang w:val="es-ES_tradnl"/>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b/>
                <w:bCs/>
                <w:sz w:val="22"/>
                <w:szCs w:val="22"/>
                <w:lang w:val="es-ES_tradnl"/>
              </w:rPr>
            </w:pPr>
            <w:r w:rsidRPr="008803E9">
              <w:rPr>
                <w:rFonts w:ascii="Arial" w:hAnsi="Arial" w:cs="Arial"/>
                <w:b/>
                <w:bCs/>
                <w:sz w:val="22"/>
                <w:szCs w:val="22"/>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46</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38</w:t>
            </w:r>
          </w:p>
        </w:tc>
      </w:tr>
      <w:tr w:rsidR="00E47A3E" w:rsidRPr="008803E9"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
              <w:rPr>
                <w:rFonts w:ascii="Arial" w:hAnsi="Arial" w:cs="Arial"/>
                <w:b/>
                <w:sz w:val="22"/>
                <w:szCs w:val="22"/>
              </w:rPr>
            </w:pPr>
            <w:r w:rsidRPr="008803E9">
              <w:rPr>
                <w:rFonts w:ascii="Arial" w:hAnsi="Arial" w:cs="Arial"/>
                <w:b/>
                <w:sz w:val="22"/>
                <w:szCs w:val="22"/>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lang w:val="es-ES"/>
              </w:rPr>
            </w:pPr>
            <w:r w:rsidRPr="008803E9">
              <w:rPr>
                <w:rFonts w:ascii="Arial" w:hAnsi="Arial" w:cs="Arial"/>
                <w:sz w:val="22"/>
                <w:szCs w:val="22"/>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rPr>
                <w:rFonts w:ascii="Arial" w:hAnsi="Arial" w:cs="Arial"/>
                <w:sz w:val="22"/>
                <w:szCs w:val="22"/>
              </w:rPr>
            </w:pPr>
            <w:r w:rsidRPr="008803E9">
              <w:rPr>
                <w:rFonts w:ascii="Arial" w:hAnsi="Arial" w:cs="Arial"/>
                <w:sz w:val="22"/>
                <w:szCs w:val="22"/>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58"/>
              <w:rPr>
                <w:rFonts w:ascii="Arial" w:hAnsi="Arial" w:cs="Arial"/>
                <w:sz w:val="22"/>
                <w:szCs w:val="22"/>
              </w:rPr>
            </w:pPr>
            <w:r w:rsidRPr="008803E9">
              <w:rPr>
                <w:rFonts w:ascii="Arial" w:hAnsi="Arial" w:cs="Arial"/>
                <w:b/>
                <w:bCs/>
                <w:sz w:val="22"/>
                <w:szCs w:val="22"/>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30"/>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97"/>
              <w:rPr>
                <w:rFonts w:ascii="Arial" w:hAnsi="Arial" w:cs="Arial"/>
                <w:b/>
                <w:bCs/>
                <w:sz w:val="22"/>
                <w:szCs w:val="22"/>
                <w:lang w:val="es-ES_tradnl"/>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44"/>
              <w:rPr>
                <w:rFonts w:ascii="Arial" w:hAnsi="Arial" w:cs="Arial"/>
                <w:b/>
                <w:bCs/>
                <w:sz w:val="22"/>
                <w:szCs w:val="22"/>
                <w:lang w:val="es-ES_tradnl"/>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25"/>
              <w:rPr>
                <w:rFonts w:ascii="Arial" w:hAnsi="Arial" w:cs="Arial"/>
                <w:sz w:val="22"/>
                <w:szCs w:val="22"/>
              </w:rPr>
            </w:pPr>
            <w:r w:rsidRPr="008803E9">
              <w:rPr>
                <w:rFonts w:ascii="Arial" w:hAnsi="Arial" w:cs="Arial"/>
                <w:b/>
                <w:bCs/>
                <w:sz w:val="22"/>
                <w:szCs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8803E9" w:rsidRDefault="00E47A3E" w:rsidP="00E47A3E">
            <w:pPr>
              <w:shd w:val="clear" w:color="auto" w:fill="FFFFFF"/>
              <w:ind w:left="115"/>
              <w:rPr>
                <w:rFonts w:ascii="Arial" w:hAnsi="Arial" w:cs="Arial"/>
                <w:sz w:val="22"/>
                <w:szCs w:val="22"/>
              </w:rPr>
            </w:pPr>
            <w:r w:rsidRPr="008803E9">
              <w:rPr>
                <w:rFonts w:ascii="Arial" w:hAnsi="Arial" w:cs="Arial"/>
                <w:b/>
                <w:bCs/>
                <w:sz w:val="22"/>
                <w:szCs w:val="22"/>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8803E9" w:rsidRDefault="00E47A3E" w:rsidP="00D60DBC">
            <w:pPr>
              <w:ind w:firstLineChars="100" w:firstLine="221"/>
              <w:rPr>
                <w:rFonts w:ascii="Arial" w:hAnsi="Arial" w:cs="Arial"/>
                <w:b/>
                <w:bCs/>
                <w:sz w:val="22"/>
                <w:szCs w:val="22"/>
              </w:rPr>
            </w:pPr>
            <w:r w:rsidRPr="008803E9">
              <w:rPr>
                <w:rFonts w:ascii="Arial" w:hAnsi="Arial" w:cs="Arial"/>
                <w:b/>
                <w:bCs/>
                <w:sz w:val="22"/>
                <w:szCs w:val="22"/>
                <w:lang w:val="es-ES_tradnl"/>
              </w:rPr>
              <w:t>43</w:t>
            </w:r>
          </w:p>
        </w:tc>
      </w:tr>
    </w:tbl>
    <w:p w:rsidR="00E47A3E" w:rsidRPr="008803E9" w:rsidRDefault="00E47A3E" w:rsidP="00E47A3E">
      <w:pPr>
        <w:spacing w:line="360" w:lineRule="auto"/>
        <w:rPr>
          <w:rFonts w:ascii="Arial" w:hAnsi="Arial" w:cs="Arial"/>
          <w:sz w:val="22"/>
          <w:szCs w:val="22"/>
          <w:lang w:val="es-ES"/>
        </w:rPr>
      </w:pPr>
    </w:p>
    <w:p w:rsidR="00B42862" w:rsidRPr="008803E9" w:rsidRDefault="00B42862" w:rsidP="00E47A3E">
      <w:pPr>
        <w:spacing w:after="200" w:line="276" w:lineRule="auto"/>
        <w:rPr>
          <w:rFonts w:ascii="Arial" w:hAnsi="Arial" w:cs="Arial"/>
          <w:sz w:val="22"/>
          <w:szCs w:val="22"/>
        </w:rPr>
        <w:sectPr w:rsidR="00B42862" w:rsidRPr="008803E9" w:rsidSect="003E75E8">
          <w:pgSz w:w="15840" w:h="12240" w:orient="landscape" w:code="1"/>
          <w:pgMar w:top="1440" w:right="1440" w:bottom="1440" w:left="1440" w:header="720" w:footer="720" w:gutter="0"/>
          <w:cols w:space="60"/>
          <w:noEndnote/>
          <w:docGrid w:linePitch="272"/>
        </w:sectPr>
      </w:pPr>
    </w:p>
    <w:p w:rsidR="00E47A3E" w:rsidRPr="008803E9" w:rsidRDefault="00E47A3E" w:rsidP="00F0322C">
      <w:pPr>
        <w:pStyle w:val="a1"/>
        <w:rPr>
          <w:sz w:val="22"/>
          <w:szCs w:val="22"/>
        </w:rPr>
      </w:pPr>
      <w:bookmarkStart w:id="128" w:name="_Toc73389802"/>
      <w:r w:rsidRPr="008803E9">
        <w:rPr>
          <w:sz w:val="22"/>
          <w:szCs w:val="22"/>
        </w:rPr>
        <w:lastRenderedPageBreak/>
        <w:t>CAPITULO VI</w:t>
      </w:r>
      <w:bookmarkEnd w:id="128"/>
    </w:p>
    <w:p w:rsidR="00E47A3E" w:rsidRPr="008803E9" w:rsidRDefault="00E47A3E" w:rsidP="00F0322C">
      <w:pPr>
        <w:pStyle w:val="a1"/>
        <w:rPr>
          <w:sz w:val="22"/>
          <w:szCs w:val="22"/>
        </w:rPr>
      </w:pPr>
      <w:bookmarkStart w:id="129" w:name="_Toc73389803"/>
      <w:r w:rsidRPr="008803E9">
        <w:rPr>
          <w:sz w:val="22"/>
          <w:szCs w:val="22"/>
        </w:rPr>
        <w:t>PROGRAMA DE MANEJO Y ADECUACIÓN AMBIENTAL</w:t>
      </w:r>
      <w:bookmarkEnd w:id="129"/>
    </w:p>
    <w:p w:rsidR="00E47A3E" w:rsidRPr="008803E9" w:rsidRDefault="00E47A3E" w:rsidP="00F0322C">
      <w:pPr>
        <w:pStyle w:val="a1"/>
        <w:rPr>
          <w:sz w:val="22"/>
          <w:szCs w:val="22"/>
        </w:rPr>
      </w:pPr>
      <w:bookmarkStart w:id="130" w:name="_Toc73389804"/>
      <w:r w:rsidRPr="008803E9">
        <w:rPr>
          <w:sz w:val="22"/>
          <w:szCs w:val="22"/>
        </w:rPr>
        <w:t>PMAA</w:t>
      </w:r>
      <w:bookmarkEnd w:id="130"/>
    </w:p>
    <w:p w:rsidR="00E47A3E" w:rsidRPr="008803E9" w:rsidRDefault="00E47A3E" w:rsidP="00E47A3E">
      <w:pPr>
        <w:shd w:val="clear" w:color="auto" w:fill="FFFFFF"/>
        <w:spacing w:before="360" w:line="360" w:lineRule="auto"/>
        <w:jc w:val="center"/>
        <w:rPr>
          <w:rFonts w:ascii="Arial" w:hAnsi="Arial" w:cs="Arial"/>
          <w:b/>
          <w:bCs/>
          <w:i/>
          <w:iCs/>
          <w:spacing w:val="-2"/>
          <w:sz w:val="22"/>
          <w:szCs w:val="22"/>
          <w:lang w:val="es-ES_tradnl"/>
        </w:rPr>
      </w:pPr>
    </w:p>
    <w:p w:rsidR="00E47A3E" w:rsidRPr="008803E9" w:rsidRDefault="00E47A3E" w:rsidP="00E47A3E">
      <w:pPr>
        <w:pStyle w:val="Ttulo2"/>
        <w:spacing w:before="0"/>
        <w:rPr>
          <w:sz w:val="22"/>
          <w:szCs w:val="22"/>
          <w:lang w:val="es-ES"/>
        </w:rPr>
      </w:pPr>
      <w:bookmarkStart w:id="131" w:name="_Toc245569483"/>
      <w:bookmarkStart w:id="132" w:name="_Toc73389805"/>
      <w:r w:rsidRPr="008803E9">
        <w:rPr>
          <w:sz w:val="22"/>
          <w:szCs w:val="22"/>
          <w:lang w:val="es-ES"/>
        </w:rPr>
        <w:t>6.1. Generalidades.</w:t>
      </w:r>
      <w:bookmarkEnd w:id="131"/>
      <w:bookmarkEnd w:id="132"/>
    </w:p>
    <w:p w:rsidR="00E47A3E" w:rsidRPr="008803E9" w:rsidRDefault="00E47A3E" w:rsidP="00E47A3E">
      <w:pPr>
        <w:spacing w:line="360" w:lineRule="auto"/>
        <w:jc w:val="both"/>
        <w:rPr>
          <w:rFonts w:ascii="Arial" w:hAnsi="Arial" w:cs="Arial"/>
          <w:sz w:val="22"/>
          <w:szCs w:val="22"/>
          <w:lang w:val="es-ES"/>
        </w:rPr>
      </w:pPr>
    </w:p>
    <w:p w:rsidR="00E47A3E" w:rsidRPr="008803E9" w:rsidRDefault="00E47A3E" w:rsidP="001E7295">
      <w:pPr>
        <w:tabs>
          <w:tab w:val="left" w:pos="1960"/>
          <w:tab w:val="left" w:pos="4620"/>
          <w:tab w:val="left" w:pos="5140"/>
        </w:tabs>
        <w:spacing w:line="360" w:lineRule="auto"/>
        <w:ind w:right="78"/>
        <w:jc w:val="both"/>
        <w:rPr>
          <w:rFonts w:ascii="Arial" w:hAnsi="Arial" w:cs="Arial"/>
          <w:sz w:val="22"/>
          <w:szCs w:val="22"/>
          <w:lang w:val="es-ES"/>
        </w:rPr>
      </w:pPr>
      <w:r w:rsidRPr="008803E9">
        <w:rPr>
          <w:rFonts w:ascii="Arial" w:hAnsi="Arial" w:cs="Arial"/>
          <w:sz w:val="22"/>
          <w:szCs w:val="22"/>
          <w:lang w:val="es-ES"/>
        </w:rPr>
        <w:t>El Programa de Manejo y Adecuación Ambiental (PMAA), es un componente esencial en la evaluación ambiental de proyectos e instalaciones existentes, debido a que</w:t>
      </w:r>
      <w:r w:rsidR="001E7295" w:rsidRPr="008803E9">
        <w:rPr>
          <w:rFonts w:ascii="Arial" w:hAnsi="Arial" w:cs="Arial"/>
          <w:sz w:val="22"/>
          <w:szCs w:val="22"/>
          <w:lang w:val="es-ES"/>
        </w:rPr>
        <w:t xml:space="preserve"> </w:t>
      </w:r>
      <w:r w:rsidRPr="008803E9">
        <w:rPr>
          <w:rFonts w:ascii="Arial" w:hAnsi="Arial" w:cs="Arial"/>
          <w:sz w:val="22"/>
          <w:szCs w:val="22"/>
          <w:lang w:val="es-ES"/>
        </w:rPr>
        <w:t>indican</w:t>
      </w:r>
      <w:r w:rsidR="001E7295" w:rsidRPr="008803E9">
        <w:rPr>
          <w:rFonts w:ascii="Arial" w:hAnsi="Arial" w:cs="Arial"/>
          <w:sz w:val="22"/>
          <w:szCs w:val="22"/>
          <w:lang w:val="es-ES"/>
        </w:rPr>
        <w:t xml:space="preserve"> </w:t>
      </w:r>
      <w:r w:rsidRPr="008803E9">
        <w:rPr>
          <w:rFonts w:ascii="Arial" w:hAnsi="Arial" w:cs="Arial"/>
          <w:sz w:val="22"/>
          <w:szCs w:val="22"/>
          <w:lang w:val="es-ES"/>
        </w:rPr>
        <w:t xml:space="preserve">las acciones de control, minimización, mitigación y compensación de los impactos detectados en el </w:t>
      </w:r>
      <w:proofErr w:type="spellStart"/>
      <w:r w:rsidRPr="008803E9">
        <w:rPr>
          <w:rFonts w:ascii="Arial" w:hAnsi="Arial" w:cs="Arial"/>
          <w:sz w:val="22"/>
          <w:szCs w:val="22"/>
          <w:lang w:val="es-ES"/>
        </w:rPr>
        <w:t>capitulo</w:t>
      </w:r>
      <w:proofErr w:type="spellEnd"/>
      <w:r w:rsidRPr="008803E9">
        <w:rPr>
          <w:rFonts w:ascii="Arial" w:hAnsi="Arial" w:cs="Arial"/>
          <w:sz w:val="22"/>
          <w:szCs w:val="22"/>
          <w:lang w:val="es-ES"/>
        </w:rPr>
        <w:t xml:space="preserve">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8803E9" w:rsidRDefault="00E47A3E" w:rsidP="00E47A3E">
      <w:pPr>
        <w:spacing w:line="360" w:lineRule="auto"/>
        <w:jc w:val="both"/>
        <w:rPr>
          <w:rFonts w:ascii="Arial" w:hAnsi="Arial" w:cs="Arial"/>
          <w:sz w:val="22"/>
          <w:szCs w:val="22"/>
          <w:lang w:val="es-ES"/>
        </w:rPr>
      </w:pPr>
    </w:p>
    <w:p w:rsidR="00E47A3E" w:rsidRPr="008803E9" w:rsidRDefault="00E47A3E" w:rsidP="001E7295">
      <w:pPr>
        <w:spacing w:line="360" w:lineRule="auto"/>
        <w:ind w:right="76"/>
        <w:jc w:val="both"/>
        <w:rPr>
          <w:rFonts w:ascii="Arial" w:hAnsi="Arial" w:cs="Arial"/>
          <w:sz w:val="22"/>
          <w:szCs w:val="22"/>
          <w:lang w:val="es-ES"/>
        </w:rPr>
      </w:pPr>
      <w:r w:rsidRPr="008803E9">
        <w:rPr>
          <w:rFonts w:ascii="Arial" w:hAnsi="Arial" w:cs="Arial"/>
          <w:sz w:val="22"/>
          <w:szCs w:val="22"/>
          <w:lang w:val="es-ES"/>
        </w:rPr>
        <w:t xml:space="preserve">Basados en esta evaluación ambiental, se ha elaborado el Programa de Manejo y Adecuación Ambiental (PMAA), en el cual se presentan las medidas a ser aplicadas para las diferentes operaciones a ejecutar en el </w:t>
      </w:r>
      <w:r w:rsidR="00D14EE2"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D14EE2" w:rsidRPr="008803E9">
        <w:rPr>
          <w:rFonts w:ascii="Arial" w:hAnsi="Arial" w:cs="Arial"/>
          <w:sz w:val="22"/>
          <w:szCs w:val="22"/>
          <w:lang w:val="es-ES_tradnl"/>
        </w:rPr>
        <w:t>.</w:t>
      </w:r>
    </w:p>
    <w:p w:rsidR="00E47A3E" w:rsidRPr="008803E9" w:rsidRDefault="00E47A3E" w:rsidP="00E47A3E">
      <w:pPr>
        <w:spacing w:line="360" w:lineRule="auto"/>
        <w:jc w:val="both"/>
        <w:rPr>
          <w:rFonts w:ascii="Arial" w:hAnsi="Arial" w:cs="Arial"/>
          <w:sz w:val="22"/>
          <w:szCs w:val="22"/>
          <w:lang w:val="es-ES"/>
        </w:rPr>
      </w:pPr>
    </w:p>
    <w:p w:rsidR="00E47A3E" w:rsidRPr="008803E9" w:rsidRDefault="00E47A3E" w:rsidP="00E47A3E">
      <w:pPr>
        <w:pStyle w:val="Ttulo3"/>
        <w:spacing w:before="0"/>
        <w:rPr>
          <w:sz w:val="22"/>
          <w:szCs w:val="22"/>
          <w:lang w:val="es-ES"/>
        </w:rPr>
      </w:pPr>
      <w:bookmarkStart w:id="133" w:name="_Toc245569484"/>
      <w:bookmarkStart w:id="134" w:name="_Toc73389806"/>
      <w:r w:rsidRPr="008803E9">
        <w:rPr>
          <w:sz w:val="22"/>
          <w:szCs w:val="22"/>
          <w:lang w:val="es-ES"/>
        </w:rPr>
        <w:t>6.1.1. La política y el Sistema de Gestión Ambiental del Proyecto</w:t>
      </w:r>
      <w:bookmarkEnd w:id="133"/>
      <w:bookmarkEnd w:id="134"/>
    </w:p>
    <w:p w:rsidR="00E47A3E" w:rsidRPr="008803E9" w:rsidRDefault="00E47A3E" w:rsidP="00E47A3E">
      <w:pPr>
        <w:tabs>
          <w:tab w:val="left" w:pos="1960"/>
          <w:tab w:val="left" w:pos="4620"/>
          <w:tab w:val="left" w:pos="5140"/>
        </w:tabs>
        <w:spacing w:line="360" w:lineRule="auto"/>
        <w:ind w:right="78"/>
        <w:jc w:val="both"/>
        <w:rPr>
          <w:rFonts w:ascii="Arial" w:hAnsi="Arial" w:cs="Arial"/>
          <w:sz w:val="22"/>
          <w:szCs w:val="22"/>
          <w:lang w:val="es-ES_tradnl"/>
        </w:rPr>
      </w:pPr>
    </w:p>
    <w:p w:rsidR="00E47A3E" w:rsidRPr="008803E9" w:rsidRDefault="00E47A3E" w:rsidP="00E47A3E">
      <w:pPr>
        <w:tabs>
          <w:tab w:val="left" w:pos="1960"/>
          <w:tab w:val="left" w:pos="4620"/>
          <w:tab w:val="left" w:pos="5140"/>
        </w:tabs>
        <w:spacing w:line="360" w:lineRule="auto"/>
        <w:ind w:right="78"/>
        <w:jc w:val="both"/>
        <w:rPr>
          <w:rFonts w:ascii="Arial" w:hAnsi="Arial" w:cs="Arial"/>
          <w:sz w:val="22"/>
          <w:szCs w:val="22"/>
          <w:lang w:val="es-ES"/>
        </w:rPr>
      </w:pPr>
      <w:r w:rsidRPr="008803E9">
        <w:rPr>
          <w:rFonts w:ascii="Arial" w:hAnsi="Arial" w:cs="Arial"/>
          <w:sz w:val="22"/>
          <w:szCs w:val="22"/>
          <w:lang w:val="es-ES_tradnl"/>
        </w:rPr>
        <w:t>El Sistema de Gestión Ambiental (SGA) se basa en l</w:t>
      </w:r>
      <w:r w:rsidR="001E7295" w:rsidRPr="008803E9">
        <w:rPr>
          <w:rFonts w:ascii="Arial" w:hAnsi="Arial" w:cs="Arial"/>
          <w:sz w:val="22"/>
          <w:szCs w:val="22"/>
          <w:lang w:val="es-ES_tradnl"/>
        </w:rPr>
        <w:t>o</w:t>
      </w:r>
      <w:r w:rsidRPr="008803E9">
        <w:rPr>
          <w:rFonts w:ascii="Arial" w:hAnsi="Arial" w:cs="Arial"/>
          <w:sz w:val="22"/>
          <w:szCs w:val="22"/>
          <w:lang w:val="es-ES_tradnl"/>
        </w:rPr>
        <w:t xml:space="preserve">s </w:t>
      </w:r>
      <w:r w:rsidR="001E7295" w:rsidRPr="008803E9">
        <w:rPr>
          <w:rFonts w:ascii="Arial" w:hAnsi="Arial" w:cs="Arial"/>
          <w:sz w:val="22"/>
          <w:szCs w:val="22"/>
          <w:lang w:val="es-ES_tradnl"/>
        </w:rPr>
        <w:t xml:space="preserve">impactos ambientales analizados </w:t>
      </w:r>
      <w:r w:rsidRPr="008803E9">
        <w:rPr>
          <w:rFonts w:ascii="Arial" w:hAnsi="Arial" w:cs="Arial"/>
          <w:sz w:val="22"/>
          <w:szCs w:val="22"/>
          <w:lang w:val="es-ES_tradnl"/>
        </w:rPr>
        <w:t xml:space="preserve">en el Capítulo V para las fases de construcción y operación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669EA" w:rsidRPr="008803E9">
        <w:rPr>
          <w:rFonts w:ascii="Arial" w:hAnsi="Arial" w:cs="Arial"/>
          <w:sz w:val="22"/>
          <w:szCs w:val="22"/>
          <w:lang w:val="es-ES_tradnl"/>
        </w:rPr>
        <w:t>,</w:t>
      </w:r>
      <w:r w:rsidRPr="008803E9">
        <w:rPr>
          <w:rFonts w:ascii="Arial" w:hAnsi="Arial" w:cs="Arial"/>
          <w:sz w:val="22"/>
          <w:szCs w:val="22"/>
          <w:lang w:val="es-ES_tradnl"/>
        </w:rPr>
        <w:t xml:space="preserve"> que tiene como uno de sus compromisos principales y objetivos, el cumplimiento del Programa de Manejo y Adecuación Ambiental (PMAA)</w:t>
      </w:r>
      <w:r w:rsidR="00A96083" w:rsidRPr="008803E9">
        <w:rPr>
          <w:rFonts w:ascii="Arial" w:hAnsi="Arial" w:cs="Arial"/>
          <w:sz w:val="22"/>
          <w:szCs w:val="22"/>
          <w:lang w:val="es-ES_tradnl"/>
        </w:rPr>
        <w:t>.</w:t>
      </w:r>
    </w:p>
    <w:p w:rsidR="00E47A3E" w:rsidRPr="008803E9" w:rsidRDefault="00E47A3E" w:rsidP="00E47A3E">
      <w:pPr>
        <w:shd w:val="clear" w:color="auto" w:fill="FFFFFF"/>
        <w:spacing w:line="360" w:lineRule="auto"/>
        <w:jc w:val="both"/>
        <w:rPr>
          <w:rFonts w:ascii="Arial" w:hAnsi="Arial" w:cs="Arial"/>
          <w:sz w:val="22"/>
          <w:szCs w:val="22"/>
          <w:lang w:val="es-ES"/>
        </w:rPr>
      </w:pPr>
    </w:p>
    <w:p w:rsidR="00E47A3E" w:rsidRPr="008803E9" w:rsidRDefault="00E47A3E" w:rsidP="00E47A3E">
      <w:pPr>
        <w:shd w:val="clear" w:color="auto" w:fill="FFFFFF"/>
        <w:spacing w:line="360" w:lineRule="auto"/>
        <w:jc w:val="both"/>
        <w:rPr>
          <w:rFonts w:ascii="Arial" w:hAnsi="Arial" w:cs="Arial"/>
          <w:sz w:val="22"/>
          <w:szCs w:val="22"/>
          <w:lang w:val="es-ES"/>
        </w:rPr>
      </w:pPr>
      <w:r w:rsidRPr="008803E9">
        <w:rPr>
          <w:rFonts w:ascii="Arial" w:hAnsi="Arial" w:cs="Arial"/>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8803E9" w:rsidRDefault="00E47A3E" w:rsidP="00E47A3E">
      <w:pPr>
        <w:shd w:val="clear" w:color="auto" w:fill="FFFFFF"/>
        <w:spacing w:line="360" w:lineRule="auto"/>
        <w:rPr>
          <w:rFonts w:ascii="Arial" w:hAnsi="Arial" w:cs="Arial"/>
          <w:sz w:val="22"/>
          <w:szCs w:val="22"/>
          <w:lang w:val="es-ES_tradnl"/>
        </w:rPr>
      </w:pPr>
    </w:p>
    <w:p w:rsidR="00E47A3E" w:rsidRPr="008803E9" w:rsidRDefault="00E47A3E" w:rsidP="00E47A3E">
      <w:pPr>
        <w:shd w:val="clear" w:color="auto" w:fill="FFFFFF"/>
        <w:spacing w:line="360" w:lineRule="auto"/>
        <w:jc w:val="both"/>
        <w:rPr>
          <w:rFonts w:ascii="Arial" w:hAnsi="Arial" w:cs="Arial"/>
          <w:sz w:val="22"/>
          <w:szCs w:val="22"/>
          <w:lang w:val="es-ES_tradnl"/>
        </w:rPr>
      </w:pPr>
      <w:r w:rsidRPr="008803E9">
        <w:rPr>
          <w:rFonts w:ascii="Arial" w:hAnsi="Arial" w:cs="Arial"/>
          <w:sz w:val="22"/>
          <w:szCs w:val="22"/>
          <w:lang w:val="es-ES_tradnl"/>
        </w:rPr>
        <w:t>De form</w:t>
      </w:r>
      <w:r w:rsidR="00A04674" w:rsidRPr="008803E9">
        <w:rPr>
          <w:rFonts w:ascii="Arial" w:hAnsi="Arial" w:cs="Arial"/>
          <w:sz w:val="22"/>
          <w:szCs w:val="22"/>
          <w:lang w:val="es-ES_tradnl"/>
        </w:rPr>
        <w:t>a resumida los objetivos de la p</w:t>
      </w:r>
      <w:r w:rsidRPr="008803E9">
        <w:rPr>
          <w:rFonts w:ascii="Arial" w:hAnsi="Arial" w:cs="Arial"/>
          <w:sz w:val="22"/>
          <w:szCs w:val="22"/>
          <w:lang w:val="es-ES_tradnl"/>
        </w:rPr>
        <w:t xml:space="preserve">olítica </w:t>
      </w:r>
      <w:r w:rsidR="00A04674" w:rsidRPr="008803E9">
        <w:rPr>
          <w:rFonts w:ascii="Arial" w:hAnsi="Arial" w:cs="Arial"/>
          <w:sz w:val="22"/>
          <w:szCs w:val="22"/>
          <w:lang w:val="es-ES_tradnl"/>
        </w:rPr>
        <w:t>a</w:t>
      </w:r>
      <w:r w:rsidRPr="008803E9">
        <w:rPr>
          <w:rFonts w:ascii="Arial" w:hAnsi="Arial" w:cs="Arial"/>
          <w:sz w:val="22"/>
          <w:szCs w:val="22"/>
          <w:lang w:val="es-ES_tradnl"/>
        </w:rPr>
        <w:t xml:space="preserve">mbiental que seguirá 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b/>
          <w:sz w:val="22"/>
          <w:szCs w:val="22"/>
          <w:lang w:val="es-ES_tradnl"/>
        </w:rPr>
        <w:t>,</w:t>
      </w:r>
      <w:r w:rsidRPr="008803E9">
        <w:rPr>
          <w:rFonts w:ascii="Arial" w:hAnsi="Arial" w:cs="Arial"/>
          <w:sz w:val="22"/>
          <w:szCs w:val="22"/>
          <w:lang w:val="es-ES_tradnl"/>
        </w:rPr>
        <w:t xml:space="preserve"> son: </w:t>
      </w:r>
    </w:p>
    <w:p w:rsidR="00E47A3E" w:rsidRPr="008803E9" w:rsidRDefault="00E47A3E" w:rsidP="00657A9A">
      <w:pPr>
        <w:widowControl w:val="0"/>
        <w:numPr>
          <w:ilvl w:val="0"/>
          <w:numId w:val="46"/>
        </w:numPr>
        <w:shd w:val="clear" w:color="auto" w:fill="FFFFFF"/>
        <w:tabs>
          <w:tab w:val="left" w:pos="720"/>
        </w:tabs>
        <w:suppressAutoHyphens w:val="0"/>
        <w:autoSpaceDE w:val="0"/>
        <w:autoSpaceDN w:val="0"/>
        <w:adjustRightInd w:val="0"/>
        <w:spacing w:line="360" w:lineRule="auto"/>
        <w:ind w:left="360"/>
        <w:rPr>
          <w:rFonts w:ascii="Arial" w:hAnsi="Arial" w:cs="Arial"/>
          <w:sz w:val="22"/>
          <w:szCs w:val="22"/>
          <w:lang w:val="es-ES_tradnl"/>
        </w:rPr>
      </w:pPr>
      <w:r w:rsidRPr="008803E9">
        <w:rPr>
          <w:rFonts w:ascii="Arial" w:hAnsi="Arial" w:cs="Arial"/>
          <w:sz w:val="22"/>
          <w:szCs w:val="22"/>
          <w:lang w:val="es-ES_tradnl"/>
        </w:rPr>
        <w:t>Uso racional y sostenible de los recursos naturales no renovables;</w:t>
      </w:r>
    </w:p>
    <w:p w:rsidR="00E47A3E" w:rsidRPr="008803E9" w:rsidRDefault="00E47A3E" w:rsidP="00657A9A">
      <w:pPr>
        <w:widowControl w:val="0"/>
        <w:numPr>
          <w:ilvl w:val="0"/>
          <w:numId w:val="46"/>
        </w:numPr>
        <w:shd w:val="clear" w:color="auto" w:fill="FFFFFF"/>
        <w:tabs>
          <w:tab w:val="left" w:pos="720"/>
        </w:tabs>
        <w:suppressAutoHyphens w:val="0"/>
        <w:autoSpaceDE w:val="0"/>
        <w:autoSpaceDN w:val="0"/>
        <w:adjustRightInd w:val="0"/>
        <w:spacing w:line="360" w:lineRule="auto"/>
        <w:ind w:left="360"/>
        <w:rPr>
          <w:rFonts w:ascii="Arial" w:hAnsi="Arial" w:cs="Arial"/>
          <w:sz w:val="22"/>
          <w:szCs w:val="22"/>
          <w:lang w:val="es-ES_tradnl"/>
        </w:rPr>
      </w:pPr>
      <w:r w:rsidRPr="008803E9">
        <w:rPr>
          <w:rFonts w:ascii="Arial" w:hAnsi="Arial" w:cs="Arial"/>
          <w:sz w:val="22"/>
          <w:szCs w:val="22"/>
          <w:lang w:val="es-ES_tradnl"/>
        </w:rPr>
        <w:t>Cumplimiento sistemático de la legislación ambiental vigente;</w:t>
      </w:r>
    </w:p>
    <w:p w:rsidR="00E47A3E" w:rsidRPr="008803E9" w:rsidRDefault="00E47A3E" w:rsidP="00657A9A">
      <w:pPr>
        <w:widowControl w:val="0"/>
        <w:numPr>
          <w:ilvl w:val="0"/>
          <w:numId w:val="46"/>
        </w:numPr>
        <w:shd w:val="clear" w:color="auto" w:fill="FFFFFF"/>
        <w:tabs>
          <w:tab w:val="left" w:pos="720"/>
        </w:tabs>
        <w:suppressAutoHyphens w:val="0"/>
        <w:autoSpaceDE w:val="0"/>
        <w:autoSpaceDN w:val="0"/>
        <w:adjustRightInd w:val="0"/>
        <w:spacing w:line="360" w:lineRule="auto"/>
        <w:ind w:left="360"/>
        <w:rPr>
          <w:rFonts w:ascii="Arial" w:hAnsi="Arial" w:cs="Arial"/>
          <w:sz w:val="22"/>
          <w:szCs w:val="22"/>
          <w:lang w:val="es-ES_tradnl"/>
        </w:rPr>
      </w:pPr>
      <w:r w:rsidRPr="008803E9">
        <w:rPr>
          <w:rFonts w:ascii="Arial" w:hAnsi="Arial" w:cs="Arial"/>
          <w:sz w:val="22"/>
          <w:szCs w:val="22"/>
          <w:lang w:val="es-ES_tradnl"/>
        </w:rPr>
        <w:t>Profundizar en las acciones de educación, divulgación e información ambiental;</w:t>
      </w:r>
    </w:p>
    <w:p w:rsidR="00E47A3E" w:rsidRPr="008803E9" w:rsidRDefault="00E47A3E" w:rsidP="00657A9A">
      <w:pPr>
        <w:widowControl w:val="0"/>
        <w:numPr>
          <w:ilvl w:val="0"/>
          <w:numId w:val="46"/>
        </w:numPr>
        <w:shd w:val="clear" w:color="auto" w:fill="FFFFFF"/>
        <w:tabs>
          <w:tab w:val="left" w:pos="720"/>
        </w:tabs>
        <w:suppressAutoHyphens w:val="0"/>
        <w:autoSpaceDE w:val="0"/>
        <w:autoSpaceDN w:val="0"/>
        <w:adjustRightInd w:val="0"/>
        <w:spacing w:line="360" w:lineRule="auto"/>
        <w:ind w:left="720" w:right="5" w:hanging="360"/>
        <w:jc w:val="both"/>
        <w:rPr>
          <w:rFonts w:ascii="Arial" w:hAnsi="Arial" w:cs="Arial"/>
          <w:sz w:val="22"/>
          <w:szCs w:val="22"/>
          <w:lang w:val="es-ES_tradnl"/>
        </w:rPr>
      </w:pPr>
      <w:r w:rsidRPr="008803E9">
        <w:rPr>
          <w:rFonts w:ascii="Arial" w:hAnsi="Arial" w:cs="Arial"/>
          <w:sz w:val="22"/>
          <w:szCs w:val="22"/>
          <w:lang w:val="es-ES_tradnl"/>
        </w:rPr>
        <w:t xml:space="preserve">Establecer compromisos mutuos con la comunidad, relativos a la minimización de las afectaciones al entorno, en correspondencia con los objetivos y las metas ambientales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669EA" w:rsidRPr="008803E9">
        <w:rPr>
          <w:rFonts w:ascii="Arial" w:hAnsi="Arial" w:cs="Arial"/>
          <w:sz w:val="22"/>
          <w:szCs w:val="22"/>
          <w:lang w:val="es-ES_tradnl"/>
        </w:rPr>
        <w:t>.</w:t>
      </w:r>
      <w:r w:rsidR="00E669EA" w:rsidRPr="008803E9">
        <w:rPr>
          <w:rFonts w:ascii="Arial" w:hAnsi="Arial" w:cs="Arial"/>
          <w:b/>
          <w:sz w:val="22"/>
          <w:szCs w:val="22"/>
          <w:lang w:val="es-ES_tradnl"/>
        </w:rPr>
        <w:t xml:space="preserve"> </w:t>
      </w:r>
    </w:p>
    <w:p w:rsidR="00E47A3E" w:rsidRPr="008803E9" w:rsidRDefault="00E47A3E" w:rsidP="00E47A3E">
      <w:pPr>
        <w:shd w:val="clear" w:color="auto" w:fill="FFFFFF"/>
        <w:spacing w:line="360" w:lineRule="auto"/>
        <w:jc w:val="both"/>
        <w:rPr>
          <w:rFonts w:ascii="Arial" w:hAnsi="Arial" w:cs="Arial"/>
          <w:sz w:val="22"/>
          <w:szCs w:val="22"/>
          <w:lang w:val="es-ES_tradnl"/>
        </w:rPr>
      </w:pPr>
    </w:p>
    <w:p w:rsidR="00E47A3E" w:rsidRPr="008803E9" w:rsidRDefault="00E47A3E" w:rsidP="00E47A3E">
      <w:pPr>
        <w:pStyle w:val="Ttulo2"/>
        <w:spacing w:before="0"/>
        <w:rPr>
          <w:sz w:val="22"/>
          <w:szCs w:val="22"/>
          <w:lang w:val="es-ES"/>
        </w:rPr>
      </w:pPr>
      <w:bookmarkStart w:id="135" w:name="_Toc73389807"/>
      <w:r w:rsidRPr="008803E9">
        <w:rPr>
          <w:i w:val="0"/>
          <w:sz w:val="22"/>
          <w:szCs w:val="22"/>
          <w:lang w:val="es-ES_tradnl"/>
        </w:rPr>
        <w:t>6.1.2. El Programa de Manejo y Adecuación Ambiental (PMAA</w:t>
      </w:r>
      <w:r w:rsidRPr="008803E9">
        <w:rPr>
          <w:sz w:val="22"/>
          <w:szCs w:val="22"/>
          <w:lang w:val="es-ES_tradnl"/>
        </w:rPr>
        <w:t>)</w:t>
      </w:r>
      <w:bookmarkEnd w:id="135"/>
    </w:p>
    <w:p w:rsidR="00E47A3E" w:rsidRPr="008803E9" w:rsidRDefault="00E47A3E" w:rsidP="00E47A3E">
      <w:pPr>
        <w:shd w:val="clear" w:color="auto" w:fill="FFFFFF"/>
        <w:spacing w:line="360" w:lineRule="auto"/>
        <w:jc w:val="both"/>
        <w:rPr>
          <w:rFonts w:ascii="Arial" w:hAnsi="Arial" w:cs="Arial"/>
          <w:sz w:val="22"/>
          <w:szCs w:val="22"/>
          <w:lang w:val="es-ES_tradnl"/>
        </w:rPr>
      </w:pPr>
    </w:p>
    <w:p w:rsidR="00E47A3E" w:rsidRPr="008803E9" w:rsidRDefault="00E47A3E" w:rsidP="00E47A3E">
      <w:pPr>
        <w:shd w:val="clear" w:color="auto" w:fill="FFFFFF"/>
        <w:spacing w:line="360" w:lineRule="auto"/>
        <w:jc w:val="both"/>
        <w:rPr>
          <w:rFonts w:ascii="Arial" w:hAnsi="Arial" w:cs="Arial"/>
          <w:sz w:val="22"/>
          <w:szCs w:val="22"/>
          <w:lang w:val="es-ES_tradnl"/>
        </w:rPr>
      </w:pPr>
      <w:r w:rsidRPr="008803E9">
        <w:rPr>
          <w:rFonts w:ascii="Arial" w:hAnsi="Arial" w:cs="Arial"/>
          <w:sz w:val="22"/>
          <w:szCs w:val="22"/>
          <w:lang w:val="es-ES_tradnl"/>
        </w:rPr>
        <w:t xml:space="preserve">El PMAA establecerá los lineamientos para las fases de construcción y operación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669EA" w:rsidRPr="008803E9">
        <w:rPr>
          <w:rFonts w:ascii="Arial" w:hAnsi="Arial" w:cs="Arial"/>
          <w:sz w:val="22"/>
          <w:szCs w:val="22"/>
          <w:lang w:val="es-ES_tradnl"/>
        </w:rPr>
        <w:t>,</w:t>
      </w:r>
      <w:r w:rsidRPr="008803E9">
        <w:rPr>
          <w:rFonts w:ascii="Arial" w:hAnsi="Arial" w:cs="Arial"/>
          <w:sz w:val="22"/>
          <w:szCs w:val="22"/>
          <w:lang w:val="es-ES_tradnl"/>
        </w:rPr>
        <w:t xml:space="preserve"> y su ejecución será responsabilidad del promotor y de las empresas que el mismo, subcontrate para llevar a efecto el desarrollo del proyecto.</w:t>
      </w:r>
    </w:p>
    <w:p w:rsidR="001E7295" w:rsidRPr="008803E9" w:rsidRDefault="001E7295" w:rsidP="00E47A3E">
      <w:pPr>
        <w:shd w:val="clear" w:color="auto" w:fill="FFFFFF"/>
        <w:spacing w:line="360" w:lineRule="auto"/>
        <w:jc w:val="both"/>
        <w:rPr>
          <w:rFonts w:ascii="Arial" w:hAnsi="Arial" w:cs="Arial"/>
          <w:sz w:val="22"/>
          <w:szCs w:val="22"/>
          <w:lang w:val="es-ES"/>
        </w:rPr>
      </w:pPr>
    </w:p>
    <w:p w:rsidR="00E47A3E" w:rsidRPr="008803E9" w:rsidRDefault="00E47A3E" w:rsidP="00E47A3E">
      <w:pPr>
        <w:shd w:val="clear" w:color="auto" w:fill="FFFFFF"/>
        <w:spacing w:line="360" w:lineRule="auto"/>
        <w:jc w:val="both"/>
        <w:rPr>
          <w:rFonts w:ascii="Arial" w:hAnsi="Arial" w:cs="Arial"/>
          <w:sz w:val="22"/>
          <w:szCs w:val="22"/>
          <w:lang w:val="es-ES"/>
        </w:rPr>
      </w:pPr>
      <w:r w:rsidRPr="008803E9">
        <w:rPr>
          <w:rFonts w:ascii="Arial" w:hAnsi="Arial" w:cs="Arial"/>
          <w:sz w:val="22"/>
          <w:szCs w:val="22"/>
          <w:lang w:val="es-ES"/>
        </w:rPr>
        <w:t xml:space="preserve">De esta manera el Programa de Manejo y Adecuación Ambiental será un documento de trabajo y de referencia para el </w:t>
      </w:r>
      <w:r w:rsidRPr="008803E9">
        <w:rPr>
          <w:rFonts w:ascii="Arial" w:hAnsi="Arial" w:cs="Arial"/>
          <w:b/>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
        </w:rPr>
        <w:t xml:space="preserve"> y el propósito principal es consolidar un manejo coherente y controlado de los impactos al medio ambiente que se generan durante la construcción y operaciones del proyecto.</w:t>
      </w:r>
    </w:p>
    <w:p w:rsidR="00E47A3E" w:rsidRPr="008803E9" w:rsidRDefault="00E47A3E" w:rsidP="00E47A3E">
      <w:pPr>
        <w:shd w:val="clear" w:color="auto" w:fill="FFFFFF"/>
        <w:spacing w:line="360" w:lineRule="auto"/>
        <w:jc w:val="both"/>
        <w:rPr>
          <w:rFonts w:ascii="Arial" w:hAnsi="Arial" w:cs="Arial"/>
          <w:sz w:val="22"/>
          <w:szCs w:val="22"/>
          <w:lang w:val="es-ES"/>
        </w:rPr>
      </w:pPr>
    </w:p>
    <w:p w:rsidR="00E47A3E" w:rsidRPr="008803E9" w:rsidRDefault="00E47A3E" w:rsidP="00E47A3E">
      <w:pPr>
        <w:shd w:val="clear" w:color="auto" w:fill="FFFFFF"/>
        <w:spacing w:line="360" w:lineRule="auto"/>
        <w:jc w:val="both"/>
        <w:rPr>
          <w:rFonts w:ascii="Arial" w:hAnsi="Arial" w:cs="Arial"/>
          <w:sz w:val="22"/>
          <w:szCs w:val="22"/>
          <w:lang w:val="es-ES"/>
        </w:rPr>
      </w:pPr>
      <w:r w:rsidRPr="008803E9">
        <w:rPr>
          <w:rFonts w:ascii="Arial" w:hAnsi="Arial" w:cs="Arial"/>
          <w:sz w:val="22"/>
          <w:szCs w:val="22"/>
          <w:lang w:val="es-ES"/>
        </w:rPr>
        <w:t xml:space="preserve">El Programa de Manejo y Adecuación Ambiental </w:t>
      </w:r>
      <w:r w:rsidRPr="008803E9">
        <w:rPr>
          <w:rFonts w:ascii="Arial" w:hAnsi="Arial" w:cs="Arial"/>
          <w:sz w:val="22"/>
          <w:szCs w:val="22"/>
          <w:lang w:val="es-ES_tradnl"/>
        </w:rPr>
        <w:t>es parte integrante del Estudio de Impacto Ambiental (</w:t>
      </w:r>
      <w:proofErr w:type="spellStart"/>
      <w:r w:rsidRPr="008803E9">
        <w:rPr>
          <w:rFonts w:ascii="Arial" w:hAnsi="Arial" w:cs="Arial"/>
          <w:sz w:val="22"/>
          <w:szCs w:val="22"/>
          <w:lang w:val="es-ES_tradnl"/>
        </w:rPr>
        <w:t>EsIA</w:t>
      </w:r>
      <w:proofErr w:type="spellEnd"/>
      <w:r w:rsidRPr="008803E9">
        <w:rPr>
          <w:rFonts w:ascii="Arial" w:hAnsi="Arial" w:cs="Arial"/>
          <w:sz w:val="22"/>
          <w:szCs w:val="22"/>
          <w:lang w:val="es-ES_tradnl"/>
        </w:rPr>
        <w:t xml:space="preserve">), es </w:t>
      </w:r>
      <w:r w:rsidRPr="008803E9">
        <w:rPr>
          <w:rFonts w:ascii="Arial" w:hAnsi="Arial" w:cs="Arial"/>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8803E9" w:rsidRDefault="00E47A3E" w:rsidP="00E47A3E">
      <w:pPr>
        <w:shd w:val="clear" w:color="auto" w:fill="FFFFFF"/>
        <w:spacing w:line="360" w:lineRule="auto"/>
        <w:ind w:right="5"/>
        <w:jc w:val="both"/>
        <w:rPr>
          <w:rFonts w:ascii="Arial" w:hAnsi="Arial" w:cs="Arial"/>
          <w:sz w:val="22"/>
          <w:szCs w:val="22"/>
          <w:lang w:val="es-ES_tradnl"/>
        </w:rPr>
      </w:pPr>
    </w:p>
    <w:p w:rsidR="00E47A3E" w:rsidRPr="008803E9" w:rsidRDefault="00E47A3E" w:rsidP="00E47A3E">
      <w:pPr>
        <w:shd w:val="clear" w:color="auto" w:fill="FFFFFF"/>
        <w:spacing w:line="360" w:lineRule="auto"/>
        <w:ind w:right="5"/>
        <w:jc w:val="both"/>
        <w:rPr>
          <w:rFonts w:ascii="Arial" w:hAnsi="Arial" w:cs="Arial"/>
          <w:sz w:val="22"/>
          <w:szCs w:val="22"/>
          <w:lang w:val="es-ES_tradnl"/>
        </w:rPr>
      </w:pPr>
      <w:r w:rsidRPr="008803E9">
        <w:rPr>
          <w:rFonts w:ascii="Arial" w:hAnsi="Arial" w:cs="Arial"/>
          <w:sz w:val="22"/>
          <w:szCs w:val="22"/>
          <w:lang w:val="es-ES_tradnl"/>
        </w:rPr>
        <w:t xml:space="preserve">Con el cumplimiento del programas de medidas del PMAA se logra prevenir, mitigar y restaurar los impactos negativos que provocará 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b/>
          <w:sz w:val="22"/>
          <w:szCs w:val="22"/>
          <w:lang w:val="es-ES_tradnl"/>
        </w:rPr>
        <w:t>,</w:t>
      </w:r>
      <w:r w:rsidRPr="008803E9">
        <w:rPr>
          <w:rFonts w:ascii="Arial" w:hAnsi="Arial" w:cs="Arial"/>
          <w:sz w:val="22"/>
          <w:szCs w:val="22"/>
          <w:lang w:val="es-ES_tradnl"/>
        </w:rPr>
        <w:t xml:space="preserve"> además se logra disminuir los costos de aplicación de medidas una vez que los impactos se hayan provocados.</w:t>
      </w:r>
    </w:p>
    <w:p w:rsidR="00E47A3E" w:rsidRPr="008803E9" w:rsidRDefault="00E47A3E" w:rsidP="00E47A3E">
      <w:pPr>
        <w:shd w:val="clear" w:color="auto" w:fill="FFFFFF"/>
        <w:spacing w:line="360" w:lineRule="auto"/>
        <w:ind w:right="5"/>
        <w:jc w:val="both"/>
        <w:rPr>
          <w:rFonts w:ascii="Arial" w:hAnsi="Arial" w:cs="Arial"/>
          <w:sz w:val="22"/>
          <w:szCs w:val="22"/>
          <w:lang w:val="es-ES"/>
        </w:rPr>
      </w:pPr>
    </w:p>
    <w:p w:rsidR="00E47A3E" w:rsidRPr="008803E9" w:rsidRDefault="00E47A3E" w:rsidP="00E47A3E">
      <w:pPr>
        <w:shd w:val="clear" w:color="auto" w:fill="FFFFFF"/>
        <w:spacing w:line="360" w:lineRule="auto"/>
        <w:ind w:right="5"/>
        <w:jc w:val="both"/>
        <w:rPr>
          <w:rFonts w:ascii="Arial" w:hAnsi="Arial" w:cs="Arial"/>
          <w:sz w:val="22"/>
          <w:szCs w:val="22"/>
          <w:lang w:val="es-ES"/>
        </w:rPr>
      </w:pPr>
      <w:r w:rsidRPr="008803E9">
        <w:rPr>
          <w:rFonts w:ascii="Arial" w:hAnsi="Arial" w:cs="Arial"/>
          <w:sz w:val="22"/>
          <w:szCs w:val="22"/>
          <w:lang w:val="es-ES_tradnl"/>
        </w:rPr>
        <w:t>El PMAA está integrado por el programa de medidas preventivas, mitigación, restauración, plan de contingencia, plan de seguimiento y control.</w:t>
      </w:r>
    </w:p>
    <w:p w:rsidR="00E47A3E" w:rsidRPr="008803E9" w:rsidRDefault="00E47A3E" w:rsidP="00E47A3E">
      <w:pPr>
        <w:shd w:val="clear" w:color="auto" w:fill="FFFFFF"/>
        <w:spacing w:line="360" w:lineRule="auto"/>
        <w:ind w:right="5"/>
        <w:jc w:val="both"/>
        <w:rPr>
          <w:rFonts w:ascii="Arial" w:hAnsi="Arial" w:cs="Arial"/>
          <w:sz w:val="22"/>
          <w:szCs w:val="22"/>
          <w:lang w:val="es-ES_tradnl"/>
        </w:rPr>
      </w:pPr>
    </w:p>
    <w:p w:rsidR="00E47A3E" w:rsidRPr="008803E9" w:rsidRDefault="00E47A3E" w:rsidP="00E47A3E">
      <w:pPr>
        <w:shd w:val="clear" w:color="auto" w:fill="FFFFFF"/>
        <w:spacing w:line="360" w:lineRule="auto"/>
        <w:ind w:right="5"/>
        <w:jc w:val="both"/>
        <w:rPr>
          <w:rFonts w:ascii="Arial" w:hAnsi="Arial" w:cs="Arial"/>
          <w:sz w:val="22"/>
          <w:szCs w:val="22"/>
          <w:lang w:val="es-ES"/>
        </w:rPr>
      </w:pPr>
      <w:r w:rsidRPr="008803E9">
        <w:rPr>
          <w:rFonts w:ascii="Arial" w:hAnsi="Arial" w:cs="Arial"/>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8803E9">
        <w:rPr>
          <w:rFonts w:ascii="Arial" w:hAnsi="Arial" w:cs="Arial"/>
          <w:sz w:val="22"/>
          <w:szCs w:val="22"/>
          <w:u w:color="548DD4" w:themeColor="text2" w:themeTint="99"/>
          <w:lang w:val="es-ES_tradnl"/>
        </w:rPr>
        <w:t>Tecnología de manejo y adecuación</w:t>
      </w:r>
      <w:r w:rsidRPr="008803E9">
        <w:rPr>
          <w:rFonts w:ascii="Arial" w:hAnsi="Arial" w:cs="Arial"/>
          <w:sz w:val="22"/>
          <w:szCs w:val="22"/>
          <w:lang w:val="es-ES_tradnl"/>
        </w:rPr>
        <w:t>, personal requerido, apoyo logístico, responsable de ejecución y monitoreo y medidas correctivas.</w:t>
      </w:r>
    </w:p>
    <w:p w:rsidR="00E47A3E" w:rsidRPr="008803E9" w:rsidRDefault="00E47A3E" w:rsidP="00E47A3E">
      <w:pPr>
        <w:shd w:val="clear" w:color="auto" w:fill="FFFFFF"/>
        <w:spacing w:line="360" w:lineRule="auto"/>
        <w:rPr>
          <w:rFonts w:ascii="Arial" w:hAnsi="Arial" w:cs="Arial"/>
          <w:sz w:val="22"/>
          <w:szCs w:val="22"/>
          <w:lang w:val="es-ES_tradnl"/>
        </w:rPr>
      </w:pPr>
    </w:p>
    <w:p w:rsidR="00E47A3E" w:rsidRPr="008803E9" w:rsidRDefault="00E47A3E" w:rsidP="00E47A3E">
      <w:pPr>
        <w:shd w:val="clear" w:color="auto" w:fill="FFFFFF"/>
        <w:spacing w:line="360" w:lineRule="auto"/>
        <w:rPr>
          <w:rFonts w:ascii="Arial" w:hAnsi="Arial" w:cs="Arial"/>
          <w:sz w:val="22"/>
          <w:szCs w:val="22"/>
          <w:lang w:val="es-ES"/>
        </w:rPr>
      </w:pPr>
      <w:r w:rsidRPr="008803E9">
        <w:rPr>
          <w:rFonts w:ascii="Arial" w:hAnsi="Arial" w:cs="Arial"/>
          <w:sz w:val="22"/>
          <w:szCs w:val="22"/>
          <w:lang w:val="es-ES_tradnl"/>
        </w:rPr>
        <w:t xml:space="preserve">El plan de seguimiento y control considerará los siguientes elementos: </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Actividad;</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Variables del ambiente y parámetros a medir;</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Indicador de calidad;</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Tiempo requerido;</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Información necesaria;</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Metodología y tecnología utilizada;</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Lugar o puntos de monitoreo;</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Ejecutor o supervisor;</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Entidad estatal que controla;</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Beneficios social;</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Participación Social;</w:t>
      </w:r>
    </w:p>
    <w:p w:rsidR="00E47A3E" w:rsidRPr="008803E9" w:rsidRDefault="00E47A3E" w:rsidP="00657A9A">
      <w:pPr>
        <w:widowControl w:val="0"/>
        <w:numPr>
          <w:ilvl w:val="0"/>
          <w:numId w:val="49"/>
        </w:numPr>
        <w:shd w:val="clear" w:color="auto" w:fill="FFFFFF"/>
        <w:tabs>
          <w:tab w:val="left" w:pos="720"/>
        </w:tabs>
        <w:suppressAutoHyphens w:val="0"/>
        <w:autoSpaceDE w:val="0"/>
        <w:autoSpaceDN w:val="0"/>
        <w:adjustRightInd w:val="0"/>
        <w:spacing w:line="312" w:lineRule="auto"/>
        <w:rPr>
          <w:rFonts w:ascii="Arial" w:hAnsi="Arial" w:cs="Arial"/>
          <w:sz w:val="22"/>
          <w:szCs w:val="22"/>
          <w:lang w:val="es-ES_tradnl"/>
        </w:rPr>
      </w:pPr>
      <w:r w:rsidRPr="008803E9">
        <w:rPr>
          <w:rFonts w:ascii="Arial" w:hAnsi="Arial" w:cs="Arial"/>
          <w:sz w:val="22"/>
          <w:szCs w:val="22"/>
          <w:lang w:val="es-ES_tradnl"/>
        </w:rPr>
        <w:t>Costos.</w:t>
      </w:r>
    </w:p>
    <w:p w:rsidR="00E47A3E" w:rsidRPr="008803E9" w:rsidRDefault="00E47A3E" w:rsidP="00E47A3E">
      <w:pPr>
        <w:shd w:val="clear" w:color="auto" w:fill="FFFFFF"/>
        <w:spacing w:line="360" w:lineRule="auto"/>
        <w:rPr>
          <w:rFonts w:ascii="Arial" w:hAnsi="Arial" w:cs="Arial"/>
          <w:b/>
          <w:bCs/>
          <w:i/>
          <w:sz w:val="22"/>
          <w:szCs w:val="22"/>
          <w:lang w:val="es-ES_tradnl"/>
        </w:rPr>
      </w:pPr>
    </w:p>
    <w:p w:rsidR="00E47A3E" w:rsidRPr="008803E9" w:rsidRDefault="00E47A3E" w:rsidP="00E47A3E">
      <w:pPr>
        <w:pStyle w:val="Ttulo3"/>
        <w:rPr>
          <w:sz w:val="22"/>
          <w:szCs w:val="22"/>
          <w:lang w:val="es-ES"/>
        </w:rPr>
      </w:pPr>
      <w:bookmarkStart w:id="136" w:name="_Toc73389808"/>
      <w:r w:rsidRPr="008803E9">
        <w:rPr>
          <w:sz w:val="22"/>
          <w:szCs w:val="22"/>
          <w:lang w:val="es-ES_tradnl"/>
        </w:rPr>
        <w:t>6.1.3. Alcance del PMAA</w:t>
      </w:r>
      <w:bookmarkEnd w:id="136"/>
    </w:p>
    <w:p w:rsidR="00E47A3E" w:rsidRPr="008803E9" w:rsidRDefault="00E47A3E" w:rsidP="00E47A3E">
      <w:pPr>
        <w:shd w:val="clear" w:color="auto" w:fill="FFFFFF"/>
        <w:spacing w:line="360" w:lineRule="auto"/>
        <w:ind w:right="5"/>
        <w:jc w:val="both"/>
        <w:rPr>
          <w:rFonts w:ascii="Arial" w:hAnsi="Arial" w:cs="Arial"/>
          <w:sz w:val="22"/>
          <w:szCs w:val="22"/>
          <w:lang w:val="es-ES_tradnl"/>
        </w:rPr>
      </w:pPr>
    </w:p>
    <w:p w:rsidR="00E47A3E" w:rsidRPr="008803E9" w:rsidRDefault="00E47A3E" w:rsidP="00E47A3E">
      <w:pPr>
        <w:shd w:val="clear" w:color="auto" w:fill="FFFFFF"/>
        <w:spacing w:line="360" w:lineRule="auto"/>
        <w:ind w:right="5"/>
        <w:jc w:val="both"/>
        <w:rPr>
          <w:rFonts w:ascii="Arial" w:hAnsi="Arial" w:cs="Arial"/>
          <w:sz w:val="22"/>
          <w:szCs w:val="22"/>
          <w:lang w:val="es-ES"/>
        </w:rPr>
      </w:pPr>
      <w:r w:rsidRPr="008803E9">
        <w:rPr>
          <w:rFonts w:ascii="Arial" w:hAnsi="Arial" w:cs="Arial"/>
          <w:sz w:val="22"/>
          <w:szCs w:val="22"/>
          <w:lang w:val="es-ES_tradnl"/>
        </w:rPr>
        <w:t>En la presente evaluación se identificaron y evaluaron 16 impactos en la fase de construcción del proyecto y 25 impactos en la fase de operación.</w:t>
      </w:r>
    </w:p>
    <w:p w:rsidR="00E47A3E" w:rsidRPr="008803E9" w:rsidRDefault="00E47A3E" w:rsidP="00E47A3E">
      <w:pPr>
        <w:shd w:val="clear" w:color="auto" w:fill="FFFFFF"/>
        <w:spacing w:line="360" w:lineRule="auto"/>
        <w:jc w:val="both"/>
        <w:rPr>
          <w:rFonts w:ascii="Arial" w:hAnsi="Arial" w:cs="Arial"/>
          <w:sz w:val="22"/>
          <w:szCs w:val="22"/>
          <w:lang w:val="es-ES_tradnl"/>
        </w:rPr>
      </w:pPr>
    </w:p>
    <w:p w:rsidR="00E47A3E" w:rsidRPr="008803E9" w:rsidRDefault="00E47A3E" w:rsidP="00E47A3E">
      <w:pPr>
        <w:shd w:val="clear" w:color="auto" w:fill="FFFFFF"/>
        <w:spacing w:line="360" w:lineRule="auto"/>
        <w:jc w:val="both"/>
        <w:rPr>
          <w:rFonts w:ascii="Arial" w:hAnsi="Arial" w:cs="Arial"/>
          <w:sz w:val="22"/>
          <w:szCs w:val="22"/>
          <w:lang w:val="es-ES"/>
        </w:rPr>
      </w:pPr>
      <w:r w:rsidRPr="008803E9">
        <w:rPr>
          <w:rFonts w:ascii="Arial" w:hAnsi="Arial" w:cs="Arial"/>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669EA" w:rsidRPr="008803E9">
        <w:rPr>
          <w:rFonts w:ascii="Arial" w:hAnsi="Arial" w:cs="Arial"/>
          <w:sz w:val="22"/>
          <w:szCs w:val="22"/>
          <w:lang w:val="es-ES_tradnl"/>
        </w:rPr>
        <w:t>.</w:t>
      </w:r>
      <w:r w:rsidR="00E669EA" w:rsidRPr="008803E9">
        <w:rPr>
          <w:rFonts w:ascii="Arial" w:hAnsi="Arial" w:cs="Arial"/>
          <w:b/>
          <w:sz w:val="22"/>
          <w:szCs w:val="22"/>
          <w:lang w:val="es-ES_tradnl"/>
        </w:rPr>
        <w:t xml:space="preserve"> </w:t>
      </w:r>
      <w:r w:rsidRPr="008803E9">
        <w:rPr>
          <w:rFonts w:ascii="Arial" w:hAnsi="Arial" w:cs="Arial"/>
          <w:sz w:val="22"/>
          <w:szCs w:val="22"/>
          <w:lang w:val="es-ES_tradnl"/>
        </w:rPr>
        <w:t>Identificando un total de 11 riesgos en el proyecto, de los cuales, 5 riesgos para la fase de construcción y 6 para la fase de operación.</w:t>
      </w:r>
    </w:p>
    <w:p w:rsidR="00E47A3E" w:rsidRPr="008803E9" w:rsidRDefault="00E47A3E" w:rsidP="00E47A3E">
      <w:pPr>
        <w:spacing w:line="360" w:lineRule="auto"/>
        <w:ind w:right="5"/>
        <w:jc w:val="both"/>
        <w:rPr>
          <w:rFonts w:ascii="Arial" w:hAnsi="Arial" w:cs="Arial"/>
          <w:sz w:val="22"/>
          <w:szCs w:val="22"/>
          <w:lang w:val="es-ES_tradnl"/>
        </w:rPr>
      </w:pPr>
    </w:p>
    <w:p w:rsidR="00E47A3E" w:rsidRPr="008803E9" w:rsidRDefault="00E47A3E" w:rsidP="00E47A3E">
      <w:pPr>
        <w:spacing w:line="360" w:lineRule="auto"/>
        <w:ind w:right="5"/>
        <w:jc w:val="both"/>
        <w:rPr>
          <w:rFonts w:ascii="Arial" w:hAnsi="Arial" w:cs="Arial"/>
          <w:sz w:val="22"/>
          <w:szCs w:val="22"/>
          <w:lang w:val="es-ES"/>
        </w:rPr>
      </w:pPr>
      <w:r w:rsidRPr="008803E9">
        <w:rPr>
          <w:rFonts w:ascii="Arial" w:hAnsi="Arial" w:cs="Arial"/>
          <w:sz w:val="22"/>
          <w:szCs w:val="22"/>
          <w:lang w:val="es-ES_tradnl"/>
        </w:rPr>
        <w:t xml:space="preserve">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w:t>
      </w:r>
      <w:r w:rsidRPr="008803E9">
        <w:rPr>
          <w:rFonts w:ascii="Arial" w:hAnsi="Arial" w:cs="Arial"/>
          <w:sz w:val="22"/>
          <w:szCs w:val="22"/>
          <w:lang w:val="es-ES_tradnl"/>
        </w:rPr>
        <w:lastRenderedPageBreak/>
        <w:t>identificados y los riesgos en cada una de las fases (Tablas 1, 2 y 3); el alcance del Plan de Seguimiento y Control del PMAA para verificar su cumplimiento, (Tablas 4 y 5).</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Tabla No.1.</w:t>
      </w:r>
      <w:r w:rsidRPr="008803E9">
        <w:rPr>
          <w:rFonts w:ascii="Arial" w:hAnsi="Arial" w:cs="Arial"/>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firstRow="0" w:lastRow="0" w:firstColumn="0" w:lastColumn="0" w:noHBand="0" w:noVBand="0"/>
      </w:tblPr>
      <w:tblGrid>
        <w:gridCol w:w="2496"/>
        <w:gridCol w:w="2544"/>
        <w:gridCol w:w="2501"/>
        <w:gridCol w:w="2357"/>
      </w:tblGrid>
      <w:tr w:rsidR="00E47A3E" w:rsidRPr="008803E9"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288"/>
              <w:rPr>
                <w:rFonts w:ascii="Arial" w:hAnsi="Arial" w:cs="Arial"/>
                <w:sz w:val="22"/>
                <w:szCs w:val="22"/>
              </w:rPr>
            </w:pPr>
            <w:r w:rsidRPr="008803E9">
              <w:rPr>
                <w:rFonts w:ascii="Arial" w:hAnsi="Arial" w:cs="Arial"/>
                <w:b/>
                <w:bCs/>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230" w:right="235"/>
              <w:rPr>
                <w:rFonts w:ascii="Arial" w:hAnsi="Arial" w:cs="Arial"/>
                <w:sz w:val="22"/>
                <w:szCs w:val="22"/>
              </w:rPr>
            </w:pPr>
            <w:r w:rsidRPr="008803E9">
              <w:rPr>
                <w:rFonts w:ascii="Arial" w:hAnsi="Arial" w:cs="Arial"/>
                <w:b/>
                <w:bCs/>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Total de medidas</w:t>
            </w:r>
          </w:p>
        </w:tc>
      </w:tr>
      <w:tr w:rsidR="00E47A3E" w:rsidRPr="008803E9"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8803E9" w:rsidRDefault="00E47A3E" w:rsidP="00E47A3E">
            <w:pPr>
              <w:ind w:left="29"/>
              <w:rPr>
                <w:rFonts w:ascii="Arial" w:hAnsi="Arial" w:cs="Arial"/>
                <w:sz w:val="22"/>
                <w:szCs w:val="22"/>
                <w:lang w:val="es-ES"/>
              </w:rPr>
            </w:pPr>
            <w:r w:rsidRPr="008803E9">
              <w:rPr>
                <w:rFonts w:ascii="Arial" w:hAnsi="Arial" w:cs="Arial"/>
                <w:sz w:val="22"/>
                <w:szCs w:val="22"/>
                <w:lang w:val="es-ES_tradnl"/>
              </w:rPr>
              <w:t>Programa de Medidas</w:t>
            </w:r>
          </w:p>
          <w:p w:rsidR="00E47A3E" w:rsidRPr="008803E9" w:rsidRDefault="00E47A3E" w:rsidP="00E47A3E">
            <w:pPr>
              <w:ind w:left="29"/>
              <w:rPr>
                <w:rFonts w:ascii="Arial" w:hAnsi="Arial" w:cs="Arial"/>
                <w:sz w:val="22"/>
                <w:szCs w:val="22"/>
                <w:lang w:val="es-ES"/>
              </w:rPr>
            </w:pPr>
            <w:r w:rsidRPr="008803E9">
              <w:rPr>
                <w:rFonts w:ascii="Arial" w:hAnsi="Arial" w:cs="Arial"/>
                <w:sz w:val="22"/>
                <w:szCs w:val="22"/>
                <w:lang w:val="es-ES_tradnl"/>
              </w:rPr>
              <w:t>Preventivas, de</w:t>
            </w:r>
          </w:p>
          <w:p w:rsidR="00E47A3E" w:rsidRPr="008803E9" w:rsidRDefault="00E47A3E" w:rsidP="00E47A3E">
            <w:pPr>
              <w:ind w:left="29"/>
              <w:rPr>
                <w:rFonts w:ascii="Arial" w:hAnsi="Arial" w:cs="Arial"/>
                <w:sz w:val="22"/>
                <w:szCs w:val="22"/>
                <w:lang w:val="es-ES"/>
              </w:rPr>
            </w:pPr>
            <w:r w:rsidRPr="008803E9">
              <w:rPr>
                <w:rFonts w:ascii="Arial" w:hAnsi="Arial" w:cs="Arial"/>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right="144"/>
              <w:rPr>
                <w:rFonts w:ascii="Arial" w:hAnsi="Arial" w:cs="Arial"/>
                <w:sz w:val="22"/>
                <w:szCs w:val="22"/>
                <w:lang w:val="es-ES"/>
              </w:rPr>
            </w:pPr>
            <w:r w:rsidRPr="008803E9">
              <w:rPr>
                <w:rFonts w:ascii="Arial" w:hAnsi="Arial" w:cs="Arial"/>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13</w:t>
            </w:r>
          </w:p>
        </w:tc>
      </w:tr>
      <w:tr w:rsidR="00E47A3E" w:rsidRPr="008803E9"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right="144"/>
              <w:rPr>
                <w:rFonts w:ascii="Arial" w:hAnsi="Arial" w:cs="Arial"/>
                <w:sz w:val="22"/>
                <w:szCs w:val="22"/>
                <w:lang w:val="es-ES"/>
              </w:rPr>
            </w:pPr>
            <w:r w:rsidRPr="008803E9">
              <w:rPr>
                <w:rFonts w:ascii="Arial" w:hAnsi="Arial" w:cs="Arial"/>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6</w:t>
            </w:r>
          </w:p>
        </w:tc>
      </w:tr>
      <w:tr w:rsidR="00E47A3E" w:rsidRPr="008803E9"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65"/>
              <w:rPr>
                <w:rFonts w:ascii="Arial" w:hAnsi="Arial" w:cs="Arial"/>
                <w:sz w:val="22"/>
                <w:szCs w:val="22"/>
              </w:rPr>
            </w:pPr>
            <w:r w:rsidRPr="008803E9">
              <w:rPr>
                <w:rFonts w:ascii="Arial" w:hAnsi="Arial" w:cs="Arial"/>
                <w:b/>
                <w:bCs/>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19</w:t>
            </w:r>
          </w:p>
        </w:tc>
      </w:tr>
    </w:tbl>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_tradnl"/>
        </w:rPr>
      </w:pPr>
      <w:r w:rsidRPr="008803E9">
        <w:rPr>
          <w:rFonts w:ascii="Arial" w:hAnsi="Arial" w:cs="Arial"/>
          <w:b/>
          <w:bCs/>
          <w:sz w:val="22"/>
          <w:szCs w:val="22"/>
          <w:lang w:val="es-ES_tradnl"/>
        </w:rPr>
        <w:t>TablaNo.2.</w:t>
      </w:r>
      <w:r w:rsidRPr="008803E9">
        <w:rPr>
          <w:rFonts w:ascii="Arial" w:hAnsi="Arial" w:cs="Arial"/>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firstRow="0" w:lastRow="0" w:firstColumn="0" w:lastColumn="0" w:noHBand="0" w:noVBand="0"/>
      </w:tblPr>
      <w:tblGrid>
        <w:gridCol w:w="2496"/>
        <w:gridCol w:w="2544"/>
        <w:gridCol w:w="2501"/>
        <w:gridCol w:w="2333"/>
      </w:tblGrid>
      <w:tr w:rsidR="00E47A3E" w:rsidRPr="008803E9"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2"/>
                <w:szCs w:val="22"/>
              </w:rPr>
            </w:pPr>
            <w:r w:rsidRPr="008803E9">
              <w:rPr>
                <w:rFonts w:ascii="Arial" w:hAnsi="Arial" w:cs="Arial"/>
                <w:b/>
                <w:bCs/>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right="235"/>
              <w:rPr>
                <w:rFonts w:ascii="Arial" w:hAnsi="Arial" w:cs="Arial"/>
                <w:sz w:val="22"/>
                <w:szCs w:val="22"/>
              </w:rPr>
            </w:pPr>
            <w:r w:rsidRPr="008803E9">
              <w:rPr>
                <w:rFonts w:ascii="Arial" w:hAnsi="Arial" w:cs="Arial"/>
                <w:b/>
                <w:bCs/>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Total de medidas</w:t>
            </w:r>
          </w:p>
        </w:tc>
      </w:tr>
      <w:tr w:rsidR="00E47A3E" w:rsidRPr="008803E9"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8803E9" w:rsidRDefault="00E47A3E" w:rsidP="00E47A3E">
            <w:pPr>
              <w:ind w:left="29"/>
              <w:rPr>
                <w:rFonts w:ascii="Arial" w:hAnsi="Arial" w:cs="Arial"/>
                <w:sz w:val="22"/>
                <w:szCs w:val="22"/>
                <w:lang w:val="es-ES"/>
              </w:rPr>
            </w:pPr>
            <w:r w:rsidRPr="008803E9">
              <w:rPr>
                <w:rFonts w:ascii="Arial" w:hAnsi="Arial" w:cs="Arial"/>
                <w:sz w:val="22"/>
                <w:szCs w:val="22"/>
                <w:lang w:val="es-ES_tradnl"/>
              </w:rPr>
              <w:t>Programa de Medidas</w:t>
            </w:r>
          </w:p>
          <w:p w:rsidR="00E47A3E" w:rsidRPr="008803E9" w:rsidRDefault="00E47A3E" w:rsidP="00E47A3E">
            <w:pPr>
              <w:ind w:left="29"/>
              <w:rPr>
                <w:rFonts w:ascii="Arial" w:hAnsi="Arial" w:cs="Arial"/>
                <w:sz w:val="22"/>
                <w:szCs w:val="22"/>
                <w:lang w:val="es-ES"/>
              </w:rPr>
            </w:pPr>
            <w:r w:rsidRPr="008803E9">
              <w:rPr>
                <w:rFonts w:ascii="Arial" w:hAnsi="Arial" w:cs="Arial"/>
                <w:sz w:val="22"/>
                <w:szCs w:val="22"/>
                <w:lang w:val="es-ES_tradnl"/>
              </w:rPr>
              <w:t>Preventivas, de</w:t>
            </w:r>
          </w:p>
          <w:p w:rsidR="00E47A3E" w:rsidRPr="008803E9" w:rsidRDefault="00E47A3E" w:rsidP="00E47A3E">
            <w:pPr>
              <w:ind w:left="29"/>
              <w:rPr>
                <w:rFonts w:ascii="Arial" w:hAnsi="Arial" w:cs="Arial"/>
                <w:sz w:val="22"/>
                <w:szCs w:val="22"/>
                <w:lang w:val="es-ES"/>
              </w:rPr>
            </w:pPr>
            <w:r w:rsidRPr="008803E9">
              <w:rPr>
                <w:rFonts w:ascii="Arial" w:hAnsi="Arial" w:cs="Arial"/>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right="149"/>
              <w:rPr>
                <w:rFonts w:ascii="Arial" w:hAnsi="Arial" w:cs="Arial"/>
                <w:sz w:val="22"/>
                <w:szCs w:val="22"/>
                <w:lang w:val="es-ES"/>
              </w:rPr>
            </w:pPr>
            <w:r w:rsidRPr="008803E9">
              <w:rPr>
                <w:rFonts w:ascii="Arial" w:hAnsi="Arial" w:cs="Arial"/>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17</w:t>
            </w:r>
          </w:p>
        </w:tc>
      </w:tr>
      <w:tr w:rsidR="00E47A3E" w:rsidRPr="008803E9"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right="149"/>
              <w:rPr>
                <w:rFonts w:ascii="Arial" w:hAnsi="Arial" w:cs="Arial"/>
                <w:sz w:val="22"/>
                <w:szCs w:val="22"/>
                <w:lang w:val="es-ES"/>
              </w:rPr>
            </w:pPr>
            <w:r w:rsidRPr="008803E9">
              <w:rPr>
                <w:rFonts w:ascii="Arial" w:hAnsi="Arial" w:cs="Arial"/>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5</w:t>
            </w:r>
          </w:p>
        </w:tc>
      </w:tr>
      <w:tr w:rsidR="00E47A3E" w:rsidRPr="008803E9"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65"/>
              <w:rPr>
                <w:rFonts w:ascii="Arial" w:hAnsi="Arial" w:cs="Arial"/>
                <w:sz w:val="22"/>
                <w:szCs w:val="22"/>
              </w:rPr>
            </w:pPr>
            <w:r w:rsidRPr="008803E9">
              <w:rPr>
                <w:rFonts w:ascii="Arial" w:hAnsi="Arial" w:cs="Arial"/>
                <w:b/>
                <w:bCs/>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22</w:t>
            </w:r>
          </w:p>
        </w:tc>
      </w:tr>
    </w:tbl>
    <w:p w:rsidR="00E47A3E" w:rsidRPr="008803E9" w:rsidRDefault="00E47A3E" w:rsidP="00E47A3E">
      <w:pPr>
        <w:spacing w:line="360" w:lineRule="auto"/>
        <w:ind w:right="10"/>
        <w:rPr>
          <w:rFonts w:ascii="Arial" w:hAnsi="Arial" w:cs="Arial"/>
          <w:b/>
          <w:bCs/>
          <w:sz w:val="22"/>
          <w:szCs w:val="22"/>
          <w:lang w:val="es-ES_tradnl"/>
        </w:rPr>
      </w:pPr>
    </w:p>
    <w:p w:rsidR="00E47A3E" w:rsidRPr="008803E9" w:rsidRDefault="00E47A3E" w:rsidP="00E47A3E">
      <w:pPr>
        <w:spacing w:line="360" w:lineRule="auto"/>
        <w:ind w:right="10"/>
        <w:rPr>
          <w:rFonts w:ascii="Arial" w:hAnsi="Arial" w:cs="Arial"/>
          <w:sz w:val="22"/>
          <w:szCs w:val="22"/>
          <w:lang w:val="es-ES_tradnl"/>
        </w:rPr>
      </w:pPr>
      <w:r w:rsidRPr="008803E9">
        <w:rPr>
          <w:rFonts w:ascii="Arial" w:hAnsi="Arial" w:cs="Arial"/>
          <w:b/>
          <w:bCs/>
          <w:sz w:val="22"/>
          <w:szCs w:val="22"/>
          <w:lang w:val="es-ES_tradnl"/>
        </w:rPr>
        <w:t xml:space="preserve">TablaNo.3. </w:t>
      </w:r>
      <w:r w:rsidR="00A04674" w:rsidRPr="008803E9">
        <w:rPr>
          <w:rFonts w:ascii="Arial" w:hAnsi="Arial" w:cs="Arial"/>
          <w:b/>
          <w:bCs/>
          <w:sz w:val="22"/>
          <w:szCs w:val="22"/>
          <w:lang w:val="es-ES_tradnl"/>
        </w:rPr>
        <w:t xml:space="preserve"> </w:t>
      </w:r>
      <w:r w:rsidRPr="008803E9">
        <w:rPr>
          <w:rFonts w:ascii="Arial" w:hAnsi="Arial" w:cs="Arial"/>
          <w:sz w:val="22"/>
          <w:szCs w:val="22"/>
          <w:lang w:val="es-ES_tradnl"/>
        </w:rPr>
        <w:t>Alcance del Plan de Contingencias del PMAA.</w:t>
      </w:r>
    </w:p>
    <w:tbl>
      <w:tblPr>
        <w:tblW w:w="9898" w:type="dxa"/>
        <w:tblInd w:w="40" w:type="dxa"/>
        <w:tblLayout w:type="fixed"/>
        <w:tblCellMar>
          <w:left w:w="40" w:type="dxa"/>
          <w:right w:w="40" w:type="dxa"/>
        </w:tblCellMar>
        <w:tblLook w:val="0000" w:firstRow="0" w:lastRow="0" w:firstColumn="0" w:lastColumn="0" w:noHBand="0" w:noVBand="0"/>
      </w:tblPr>
      <w:tblGrid>
        <w:gridCol w:w="2530"/>
        <w:gridCol w:w="2510"/>
        <w:gridCol w:w="2520"/>
        <w:gridCol w:w="2338"/>
      </w:tblGrid>
      <w:tr w:rsidR="00E47A3E" w:rsidRPr="008803E9"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2"/>
                <w:szCs w:val="22"/>
              </w:rPr>
            </w:pPr>
            <w:r w:rsidRPr="008803E9">
              <w:rPr>
                <w:rFonts w:ascii="Arial" w:hAnsi="Arial" w:cs="Arial"/>
                <w:b/>
                <w:bCs/>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206" w:right="221"/>
              <w:rPr>
                <w:rFonts w:ascii="Arial" w:hAnsi="Arial" w:cs="Arial"/>
                <w:sz w:val="22"/>
                <w:szCs w:val="22"/>
              </w:rPr>
            </w:pPr>
            <w:r w:rsidRPr="008803E9">
              <w:rPr>
                <w:rFonts w:ascii="Arial" w:hAnsi="Arial" w:cs="Arial"/>
                <w:b/>
                <w:bCs/>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38"/>
              <w:rPr>
                <w:rFonts w:ascii="Arial" w:hAnsi="Arial" w:cs="Arial"/>
                <w:sz w:val="22"/>
                <w:szCs w:val="22"/>
              </w:rPr>
            </w:pPr>
            <w:r w:rsidRPr="008803E9">
              <w:rPr>
                <w:rFonts w:ascii="Arial" w:hAnsi="Arial" w:cs="Arial"/>
                <w:b/>
                <w:bCs/>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Total de medidas</w:t>
            </w:r>
          </w:p>
        </w:tc>
      </w:tr>
      <w:tr w:rsidR="00E47A3E" w:rsidRPr="008803E9"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8803E9" w:rsidRDefault="00E47A3E" w:rsidP="00E47A3E">
            <w:pPr>
              <w:ind w:left="43"/>
              <w:rPr>
                <w:rFonts w:ascii="Arial" w:hAnsi="Arial" w:cs="Arial"/>
                <w:sz w:val="22"/>
                <w:szCs w:val="22"/>
                <w:lang w:val="es-ES"/>
              </w:rPr>
            </w:pPr>
            <w:r w:rsidRPr="008803E9">
              <w:rPr>
                <w:rFonts w:ascii="Arial" w:hAnsi="Arial" w:cs="Arial"/>
                <w:sz w:val="22"/>
                <w:szCs w:val="22"/>
                <w:lang w:val="es-ES_tradnl"/>
              </w:rPr>
              <w:t>Programa de Medidas</w:t>
            </w:r>
          </w:p>
          <w:p w:rsidR="00E47A3E" w:rsidRPr="008803E9" w:rsidRDefault="00E47A3E" w:rsidP="00E47A3E">
            <w:pPr>
              <w:ind w:left="43"/>
              <w:rPr>
                <w:rFonts w:ascii="Arial" w:hAnsi="Arial" w:cs="Arial"/>
                <w:sz w:val="22"/>
                <w:szCs w:val="22"/>
                <w:lang w:val="es-ES"/>
              </w:rPr>
            </w:pPr>
            <w:r w:rsidRPr="008803E9">
              <w:rPr>
                <w:rFonts w:ascii="Arial" w:hAnsi="Arial" w:cs="Arial"/>
                <w:sz w:val="22"/>
                <w:szCs w:val="22"/>
                <w:lang w:val="es-ES_tradnl"/>
              </w:rPr>
              <w:t>Preventivas, de</w:t>
            </w:r>
          </w:p>
          <w:p w:rsidR="00E47A3E" w:rsidRPr="008803E9" w:rsidRDefault="00E47A3E" w:rsidP="00E47A3E">
            <w:pPr>
              <w:ind w:left="43"/>
              <w:rPr>
                <w:rFonts w:ascii="Arial" w:hAnsi="Arial" w:cs="Arial"/>
                <w:sz w:val="22"/>
                <w:szCs w:val="22"/>
                <w:lang w:val="es-ES"/>
              </w:rPr>
            </w:pPr>
            <w:r w:rsidRPr="008803E9">
              <w:rPr>
                <w:rFonts w:ascii="Arial" w:hAnsi="Arial" w:cs="Arial"/>
                <w:sz w:val="22"/>
                <w:szCs w:val="22"/>
                <w:lang w:val="es-ES_tradnl"/>
              </w:rPr>
              <w:t>mitigación y 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1090"/>
              <w:rPr>
                <w:rFonts w:ascii="Arial" w:hAnsi="Arial" w:cs="Arial"/>
                <w:sz w:val="22"/>
                <w:szCs w:val="22"/>
              </w:rPr>
            </w:pPr>
            <w:r w:rsidRPr="008803E9">
              <w:rPr>
                <w:rFonts w:ascii="Arial" w:hAnsi="Arial" w:cs="Arial"/>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2</w:t>
            </w:r>
          </w:p>
        </w:tc>
      </w:tr>
      <w:tr w:rsidR="00E47A3E" w:rsidRPr="008803E9" w:rsidTr="00E47A3E">
        <w:trPr>
          <w:trHeight w:val="20"/>
        </w:trPr>
        <w:tc>
          <w:tcPr>
            <w:tcW w:w="253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1090"/>
              <w:rPr>
                <w:rFonts w:ascii="Arial" w:hAnsi="Arial" w:cs="Arial"/>
                <w:sz w:val="22"/>
                <w:szCs w:val="22"/>
              </w:rPr>
            </w:pPr>
            <w:r w:rsidRPr="008803E9">
              <w:rPr>
                <w:rFonts w:ascii="Arial" w:hAnsi="Arial" w:cs="Arial"/>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6</w:t>
            </w:r>
          </w:p>
        </w:tc>
      </w:tr>
      <w:tr w:rsidR="00E47A3E" w:rsidRPr="008803E9" w:rsidTr="00E47A3E">
        <w:trPr>
          <w:trHeight w:val="20"/>
        </w:trPr>
        <w:tc>
          <w:tcPr>
            <w:tcW w:w="2530" w:type="dxa"/>
            <w:vMerge/>
            <w:tcBorders>
              <w:left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1090"/>
              <w:rPr>
                <w:rFonts w:ascii="Arial" w:hAnsi="Arial" w:cs="Arial"/>
                <w:sz w:val="22"/>
                <w:szCs w:val="22"/>
              </w:rPr>
            </w:pPr>
            <w:r w:rsidRPr="008803E9">
              <w:rPr>
                <w:rFonts w:ascii="Arial" w:hAnsi="Arial" w:cs="Arial"/>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2</w:t>
            </w:r>
          </w:p>
        </w:tc>
      </w:tr>
      <w:tr w:rsidR="00E47A3E" w:rsidRPr="008803E9"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1090"/>
              <w:rPr>
                <w:rFonts w:ascii="Arial" w:hAnsi="Arial" w:cs="Arial"/>
                <w:sz w:val="22"/>
                <w:szCs w:val="22"/>
              </w:rPr>
            </w:pPr>
            <w:r w:rsidRPr="008803E9">
              <w:rPr>
                <w:rFonts w:ascii="Arial" w:hAnsi="Arial" w:cs="Arial"/>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sz w:val="22"/>
                <w:szCs w:val="22"/>
                <w:lang w:val="es-ES_tradnl"/>
              </w:rPr>
              <w:t>3</w:t>
            </w:r>
          </w:p>
        </w:tc>
      </w:tr>
      <w:tr w:rsidR="00E47A3E" w:rsidRPr="008803E9"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165"/>
              <w:rPr>
                <w:rFonts w:ascii="Arial" w:hAnsi="Arial" w:cs="Arial"/>
                <w:sz w:val="22"/>
                <w:szCs w:val="22"/>
              </w:rPr>
            </w:pPr>
            <w:r w:rsidRPr="008803E9">
              <w:rPr>
                <w:rFonts w:ascii="Arial" w:hAnsi="Arial" w:cs="Arial"/>
                <w:b/>
                <w:bCs/>
                <w:sz w:val="22"/>
                <w:szCs w:val="22"/>
                <w:lang w:val="es-ES_tradnl"/>
              </w:rPr>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1090"/>
              <w:rPr>
                <w:rFonts w:ascii="Arial" w:hAnsi="Arial" w:cs="Arial"/>
                <w:sz w:val="22"/>
                <w:szCs w:val="22"/>
              </w:rPr>
            </w:pPr>
            <w:r w:rsidRPr="008803E9">
              <w:rPr>
                <w:rFonts w:ascii="Arial" w:hAnsi="Arial" w:cs="Arial"/>
                <w:b/>
                <w:bCs/>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13</w:t>
            </w:r>
          </w:p>
        </w:tc>
      </w:tr>
    </w:tbl>
    <w:p w:rsidR="00E47A3E" w:rsidRPr="008803E9" w:rsidRDefault="00E47A3E" w:rsidP="00E47A3E">
      <w:pPr>
        <w:spacing w:line="360" w:lineRule="auto"/>
        <w:ind w:left="120"/>
        <w:rPr>
          <w:rFonts w:ascii="Arial" w:hAnsi="Arial" w:cs="Arial"/>
          <w:b/>
          <w:bCs/>
          <w:sz w:val="22"/>
          <w:szCs w:val="22"/>
          <w:lang w:val="es-ES_tradnl"/>
        </w:rPr>
      </w:pPr>
    </w:p>
    <w:p w:rsidR="00E47A3E" w:rsidRPr="008803E9" w:rsidRDefault="00E47A3E" w:rsidP="00E47A3E">
      <w:pPr>
        <w:ind w:left="120"/>
        <w:rPr>
          <w:rFonts w:ascii="Arial" w:hAnsi="Arial" w:cs="Arial"/>
          <w:sz w:val="22"/>
          <w:szCs w:val="22"/>
          <w:lang w:val="es-ES_tradnl"/>
        </w:rPr>
      </w:pPr>
      <w:r w:rsidRPr="008803E9">
        <w:rPr>
          <w:rFonts w:ascii="Arial" w:hAnsi="Arial" w:cs="Arial"/>
          <w:b/>
          <w:bCs/>
          <w:sz w:val="22"/>
          <w:szCs w:val="22"/>
          <w:lang w:val="es-ES_tradnl"/>
        </w:rPr>
        <w:t>TablaNo.4.</w:t>
      </w:r>
      <w:r w:rsidR="00A04674" w:rsidRPr="008803E9">
        <w:rPr>
          <w:rFonts w:ascii="Arial" w:hAnsi="Arial" w:cs="Arial"/>
          <w:b/>
          <w:bCs/>
          <w:sz w:val="22"/>
          <w:szCs w:val="22"/>
          <w:lang w:val="es-ES_tradnl"/>
        </w:rPr>
        <w:t xml:space="preserve"> </w:t>
      </w:r>
      <w:r w:rsidRPr="008803E9">
        <w:rPr>
          <w:rFonts w:ascii="Arial" w:hAnsi="Arial" w:cs="Arial"/>
          <w:sz w:val="22"/>
          <w:szCs w:val="22"/>
          <w:lang w:val="es-ES_tradnl"/>
        </w:rPr>
        <w:t>Alcance del plan de seguimiento y control de los impactos ambientales</w:t>
      </w:r>
      <w:r w:rsidR="00A04674" w:rsidRPr="008803E9">
        <w:rPr>
          <w:rFonts w:ascii="Arial" w:hAnsi="Arial" w:cs="Arial"/>
          <w:sz w:val="22"/>
          <w:szCs w:val="22"/>
          <w:lang w:val="es-ES_tradnl"/>
        </w:rPr>
        <w:t xml:space="preserve"> en</w:t>
      </w:r>
      <w:r w:rsidRPr="008803E9">
        <w:rPr>
          <w:rFonts w:ascii="Arial" w:hAnsi="Arial" w:cs="Arial"/>
          <w:sz w:val="22"/>
          <w:szCs w:val="22"/>
          <w:lang w:val="es-ES_tradnl"/>
        </w:rPr>
        <w:t xml:space="preserve"> </w:t>
      </w:r>
      <w:r w:rsidR="00A04674" w:rsidRPr="008803E9">
        <w:rPr>
          <w:rFonts w:ascii="Arial" w:hAnsi="Arial" w:cs="Arial"/>
          <w:sz w:val="22"/>
          <w:szCs w:val="22"/>
          <w:lang w:val="es-ES_tradnl"/>
        </w:rPr>
        <w:t>la F</w:t>
      </w:r>
      <w:r w:rsidRPr="008803E9">
        <w:rPr>
          <w:rFonts w:ascii="Arial" w:hAnsi="Arial" w:cs="Arial"/>
          <w:sz w:val="22"/>
          <w:szCs w:val="22"/>
          <w:lang w:val="es-ES_tradnl"/>
        </w:rPr>
        <w:t>ase de Construcción.</w:t>
      </w:r>
    </w:p>
    <w:tbl>
      <w:tblPr>
        <w:tblW w:w="9921" w:type="dxa"/>
        <w:tblInd w:w="40" w:type="dxa"/>
        <w:tblLayout w:type="fixed"/>
        <w:tblCellMar>
          <w:left w:w="40" w:type="dxa"/>
          <w:right w:w="40" w:type="dxa"/>
        </w:tblCellMar>
        <w:tblLook w:val="0000" w:firstRow="0" w:lastRow="0" w:firstColumn="0" w:lastColumn="0" w:noHBand="0" w:noVBand="0"/>
      </w:tblPr>
      <w:tblGrid>
        <w:gridCol w:w="2174"/>
        <w:gridCol w:w="2851"/>
        <w:gridCol w:w="2477"/>
        <w:gridCol w:w="2419"/>
      </w:tblGrid>
      <w:tr w:rsidR="00E47A3E" w:rsidRPr="008803E9"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144"/>
              <w:rPr>
                <w:rFonts w:ascii="Arial" w:hAnsi="Arial" w:cs="Arial"/>
                <w:sz w:val="22"/>
                <w:szCs w:val="22"/>
              </w:rPr>
            </w:pPr>
            <w:r w:rsidRPr="008803E9">
              <w:rPr>
                <w:rFonts w:ascii="Arial" w:hAnsi="Arial" w:cs="Arial"/>
                <w:b/>
                <w:bCs/>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922"/>
              <w:rPr>
                <w:rFonts w:ascii="Arial" w:hAnsi="Arial" w:cs="Arial"/>
                <w:sz w:val="22"/>
                <w:szCs w:val="22"/>
              </w:rPr>
            </w:pPr>
            <w:r w:rsidRPr="008803E9">
              <w:rPr>
                <w:rFonts w:ascii="Arial" w:hAnsi="Arial" w:cs="Arial"/>
                <w:b/>
                <w:bCs/>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629"/>
              <w:rPr>
                <w:rFonts w:ascii="Arial" w:hAnsi="Arial" w:cs="Arial"/>
                <w:sz w:val="22"/>
                <w:szCs w:val="22"/>
              </w:rPr>
            </w:pPr>
            <w:r w:rsidRPr="008803E9">
              <w:rPr>
                <w:rFonts w:ascii="Arial" w:hAnsi="Arial" w:cs="Arial"/>
                <w:b/>
                <w:bCs/>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86"/>
              <w:rPr>
                <w:rFonts w:ascii="Arial" w:hAnsi="Arial" w:cs="Arial"/>
                <w:sz w:val="22"/>
                <w:szCs w:val="22"/>
              </w:rPr>
            </w:pPr>
            <w:r w:rsidRPr="008803E9">
              <w:rPr>
                <w:rFonts w:ascii="Arial" w:hAnsi="Arial" w:cs="Arial"/>
                <w:b/>
                <w:bCs/>
                <w:sz w:val="22"/>
                <w:szCs w:val="22"/>
                <w:lang w:val="es-ES_tradnl"/>
              </w:rPr>
              <w:t>Frecuencia/ duración</w:t>
            </w:r>
          </w:p>
        </w:tc>
      </w:tr>
      <w:tr w:rsidR="00E47A3E" w:rsidRPr="008803E9"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right="509"/>
              <w:rPr>
                <w:rFonts w:ascii="Arial" w:hAnsi="Arial" w:cs="Arial"/>
                <w:sz w:val="22"/>
                <w:szCs w:val="22"/>
              </w:rPr>
            </w:pPr>
            <w:r w:rsidRPr="008803E9">
              <w:rPr>
                <w:rFonts w:ascii="Arial" w:hAnsi="Arial" w:cs="Arial"/>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right="1070"/>
              <w:rPr>
                <w:rFonts w:ascii="Arial" w:hAnsi="Arial" w:cs="Arial"/>
                <w:sz w:val="22"/>
                <w:szCs w:val="22"/>
              </w:rPr>
            </w:pPr>
            <w:r w:rsidRPr="008803E9">
              <w:rPr>
                <w:rFonts w:ascii="Arial" w:hAnsi="Arial" w:cs="Arial"/>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10" w:right="466" w:hanging="14"/>
              <w:rPr>
                <w:rFonts w:ascii="Arial" w:hAnsi="Arial" w:cs="Arial"/>
                <w:sz w:val="22"/>
                <w:szCs w:val="22"/>
                <w:lang w:val="es-ES"/>
              </w:rPr>
            </w:pPr>
            <w:r w:rsidRPr="008803E9">
              <w:rPr>
                <w:rFonts w:ascii="Arial" w:hAnsi="Arial" w:cs="Arial"/>
                <w:sz w:val="22"/>
                <w:szCs w:val="22"/>
                <w:lang w:val="es-ES_tradnl"/>
              </w:rPr>
              <w:t xml:space="preserve">Una vez/Trimestral Una vez/ </w:t>
            </w:r>
          </w:p>
        </w:tc>
      </w:tr>
      <w:tr w:rsidR="00E47A3E" w:rsidRPr="008803E9"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Población,</w:t>
            </w:r>
          </w:p>
          <w:p w:rsidR="00E47A3E" w:rsidRPr="008803E9" w:rsidRDefault="00E47A3E" w:rsidP="00E47A3E">
            <w:pPr>
              <w:rPr>
                <w:rFonts w:ascii="Arial" w:hAnsi="Arial" w:cs="Arial"/>
                <w:sz w:val="22"/>
                <w:szCs w:val="22"/>
              </w:rPr>
            </w:pPr>
            <w:r w:rsidRPr="008803E9">
              <w:rPr>
                <w:rFonts w:ascii="Arial" w:hAnsi="Arial" w:cs="Arial"/>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AA2FDD">
            <w:pPr>
              <w:rPr>
                <w:rFonts w:ascii="Arial" w:hAnsi="Arial" w:cs="Arial"/>
                <w:sz w:val="22"/>
                <w:szCs w:val="22"/>
                <w:lang w:val="es-ES"/>
              </w:rPr>
            </w:pPr>
            <w:r w:rsidRPr="008803E9">
              <w:rPr>
                <w:rFonts w:ascii="Arial" w:hAnsi="Arial" w:cs="Arial"/>
                <w:sz w:val="22"/>
                <w:szCs w:val="22"/>
                <w:lang w:val="es-ES_tradnl"/>
              </w:rPr>
              <w:t xml:space="preserve">Estado de la </w:t>
            </w:r>
            <w:r w:rsidR="00E7084D" w:rsidRPr="008803E9">
              <w:rPr>
                <w:rFonts w:ascii="Arial" w:hAnsi="Arial" w:cs="Arial"/>
                <w:sz w:val="22"/>
                <w:szCs w:val="22"/>
                <w:lang w:val="es-ES_tradnl"/>
              </w:rPr>
              <w:t xml:space="preserve">zona de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10" w:right="5" w:hanging="14"/>
              <w:rPr>
                <w:rFonts w:ascii="Arial" w:hAnsi="Arial" w:cs="Arial"/>
                <w:sz w:val="22"/>
                <w:szCs w:val="22"/>
                <w:lang w:val="es-ES"/>
              </w:rPr>
            </w:pPr>
            <w:r w:rsidRPr="008803E9">
              <w:rPr>
                <w:rFonts w:ascii="Arial" w:hAnsi="Arial" w:cs="Arial"/>
                <w:sz w:val="22"/>
                <w:szCs w:val="22"/>
                <w:lang w:val="es-ES_tradnl"/>
              </w:rPr>
              <w:t>De acuerdo con las inquietudes de las comunidades.</w:t>
            </w:r>
          </w:p>
        </w:tc>
      </w:tr>
    </w:tbl>
    <w:p w:rsidR="00E47A3E" w:rsidRPr="008803E9" w:rsidRDefault="00E47A3E" w:rsidP="00E47A3E">
      <w:pPr>
        <w:spacing w:line="360" w:lineRule="auto"/>
        <w:ind w:left="264"/>
        <w:rPr>
          <w:rFonts w:ascii="Arial" w:hAnsi="Arial" w:cs="Arial"/>
          <w:b/>
          <w:bCs/>
          <w:sz w:val="22"/>
          <w:szCs w:val="22"/>
          <w:lang w:val="es-ES_tradnl"/>
        </w:rPr>
      </w:pPr>
    </w:p>
    <w:p w:rsidR="00E47A3E" w:rsidRPr="008803E9" w:rsidRDefault="00E47A3E" w:rsidP="00E47A3E">
      <w:pPr>
        <w:spacing w:line="360" w:lineRule="auto"/>
        <w:ind w:left="264"/>
        <w:rPr>
          <w:rFonts w:ascii="Arial" w:hAnsi="Arial" w:cs="Arial"/>
          <w:sz w:val="22"/>
          <w:szCs w:val="22"/>
          <w:lang w:val="es-ES_tradnl"/>
        </w:rPr>
      </w:pPr>
      <w:r w:rsidRPr="008803E9">
        <w:rPr>
          <w:rFonts w:ascii="Arial" w:hAnsi="Arial" w:cs="Arial"/>
          <w:b/>
          <w:bCs/>
          <w:sz w:val="22"/>
          <w:szCs w:val="22"/>
          <w:lang w:val="es-ES_tradnl"/>
        </w:rPr>
        <w:t xml:space="preserve">TablaNo.5. </w:t>
      </w:r>
      <w:r w:rsidRPr="008803E9">
        <w:rPr>
          <w:rFonts w:ascii="Arial" w:hAnsi="Arial" w:cs="Arial"/>
          <w:sz w:val="22"/>
          <w:szCs w:val="22"/>
          <w:lang w:val="es-ES_tradnl"/>
        </w:rPr>
        <w:t xml:space="preserve">Alcance del plan de seguimiento y control de los impactos ambientales </w:t>
      </w:r>
      <w:r w:rsidR="00A04674" w:rsidRPr="008803E9">
        <w:rPr>
          <w:rFonts w:ascii="Arial" w:hAnsi="Arial" w:cs="Arial"/>
          <w:sz w:val="22"/>
          <w:szCs w:val="22"/>
          <w:lang w:val="es-ES_tradnl"/>
        </w:rPr>
        <w:t>Fase de O</w:t>
      </w:r>
      <w:r w:rsidRPr="008803E9">
        <w:rPr>
          <w:rFonts w:ascii="Arial" w:hAnsi="Arial" w:cs="Arial"/>
          <w:sz w:val="22"/>
          <w:szCs w:val="22"/>
          <w:lang w:val="es-ES_tradnl"/>
        </w:rPr>
        <w:t>peración.</w:t>
      </w:r>
    </w:p>
    <w:tbl>
      <w:tblPr>
        <w:tblW w:w="9874" w:type="dxa"/>
        <w:tblInd w:w="40" w:type="dxa"/>
        <w:tblLayout w:type="fixed"/>
        <w:tblCellMar>
          <w:left w:w="40" w:type="dxa"/>
          <w:right w:w="40" w:type="dxa"/>
        </w:tblCellMar>
        <w:tblLook w:val="0000" w:firstRow="0" w:lastRow="0" w:firstColumn="0" w:lastColumn="0" w:noHBand="0" w:noVBand="0"/>
      </w:tblPr>
      <w:tblGrid>
        <w:gridCol w:w="2410"/>
        <w:gridCol w:w="3269"/>
        <w:gridCol w:w="2203"/>
        <w:gridCol w:w="1992"/>
      </w:tblGrid>
      <w:tr w:rsidR="00E47A3E" w:rsidRPr="008803E9"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spacing w:line="264" w:lineRule="auto"/>
              <w:ind w:left="264"/>
              <w:rPr>
                <w:rFonts w:ascii="Arial" w:hAnsi="Arial" w:cs="Arial"/>
                <w:sz w:val="22"/>
                <w:szCs w:val="22"/>
              </w:rPr>
            </w:pPr>
            <w:r w:rsidRPr="008803E9">
              <w:rPr>
                <w:rFonts w:ascii="Arial" w:hAnsi="Arial" w:cs="Arial"/>
                <w:b/>
                <w:bCs/>
                <w:sz w:val="22"/>
                <w:szCs w:val="22"/>
                <w:lang w:val="es-ES_tradnl"/>
              </w:rPr>
              <w:lastRenderedPageBreak/>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spacing w:line="264" w:lineRule="auto"/>
              <w:ind w:left="1133"/>
              <w:rPr>
                <w:rFonts w:ascii="Arial" w:hAnsi="Arial" w:cs="Arial"/>
                <w:sz w:val="22"/>
                <w:szCs w:val="22"/>
              </w:rPr>
            </w:pPr>
            <w:r w:rsidRPr="008803E9">
              <w:rPr>
                <w:rFonts w:ascii="Arial" w:hAnsi="Arial" w:cs="Arial"/>
                <w:b/>
                <w:bCs/>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spacing w:line="264" w:lineRule="auto"/>
              <w:ind w:left="490"/>
              <w:rPr>
                <w:rFonts w:ascii="Arial" w:hAnsi="Arial" w:cs="Arial"/>
                <w:sz w:val="22"/>
                <w:szCs w:val="22"/>
              </w:rPr>
            </w:pPr>
            <w:r w:rsidRPr="008803E9">
              <w:rPr>
                <w:rFonts w:ascii="Arial" w:hAnsi="Arial" w:cs="Arial"/>
                <w:b/>
                <w:bCs/>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spacing w:line="264" w:lineRule="auto"/>
              <w:ind w:left="322" w:right="331"/>
              <w:rPr>
                <w:rFonts w:ascii="Arial" w:hAnsi="Arial" w:cs="Arial"/>
                <w:sz w:val="22"/>
                <w:szCs w:val="22"/>
              </w:rPr>
            </w:pPr>
            <w:r w:rsidRPr="008803E9">
              <w:rPr>
                <w:rFonts w:ascii="Arial" w:hAnsi="Arial" w:cs="Arial"/>
                <w:b/>
                <w:bCs/>
                <w:sz w:val="22"/>
                <w:szCs w:val="22"/>
                <w:lang w:val="es-ES_tradnl"/>
              </w:rPr>
              <w:t>Frecuencia/ duración</w:t>
            </w:r>
          </w:p>
        </w:tc>
      </w:tr>
      <w:tr w:rsidR="00E47A3E" w:rsidRPr="008803E9"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rPr>
            </w:pPr>
            <w:r w:rsidRPr="008803E9">
              <w:rPr>
                <w:rFonts w:ascii="Arial" w:hAnsi="Arial" w:cs="Arial"/>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rPr>
            </w:pPr>
            <w:r w:rsidRPr="008803E9">
              <w:rPr>
                <w:rFonts w:ascii="Arial" w:hAnsi="Arial" w:cs="Arial"/>
                <w:sz w:val="22"/>
                <w:szCs w:val="22"/>
                <w:lang w:val="es-ES_tradnl"/>
              </w:rPr>
              <w:t xml:space="preserve">Para emisiones gaseosas y </w:t>
            </w:r>
            <w:proofErr w:type="spellStart"/>
            <w:r w:rsidRPr="008803E9">
              <w:rPr>
                <w:rFonts w:ascii="Arial" w:hAnsi="Arial" w:cs="Arial"/>
                <w:sz w:val="22"/>
                <w:szCs w:val="22"/>
                <w:lang w:val="es-ES_tradnl"/>
              </w:rPr>
              <w:t>particulado</w:t>
            </w:r>
            <w:proofErr w:type="spellEnd"/>
            <w:r w:rsidRPr="008803E9">
              <w:rPr>
                <w:rFonts w:ascii="Arial" w:hAnsi="Arial" w:cs="Arial"/>
                <w:sz w:val="22"/>
                <w:szCs w:val="22"/>
                <w:lang w:val="es-ES_tradnl"/>
              </w:rPr>
              <w:t xml:space="preserve">: Temperatura de gas de salida, temperatura ambiente, contenido de material </w:t>
            </w:r>
            <w:proofErr w:type="spellStart"/>
            <w:r w:rsidRPr="008803E9">
              <w:rPr>
                <w:rFonts w:ascii="Arial" w:hAnsi="Arial" w:cs="Arial"/>
                <w:sz w:val="22"/>
                <w:szCs w:val="22"/>
                <w:lang w:val="es-ES_tradnl"/>
              </w:rPr>
              <w:t>particulado</w:t>
            </w:r>
            <w:proofErr w:type="spellEnd"/>
            <w:r w:rsidRPr="008803E9">
              <w:rPr>
                <w:rFonts w:ascii="Arial" w:hAnsi="Arial" w:cs="Arial"/>
                <w:sz w:val="22"/>
                <w:szCs w:val="22"/>
                <w:lang w:val="es-ES_tradnl"/>
              </w:rPr>
              <w:t>, opacidad, presión estática y dinámica, SO</w:t>
            </w:r>
            <w:r w:rsidRPr="008803E9">
              <w:rPr>
                <w:rFonts w:ascii="Arial" w:hAnsi="Arial" w:cs="Arial"/>
                <w:sz w:val="22"/>
                <w:szCs w:val="22"/>
                <w:vertAlign w:val="subscript"/>
                <w:lang w:val="es-ES_tradnl"/>
              </w:rPr>
              <w:t>2</w:t>
            </w:r>
            <w:r w:rsidRPr="008803E9">
              <w:rPr>
                <w:rFonts w:ascii="Arial" w:hAnsi="Arial" w:cs="Arial"/>
                <w:sz w:val="22"/>
                <w:szCs w:val="22"/>
                <w:lang w:val="es-ES_tradnl"/>
              </w:rPr>
              <w:t xml:space="preserve">, </w:t>
            </w:r>
            <w:proofErr w:type="spellStart"/>
            <w:r w:rsidRPr="008803E9">
              <w:rPr>
                <w:rFonts w:ascii="Arial" w:hAnsi="Arial" w:cs="Arial"/>
                <w:sz w:val="22"/>
                <w:szCs w:val="22"/>
                <w:lang w:val="es-ES_tradnl"/>
              </w:rPr>
              <w:t>NO</w:t>
            </w:r>
            <w:r w:rsidRPr="008803E9">
              <w:rPr>
                <w:rFonts w:ascii="Arial" w:hAnsi="Arial" w:cs="Arial"/>
                <w:sz w:val="22"/>
                <w:szCs w:val="22"/>
                <w:vertAlign w:val="subscript"/>
                <w:lang w:val="es-ES_tradnl"/>
              </w:rPr>
              <w:t>x</w:t>
            </w:r>
            <w:proofErr w:type="spellEnd"/>
            <w:r w:rsidRPr="008803E9">
              <w:rPr>
                <w:rFonts w:ascii="Arial" w:hAnsi="Arial" w:cs="Arial"/>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1E7295">
            <w:pPr>
              <w:spacing w:line="264" w:lineRule="auto"/>
              <w:rPr>
                <w:rFonts w:ascii="Arial" w:hAnsi="Arial" w:cs="Arial"/>
                <w:sz w:val="22"/>
                <w:szCs w:val="22"/>
              </w:rPr>
            </w:pPr>
            <w:r w:rsidRPr="008803E9">
              <w:rPr>
                <w:rFonts w:ascii="Arial" w:hAnsi="Arial" w:cs="Arial"/>
                <w:sz w:val="22"/>
                <w:szCs w:val="22"/>
                <w:lang w:val="es-ES_tradnl"/>
              </w:rPr>
              <w:t>Los establecidos por la Norma Ambiental para el Control de las Emisiones</w:t>
            </w:r>
            <w:r w:rsidR="00A04674" w:rsidRPr="008803E9">
              <w:rPr>
                <w:rFonts w:ascii="Arial" w:hAnsi="Arial" w:cs="Arial"/>
                <w:sz w:val="22"/>
                <w:szCs w:val="22"/>
                <w:lang w:val="es-ES_tradnl"/>
              </w:rPr>
              <w:t xml:space="preserve"> de Contaminantes Atmosféricos P</w:t>
            </w:r>
            <w:r w:rsidRPr="008803E9">
              <w:rPr>
                <w:rFonts w:ascii="Arial" w:hAnsi="Arial" w:cs="Arial"/>
                <w:sz w:val="22"/>
                <w:szCs w:val="22"/>
                <w:lang w:val="es-ES_tradnl"/>
              </w:rPr>
              <w:t>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ind w:right="259"/>
              <w:rPr>
                <w:rFonts w:ascii="Arial" w:hAnsi="Arial" w:cs="Arial"/>
                <w:sz w:val="22"/>
                <w:szCs w:val="22"/>
                <w:lang w:val="es-ES_tradnl"/>
              </w:rPr>
            </w:pPr>
            <w:r w:rsidRPr="008803E9">
              <w:rPr>
                <w:rFonts w:ascii="Arial" w:hAnsi="Arial" w:cs="Arial"/>
                <w:sz w:val="22"/>
                <w:szCs w:val="22"/>
                <w:lang w:val="es-ES_tradnl"/>
              </w:rPr>
              <w:t>24 horas continuas</w:t>
            </w:r>
          </w:p>
          <w:p w:rsidR="00E47A3E" w:rsidRPr="008803E9" w:rsidRDefault="00E47A3E" w:rsidP="00E47A3E">
            <w:pPr>
              <w:spacing w:line="264" w:lineRule="auto"/>
              <w:ind w:right="259"/>
              <w:rPr>
                <w:rFonts w:ascii="Arial" w:hAnsi="Arial" w:cs="Arial"/>
                <w:sz w:val="22"/>
                <w:szCs w:val="22"/>
                <w:lang w:val="es-ES_tradnl"/>
              </w:rPr>
            </w:pPr>
          </w:p>
          <w:p w:rsidR="00E47A3E" w:rsidRPr="008803E9" w:rsidRDefault="00E47A3E" w:rsidP="00E47A3E">
            <w:pPr>
              <w:spacing w:line="264" w:lineRule="auto"/>
              <w:ind w:right="259"/>
              <w:rPr>
                <w:rFonts w:ascii="Arial" w:hAnsi="Arial" w:cs="Arial"/>
                <w:sz w:val="22"/>
                <w:szCs w:val="22"/>
              </w:rPr>
            </w:pPr>
            <w:r w:rsidRPr="008803E9">
              <w:rPr>
                <w:rFonts w:ascii="Arial" w:hAnsi="Arial" w:cs="Arial"/>
                <w:sz w:val="22"/>
                <w:szCs w:val="22"/>
                <w:lang w:val="es-ES_tradnl"/>
              </w:rPr>
              <w:t xml:space="preserve">Una vez, durante la construcción. </w:t>
            </w:r>
          </w:p>
        </w:tc>
      </w:tr>
      <w:tr w:rsidR="00E47A3E" w:rsidRPr="008803E9"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Grasas y aceites</w:t>
            </w:r>
          </w:p>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pH</w:t>
            </w:r>
          </w:p>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 xml:space="preserve">Agentes </w:t>
            </w:r>
            <w:proofErr w:type="spellStart"/>
            <w:r w:rsidRPr="008803E9">
              <w:rPr>
                <w:rFonts w:ascii="Arial" w:hAnsi="Arial" w:cs="Arial"/>
                <w:sz w:val="22"/>
                <w:szCs w:val="22"/>
                <w:lang w:val="es-ES_tradnl"/>
              </w:rPr>
              <w:t>tensoactivos</w:t>
            </w:r>
            <w:proofErr w:type="spellEnd"/>
          </w:p>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Sólidos flotantes</w:t>
            </w:r>
          </w:p>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DBO</w:t>
            </w:r>
            <w:r w:rsidRPr="008803E9">
              <w:rPr>
                <w:rFonts w:ascii="Arial" w:hAnsi="Arial" w:cs="Arial"/>
                <w:sz w:val="22"/>
                <w:szCs w:val="22"/>
                <w:vertAlign w:val="subscript"/>
                <w:lang w:val="es-ES_tradnl"/>
              </w:rPr>
              <w:t>5</w:t>
            </w:r>
          </w:p>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DQO</w:t>
            </w:r>
          </w:p>
          <w:p w:rsidR="00E47A3E" w:rsidRPr="008803E9" w:rsidRDefault="00E47A3E" w:rsidP="001E7295">
            <w:pPr>
              <w:spacing w:line="264" w:lineRule="auto"/>
              <w:ind w:right="1147"/>
              <w:rPr>
                <w:rFonts w:ascii="Arial" w:hAnsi="Arial" w:cs="Arial"/>
                <w:sz w:val="22"/>
                <w:szCs w:val="22"/>
                <w:lang w:val="es-ES"/>
              </w:rPr>
            </w:pPr>
            <w:r w:rsidRPr="008803E9">
              <w:rPr>
                <w:rFonts w:ascii="Arial" w:hAnsi="Arial" w:cs="Arial"/>
                <w:sz w:val="22"/>
                <w:szCs w:val="22"/>
                <w:lang w:val="es-ES_tradnl"/>
              </w:rPr>
              <w:t xml:space="preserve">Oxígeno disuelto </w:t>
            </w:r>
            <w:proofErr w:type="spellStart"/>
            <w:r w:rsidRPr="008803E9">
              <w:rPr>
                <w:rFonts w:ascii="Arial" w:hAnsi="Arial" w:cs="Arial"/>
                <w:sz w:val="22"/>
                <w:szCs w:val="22"/>
                <w:lang w:val="es-ES_tradnl"/>
              </w:rPr>
              <w:t>Coliformes</w:t>
            </w:r>
            <w:proofErr w:type="spellEnd"/>
            <w:r w:rsidRPr="008803E9">
              <w:rPr>
                <w:rFonts w:ascii="Arial" w:hAnsi="Arial" w:cs="Arial"/>
                <w:sz w:val="22"/>
                <w:szCs w:val="22"/>
                <w:lang w:val="es-ES_tradnl"/>
              </w:rPr>
              <w:t xml:space="preserve"> fecales </w:t>
            </w:r>
            <w:proofErr w:type="spellStart"/>
            <w:r w:rsidRPr="008803E9">
              <w:rPr>
                <w:rFonts w:ascii="Arial" w:hAnsi="Arial" w:cs="Arial"/>
                <w:sz w:val="22"/>
                <w:szCs w:val="22"/>
                <w:lang w:val="es-ES_tradnl"/>
              </w:rPr>
              <w:t>Coliformes</w:t>
            </w:r>
            <w:proofErr w:type="spellEnd"/>
            <w:r w:rsidRPr="008803E9">
              <w:rPr>
                <w:rFonts w:ascii="Arial" w:hAnsi="Arial" w:cs="Arial"/>
                <w:sz w:val="22"/>
                <w:szCs w:val="22"/>
                <w:lang w:val="es-ES_tradnl"/>
              </w:rPr>
              <w:t xml:space="preserve">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mg/L</w:t>
            </w:r>
          </w:p>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w:t>
            </w:r>
          </w:p>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ABS-LAS</w:t>
            </w:r>
          </w:p>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mg/L</w:t>
            </w:r>
          </w:p>
          <w:p w:rsidR="00E47A3E" w:rsidRPr="008803E9" w:rsidRDefault="00E47A3E" w:rsidP="00E47A3E">
            <w:pPr>
              <w:spacing w:line="264" w:lineRule="auto"/>
              <w:rPr>
                <w:rFonts w:ascii="Arial" w:hAnsi="Arial" w:cs="Arial"/>
                <w:sz w:val="22"/>
                <w:szCs w:val="22"/>
                <w:lang w:val="en-US"/>
              </w:rPr>
            </w:pPr>
            <w:r w:rsidRPr="008803E9">
              <w:rPr>
                <w:rFonts w:ascii="Arial" w:hAnsi="Arial" w:cs="Arial"/>
                <w:sz w:val="22"/>
                <w:szCs w:val="22"/>
                <w:lang w:val="en-US"/>
              </w:rPr>
              <w:t>mg/L</w:t>
            </w:r>
          </w:p>
          <w:p w:rsidR="00E47A3E" w:rsidRPr="008803E9" w:rsidRDefault="00E47A3E" w:rsidP="00E47A3E">
            <w:pPr>
              <w:spacing w:line="264" w:lineRule="auto"/>
              <w:rPr>
                <w:rFonts w:ascii="Arial" w:hAnsi="Arial" w:cs="Arial"/>
                <w:sz w:val="22"/>
                <w:szCs w:val="22"/>
                <w:lang w:val="en-US"/>
              </w:rPr>
            </w:pPr>
            <w:r w:rsidRPr="008803E9">
              <w:rPr>
                <w:rFonts w:ascii="Arial" w:hAnsi="Arial" w:cs="Arial"/>
                <w:sz w:val="22"/>
                <w:szCs w:val="22"/>
                <w:lang w:val="en-US"/>
              </w:rPr>
              <w:t>mg/L</w:t>
            </w:r>
          </w:p>
          <w:p w:rsidR="00E47A3E" w:rsidRPr="008803E9" w:rsidRDefault="00E47A3E" w:rsidP="00E47A3E">
            <w:pPr>
              <w:spacing w:line="264" w:lineRule="auto"/>
              <w:rPr>
                <w:rFonts w:ascii="Arial" w:hAnsi="Arial" w:cs="Arial"/>
                <w:sz w:val="22"/>
                <w:szCs w:val="22"/>
                <w:lang w:val="en-US"/>
              </w:rPr>
            </w:pPr>
            <w:r w:rsidRPr="008803E9">
              <w:rPr>
                <w:rFonts w:ascii="Arial" w:hAnsi="Arial" w:cs="Arial"/>
                <w:sz w:val="22"/>
                <w:szCs w:val="22"/>
                <w:lang w:val="en-US"/>
              </w:rPr>
              <w:t>% Sat.</w:t>
            </w:r>
          </w:p>
          <w:p w:rsidR="00E47A3E" w:rsidRPr="008803E9" w:rsidRDefault="00E47A3E" w:rsidP="00E47A3E">
            <w:pPr>
              <w:spacing w:line="264" w:lineRule="auto"/>
              <w:rPr>
                <w:rFonts w:ascii="Arial" w:hAnsi="Arial" w:cs="Arial"/>
                <w:sz w:val="22"/>
                <w:szCs w:val="22"/>
                <w:lang w:val="en-US"/>
              </w:rPr>
            </w:pPr>
            <w:r w:rsidRPr="008803E9">
              <w:rPr>
                <w:rFonts w:ascii="Arial" w:hAnsi="Arial" w:cs="Arial"/>
                <w:sz w:val="22"/>
                <w:szCs w:val="22"/>
                <w:lang w:val="en-US"/>
              </w:rPr>
              <w:t>NMP</w:t>
            </w:r>
          </w:p>
          <w:p w:rsidR="00E47A3E" w:rsidRPr="008803E9" w:rsidRDefault="00E47A3E" w:rsidP="00E47A3E">
            <w:pPr>
              <w:spacing w:line="264" w:lineRule="auto"/>
              <w:rPr>
                <w:rFonts w:ascii="Arial" w:hAnsi="Arial" w:cs="Arial"/>
                <w:sz w:val="22"/>
                <w:szCs w:val="22"/>
              </w:rPr>
            </w:pPr>
            <w:r w:rsidRPr="008803E9">
              <w:rPr>
                <w:rFonts w:ascii="Arial" w:hAnsi="Arial" w:cs="Arial"/>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ind w:right="72"/>
              <w:rPr>
                <w:rFonts w:ascii="Arial" w:hAnsi="Arial" w:cs="Arial"/>
                <w:sz w:val="22"/>
                <w:szCs w:val="22"/>
                <w:lang w:val="es-ES"/>
              </w:rPr>
            </w:pPr>
            <w:r w:rsidRPr="008803E9">
              <w:rPr>
                <w:rFonts w:ascii="Arial" w:hAnsi="Arial" w:cs="Arial"/>
                <w:sz w:val="22"/>
                <w:szCs w:val="22"/>
                <w:lang w:val="es-ES_tradnl"/>
              </w:rPr>
              <w:t>Una muestra en un día/cada 6 meses, en el primer año solamente.</w:t>
            </w:r>
          </w:p>
        </w:tc>
      </w:tr>
      <w:tr w:rsidR="00E47A3E" w:rsidRPr="008803E9"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rPr>
            </w:pPr>
            <w:r w:rsidRPr="008803E9">
              <w:rPr>
                <w:rFonts w:ascii="Arial" w:hAnsi="Arial" w:cs="Arial"/>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681214">
            <w:pPr>
              <w:spacing w:line="264" w:lineRule="auto"/>
              <w:rPr>
                <w:rFonts w:ascii="Arial" w:hAnsi="Arial" w:cs="Arial"/>
                <w:sz w:val="22"/>
                <w:szCs w:val="22"/>
              </w:rPr>
            </w:pPr>
            <w:r w:rsidRPr="008803E9">
              <w:rPr>
                <w:rFonts w:ascii="Arial" w:hAnsi="Arial" w:cs="Arial"/>
                <w:sz w:val="22"/>
                <w:szCs w:val="22"/>
                <w:lang w:val="es-ES_tradnl"/>
              </w:rPr>
              <w:t>Áreas verdes y vegetación</w:t>
            </w:r>
            <w:r w:rsidR="00681214" w:rsidRPr="008803E9">
              <w:rPr>
                <w:rFonts w:ascii="Arial" w:hAnsi="Arial" w:cs="Arial"/>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ind w:right="53"/>
              <w:rPr>
                <w:rFonts w:ascii="Arial" w:hAnsi="Arial" w:cs="Arial"/>
                <w:sz w:val="22"/>
                <w:szCs w:val="22"/>
                <w:lang w:val="es-ES"/>
              </w:rPr>
            </w:pPr>
            <w:r w:rsidRPr="008803E9">
              <w:rPr>
                <w:rFonts w:ascii="Arial" w:hAnsi="Arial" w:cs="Arial"/>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ind w:right="874"/>
              <w:rPr>
                <w:rFonts w:ascii="Arial" w:hAnsi="Arial" w:cs="Arial"/>
                <w:sz w:val="22"/>
                <w:szCs w:val="22"/>
                <w:lang w:val="es-ES_tradnl"/>
              </w:rPr>
            </w:pPr>
          </w:p>
          <w:p w:rsidR="00E47A3E" w:rsidRPr="008803E9" w:rsidRDefault="00E47A3E" w:rsidP="00E47A3E">
            <w:pPr>
              <w:spacing w:line="264" w:lineRule="auto"/>
              <w:ind w:right="874"/>
              <w:rPr>
                <w:rFonts w:ascii="Arial" w:hAnsi="Arial" w:cs="Arial"/>
                <w:sz w:val="22"/>
                <w:szCs w:val="22"/>
              </w:rPr>
            </w:pPr>
            <w:r w:rsidRPr="008803E9">
              <w:rPr>
                <w:rFonts w:ascii="Arial" w:hAnsi="Arial" w:cs="Arial"/>
                <w:sz w:val="22"/>
                <w:szCs w:val="22"/>
                <w:lang w:val="es-ES_tradnl"/>
              </w:rPr>
              <w:t>Semestral</w:t>
            </w:r>
          </w:p>
        </w:tc>
      </w:tr>
      <w:tr w:rsidR="00E47A3E" w:rsidRPr="008803E9"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lang w:val="es-ES_tradnl"/>
              </w:rPr>
            </w:pPr>
            <w:r w:rsidRPr="008803E9">
              <w:rPr>
                <w:rFonts w:ascii="Arial" w:hAnsi="Arial" w:cs="Arial"/>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lang w:val="es-ES_tradnl"/>
              </w:rPr>
            </w:pPr>
            <w:r w:rsidRPr="008803E9">
              <w:rPr>
                <w:rFonts w:ascii="Arial" w:hAnsi="Arial" w:cs="Arial"/>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lang w:val="es-ES_tradnl"/>
              </w:rPr>
            </w:pPr>
            <w:r w:rsidRPr="008803E9">
              <w:rPr>
                <w:rFonts w:ascii="Arial" w:hAnsi="Arial" w:cs="Arial"/>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lang w:val="es-ES_tradnl"/>
              </w:rPr>
            </w:pPr>
            <w:r w:rsidRPr="008803E9">
              <w:rPr>
                <w:rFonts w:ascii="Arial" w:hAnsi="Arial" w:cs="Arial"/>
                <w:sz w:val="22"/>
                <w:szCs w:val="22"/>
                <w:lang w:val="es-ES_tradnl"/>
              </w:rPr>
              <w:t>Trimestral</w:t>
            </w:r>
          </w:p>
        </w:tc>
      </w:tr>
      <w:tr w:rsidR="00E47A3E" w:rsidRPr="008803E9"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rPr>
            </w:pPr>
            <w:r w:rsidRPr="008803E9">
              <w:rPr>
                <w:rFonts w:ascii="Arial" w:hAnsi="Arial" w:cs="Arial"/>
                <w:sz w:val="22"/>
                <w:szCs w:val="22"/>
                <w:lang w:val="es-ES_tradnl"/>
              </w:rPr>
              <w:t>Población,</w:t>
            </w:r>
          </w:p>
          <w:p w:rsidR="00E47A3E" w:rsidRPr="008803E9" w:rsidRDefault="00E47A3E" w:rsidP="00E47A3E">
            <w:pPr>
              <w:spacing w:line="264" w:lineRule="auto"/>
              <w:rPr>
                <w:rFonts w:ascii="Arial" w:hAnsi="Arial" w:cs="Arial"/>
                <w:sz w:val="22"/>
                <w:szCs w:val="22"/>
              </w:rPr>
            </w:pPr>
            <w:r w:rsidRPr="008803E9">
              <w:rPr>
                <w:rFonts w:ascii="Arial" w:hAnsi="Arial" w:cs="Arial"/>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FE4857">
            <w:pPr>
              <w:spacing w:line="264" w:lineRule="auto"/>
              <w:rPr>
                <w:rFonts w:ascii="Arial" w:hAnsi="Arial" w:cs="Arial"/>
                <w:sz w:val="22"/>
                <w:szCs w:val="22"/>
                <w:lang w:val="es-ES"/>
              </w:rPr>
            </w:pPr>
            <w:r w:rsidRPr="008803E9">
              <w:rPr>
                <w:rFonts w:ascii="Arial" w:hAnsi="Arial" w:cs="Arial"/>
                <w:sz w:val="22"/>
                <w:szCs w:val="22"/>
                <w:lang w:val="es-ES_tradnl"/>
              </w:rPr>
              <w:t xml:space="preserve">Estado de las </w:t>
            </w:r>
            <w:r w:rsidR="00BC2C8A" w:rsidRPr="008803E9">
              <w:rPr>
                <w:rFonts w:ascii="Arial" w:hAnsi="Arial" w:cs="Arial"/>
                <w:sz w:val="22"/>
                <w:szCs w:val="22"/>
                <w:lang w:val="es-ES_tradnl"/>
              </w:rPr>
              <w:t xml:space="preserve">comunidades de </w:t>
            </w:r>
            <w:r w:rsidR="00FE4857"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00FE4857" w:rsidRPr="008803E9">
              <w:rPr>
                <w:rFonts w:ascii="Arial" w:hAnsi="Arial" w:cs="Arial"/>
                <w:bCs/>
                <w:sz w:val="22"/>
                <w:szCs w:val="22"/>
                <w:lang w:val="es-ES_tradnl"/>
              </w:rPr>
              <w:t>, Bonao</w:t>
            </w:r>
            <w:r w:rsidRPr="008803E9">
              <w:rPr>
                <w:rFonts w:ascii="Arial" w:hAnsi="Arial" w:cs="Arial"/>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rPr>
                <w:rFonts w:ascii="Arial" w:hAnsi="Arial" w:cs="Arial"/>
                <w:sz w:val="22"/>
                <w:szCs w:val="22"/>
                <w:lang w:val="es-ES"/>
              </w:rPr>
            </w:pPr>
            <w:r w:rsidRPr="008803E9">
              <w:rPr>
                <w:rFonts w:ascii="Arial" w:hAnsi="Arial" w:cs="Arial"/>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spacing w:line="264" w:lineRule="auto"/>
              <w:ind w:right="5"/>
              <w:rPr>
                <w:rFonts w:ascii="Arial" w:hAnsi="Arial" w:cs="Arial"/>
                <w:sz w:val="22"/>
                <w:szCs w:val="22"/>
                <w:lang w:val="es-ES"/>
              </w:rPr>
            </w:pPr>
            <w:r w:rsidRPr="008803E9">
              <w:rPr>
                <w:rFonts w:ascii="Arial" w:hAnsi="Arial" w:cs="Arial"/>
                <w:sz w:val="22"/>
                <w:szCs w:val="22"/>
                <w:lang w:val="es-ES_tradnl"/>
              </w:rPr>
              <w:t>De acuerdo con las inquietudes de las comunidades.</w:t>
            </w:r>
          </w:p>
        </w:tc>
      </w:tr>
    </w:tbl>
    <w:p w:rsidR="00E47A3E" w:rsidRPr="008803E9" w:rsidRDefault="00E47A3E" w:rsidP="00E47A3E">
      <w:pPr>
        <w:spacing w:line="360" w:lineRule="auto"/>
        <w:ind w:left="5" w:right="14"/>
        <w:jc w:val="both"/>
        <w:rPr>
          <w:rFonts w:ascii="Arial" w:hAnsi="Arial" w:cs="Arial"/>
          <w:sz w:val="22"/>
          <w:szCs w:val="22"/>
          <w:lang w:val="es-ES_tradnl"/>
        </w:rPr>
      </w:pPr>
    </w:p>
    <w:p w:rsidR="00E47A3E" w:rsidRPr="008803E9" w:rsidRDefault="00E47A3E" w:rsidP="00E47A3E">
      <w:pPr>
        <w:spacing w:line="360" w:lineRule="auto"/>
        <w:ind w:left="5" w:right="14"/>
        <w:jc w:val="both"/>
        <w:rPr>
          <w:rFonts w:ascii="Arial" w:hAnsi="Arial" w:cs="Arial"/>
          <w:sz w:val="22"/>
          <w:szCs w:val="22"/>
          <w:lang w:val="es-ES"/>
        </w:rPr>
      </w:pPr>
      <w:r w:rsidRPr="008803E9">
        <w:rPr>
          <w:rFonts w:ascii="Arial" w:hAnsi="Arial" w:cs="Arial"/>
          <w:sz w:val="22"/>
          <w:szCs w:val="22"/>
          <w:lang w:val="es-ES_tradnl"/>
        </w:rPr>
        <w:t>Para que el PMAA cumpla sus objetivos</w:t>
      </w:r>
      <w:r w:rsidR="00A04674" w:rsidRPr="008803E9">
        <w:rPr>
          <w:rFonts w:ascii="Arial" w:hAnsi="Arial" w:cs="Arial"/>
          <w:sz w:val="22"/>
          <w:szCs w:val="22"/>
          <w:lang w:val="es-ES_tradnl"/>
        </w:rPr>
        <w:t>,</w:t>
      </w:r>
      <w:r w:rsidRPr="008803E9">
        <w:rPr>
          <w:rFonts w:ascii="Arial" w:hAnsi="Arial" w:cs="Arial"/>
          <w:sz w:val="22"/>
          <w:szCs w:val="22"/>
          <w:lang w:val="es-ES_tradnl"/>
        </w:rPr>
        <w:t xml:space="preserve"> los promotores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669EA" w:rsidRPr="008803E9">
        <w:rPr>
          <w:rFonts w:ascii="Arial" w:hAnsi="Arial" w:cs="Arial"/>
          <w:sz w:val="22"/>
          <w:szCs w:val="22"/>
          <w:lang w:val="es-ES_tradnl"/>
        </w:rPr>
        <w:t xml:space="preserve">, </w:t>
      </w:r>
      <w:r w:rsidRPr="008803E9">
        <w:rPr>
          <w:rFonts w:ascii="Arial" w:hAnsi="Arial" w:cs="Arial"/>
          <w:sz w:val="22"/>
          <w:szCs w:val="22"/>
          <w:lang w:val="es-ES_tradnl"/>
        </w:rPr>
        <w:t>designarán a un consultor o empresa Consultora Ambiental que permita lograr el cumplimiento del PMAA.</w:t>
      </w:r>
    </w:p>
    <w:p w:rsidR="00E47A3E" w:rsidRPr="008803E9" w:rsidRDefault="00E47A3E" w:rsidP="00E47A3E">
      <w:pPr>
        <w:spacing w:line="360" w:lineRule="auto"/>
        <w:ind w:right="14"/>
        <w:jc w:val="both"/>
        <w:rPr>
          <w:rFonts w:ascii="Arial" w:hAnsi="Arial" w:cs="Arial"/>
          <w:sz w:val="22"/>
          <w:szCs w:val="22"/>
          <w:lang w:val="es-ES"/>
        </w:rPr>
      </w:pPr>
    </w:p>
    <w:p w:rsidR="00E47A3E" w:rsidRPr="008803E9" w:rsidRDefault="00E47A3E" w:rsidP="00E47A3E">
      <w:pPr>
        <w:spacing w:line="360" w:lineRule="auto"/>
        <w:ind w:right="14"/>
        <w:jc w:val="both"/>
        <w:rPr>
          <w:rFonts w:ascii="Arial" w:hAnsi="Arial" w:cs="Arial"/>
          <w:sz w:val="22"/>
          <w:szCs w:val="22"/>
          <w:lang w:val="es-ES_tradnl"/>
        </w:rPr>
      </w:pPr>
      <w:r w:rsidRPr="008803E9">
        <w:rPr>
          <w:rFonts w:ascii="Arial" w:hAnsi="Arial" w:cs="Arial"/>
          <w:sz w:val="22"/>
          <w:szCs w:val="22"/>
          <w:lang w:val="es-ES"/>
        </w:rPr>
        <w:t xml:space="preserve">El consultor o la empresa </w:t>
      </w:r>
      <w:r w:rsidR="00A04674" w:rsidRPr="008803E9">
        <w:rPr>
          <w:rFonts w:ascii="Arial" w:hAnsi="Arial" w:cs="Arial"/>
          <w:sz w:val="22"/>
          <w:szCs w:val="22"/>
          <w:lang w:val="es-ES_tradnl"/>
        </w:rPr>
        <w:t>c</w:t>
      </w:r>
      <w:r w:rsidRPr="008803E9">
        <w:rPr>
          <w:rFonts w:ascii="Arial" w:hAnsi="Arial" w:cs="Arial"/>
          <w:sz w:val="22"/>
          <w:szCs w:val="22"/>
          <w:lang w:val="es-ES_tradnl"/>
        </w:rPr>
        <w:t xml:space="preserve">onsultora </w:t>
      </w:r>
      <w:r w:rsidR="00A04674" w:rsidRPr="008803E9">
        <w:rPr>
          <w:rFonts w:ascii="Arial" w:hAnsi="Arial" w:cs="Arial"/>
          <w:sz w:val="22"/>
          <w:szCs w:val="22"/>
          <w:lang w:val="es-ES_tradnl"/>
        </w:rPr>
        <w:t>a</w:t>
      </w:r>
      <w:r w:rsidRPr="008803E9">
        <w:rPr>
          <w:rFonts w:ascii="Arial" w:hAnsi="Arial" w:cs="Arial"/>
          <w:sz w:val="22"/>
          <w:szCs w:val="22"/>
          <w:lang w:val="es-ES_tradnl"/>
        </w:rPr>
        <w:t xml:space="preserve">mbiental coordinará las actividades del PMAA (Tabla 6), aquí definido y asesorará de forma directa al promotor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en los aspectos ambientales durante las fases de construcción y operación.</w:t>
      </w:r>
    </w:p>
    <w:p w:rsidR="00E47A3E" w:rsidRPr="008803E9" w:rsidRDefault="00E47A3E" w:rsidP="00E47A3E">
      <w:pPr>
        <w:spacing w:line="360" w:lineRule="auto"/>
        <w:ind w:right="14"/>
        <w:jc w:val="both"/>
        <w:rPr>
          <w:rFonts w:ascii="Arial" w:hAnsi="Arial" w:cs="Arial"/>
          <w:sz w:val="22"/>
          <w:szCs w:val="22"/>
          <w:lang w:val="es-ES"/>
        </w:rPr>
      </w:pPr>
    </w:p>
    <w:p w:rsidR="00E47A3E" w:rsidRPr="008803E9" w:rsidRDefault="00E47A3E" w:rsidP="00E47A3E">
      <w:pPr>
        <w:spacing w:line="360" w:lineRule="auto"/>
        <w:ind w:left="5"/>
        <w:rPr>
          <w:rFonts w:ascii="Arial" w:hAnsi="Arial" w:cs="Arial"/>
          <w:sz w:val="22"/>
          <w:szCs w:val="22"/>
          <w:lang w:val="es-ES"/>
        </w:rPr>
      </w:pPr>
      <w:r w:rsidRPr="008803E9">
        <w:rPr>
          <w:rFonts w:ascii="Arial" w:hAnsi="Arial" w:cs="Arial"/>
          <w:sz w:val="22"/>
          <w:szCs w:val="22"/>
          <w:lang w:val="es-ES_tradnl"/>
        </w:rPr>
        <w:t>Para el presente P</w:t>
      </w:r>
      <w:r w:rsidR="00FE07D6" w:rsidRPr="008803E9">
        <w:rPr>
          <w:rFonts w:ascii="Arial" w:hAnsi="Arial" w:cs="Arial"/>
          <w:sz w:val="22"/>
          <w:szCs w:val="22"/>
          <w:lang w:val="es-ES_tradnl"/>
        </w:rPr>
        <w:t>MAA, el consultor o la empresa consultora a</w:t>
      </w:r>
      <w:r w:rsidRPr="008803E9">
        <w:rPr>
          <w:rFonts w:ascii="Arial" w:hAnsi="Arial" w:cs="Arial"/>
          <w:sz w:val="22"/>
          <w:szCs w:val="22"/>
          <w:lang w:val="es-ES_tradnl"/>
        </w:rPr>
        <w:t xml:space="preserve">mbiental: </w:t>
      </w:r>
    </w:p>
    <w:p w:rsidR="00E47A3E" w:rsidRPr="008803E9" w:rsidRDefault="00E47A3E" w:rsidP="00657A9A">
      <w:pPr>
        <w:widowControl w:val="0"/>
        <w:numPr>
          <w:ilvl w:val="0"/>
          <w:numId w:val="47"/>
        </w:numPr>
        <w:tabs>
          <w:tab w:val="left" w:pos="720"/>
        </w:tabs>
        <w:suppressAutoHyphens w:val="0"/>
        <w:autoSpaceDE w:val="0"/>
        <w:autoSpaceDN w:val="0"/>
        <w:adjustRightInd w:val="0"/>
        <w:spacing w:line="360" w:lineRule="auto"/>
        <w:ind w:left="365"/>
        <w:rPr>
          <w:rFonts w:ascii="Arial" w:hAnsi="Arial" w:cs="Arial"/>
          <w:sz w:val="22"/>
          <w:szCs w:val="22"/>
          <w:lang w:val="es-ES_tradnl"/>
        </w:rPr>
      </w:pPr>
      <w:r w:rsidRPr="008803E9">
        <w:rPr>
          <w:rFonts w:ascii="Arial" w:hAnsi="Arial" w:cs="Arial"/>
          <w:sz w:val="22"/>
          <w:szCs w:val="22"/>
          <w:lang w:val="es-ES_tradnl"/>
        </w:rPr>
        <w:t>Coordinar las actividades de entrenamiento para la fase de construcción y operación;</w:t>
      </w:r>
    </w:p>
    <w:p w:rsidR="00E47A3E" w:rsidRPr="008803E9" w:rsidRDefault="00E47A3E" w:rsidP="00657A9A">
      <w:pPr>
        <w:widowControl w:val="0"/>
        <w:numPr>
          <w:ilvl w:val="0"/>
          <w:numId w:val="47"/>
        </w:numPr>
        <w:tabs>
          <w:tab w:val="left" w:pos="720"/>
        </w:tabs>
        <w:suppressAutoHyphens w:val="0"/>
        <w:autoSpaceDE w:val="0"/>
        <w:autoSpaceDN w:val="0"/>
        <w:adjustRightInd w:val="0"/>
        <w:spacing w:line="360" w:lineRule="auto"/>
        <w:ind w:left="385" w:right="14" w:hanging="355"/>
        <w:jc w:val="both"/>
        <w:rPr>
          <w:rFonts w:ascii="Arial" w:hAnsi="Arial" w:cs="Arial"/>
          <w:sz w:val="22"/>
          <w:szCs w:val="22"/>
          <w:lang w:val="es-ES_tradnl"/>
        </w:rPr>
      </w:pPr>
      <w:r w:rsidRPr="008803E9">
        <w:rPr>
          <w:rFonts w:ascii="Arial" w:hAnsi="Arial" w:cs="Arial"/>
          <w:sz w:val="22"/>
          <w:szCs w:val="22"/>
          <w:lang w:val="es-ES_tradnl"/>
        </w:rPr>
        <w:t xml:space="preserve">Entregar a los contratistas y maestros de obras encargados de la construcción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el programa de medidas de mitigación, preventivas y restauración.</w:t>
      </w:r>
    </w:p>
    <w:p w:rsidR="00E47A3E" w:rsidRPr="008803E9" w:rsidRDefault="00E47A3E" w:rsidP="00657A9A">
      <w:pPr>
        <w:widowControl w:val="0"/>
        <w:numPr>
          <w:ilvl w:val="0"/>
          <w:numId w:val="47"/>
        </w:numPr>
        <w:tabs>
          <w:tab w:val="left" w:pos="720"/>
        </w:tabs>
        <w:suppressAutoHyphens w:val="0"/>
        <w:autoSpaceDE w:val="0"/>
        <w:autoSpaceDN w:val="0"/>
        <w:adjustRightInd w:val="0"/>
        <w:spacing w:line="360" w:lineRule="auto"/>
        <w:ind w:left="365"/>
        <w:rPr>
          <w:rFonts w:ascii="Arial" w:hAnsi="Arial" w:cs="Arial"/>
          <w:sz w:val="22"/>
          <w:szCs w:val="22"/>
          <w:lang w:val="es-ES_tradnl"/>
        </w:rPr>
      </w:pPr>
      <w:r w:rsidRPr="008803E9">
        <w:rPr>
          <w:rFonts w:ascii="Arial" w:hAnsi="Arial" w:cs="Arial"/>
          <w:sz w:val="22"/>
          <w:szCs w:val="22"/>
          <w:lang w:val="es-ES_tradnl"/>
        </w:rPr>
        <w:lastRenderedPageBreak/>
        <w:t xml:space="preserve">Realizar </w:t>
      </w:r>
      <w:proofErr w:type="spellStart"/>
      <w:r w:rsidRPr="008803E9">
        <w:rPr>
          <w:rFonts w:ascii="Arial" w:hAnsi="Arial" w:cs="Arial"/>
          <w:sz w:val="22"/>
          <w:szCs w:val="22"/>
          <w:lang w:val="es-ES_tradnl"/>
        </w:rPr>
        <w:t>auditorias</w:t>
      </w:r>
      <w:proofErr w:type="spellEnd"/>
      <w:r w:rsidRPr="008803E9">
        <w:rPr>
          <w:rFonts w:ascii="Arial" w:hAnsi="Arial" w:cs="Arial"/>
          <w:sz w:val="22"/>
          <w:szCs w:val="22"/>
          <w:lang w:val="es-ES_tradnl"/>
        </w:rPr>
        <w:t xml:space="preserve"> para controlar el programa de medidas.</w:t>
      </w:r>
    </w:p>
    <w:p w:rsidR="00E47A3E" w:rsidRPr="008803E9" w:rsidRDefault="00E47A3E" w:rsidP="00657A9A">
      <w:pPr>
        <w:widowControl w:val="0"/>
        <w:numPr>
          <w:ilvl w:val="0"/>
          <w:numId w:val="47"/>
        </w:numPr>
        <w:tabs>
          <w:tab w:val="left" w:pos="720"/>
        </w:tabs>
        <w:suppressAutoHyphens w:val="0"/>
        <w:autoSpaceDE w:val="0"/>
        <w:autoSpaceDN w:val="0"/>
        <w:adjustRightInd w:val="0"/>
        <w:spacing w:line="360" w:lineRule="auto"/>
        <w:ind w:left="365"/>
        <w:rPr>
          <w:rFonts w:ascii="Arial" w:hAnsi="Arial" w:cs="Arial"/>
          <w:sz w:val="22"/>
          <w:szCs w:val="22"/>
          <w:lang w:val="es-ES_tradnl"/>
        </w:rPr>
      </w:pPr>
      <w:r w:rsidRPr="008803E9">
        <w:rPr>
          <w:rFonts w:ascii="Arial" w:hAnsi="Arial" w:cs="Arial"/>
          <w:sz w:val="22"/>
          <w:szCs w:val="22"/>
          <w:lang w:val="es-ES_tradnl"/>
        </w:rPr>
        <w:t xml:space="preserve">Elaborar los </w:t>
      </w:r>
      <w:proofErr w:type="spellStart"/>
      <w:r w:rsidRPr="008803E9">
        <w:rPr>
          <w:rFonts w:ascii="Arial" w:hAnsi="Arial" w:cs="Arial"/>
          <w:sz w:val="22"/>
          <w:szCs w:val="22"/>
          <w:lang w:val="es-ES_tradnl"/>
        </w:rPr>
        <w:t>ICA’s</w:t>
      </w:r>
      <w:proofErr w:type="spellEnd"/>
      <w:r w:rsidRPr="008803E9">
        <w:rPr>
          <w:rFonts w:ascii="Arial" w:hAnsi="Arial" w:cs="Arial"/>
          <w:sz w:val="22"/>
          <w:szCs w:val="22"/>
          <w:lang w:val="es-ES_tradnl"/>
        </w:rPr>
        <w:t xml:space="preserve">, de acuerdo con lo establecido en la </w:t>
      </w:r>
      <w:r w:rsidR="00FE07D6" w:rsidRPr="008803E9">
        <w:rPr>
          <w:rFonts w:ascii="Arial" w:hAnsi="Arial" w:cs="Arial"/>
          <w:sz w:val="22"/>
          <w:szCs w:val="22"/>
          <w:lang w:val="es-ES_tradnl"/>
        </w:rPr>
        <w:t>autorización a</w:t>
      </w:r>
      <w:r w:rsidRPr="008803E9">
        <w:rPr>
          <w:rFonts w:ascii="Arial" w:hAnsi="Arial" w:cs="Arial"/>
          <w:sz w:val="22"/>
          <w:szCs w:val="22"/>
          <w:lang w:val="es-ES_tradnl"/>
        </w:rPr>
        <w:t>mbiental.</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Tabla No.6.</w:t>
      </w:r>
      <w:r w:rsidRPr="008803E9">
        <w:rPr>
          <w:rFonts w:ascii="Arial" w:hAnsi="Arial" w:cs="Arial"/>
          <w:sz w:val="22"/>
          <w:szCs w:val="22"/>
          <w:lang w:val="es-ES_tradnl"/>
        </w:rPr>
        <w:t>Control del PMAA para verificar su cumplimiento.</w:t>
      </w:r>
    </w:p>
    <w:tbl>
      <w:tblPr>
        <w:tblW w:w="9630" w:type="dxa"/>
        <w:tblInd w:w="40" w:type="dxa"/>
        <w:tblLayout w:type="fixed"/>
        <w:tblCellMar>
          <w:left w:w="40" w:type="dxa"/>
          <w:right w:w="40" w:type="dxa"/>
        </w:tblCellMar>
        <w:tblLook w:val="0000" w:firstRow="0" w:lastRow="0" w:firstColumn="0" w:lastColumn="0" w:noHBand="0" w:noVBand="0"/>
      </w:tblPr>
      <w:tblGrid>
        <w:gridCol w:w="2610"/>
        <w:gridCol w:w="1710"/>
        <w:gridCol w:w="1910"/>
        <w:gridCol w:w="3400"/>
      </w:tblGrid>
      <w:tr w:rsidR="00E47A3E" w:rsidRPr="008803E9"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50"/>
              <w:rPr>
                <w:rFonts w:ascii="Arial" w:hAnsi="Arial" w:cs="Arial"/>
                <w:sz w:val="22"/>
                <w:szCs w:val="22"/>
              </w:rPr>
            </w:pPr>
            <w:r w:rsidRPr="008803E9">
              <w:rPr>
                <w:rFonts w:ascii="Arial" w:hAnsi="Arial" w:cs="Arial"/>
                <w:b/>
                <w:bCs/>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50"/>
              <w:rPr>
                <w:rFonts w:ascii="Arial" w:hAnsi="Arial" w:cs="Arial"/>
                <w:sz w:val="22"/>
                <w:szCs w:val="22"/>
              </w:rPr>
            </w:pPr>
            <w:r w:rsidRPr="008803E9">
              <w:rPr>
                <w:rFonts w:ascii="Arial" w:hAnsi="Arial" w:cs="Arial"/>
                <w:b/>
                <w:bCs/>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50"/>
              <w:rPr>
                <w:rFonts w:ascii="Arial" w:hAnsi="Arial" w:cs="Arial"/>
                <w:sz w:val="22"/>
                <w:szCs w:val="22"/>
              </w:rPr>
            </w:pPr>
            <w:r w:rsidRPr="008803E9">
              <w:rPr>
                <w:rFonts w:ascii="Arial" w:hAnsi="Arial" w:cs="Arial"/>
                <w:b/>
                <w:bCs/>
                <w:sz w:val="22"/>
                <w:szCs w:val="22"/>
                <w:lang w:val="es-ES_tradnl"/>
              </w:rPr>
              <w:t>Frecuencia</w:t>
            </w:r>
          </w:p>
        </w:tc>
      </w:tr>
      <w:tr w:rsidR="00E47A3E" w:rsidRPr="008803E9"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50"/>
              <w:rPr>
                <w:rFonts w:ascii="Arial" w:hAnsi="Arial" w:cs="Arial"/>
                <w:sz w:val="22"/>
                <w:szCs w:val="22"/>
              </w:rPr>
            </w:pPr>
            <w:r w:rsidRPr="008803E9">
              <w:rPr>
                <w:rFonts w:ascii="Arial" w:hAnsi="Arial" w:cs="Arial"/>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50"/>
              <w:rPr>
                <w:rFonts w:ascii="Arial" w:hAnsi="Arial" w:cs="Arial"/>
                <w:sz w:val="22"/>
                <w:szCs w:val="22"/>
              </w:rPr>
            </w:pPr>
            <w:r w:rsidRPr="008803E9">
              <w:rPr>
                <w:rFonts w:ascii="Arial" w:hAnsi="Arial" w:cs="Arial"/>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50"/>
              <w:jc w:val="both"/>
              <w:rPr>
                <w:rFonts w:ascii="Arial" w:hAnsi="Arial" w:cs="Arial"/>
                <w:sz w:val="22"/>
                <w:szCs w:val="22"/>
                <w:lang w:val="es-ES"/>
              </w:rPr>
            </w:pPr>
            <w:r w:rsidRPr="008803E9">
              <w:rPr>
                <w:rFonts w:ascii="Arial" w:hAnsi="Arial" w:cs="Arial"/>
                <w:sz w:val="22"/>
                <w:szCs w:val="22"/>
                <w:lang w:val="es-ES_tradnl"/>
              </w:rPr>
              <w:t>Cada meses en la fase de construcción y semestralmente fase de operación, solo el primer año.</w:t>
            </w:r>
          </w:p>
        </w:tc>
      </w:tr>
      <w:tr w:rsidR="00E47A3E" w:rsidRPr="008803E9"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50"/>
              <w:rPr>
                <w:rFonts w:ascii="Arial" w:hAnsi="Arial" w:cs="Arial"/>
                <w:sz w:val="22"/>
                <w:szCs w:val="22"/>
              </w:rPr>
            </w:pPr>
            <w:r w:rsidRPr="008803E9">
              <w:rPr>
                <w:rFonts w:ascii="Arial" w:hAnsi="Arial" w:cs="Arial"/>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50"/>
              <w:rPr>
                <w:rFonts w:ascii="Arial" w:hAnsi="Arial" w:cs="Arial"/>
                <w:sz w:val="22"/>
                <w:szCs w:val="22"/>
              </w:rPr>
            </w:pPr>
            <w:r w:rsidRPr="008803E9">
              <w:rPr>
                <w:rFonts w:ascii="Arial" w:hAnsi="Arial" w:cs="Arial"/>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50"/>
              <w:jc w:val="both"/>
              <w:rPr>
                <w:rFonts w:ascii="Arial" w:hAnsi="Arial" w:cs="Arial"/>
                <w:sz w:val="22"/>
                <w:szCs w:val="22"/>
                <w:lang w:val="es-ES"/>
              </w:rPr>
            </w:pPr>
            <w:r w:rsidRPr="008803E9">
              <w:rPr>
                <w:rFonts w:ascii="Arial" w:hAnsi="Arial" w:cs="Arial"/>
                <w:sz w:val="22"/>
                <w:szCs w:val="22"/>
                <w:lang w:val="es-ES_tradnl"/>
              </w:rPr>
              <w:t>De acuerdo con la planificación del Viceministerio de Gestión Ambiental.</w:t>
            </w:r>
          </w:p>
        </w:tc>
      </w:tr>
    </w:tbl>
    <w:p w:rsidR="00E47A3E" w:rsidRPr="008803E9" w:rsidRDefault="00E47A3E" w:rsidP="00E47A3E">
      <w:pPr>
        <w:pStyle w:val="Ttulo3"/>
        <w:rPr>
          <w:sz w:val="22"/>
          <w:szCs w:val="22"/>
          <w:lang w:val="es-ES"/>
        </w:rPr>
      </w:pPr>
      <w:bookmarkStart w:id="137" w:name="_Toc245569487"/>
      <w:bookmarkStart w:id="138" w:name="_Toc73389809"/>
      <w:r w:rsidRPr="008803E9">
        <w:rPr>
          <w:sz w:val="22"/>
          <w:szCs w:val="22"/>
          <w:lang w:val="es-ES_tradnl"/>
        </w:rPr>
        <w:t>6.1.4. Costo del PMAA</w:t>
      </w:r>
      <w:bookmarkEnd w:id="137"/>
      <w:bookmarkEnd w:id="138"/>
    </w:p>
    <w:p w:rsidR="00E47A3E" w:rsidRPr="008803E9" w:rsidRDefault="00E47A3E" w:rsidP="00E47A3E">
      <w:pPr>
        <w:spacing w:line="360" w:lineRule="auto"/>
        <w:ind w:right="5"/>
        <w:jc w:val="both"/>
        <w:rPr>
          <w:rFonts w:ascii="Arial" w:hAnsi="Arial" w:cs="Arial"/>
          <w:sz w:val="22"/>
          <w:szCs w:val="22"/>
          <w:lang w:val="es-ES_tradnl"/>
        </w:rPr>
      </w:pPr>
    </w:p>
    <w:p w:rsidR="00E47A3E" w:rsidRPr="008803E9" w:rsidRDefault="00E47A3E" w:rsidP="00E47A3E">
      <w:pPr>
        <w:spacing w:line="360" w:lineRule="auto"/>
        <w:ind w:right="5"/>
        <w:jc w:val="both"/>
        <w:rPr>
          <w:rFonts w:ascii="Arial" w:hAnsi="Arial" w:cs="Arial"/>
          <w:sz w:val="22"/>
          <w:szCs w:val="22"/>
          <w:lang w:val="es-ES"/>
        </w:rPr>
      </w:pPr>
      <w:r w:rsidRPr="008803E9">
        <w:rPr>
          <w:rFonts w:ascii="Arial" w:hAnsi="Arial" w:cs="Arial"/>
          <w:sz w:val="22"/>
          <w:szCs w:val="22"/>
          <w:lang w:val="es-ES_tradnl"/>
        </w:rPr>
        <w:t xml:space="preserve">En la Tabla 7, se presenta el resumen de los costos del PMAA de acuerdo con la fase de ejecución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separando cuales medidas del PMAA son costos de inversión u operación del mismo y </w:t>
      </w:r>
      <w:proofErr w:type="spellStart"/>
      <w:r w:rsidRPr="008803E9">
        <w:rPr>
          <w:rFonts w:ascii="Arial" w:hAnsi="Arial" w:cs="Arial"/>
          <w:sz w:val="22"/>
          <w:szCs w:val="22"/>
          <w:lang w:val="es-ES_tradnl"/>
        </w:rPr>
        <w:t>cuales</w:t>
      </w:r>
      <w:proofErr w:type="spellEnd"/>
      <w:r w:rsidRPr="008803E9">
        <w:rPr>
          <w:rFonts w:ascii="Arial" w:hAnsi="Arial" w:cs="Arial"/>
          <w:sz w:val="22"/>
          <w:szCs w:val="22"/>
          <w:lang w:val="es-ES_tradnl"/>
        </w:rPr>
        <w:t xml:space="preserve"> serán asumidas por los promotores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como acciones que tendrán un carácter fundamentalmente ambiental.</w:t>
      </w:r>
    </w:p>
    <w:p w:rsidR="00E47A3E" w:rsidRPr="008803E9" w:rsidRDefault="00E47A3E" w:rsidP="00E47A3E">
      <w:pPr>
        <w:spacing w:line="360" w:lineRule="auto"/>
        <w:ind w:right="5"/>
        <w:rPr>
          <w:rFonts w:ascii="Arial" w:hAnsi="Arial" w:cs="Arial"/>
          <w:b/>
          <w:bCs/>
          <w:sz w:val="22"/>
          <w:szCs w:val="22"/>
          <w:lang w:val="es-ES_tradnl"/>
        </w:rPr>
      </w:pPr>
    </w:p>
    <w:p w:rsidR="00E47A3E" w:rsidRPr="008803E9" w:rsidRDefault="00E47A3E" w:rsidP="00E47A3E">
      <w:pPr>
        <w:spacing w:line="360" w:lineRule="auto"/>
        <w:ind w:right="5"/>
        <w:rPr>
          <w:rFonts w:ascii="Arial" w:hAnsi="Arial" w:cs="Arial"/>
          <w:b/>
          <w:sz w:val="22"/>
          <w:szCs w:val="22"/>
        </w:rPr>
      </w:pPr>
      <w:r w:rsidRPr="008803E9">
        <w:rPr>
          <w:rFonts w:ascii="Arial" w:hAnsi="Arial" w:cs="Arial"/>
          <w:b/>
          <w:bCs/>
          <w:sz w:val="22"/>
          <w:szCs w:val="22"/>
          <w:lang w:val="es-ES_tradnl"/>
        </w:rPr>
        <w:t>TablaNo.7.</w:t>
      </w:r>
      <w:r w:rsidRPr="008803E9">
        <w:rPr>
          <w:rFonts w:ascii="Arial" w:hAnsi="Arial" w:cs="Arial"/>
          <w:b/>
          <w:sz w:val="22"/>
          <w:szCs w:val="22"/>
          <w:lang w:val="es-ES_tradnl"/>
        </w:rPr>
        <w:t>Costo del PMAA.</w:t>
      </w:r>
    </w:p>
    <w:tbl>
      <w:tblPr>
        <w:tblW w:w="9900" w:type="dxa"/>
        <w:tblInd w:w="40" w:type="dxa"/>
        <w:tblLayout w:type="fixed"/>
        <w:tblCellMar>
          <w:left w:w="40" w:type="dxa"/>
          <w:right w:w="40" w:type="dxa"/>
        </w:tblCellMar>
        <w:tblLook w:val="0000" w:firstRow="0" w:lastRow="0" w:firstColumn="0" w:lastColumn="0" w:noHBand="0" w:noVBand="0"/>
      </w:tblPr>
      <w:tblGrid>
        <w:gridCol w:w="1701"/>
        <w:gridCol w:w="1928"/>
        <w:gridCol w:w="2270"/>
        <w:gridCol w:w="2181"/>
        <w:gridCol w:w="1820"/>
      </w:tblGrid>
      <w:tr w:rsidR="00E47A3E" w:rsidRPr="008803E9"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8803E9" w:rsidRDefault="00E47A3E" w:rsidP="00E47A3E">
            <w:pPr>
              <w:ind w:left="490"/>
              <w:rPr>
                <w:rFonts w:ascii="Arial" w:hAnsi="Arial" w:cs="Arial"/>
                <w:sz w:val="22"/>
                <w:szCs w:val="22"/>
              </w:rPr>
            </w:pPr>
            <w:r w:rsidRPr="008803E9">
              <w:rPr>
                <w:rFonts w:ascii="Arial" w:hAnsi="Arial" w:cs="Arial"/>
                <w:b/>
                <w:bCs/>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jc w:val="center"/>
              <w:rPr>
                <w:rFonts w:ascii="Arial" w:hAnsi="Arial" w:cs="Arial"/>
                <w:sz w:val="22"/>
                <w:szCs w:val="22"/>
              </w:rPr>
            </w:pPr>
            <w:r w:rsidRPr="008803E9">
              <w:rPr>
                <w:rFonts w:ascii="Arial" w:hAnsi="Arial" w:cs="Arial"/>
                <w:b/>
                <w:bCs/>
                <w:sz w:val="22"/>
                <w:szCs w:val="22"/>
                <w:lang w:val="es-ES_tradnl"/>
              </w:rPr>
              <w:t>Fase de operación</w:t>
            </w:r>
          </w:p>
        </w:tc>
      </w:tr>
      <w:tr w:rsidR="00E47A3E" w:rsidRPr="008803E9"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p>
          <w:p w:rsidR="00E47A3E" w:rsidRPr="008803E9" w:rsidRDefault="00E47A3E" w:rsidP="00E47A3E">
            <w:pPr>
              <w:rPr>
                <w:rFonts w:ascii="Arial" w:hAnsi="Arial" w:cs="Arial"/>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_tradnl"/>
              </w:rPr>
              <w:t>Costo de las medidas de carácter</w:t>
            </w:r>
          </w:p>
          <w:p w:rsidR="00E47A3E" w:rsidRPr="008803E9" w:rsidRDefault="00E47A3E" w:rsidP="00E47A3E">
            <w:pPr>
              <w:rPr>
                <w:rFonts w:ascii="Arial" w:hAnsi="Arial" w:cs="Arial"/>
                <w:sz w:val="22"/>
                <w:szCs w:val="22"/>
              </w:rPr>
            </w:pPr>
            <w:r w:rsidRPr="008803E9">
              <w:rPr>
                <w:rFonts w:ascii="Arial" w:hAnsi="Arial" w:cs="Arial"/>
                <w:sz w:val="22"/>
                <w:szCs w:val="22"/>
                <w:lang w:val="es-ES_tradnl"/>
              </w:rPr>
              <w:t>fundamentalmente ambiental</w:t>
            </w:r>
          </w:p>
        </w:tc>
      </w:tr>
      <w:tr w:rsidR="00E47A3E" w:rsidRPr="008803E9"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72"/>
              <w:jc w:val="center"/>
              <w:rPr>
                <w:rFonts w:ascii="Arial" w:hAnsi="Arial" w:cs="Arial"/>
                <w:sz w:val="22"/>
                <w:szCs w:val="22"/>
              </w:rPr>
            </w:pPr>
            <w:r w:rsidRPr="008803E9">
              <w:rPr>
                <w:rFonts w:ascii="Arial" w:hAnsi="Arial" w:cs="Arial"/>
                <w:sz w:val="22"/>
                <w:szCs w:val="22"/>
                <w:lang w:val="es-ES_tradnl"/>
              </w:rPr>
              <w:t>RD$ 570, 000</w:t>
            </w:r>
          </w:p>
          <w:p w:rsidR="00E47A3E" w:rsidRPr="008803E9" w:rsidRDefault="00E47A3E" w:rsidP="00E47A3E">
            <w:pPr>
              <w:rPr>
                <w:rFonts w:ascii="Arial" w:hAnsi="Arial" w:cs="Arial"/>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230"/>
              <w:jc w:val="center"/>
              <w:rPr>
                <w:rFonts w:ascii="Arial" w:hAnsi="Arial" w:cs="Arial"/>
                <w:sz w:val="22"/>
                <w:szCs w:val="22"/>
              </w:rPr>
            </w:pPr>
            <w:r w:rsidRPr="008803E9">
              <w:rPr>
                <w:rFonts w:ascii="Arial" w:hAnsi="Arial" w:cs="Arial"/>
                <w:sz w:val="22"/>
                <w:szCs w:val="22"/>
                <w:lang w:val="es-ES_tradnl"/>
              </w:rPr>
              <w:t>RD$ 280, 000</w:t>
            </w:r>
          </w:p>
        </w:tc>
      </w:tr>
      <w:tr w:rsidR="00E47A3E" w:rsidRPr="008803E9"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b/>
                <w:sz w:val="22"/>
                <w:szCs w:val="22"/>
              </w:rPr>
            </w:pPr>
            <w:r w:rsidRPr="008803E9">
              <w:rPr>
                <w:rFonts w:ascii="Arial" w:hAnsi="Arial" w:cs="Arial"/>
                <w:b/>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ind w:left="3072"/>
              <w:rPr>
                <w:rFonts w:ascii="Arial" w:hAnsi="Arial" w:cs="Arial"/>
                <w:b/>
                <w:sz w:val="22"/>
                <w:szCs w:val="22"/>
              </w:rPr>
            </w:pPr>
            <w:r w:rsidRPr="008803E9">
              <w:rPr>
                <w:rFonts w:ascii="Arial" w:hAnsi="Arial" w:cs="Arial"/>
                <w:b/>
                <w:sz w:val="22"/>
                <w:szCs w:val="22"/>
                <w:lang w:val="es-ES_tradnl"/>
              </w:rPr>
              <w:t>RD$ 850, 000</w:t>
            </w:r>
          </w:p>
        </w:tc>
      </w:tr>
    </w:tbl>
    <w:p w:rsidR="00E47A3E" w:rsidRPr="008803E9" w:rsidRDefault="00E47A3E" w:rsidP="00E47A3E">
      <w:pPr>
        <w:spacing w:line="360" w:lineRule="auto"/>
        <w:ind w:right="5"/>
        <w:jc w:val="both"/>
        <w:rPr>
          <w:rFonts w:ascii="Arial" w:hAnsi="Arial" w:cs="Arial"/>
          <w:sz w:val="22"/>
          <w:szCs w:val="22"/>
          <w:lang w:val="es-ES_tradnl"/>
        </w:rPr>
      </w:pPr>
    </w:p>
    <w:p w:rsidR="00E47A3E" w:rsidRPr="008803E9" w:rsidRDefault="00E47A3E" w:rsidP="00E47A3E">
      <w:pPr>
        <w:spacing w:line="360" w:lineRule="auto"/>
        <w:ind w:right="5"/>
        <w:jc w:val="both"/>
        <w:rPr>
          <w:rFonts w:ascii="Arial" w:hAnsi="Arial" w:cs="Arial"/>
          <w:sz w:val="22"/>
          <w:szCs w:val="22"/>
          <w:lang w:val="es-ES"/>
        </w:rPr>
      </w:pPr>
      <w:r w:rsidRPr="008803E9">
        <w:rPr>
          <w:rFonts w:ascii="Arial" w:hAnsi="Arial" w:cs="Arial"/>
          <w:sz w:val="22"/>
          <w:szCs w:val="22"/>
          <w:lang w:val="es-ES_tradnl"/>
        </w:rPr>
        <w:t xml:space="preserve">De la Tabla 7, se desprende que 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dispondrá para la ejecución del PMAA de un valor total de </w:t>
      </w:r>
      <w:r w:rsidRPr="008803E9">
        <w:rPr>
          <w:rFonts w:ascii="Arial" w:hAnsi="Arial" w:cs="Arial"/>
          <w:b/>
          <w:sz w:val="22"/>
          <w:szCs w:val="22"/>
          <w:lang w:val="es-ES_tradnl"/>
        </w:rPr>
        <w:t>RD$</w:t>
      </w:r>
      <w:r w:rsidR="00833074" w:rsidRPr="008803E9">
        <w:rPr>
          <w:rFonts w:ascii="Arial" w:hAnsi="Arial" w:cs="Arial"/>
          <w:b/>
          <w:sz w:val="22"/>
          <w:szCs w:val="22"/>
          <w:lang w:val="es-ES_tradnl"/>
        </w:rPr>
        <w:t>630,000</w:t>
      </w:r>
      <w:r w:rsidRPr="008803E9">
        <w:rPr>
          <w:rFonts w:ascii="Arial" w:hAnsi="Arial" w:cs="Arial"/>
          <w:b/>
          <w:sz w:val="22"/>
          <w:szCs w:val="22"/>
          <w:lang w:val="es-ES_tradnl"/>
        </w:rPr>
        <w:t>.00</w:t>
      </w:r>
      <w:r w:rsidRPr="008803E9">
        <w:rPr>
          <w:rFonts w:ascii="Arial" w:hAnsi="Arial" w:cs="Arial"/>
          <w:sz w:val="22"/>
          <w:szCs w:val="22"/>
          <w:lang w:val="es-ES_tradnl"/>
        </w:rPr>
        <w:t xml:space="preserve">; de los cuales </w:t>
      </w:r>
      <w:r w:rsidRPr="008803E9">
        <w:rPr>
          <w:rFonts w:ascii="Arial" w:hAnsi="Arial" w:cs="Arial"/>
          <w:b/>
          <w:sz w:val="22"/>
          <w:szCs w:val="22"/>
          <w:lang w:val="es-ES_tradnl"/>
        </w:rPr>
        <w:t>RD$570,000.00</w:t>
      </w:r>
      <w:r w:rsidRPr="008803E9">
        <w:rPr>
          <w:rFonts w:ascii="Arial" w:hAnsi="Arial" w:cs="Arial"/>
          <w:sz w:val="22"/>
          <w:szCs w:val="22"/>
          <w:lang w:val="es-ES_tradnl"/>
        </w:rPr>
        <w:t xml:space="preserve"> serán ejecutados en la fase de construcción y </w:t>
      </w:r>
      <w:r w:rsidRPr="008803E9">
        <w:rPr>
          <w:rFonts w:ascii="Arial" w:hAnsi="Arial" w:cs="Arial"/>
          <w:b/>
          <w:sz w:val="22"/>
          <w:szCs w:val="22"/>
          <w:lang w:val="es-ES_tradnl"/>
        </w:rPr>
        <w:t>RD$ 280,000.00</w:t>
      </w:r>
      <w:r w:rsidRPr="008803E9">
        <w:rPr>
          <w:rFonts w:ascii="Arial" w:hAnsi="Arial" w:cs="Arial"/>
          <w:sz w:val="22"/>
          <w:szCs w:val="22"/>
          <w:lang w:val="es-ES_tradnl"/>
        </w:rPr>
        <w:t xml:space="preserve"> en la fase de operación.</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De acuerdo con lo que establece el Artículo 47 de la Ley No. 64-00, Ley General de Medio Ambiente y Recursos Naturales, el responsable de la actividad, obra o proyecto, deberá rendir </w:t>
      </w:r>
      <w:r w:rsidRPr="008803E9">
        <w:rPr>
          <w:rFonts w:ascii="Arial" w:hAnsi="Arial" w:cs="Arial"/>
          <w:sz w:val="22"/>
          <w:szCs w:val="22"/>
          <w:lang w:val="es-ES_tradnl"/>
        </w:rPr>
        <w:lastRenderedPageBreak/>
        <w:t>una fianza de cumplimiento por un monto equivalente al diez por ciento (10%) de los costos de las obras físicas o inversiones que se requieran para cumplir con el programa de manejo y adecuación ambiental.</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pStyle w:val="Ttulo2"/>
        <w:rPr>
          <w:i w:val="0"/>
          <w:sz w:val="22"/>
          <w:szCs w:val="22"/>
          <w:lang w:val="es-ES"/>
        </w:rPr>
      </w:pPr>
      <w:bookmarkStart w:id="139" w:name="_Toc245569488"/>
      <w:bookmarkStart w:id="140" w:name="_Toc73389810"/>
      <w:r w:rsidRPr="008803E9">
        <w:rPr>
          <w:sz w:val="22"/>
          <w:szCs w:val="22"/>
          <w:lang w:val="es-ES_tradnl"/>
        </w:rPr>
        <w:t>6.2</w:t>
      </w:r>
      <w:r w:rsidRPr="008803E9">
        <w:rPr>
          <w:i w:val="0"/>
          <w:sz w:val="22"/>
          <w:szCs w:val="22"/>
          <w:lang w:val="es-ES_tradnl"/>
        </w:rPr>
        <w:t xml:space="preserve">.- </w:t>
      </w:r>
      <w:r w:rsidRPr="008803E9">
        <w:rPr>
          <w:i w:val="0"/>
          <w:sz w:val="22"/>
          <w:szCs w:val="22"/>
        </w:rPr>
        <w:t xml:space="preserve">Subprogramas del Plan de Manejo y Adecuación Ambiental durante la </w:t>
      </w:r>
      <w:r w:rsidR="00E669EA" w:rsidRPr="008803E9">
        <w:rPr>
          <w:i w:val="0"/>
          <w:sz w:val="22"/>
          <w:szCs w:val="22"/>
          <w:lang w:val="es-ES_tradnl"/>
        </w:rPr>
        <w:t>Fase de c</w:t>
      </w:r>
      <w:r w:rsidRPr="008803E9">
        <w:rPr>
          <w:i w:val="0"/>
          <w:sz w:val="22"/>
          <w:szCs w:val="22"/>
          <w:lang w:val="es-ES_tradnl"/>
        </w:rPr>
        <w:t>onstrucción.</w:t>
      </w:r>
      <w:bookmarkEnd w:id="139"/>
      <w:bookmarkEnd w:id="140"/>
    </w:p>
    <w:p w:rsidR="00E47A3E" w:rsidRPr="008803E9" w:rsidRDefault="00E47A3E" w:rsidP="00E47A3E">
      <w:pPr>
        <w:ind w:right="5"/>
        <w:jc w:val="both"/>
        <w:rPr>
          <w:rFonts w:ascii="Arial" w:hAnsi="Arial" w:cs="Arial"/>
          <w:b/>
          <w:bCs/>
          <w:i/>
          <w:spacing w:val="-1"/>
          <w:sz w:val="22"/>
          <w:szCs w:val="22"/>
          <w:lang w:val="es-ES"/>
        </w:rPr>
      </w:pPr>
    </w:p>
    <w:p w:rsidR="00E47A3E" w:rsidRPr="008803E9" w:rsidRDefault="00E47A3E" w:rsidP="00E47A3E">
      <w:pPr>
        <w:pStyle w:val="Ttulo3"/>
        <w:rPr>
          <w:sz w:val="22"/>
          <w:szCs w:val="22"/>
          <w:lang w:val="es-ES"/>
        </w:rPr>
      </w:pPr>
      <w:bookmarkStart w:id="141" w:name="_Toc245569489"/>
      <w:bookmarkStart w:id="142" w:name="_Toc73389811"/>
      <w:r w:rsidRPr="008803E9">
        <w:rPr>
          <w:sz w:val="22"/>
          <w:szCs w:val="22"/>
          <w:lang w:val="es-ES_tradnl"/>
        </w:rPr>
        <w:t>6.2.1.- Subprograma de medidas para la protección, conservación y mejoramiento de la cobertura vegetal existente.</w:t>
      </w:r>
      <w:bookmarkEnd w:id="141"/>
      <w:bookmarkEnd w:id="142"/>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36" w:lineRule="auto"/>
        <w:jc w:val="both"/>
        <w:rPr>
          <w:rFonts w:ascii="Arial" w:hAnsi="Arial" w:cs="Arial"/>
          <w:sz w:val="22"/>
          <w:szCs w:val="22"/>
          <w:lang w:val="es-ES_tradnl"/>
        </w:rPr>
      </w:pPr>
      <w:r w:rsidRPr="008803E9">
        <w:rPr>
          <w:rFonts w:ascii="Arial" w:hAnsi="Arial" w:cs="Arial"/>
          <w:sz w:val="22"/>
          <w:szCs w:val="22"/>
          <w:lang w:val="es-ES_tradnl"/>
        </w:rPr>
        <w:t xml:space="preserve">Con la construcción del proyecto, se lotificara el área en </w:t>
      </w:r>
      <w:r w:rsidR="00AA2FDD" w:rsidRPr="008803E9">
        <w:rPr>
          <w:rFonts w:ascii="Arial" w:hAnsi="Arial" w:cs="Arial"/>
          <w:sz w:val="22"/>
          <w:szCs w:val="22"/>
          <w:lang w:val="es-ES_tradnl"/>
        </w:rPr>
        <w:t>117</w:t>
      </w:r>
      <w:r w:rsidR="00FE07D6" w:rsidRPr="008803E9">
        <w:rPr>
          <w:rFonts w:ascii="Arial" w:hAnsi="Arial" w:cs="Arial"/>
          <w:sz w:val="22"/>
          <w:szCs w:val="22"/>
          <w:lang w:val="es-ES_tradnl"/>
        </w:rPr>
        <w:t xml:space="preserve"> unidades, se realizará</w:t>
      </w:r>
      <w:r w:rsidRPr="008803E9">
        <w:rPr>
          <w:rFonts w:ascii="Arial" w:hAnsi="Arial" w:cs="Arial"/>
          <w:sz w:val="22"/>
          <w:szCs w:val="22"/>
          <w:lang w:val="es-ES_tradnl"/>
        </w:rPr>
        <w:t xml:space="preserve"> un desbroce, se desmontará y limpiará el área donde se construirá</w:t>
      </w:r>
      <w:r w:rsidR="009D563D" w:rsidRPr="008803E9">
        <w:rPr>
          <w:rFonts w:ascii="Arial" w:hAnsi="Arial" w:cs="Arial"/>
          <w:sz w:val="22"/>
          <w:szCs w:val="22"/>
          <w:lang w:val="es-ES_tradnl"/>
        </w:rPr>
        <w:t>n</w:t>
      </w:r>
      <w:r w:rsidRPr="008803E9">
        <w:rPr>
          <w:rFonts w:ascii="Arial" w:hAnsi="Arial" w:cs="Arial"/>
          <w:sz w:val="22"/>
          <w:szCs w:val="22"/>
          <w:lang w:val="es-ES_tradnl"/>
        </w:rPr>
        <w:t xml:space="preserve"> la</w:t>
      </w:r>
      <w:r w:rsidR="009D563D" w:rsidRPr="008803E9">
        <w:rPr>
          <w:rFonts w:ascii="Arial" w:hAnsi="Arial" w:cs="Arial"/>
          <w:sz w:val="22"/>
          <w:szCs w:val="22"/>
          <w:lang w:val="es-ES_tradnl"/>
        </w:rPr>
        <w:t>s</w:t>
      </w:r>
      <w:r w:rsidRPr="008803E9">
        <w:rPr>
          <w:rFonts w:ascii="Arial" w:hAnsi="Arial" w:cs="Arial"/>
          <w:sz w:val="22"/>
          <w:szCs w:val="22"/>
          <w:lang w:val="es-ES_tradnl"/>
        </w:rPr>
        <w:t xml:space="preserve"> infraestructuras físicas, como las vías de comunicación, las áreas de servicios, entrada, que ocupará 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669EA" w:rsidRPr="008803E9">
        <w:rPr>
          <w:rFonts w:ascii="Arial" w:hAnsi="Arial" w:cs="Arial"/>
          <w:sz w:val="22"/>
          <w:szCs w:val="22"/>
          <w:lang w:val="es-ES_tradnl"/>
        </w:rPr>
        <w:t>.</w:t>
      </w:r>
      <w:r w:rsidR="00E669EA" w:rsidRPr="008803E9">
        <w:rPr>
          <w:rFonts w:ascii="Arial" w:hAnsi="Arial" w:cs="Arial"/>
          <w:b/>
          <w:sz w:val="22"/>
          <w:szCs w:val="22"/>
          <w:lang w:val="es-ES_tradnl"/>
        </w:rPr>
        <w:t xml:space="preserve"> </w:t>
      </w:r>
    </w:p>
    <w:p w:rsidR="00E47A3E" w:rsidRPr="008803E9" w:rsidRDefault="00E47A3E" w:rsidP="00E47A3E">
      <w:pPr>
        <w:spacing w:line="336" w:lineRule="auto"/>
        <w:jc w:val="both"/>
        <w:rPr>
          <w:rFonts w:ascii="Arial" w:hAnsi="Arial" w:cs="Arial"/>
          <w:sz w:val="22"/>
          <w:szCs w:val="22"/>
          <w:lang w:val="es-ES_tradnl"/>
        </w:rPr>
      </w:pPr>
    </w:p>
    <w:p w:rsidR="00E47A3E" w:rsidRPr="008803E9" w:rsidRDefault="00E47A3E" w:rsidP="00E47A3E">
      <w:pPr>
        <w:spacing w:line="336" w:lineRule="auto"/>
        <w:jc w:val="both"/>
        <w:rPr>
          <w:rFonts w:ascii="Arial" w:hAnsi="Arial" w:cs="Arial"/>
          <w:sz w:val="22"/>
          <w:szCs w:val="22"/>
          <w:lang w:val="es-ES"/>
        </w:rPr>
      </w:pPr>
      <w:r w:rsidRPr="008803E9">
        <w:rPr>
          <w:rFonts w:ascii="Arial" w:hAnsi="Arial" w:cs="Arial"/>
          <w:sz w:val="22"/>
          <w:szCs w:val="22"/>
          <w:lang w:val="es-ES_tradnl"/>
        </w:rPr>
        <w:t>En la actualidad está cubierta por malezas, pastos por lo que se crearán áreas verdes con plantas locales, que contribuyan a atenuar los impactos provocados a la cobertura vegetal.</w:t>
      </w:r>
    </w:p>
    <w:p w:rsidR="00E47A3E" w:rsidRPr="008803E9" w:rsidRDefault="00E47A3E" w:rsidP="00E47A3E">
      <w:pPr>
        <w:spacing w:line="336" w:lineRule="auto"/>
        <w:rPr>
          <w:rFonts w:ascii="Arial" w:hAnsi="Arial" w:cs="Arial"/>
          <w:b/>
          <w:bCs/>
          <w:sz w:val="22"/>
          <w:szCs w:val="22"/>
          <w:lang w:val="es-ES"/>
        </w:rPr>
      </w:pPr>
    </w:p>
    <w:p w:rsidR="00E47A3E" w:rsidRPr="008803E9" w:rsidRDefault="00E47A3E" w:rsidP="00E47A3E">
      <w:pPr>
        <w:spacing w:line="336" w:lineRule="auto"/>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 xml:space="preserve">Objetivos: </w:t>
      </w:r>
    </w:p>
    <w:p w:rsidR="00E47A3E" w:rsidRPr="008803E9" w:rsidRDefault="00E47A3E" w:rsidP="00E47A3E">
      <w:pPr>
        <w:spacing w:line="336" w:lineRule="auto"/>
        <w:rPr>
          <w:rFonts w:ascii="Arial" w:hAnsi="Arial" w:cs="Arial"/>
          <w:sz w:val="22"/>
          <w:szCs w:val="22"/>
        </w:rPr>
      </w:pPr>
    </w:p>
    <w:p w:rsidR="00E47A3E" w:rsidRPr="008803E9" w:rsidRDefault="00E47A3E" w:rsidP="00657A9A">
      <w:pPr>
        <w:widowControl w:val="0"/>
        <w:numPr>
          <w:ilvl w:val="0"/>
          <w:numId w:val="50"/>
        </w:numPr>
        <w:tabs>
          <w:tab w:val="left" w:pos="715"/>
        </w:tabs>
        <w:suppressAutoHyphens w:val="0"/>
        <w:autoSpaceDE w:val="0"/>
        <w:autoSpaceDN w:val="0"/>
        <w:adjustRightInd w:val="0"/>
        <w:spacing w:line="336" w:lineRule="auto"/>
        <w:jc w:val="both"/>
        <w:rPr>
          <w:rFonts w:ascii="Arial" w:hAnsi="Arial" w:cs="Arial"/>
          <w:sz w:val="22"/>
          <w:szCs w:val="22"/>
          <w:lang w:val="es-ES_tradnl"/>
        </w:rPr>
      </w:pPr>
      <w:r w:rsidRPr="008803E9">
        <w:rPr>
          <w:rFonts w:ascii="Arial" w:hAnsi="Arial" w:cs="Arial"/>
          <w:sz w:val="22"/>
          <w:szCs w:val="22"/>
          <w:lang w:val="es-ES_tradnl"/>
        </w:rPr>
        <w:t xml:space="preserve">Evitar que el desmonte y la limpieza se extienda más allá de lo que está diseñado en 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669EA" w:rsidRPr="008803E9">
        <w:rPr>
          <w:rFonts w:ascii="Arial" w:hAnsi="Arial" w:cs="Arial"/>
          <w:sz w:val="22"/>
          <w:szCs w:val="22"/>
          <w:lang w:val="es-ES_tradnl"/>
        </w:rPr>
        <w:t>.</w:t>
      </w:r>
    </w:p>
    <w:p w:rsidR="00E47A3E" w:rsidRPr="008803E9" w:rsidRDefault="00E47A3E" w:rsidP="00657A9A">
      <w:pPr>
        <w:widowControl w:val="0"/>
        <w:numPr>
          <w:ilvl w:val="0"/>
          <w:numId w:val="50"/>
        </w:numPr>
        <w:tabs>
          <w:tab w:val="left" w:pos="715"/>
        </w:tabs>
        <w:suppressAutoHyphens w:val="0"/>
        <w:autoSpaceDE w:val="0"/>
        <w:autoSpaceDN w:val="0"/>
        <w:adjustRightInd w:val="0"/>
        <w:spacing w:line="336" w:lineRule="auto"/>
        <w:ind w:right="5"/>
        <w:jc w:val="both"/>
        <w:rPr>
          <w:rFonts w:ascii="Arial" w:hAnsi="Arial" w:cs="Arial"/>
          <w:sz w:val="22"/>
          <w:szCs w:val="22"/>
          <w:lang w:val="es-ES_tradnl"/>
        </w:rPr>
      </w:pPr>
      <w:r w:rsidRPr="008803E9">
        <w:rPr>
          <w:rFonts w:ascii="Arial" w:hAnsi="Arial" w:cs="Arial"/>
          <w:sz w:val="22"/>
          <w:szCs w:val="22"/>
          <w:lang w:val="es-ES_tradnl"/>
        </w:rPr>
        <w:t>Crear áreas verdes con plantas nativas que contribuyan a atenuar los impactos acumulados a la biodiversidad, propiciar hábitats para la fauna y mitigar los procesos erosivos en los suelos.</w:t>
      </w:r>
    </w:p>
    <w:p w:rsidR="00E47A3E" w:rsidRPr="008803E9" w:rsidRDefault="00E47A3E" w:rsidP="00657A9A">
      <w:pPr>
        <w:widowControl w:val="0"/>
        <w:numPr>
          <w:ilvl w:val="0"/>
          <w:numId w:val="50"/>
        </w:numPr>
        <w:tabs>
          <w:tab w:val="left" w:pos="715"/>
        </w:tabs>
        <w:suppressAutoHyphens w:val="0"/>
        <w:autoSpaceDE w:val="0"/>
        <w:autoSpaceDN w:val="0"/>
        <w:adjustRightInd w:val="0"/>
        <w:spacing w:line="336" w:lineRule="auto"/>
        <w:rPr>
          <w:rFonts w:ascii="Arial" w:hAnsi="Arial" w:cs="Arial"/>
          <w:sz w:val="22"/>
          <w:szCs w:val="22"/>
          <w:lang w:val="es-ES_tradnl"/>
        </w:rPr>
      </w:pPr>
      <w:r w:rsidRPr="008803E9">
        <w:rPr>
          <w:rFonts w:ascii="Arial" w:hAnsi="Arial" w:cs="Arial"/>
          <w:sz w:val="22"/>
          <w:szCs w:val="22"/>
          <w:lang w:val="es-ES_tradnl"/>
        </w:rPr>
        <w:t>Proteger el ecosistema del drenaje pluvial en la parte sur.</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 xml:space="preserve">Medidas que integran este subprograma: </w:t>
      </w:r>
    </w:p>
    <w:p w:rsidR="00E47A3E" w:rsidRPr="008803E9" w:rsidRDefault="00E47A3E" w:rsidP="00E47A3E">
      <w:pPr>
        <w:spacing w:line="360" w:lineRule="auto"/>
        <w:rPr>
          <w:rFonts w:ascii="Arial" w:hAnsi="Arial" w:cs="Arial"/>
          <w:sz w:val="22"/>
          <w:szCs w:val="22"/>
          <w:lang w:val="es-ES"/>
        </w:rPr>
      </w:pPr>
    </w:p>
    <w:p w:rsidR="00E47A3E" w:rsidRPr="008803E9" w:rsidRDefault="00E47A3E" w:rsidP="00657A9A">
      <w:pPr>
        <w:pStyle w:val="Prrafodelista"/>
        <w:widowControl w:val="0"/>
        <w:numPr>
          <w:ilvl w:val="0"/>
          <w:numId w:val="52"/>
        </w:numPr>
        <w:autoSpaceDE w:val="0"/>
        <w:autoSpaceDN w:val="0"/>
        <w:adjustRightInd w:val="0"/>
        <w:spacing w:line="360" w:lineRule="auto"/>
        <w:rPr>
          <w:rFonts w:ascii="Arial" w:hAnsi="Arial" w:cs="Arial"/>
          <w:sz w:val="22"/>
          <w:szCs w:val="22"/>
          <w:lang w:val="es-ES"/>
        </w:rPr>
      </w:pPr>
      <w:r w:rsidRPr="008803E9">
        <w:rPr>
          <w:rFonts w:ascii="Arial" w:hAnsi="Arial" w:cs="Arial"/>
          <w:sz w:val="22"/>
          <w:szCs w:val="22"/>
        </w:rPr>
        <w:t xml:space="preserve">Delimitación y señalización de las áreas que serán desmontadas y limpiadas para la construcción del </w:t>
      </w:r>
      <w:r w:rsidRPr="008803E9">
        <w:rPr>
          <w:rFonts w:ascii="Arial" w:hAnsi="Arial" w:cs="Arial"/>
          <w:b/>
          <w:sz w:val="22"/>
          <w:szCs w:val="22"/>
        </w:rPr>
        <w:t>“</w:t>
      </w:r>
      <w:r w:rsidR="00E669EA"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00E669EA" w:rsidRPr="008803E9">
        <w:rPr>
          <w:rFonts w:ascii="Arial" w:hAnsi="Arial" w:cs="Arial"/>
          <w:sz w:val="22"/>
          <w:szCs w:val="22"/>
        </w:rPr>
        <w:t>.</w:t>
      </w:r>
    </w:p>
    <w:p w:rsidR="00E47A3E" w:rsidRPr="008803E9" w:rsidRDefault="00E47A3E" w:rsidP="00E47A3E">
      <w:pPr>
        <w:spacing w:line="360" w:lineRule="auto"/>
        <w:rPr>
          <w:rFonts w:ascii="Arial" w:hAnsi="Arial" w:cs="Arial"/>
          <w:sz w:val="22"/>
          <w:szCs w:val="22"/>
          <w:lang w:val="es-ES"/>
        </w:rPr>
      </w:pPr>
    </w:p>
    <w:p w:rsidR="00E47A3E" w:rsidRPr="008803E9" w:rsidRDefault="00E47A3E" w:rsidP="00657A9A">
      <w:pPr>
        <w:pStyle w:val="Prrafodelista"/>
        <w:widowControl w:val="0"/>
        <w:numPr>
          <w:ilvl w:val="0"/>
          <w:numId w:val="52"/>
        </w:numPr>
        <w:autoSpaceDE w:val="0"/>
        <w:autoSpaceDN w:val="0"/>
        <w:adjustRightInd w:val="0"/>
        <w:spacing w:line="360" w:lineRule="auto"/>
        <w:rPr>
          <w:rFonts w:ascii="Arial" w:hAnsi="Arial" w:cs="Arial"/>
          <w:sz w:val="22"/>
          <w:szCs w:val="22"/>
          <w:lang w:val="es-ES"/>
        </w:rPr>
      </w:pPr>
      <w:r w:rsidRPr="008803E9">
        <w:rPr>
          <w:rFonts w:ascii="Arial" w:hAnsi="Arial" w:cs="Arial"/>
          <w:sz w:val="22"/>
          <w:szCs w:val="22"/>
        </w:rPr>
        <w:t>Revegetación de todos los espacios que serán ocupados por las áreas verdes y la costa arenosa con especies nativas.</w:t>
      </w:r>
    </w:p>
    <w:p w:rsidR="00E47A3E" w:rsidRPr="008803E9" w:rsidRDefault="00E47A3E" w:rsidP="00E47A3E">
      <w:pPr>
        <w:spacing w:line="360" w:lineRule="auto"/>
        <w:rPr>
          <w:rFonts w:ascii="Arial" w:hAnsi="Arial" w:cs="Arial"/>
          <w:sz w:val="22"/>
          <w:szCs w:val="22"/>
          <w:lang w:val="es-ES"/>
        </w:rPr>
      </w:pPr>
    </w:p>
    <w:p w:rsidR="00E47A3E" w:rsidRPr="008803E9" w:rsidRDefault="00E47A3E" w:rsidP="00657A9A">
      <w:pPr>
        <w:pStyle w:val="Prrafodelista"/>
        <w:widowControl w:val="0"/>
        <w:numPr>
          <w:ilvl w:val="0"/>
          <w:numId w:val="52"/>
        </w:numPr>
        <w:autoSpaceDE w:val="0"/>
        <w:autoSpaceDN w:val="0"/>
        <w:adjustRightInd w:val="0"/>
        <w:spacing w:line="360" w:lineRule="auto"/>
        <w:rPr>
          <w:rFonts w:ascii="Arial" w:hAnsi="Arial" w:cs="Arial"/>
          <w:sz w:val="22"/>
          <w:szCs w:val="22"/>
          <w:lang w:val="es-ES"/>
        </w:rPr>
      </w:pPr>
      <w:r w:rsidRPr="008803E9">
        <w:rPr>
          <w:rFonts w:ascii="Arial" w:hAnsi="Arial" w:cs="Arial"/>
          <w:sz w:val="22"/>
          <w:szCs w:val="22"/>
        </w:rPr>
        <w:lastRenderedPageBreak/>
        <w:t>Protección de especies de la flora.</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 xml:space="preserve">Impactos a los que va dirigido la medida: </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657A9A">
      <w:pPr>
        <w:pStyle w:val="Prrafodelista"/>
        <w:widowControl w:val="0"/>
        <w:numPr>
          <w:ilvl w:val="0"/>
          <w:numId w:val="51"/>
        </w:numPr>
        <w:tabs>
          <w:tab w:val="left" w:pos="715"/>
        </w:tabs>
        <w:autoSpaceDE w:val="0"/>
        <w:autoSpaceDN w:val="0"/>
        <w:adjustRightInd w:val="0"/>
        <w:spacing w:line="360" w:lineRule="auto"/>
        <w:ind w:right="5"/>
        <w:jc w:val="both"/>
        <w:rPr>
          <w:rFonts w:ascii="Arial" w:hAnsi="Arial" w:cs="Arial"/>
          <w:sz w:val="22"/>
          <w:szCs w:val="22"/>
        </w:rPr>
      </w:pPr>
      <w:r w:rsidRPr="008803E9">
        <w:rPr>
          <w:rFonts w:ascii="Arial" w:hAnsi="Arial" w:cs="Arial"/>
          <w:sz w:val="22"/>
          <w:szCs w:val="22"/>
        </w:rPr>
        <w:t>Cambios a la composición y estructura de los suelos por la creación de áreas verdes y jardinería.</w:t>
      </w:r>
    </w:p>
    <w:p w:rsidR="00E47A3E" w:rsidRPr="008803E9" w:rsidRDefault="00E47A3E" w:rsidP="00657A9A">
      <w:pPr>
        <w:pStyle w:val="Prrafodelista"/>
        <w:widowControl w:val="0"/>
        <w:numPr>
          <w:ilvl w:val="0"/>
          <w:numId w:val="51"/>
        </w:numPr>
        <w:tabs>
          <w:tab w:val="left" w:pos="715"/>
        </w:tabs>
        <w:autoSpaceDE w:val="0"/>
        <w:autoSpaceDN w:val="0"/>
        <w:adjustRightInd w:val="0"/>
        <w:spacing w:line="360" w:lineRule="auto"/>
        <w:ind w:right="5"/>
        <w:jc w:val="both"/>
        <w:rPr>
          <w:rFonts w:ascii="Arial" w:hAnsi="Arial" w:cs="Arial"/>
          <w:sz w:val="22"/>
          <w:szCs w:val="22"/>
        </w:rPr>
      </w:pPr>
      <w:r w:rsidRPr="008803E9">
        <w:rPr>
          <w:rFonts w:ascii="Arial" w:hAnsi="Arial" w:cs="Arial"/>
          <w:sz w:val="22"/>
          <w:szCs w:val="22"/>
        </w:rPr>
        <w:t>Desaparición de la cubierta de vegetación y la pérdida de poblaciones de plantas como resultado del desmonte y limpieza de la vegetación en la parcela.</w:t>
      </w:r>
    </w:p>
    <w:p w:rsidR="00E47A3E" w:rsidRPr="008803E9" w:rsidRDefault="00E47A3E" w:rsidP="00657A9A">
      <w:pPr>
        <w:pStyle w:val="Prrafodelista"/>
        <w:widowControl w:val="0"/>
        <w:numPr>
          <w:ilvl w:val="0"/>
          <w:numId w:val="51"/>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Cambios en la composición de la flora.</w:t>
      </w:r>
    </w:p>
    <w:p w:rsidR="00E47A3E" w:rsidRPr="008803E9" w:rsidRDefault="00E47A3E" w:rsidP="00657A9A">
      <w:pPr>
        <w:pStyle w:val="Prrafodelista"/>
        <w:widowControl w:val="0"/>
        <w:numPr>
          <w:ilvl w:val="0"/>
          <w:numId w:val="51"/>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 xml:space="preserve">Interferencia con el hábitat de la avifauna y </w:t>
      </w:r>
      <w:proofErr w:type="spellStart"/>
      <w:r w:rsidRPr="008803E9">
        <w:rPr>
          <w:rFonts w:ascii="Arial" w:hAnsi="Arial" w:cs="Arial"/>
          <w:sz w:val="22"/>
          <w:szCs w:val="22"/>
        </w:rPr>
        <w:t>herpetofauna</w:t>
      </w:r>
      <w:proofErr w:type="spellEnd"/>
      <w:r w:rsidRPr="008803E9">
        <w:rPr>
          <w:rFonts w:ascii="Arial" w:hAnsi="Arial" w:cs="Arial"/>
          <w:sz w:val="22"/>
          <w:szCs w:val="22"/>
        </w:rPr>
        <w:t>.</w:t>
      </w:r>
    </w:p>
    <w:p w:rsidR="00E47A3E" w:rsidRPr="008803E9" w:rsidRDefault="00E47A3E" w:rsidP="00657A9A">
      <w:pPr>
        <w:pStyle w:val="Prrafodelista"/>
        <w:widowControl w:val="0"/>
        <w:numPr>
          <w:ilvl w:val="0"/>
          <w:numId w:val="51"/>
        </w:numPr>
        <w:tabs>
          <w:tab w:val="left" w:pos="715"/>
        </w:tabs>
        <w:autoSpaceDE w:val="0"/>
        <w:autoSpaceDN w:val="0"/>
        <w:adjustRightInd w:val="0"/>
        <w:spacing w:line="360" w:lineRule="auto"/>
        <w:ind w:right="5"/>
        <w:jc w:val="both"/>
        <w:rPr>
          <w:rFonts w:ascii="Arial" w:hAnsi="Arial" w:cs="Arial"/>
          <w:sz w:val="22"/>
          <w:szCs w:val="22"/>
        </w:rPr>
      </w:pPr>
      <w:r w:rsidRPr="008803E9">
        <w:rPr>
          <w:rFonts w:ascii="Arial" w:hAnsi="Arial" w:cs="Arial"/>
          <w:sz w:val="22"/>
          <w:szCs w:val="22"/>
        </w:rPr>
        <w:t>Cambios en la composición y la estructura de suelos por la creación de áreas verdes.</w:t>
      </w:r>
    </w:p>
    <w:p w:rsidR="00E47A3E" w:rsidRPr="008803E9" w:rsidRDefault="00E47A3E" w:rsidP="00657A9A">
      <w:pPr>
        <w:pStyle w:val="Prrafodelista"/>
        <w:widowControl w:val="0"/>
        <w:numPr>
          <w:ilvl w:val="0"/>
          <w:numId w:val="51"/>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Modificación del relieve.</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Lugar o punto de Impacto: </w:t>
      </w:r>
      <w:r w:rsidRPr="008803E9">
        <w:rPr>
          <w:rFonts w:ascii="Arial" w:hAnsi="Arial" w:cs="Arial"/>
          <w:sz w:val="22"/>
          <w:szCs w:val="22"/>
          <w:lang w:val="es-ES_tradnl"/>
        </w:rPr>
        <w:t>Área de la parcela que será construida.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Tecnología de manejo y adecuación</w:t>
      </w:r>
      <w:r w:rsidRPr="008803E9">
        <w:rPr>
          <w:rFonts w:ascii="Arial" w:hAnsi="Arial" w:cs="Arial"/>
          <w:b/>
          <w:bCs/>
          <w:sz w:val="22"/>
          <w:szCs w:val="22"/>
          <w:lang w:val="es-ES_tradnl"/>
        </w:rPr>
        <w:t>.</w:t>
      </w:r>
    </w:p>
    <w:p w:rsidR="00E47A3E" w:rsidRPr="008803E9" w:rsidRDefault="00E47A3E" w:rsidP="00E47A3E">
      <w:pPr>
        <w:spacing w:line="360" w:lineRule="auto"/>
        <w:rPr>
          <w:rFonts w:ascii="Arial" w:hAnsi="Arial" w:cs="Arial"/>
          <w:sz w:val="22"/>
          <w:szCs w:val="22"/>
          <w:lang w:val="es-ES_tradnl"/>
        </w:rPr>
      </w:pPr>
    </w:p>
    <w:p w:rsidR="00E47A3E" w:rsidRPr="008803E9" w:rsidRDefault="00E47A3E" w:rsidP="00E47A3E">
      <w:pPr>
        <w:spacing w:line="360" w:lineRule="auto"/>
        <w:ind w:right="5"/>
        <w:jc w:val="both"/>
        <w:rPr>
          <w:rFonts w:ascii="Arial" w:hAnsi="Arial" w:cs="Arial"/>
          <w:b/>
          <w:sz w:val="22"/>
          <w:szCs w:val="22"/>
          <w:lang w:val="es-ES_tradnl"/>
        </w:rPr>
      </w:pPr>
      <w:r w:rsidRPr="008803E9">
        <w:rPr>
          <w:rFonts w:ascii="Arial" w:hAnsi="Arial" w:cs="Arial"/>
          <w:b/>
          <w:bCs/>
          <w:sz w:val="22"/>
          <w:szCs w:val="22"/>
          <w:lang w:val="es-ES_tradnl"/>
        </w:rPr>
        <w:t xml:space="preserve">a.- Delimitación y señalización de las áreas que serán desmontadas y limpiadas para la construcción del </w:t>
      </w:r>
      <w:r w:rsidR="00E669E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669EA" w:rsidRPr="008803E9">
        <w:rPr>
          <w:rFonts w:ascii="Arial" w:hAnsi="Arial" w:cs="Arial"/>
          <w:sz w:val="22"/>
          <w:szCs w:val="22"/>
          <w:lang w:val="es-ES_tradnl"/>
        </w:rPr>
        <w:t>.</w:t>
      </w:r>
      <w:r w:rsidR="00E669EA" w:rsidRPr="008803E9">
        <w:rPr>
          <w:rFonts w:ascii="Arial" w:hAnsi="Arial" w:cs="Arial"/>
          <w:b/>
          <w:sz w:val="22"/>
          <w:szCs w:val="22"/>
          <w:lang w:val="es-ES_tradnl"/>
        </w:rPr>
        <w:t xml:space="preserve"> </w:t>
      </w:r>
    </w:p>
    <w:p w:rsidR="00E47A3E" w:rsidRPr="008803E9" w:rsidRDefault="00E47A3E" w:rsidP="00E47A3E">
      <w:pPr>
        <w:spacing w:line="360" w:lineRule="auto"/>
        <w:ind w:right="5"/>
        <w:jc w:val="both"/>
        <w:rPr>
          <w:rFonts w:ascii="Arial" w:hAnsi="Arial" w:cs="Arial"/>
          <w:sz w:val="22"/>
          <w:szCs w:val="22"/>
          <w:lang w:val="es-ES"/>
        </w:rPr>
      </w:pPr>
    </w:p>
    <w:p w:rsidR="00E47A3E" w:rsidRPr="008803E9" w:rsidRDefault="00E47A3E" w:rsidP="00657A9A">
      <w:pPr>
        <w:pStyle w:val="Prrafodelista"/>
        <w:widowControl w:val="0"/>
        <w:numPr>
          <w:ilvl w:val="0"/>
          <w:numId w:val="53"/>
        </w:numPr>
        <w:tabs>
          <w:tab w:val="left" w:pos="720"/>
        </w:tabs>
        <w:autoSpaceDE w:val="0"/>
        <w:autoSpaceDN w:val="0"/>
        <w:adjustRightInd w:val="0"/>
        <w:spacing w:line="360" w:lineRule="auto"/>
        <w:ind w:right="5"/>
        <w:jc w:val="both"/>
        <w:rPr>
          <w:rFonts w:ascii="Arial" w:hAnsi="Arial" w:cs="Arial"/>
          <w:sz w:val="22"/>
          <w:szCs w:val="22"/>
        </w:rPr>
      </w:pPr>
      <w:r w:rsidRPr="008803E9">
        <w:rPr>
          <w:rFonts w:ascii="Arial" w:hAnsi="Arial" w:cs="Arial"/>
          <w:sz w:val="22"/>
          <w:szCs w:val="22"/>
        </w:rPr>
        <w:t>Se colocará una cinta de señalización para delimitar las áreas que serán desmontadas y limpiadas.</w:t>
      </w:r>
    </w:p>
    <w:p w:rsidR="00E47A3E" w:rsidRPr="008803E9" w:rsidRDefault="00E47A3E" w:rsidP="00657A9A">
      <w:pPr>
        <w:pStyle w:val="Prrafodelista"/>
        <w:widowControl w:val="0"/>
        <w:numPr>
          <w:ilvl w:val="0"/>
          <w:numId w:val="53"/>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Se colocará una cerca en el límite sur de la parcela para mantener la franja de 30 metros hacia el drenaje pluvial y/o cañada.</w:t>
      </w:r>
    </w:p>
    <w:p w:rsidR="00E47A3E" w:rsidRPr="008803E9" w:rsidRDefault="00E47A3E" w:rsidP="00E47A3E">
      <w:pPr>
        <w:spacing w:line="360" w:lineRule="auto"/>
        <w:ind w:right="5"/>
        <w:jc w:val="both"/>
        <w:rPr>
          <w:rFonts w:ascii="Arial" w:hAnsi="Arial" w:cs="Arial"/>
          <w:b/>
          <w:bCs/>
          <w:sz w:val="22"/>
          <w:szCs w:val="22"/>
          <w:lang w:val="es-ES_tradnl"/>
        </w:rPr>
      </w:pPr>
    </w:p>
    <w:p w:rsidR="00E47A3E" w:rsidRPr="008803E9" w:rsidRDefault="00E47A3E" w:rsidP="00E47A3E">
      <w:pPr>
        <w:spacing w:line="360" w:lineRule="auto"/>
        <w:ind w:right="5"/>
        <w:jc w:val="both"/>
        <w:rPr>
          <w:rFonts w:ascii="Arial" w:hAnsi="Arial" w:cs="Arial"/>
          <w:sz w:val="22"/>
          <w:szCs w:val="22"/>
          <w:lang w:val="es-ES"/>
        </w:rPr>
      </w:pPr>
      <w:r w:rsidRPr="008803E9">
        <w:rPr>
          <w:rFonts w:ascii="Arial" w:hAnsi="Arial" w:cs="Arial"/>
          <w:b/>
          <w:bCs/>
          <w:sz w:val="22"/>
          <w:szCs w:val="22"/>
          <w:lang w:val="es-ES_tradnl"/>
        </w:rPr>
        <w:t>b.- Revegetación de todos los espacios que serán ocupados por las áreas verdes.</w:t>
      </w:r>
    </w:p>
    <w:p w:rsidR="00E47A3E" w:rsidRPr="008803E9" w:rsidRDefault="00E47A3E" w:rsidP="00E47A3E">
      <w:pPr>
        <w:spacing w:line="360" w:lineRule="auto"/>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lang w:val="es-ES_tradnl"/>
        </w:rPr>
      </w:pPr>
      <w:r w:rsidRPr="008803E9">
        <w:rPr>
          <w:rFonts w:ascii="Arial" w:hAnsi="Arial" w:cs="Arial"/>
          <w:sz w:val="22"/>
          <w:szCs w:val="22"/>
          <w:lang w:val="es-ES_tradnl"/>
        </w:rPr>
        <w:t xml:space="preserve">Se realizarán las siguientes acciones: </w:t>
      </w:r>
    </w:p>
    <w:p w:rsidR="00E47A3E" w:rsidRPr="008803E9" w:rsidRDefault="00E47A3E" w:rsidP="00657A9A">
      <w:pPr>
        <w:widowControl w:val="0"/>
        <w:numPr>
          <w:ilvl w:val="0"/>
          <w:numId w:val="54"/>
        </w:numPr>
        <w:tabs>
          <w:tab w:val="left" w:pos="720"/>
        </w:tabs>
        <w:suppressAutoHyphens w:val="0"/>
        <w:autoSpaceDE w:val="0"/>
        <w:autoSpaceDN w:val="0"/>
        <w:adjustRightInd w:val="0"/>
        <w:spacing w:line="360" w:lineRule="auto"/>
        <w:ind w:right="5"/>
        <w:jc w:val="both"/>
        <w:rPr>
          <w:rFonts w:ascii="Arial" w:hAnsi="Arial" w:cs="Arial"/>
          <w:spacing w:val="-3"/>
          <w:sz w:val="22"/>
          <w:szCs w:val="22"/>
          <w:lang w:val="es-ES_tradnl"/>
        </w:rPr>
      </w:pPr>
      <w:r w:rsidRPr="008803E9">
        <w:rPr>
          <w:rFonts w:ascii="Arial" w:hAnsi="Arial" w:cs="Arial"/>
          <w:sz w:val="22"/>
          <w:szCs w:val="22"/>
          <w:lang w:val="es-ES_tradnl"/>
        </w:rPr>
        <w:t>Plantar especies nativas y endémicas como:</w:t>
      </w:r>
      <w:r w:rsidR="009D563D" w:rsidRPr="008803E9">
        <w:rPr>
          <w:rFonts w:ascii="Arial" w:hAnsi="Arial" w:cs="Arial"/>
          <w:sz w:val="22"/>
          <w:szCs w:val="22"/>
          <w:lang w:val="es-ES_tradnl"/>
        </w:rPr>
        <w:t xml:space="preserve"> Palma R</w:t>
      </w:r>
      <w:r w:rsidRPr="008803E9">
        <w:rPr>
          <w:rFonts w:ascii="Arial" w:hAnsi="Arial" w:cs="Arial"/>
          <w:sz w:val="22"/>
          <w:szCs w:val="22"/>
          <w:lang w:val="es-ES_tradnl"/>
        </w:rPr>
        <w:t>eal</w:t>
      </w:r>
      <w:r w:rsidRPr="008803E9">
        <w:rPr>
          <w:rFonts w:ascii="Arial" w:hAnsi="Arial" w:cs="Arial"/>
          <w:bCs/>
          <w:sz w:val="22"/>
          <w:szCs w:val="22"/>
          <w:lang w:val="es-ES_tradnl"/>
        </w:rPr>
        <w:t xml:space="preserve">, </w:t>
      </w:r>
      <w:proofErr w:type="spellStart"/>
      <w:r w:rsidRPr="008803E9">
        <w:rPr>
          <w:rFonts w:ascii="Arial" w:hAnsi="Arial" w:cs="Arial"/>
          <w:bCs/>
          <w:iCs/>
          <w:sz w:val="22"/>
          <w:szCs w:val="22"/>
          <w:lang w:val="es-ES_tradnl"/>
        </w:rPr>
        <w:t>Roystoneahispaniolana</w:t>
      </w:r>
      <w:proofErr w:type="spellEnd"/>
      <w:r w:rsidR="00F075D2" w:rsidRPr="008803E9">
        <w:rPr>
          <w:rFonts w:ascii="Arial" w:hAnsi="Arial" w:cs="Arial"/>
          <w:iCs/>
          <w:sz w:val="22"/>
          <w:szCs w:val="22"/>
          <w:lang w:val="es-ES_tradnl"/>
        </w:rPr>
        <w:t>; M</w:t>
      </w:r>
      <w:r w:rsidRPr="008803E9">
        <w:rPr>
          <w:rFonts w:ascii="Arial" w:hAnsi="Arial" w:cs="Arial"/>
          <w:iCs/>
          <w:sz w:val="22"/>
          <w:szCs w:val="22"/>
          <w:lang w:val="es-ES_tradnl"/>
        </w:rPr>
        <w:t xml:space="preserve">ara, </w:t>
      </w:r>
      <w:r w:rsidR="009D563D" w:rsidRPr="008803E9">
        <w:rPr>
          <w:rFonts w:ascii="Arial" w:hAnsi="Arial" w:cs="Arial"/>
          <w:sz w:val="22"/>
          <w:szCs w:val="22"/>
          <w:lang w:val="es-ES_tradnl"/>
        </w:rPr>
        <w:t>Palma C</w:t>
      </w:r>
      <w:r w:rsidRPr="008803E9">
        <w:rPr>
          <w:rFonts w:ascii="Arial" w:hAnsi="Arial" w:cs="Arial"/>
          <w:sz w:val="22"/>
          <w:szCs w:val="22"/>
          <w:lang w:val="es-ES_tradnl"/>
        </w:rPr>
        <w:t xml:space="preserve">ana, </w:t>
      </w:r>
      <w:proofErr w:type="spellStart"/>
      <w:r w:rsidRPr="008803E9">
        <w:rPr>
          <w:rFonts w:ascii="Arial" w:hAnsi="Arial" w:cs="Arial"/>
          <w:bCs/>
          <w:iCs/>
          <w:sz w:val="22"/>
          <w:szCs w:val="22"/>
          <w:lang w:val="es-ES_tradnl"/>
        </w:rPr>
        <w:t>Sabalcausiarum</w:t>
      </w:r>
      <w:proofErr w:type="spellEnd"/>
      <w:r w:rsidRPr="008803E9">
        <w:rPr>
          <w:rFonts w:ascii="Arial" w:hAnsi="Arial" w:cs="Arial"/>
          <w:sz w:val="22"/>
          <w:szCs w:val="22"/>
          <w:lang w:val="es-ES_tradnl"/>
        </w:rPr>
        <w:t>; entre otros.</w:t>
      </w:r>
    </w:p>
    <w:p w:rsidR="00E47A3E" w:rsidRPr="008803E9" w:rsidRDefault="009D563D" w:rsidP="00657A9A">
      <w:pPr>
        <w:widowControl w:val="0"/>
        <w:numPr>
          <w:ilvl w:val="0"/>
          <w:numId w:val="54"/>
        </w:numPr>
        <w:tabs>
          <w:tab w:val="left" w:pos="720"/>
        </w:tabs>
        <w:suppressAutoHyphens w:val="0"/>
        <w:autoSpaceDE w:val="0"/>
        <w:autoSpaceDN w:val="0"/>
        <w:adjustRightInd w:val="0"/>
        <w:spacing w:line="360" w:lineRule="auto"/>
        <w:ind w:right="5"/>
        <w:jc w:val="both"/>
        <w:rPr>
          <w:rFonts w:ascii="Arial" w:hAnsi="Arial" w:cs="Arial"/>
          <w:spacing w:val="-3"/>
          <w:sz w:val="22"/>
          <w:szCs w:val="22"/>
          <w:lang w:val="es-ES_tradnl"/>
        </w:rPr>
      </w:pPr>
      <w:r w:rsidRPr="008803E9">
        <w:rPr>
          <w:rFonts w:ascii="Arial" w:hAnsi="Arial" w:cs="Arial"/>
          <w:sz w:val="22"/>
          <w:szCs w:val="22"/>
          <w:lang w:val="es-ES_tradnl"/>
        </w:rPr>
        <w:t>Disponer de un b</w:t>
      </w:r>
      <w:r w:rsidR="00E47A3E" w:rsidRPr="008803E9">
        <w:rPr>
          <w:rFonts w:ascii="Arial" w:hAnsi="Arial" w:cs="Arial"/>
          <w:sz w:val="22"/>
          <w:szCs w:val="22"/>
          <w:lang w:val="es-ES_tradnl"/>
        </w:rPr>
        <w:t xml:space="preserve">iólogo, un </w:t>
      </w:r>
      <w:r w:rsidRPr="008803E9">
        <w:rPr>
          <w:rFonts w:ascii="Arial" w:hAnsi="Arial" w:cs="Arial"/>
          <w:sz w:val="22"/>
          <w:szCs w:val="22"/>
          <w:lang w:val="es-ES_tradnl"/>
        </w:rPr>
        <w:t>a</w:t>
      </w:r>
      <w:r w:rsidR="00E47A3E" w:rsidRPr="008803E9">
        <w:rPr>
          <w:rFonts w:ascii="Arial" w:hAnsi="Arial" w:cs="Arial"/>
          <w:sz w:val="22"/>
          <w:szCs w:val="22"/>
          <w:lang w:val="es-ES_tradnl"/>
        </w:rPr>
        <w:t xml:space="preserve">grónomo; </w:t>
      </w:r>
      <w:r w:rsidRPr="008803E9">
        <w:rPr>
          <w:rFonts w:ascii="Arial" w:hAnsi="Arial" w:cs="Arial"/>
          <w:sz w:val="22"/>
          <w:szCs w:val="22"/>
          <w:lang w:val="es-ES_tradnl"/>
        </w:rPr>
        <w:t>r</w:t>
      </w:r>
      <w:r w:rsidR="00E47A3E" w:rsidRPr="008803E9">
        <w:rPr>
          <w:rFonts w:ascii="Arial" w:hAnsi="Arial" w:cs="Arial"/>
          <w:sz w:val="22"/>
          <w:szCs w:val="22"/>
          <w:lang w:val="es-ES_tradnl"/>
        </w:rPr>
        <w:t>eclutar y entrenar al personal que se encargue de la siembra de las plantas y el manejo adecuado de las mismas.</w:t>
      </w:r>
    </w:p>
    <w:p w:rsidR="00E47A3E" w:rsidRPr="008803E9" w:rsidRDefault="00E47A3E" w:rsidP="00657A9A">
      <w:pPr>
        <w:widowControl w:val="0"/>
        <w:numPr>
          <w:ilvl w:val="0"/>
          <w:numId w:val="54"/>
        </w:numPr>
        <w:tabs>
          <w:tab w:val="left" w:pos="720"/>
        </w:tabs>
        <w:suppressAutoHyphens w:val="0"/>
        <w:autoSpaceDE w:val="0"/>
        <w:autoSpaceDN w:val="0"/>
        <w:adjustRightInd w:val="0"/>
        <w:spacing w:line="360" w:lineRule="auto"/>
        <w:rPr>
          <w:rFonts w:ascii="Arial" w:hAnsi="Arial" w:cs="Arial"/>
          <w:spacing w:val="-3"/>
          <w:sz w:val="22"/>
          <w:szCs w:val="22"/>
          <w:lang w:val="es-ES_tradnl"/>
        </w:rPr>
      </w:pPr>
      <w:r w:rsidRPr="008803E9">
        <w:rPr>
          <w:rFonts w:ascii="Arial" w:hAnsi="Arial" w:cs="Arial"/>
          <w:sz w:val="22"/>
          <w:szCs w:val="22"/>
          <w:lang w:val="es-ES_tradnl"/>
        </w:rPr>
        <w:t>Obtención de plantas endémica</w:t>
      </w:r>
      <w:r w:rsidR="009D563D" w:rsidRPr="008803E9">
        <w:rPr>
          <w:rFonts w:ascii="Arial" w:hAnsi="Arial" w:cs="Arial"/>
          <w:sz w:val="22"/>
          <w:szCs w:val="22"/>
          <w:lang w:val="es-ES_tradnl"/>
        </w:rPr>
        <w:t>s</w:t>
      </w:r>
      <w:r w:rsidRPr="008803E9">
        <w:rPr>
          <w:rFonts w:ascii="Arial" w:hAnsi="Arial" w:cs="Arial"/>
          <w:sz w:val="22"/>
          <w:szCs w:val="22"/>
          <w:lang w:val="es-ES_tradnl"/>
        </w:rPr>
        <w:t xml:space="preserve"> de la zona, preparar y acondicionar el terreno que será utilizado.</w:t>
      </w:r>
    </w:p>
    <w:p w:rsidR="00E47A3E" w:rsidRPr="008803E9" w:rsidRDefault="00E47A3E" w:rsidP="00E47A3E">
      <w:pPr>
        <w:tabs>
          <w:tab w:val="left" w:pos="720"/>
        </w:tabs>
        <w:spacing w:line="360" w:lineRule="auto"/>
        <w:rPr>
          <w:rFonts w:ascii="Arial" w:hAnsi="Arial" w:cs="Arial"/>
          <w:spacing w:val="-3"/>
          <w:sz w:val="22"/>
          <w:szCs w:val="22"/>
          <w:lang w:val="es-ES_tradnl"/>
        </w:rPr>
      </w:pPr>
    </w:p>
    <w:p w:rsidR="00E47A3E" w:rsidRPr="008803E9" w:rsidRDefault="00E47A3E" w:rsidP="00E47A3E">
      <w:pPr>
        <w:spacing w:line="360" w:lineRule="auto"/>
        <w:rPr>
          <w:rFonts w:ascii="Arial" w:hAnsi="Arial" w:cs="Arial"/>
          <w:sz w:val="22"/>
          <w:szCs w:val="22"/>
          <w:lang w:val="es-ES_tradnl"/>
        </w:rPr>
      </w:pPr>
      <w:r w:rsidRPr="008803E9">
        <w:rPr>
          <w:rFonts w:ascii="Arial" w:hAnsi="Arial" w:cs="Arial"/>
          <w:sz w:val="22"/>
          <w:szCs w:val="22"/>
          <w:u w:val="single"/>
          <w:lang w:val="es-ES_tradnl"/>
        </w:rPr>
        <w:t>Pasos a seguir para la siembra de árboles</w:t>
      </w:r>
      <w:r w:rsidRPr="008803E9">
        <w:rPr>
          <w:rFonts w:ascii="Arial" w:hAnsi="Arial" w:cs="Arial"/>
          <w:sz w:val="22"/>
          <w:szCs w:val="22"/>
          <w:lang w:val="es-ES_tradnl"/>
        </w:rPr>
        <w:t xml:space="preserve">: </w:t>
      </w:r>
    </w:p>
    <w:p w:rsidR="00E47A3E" w:rsidRPr="008803E9" w:rsidRDefault="00E47A3E" w:rsidP="00657A9A">
      <w:pPr>
        <w:pStyle w:val="Prrafodelista"/>
        <w:widowControl w:val="0"/>
        <w:numPr>
          <w:ilvl w:val="0"/>
          <w:numId w:val="55"/>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Realizar la siembra en la época de lluvia.</w:t>
      </w:r>
    </w:p>
    <w:p w:rsidR="00E47A3E" w:rsidRPr="008803E9" w:rsidRDefault="00E47A3E" w:rsidP="00657A9A">
      <w:pPr>
        <w:pStyle w:val="Prrafodelista"/>
        <w:widowControl w:val="0"/>
        <w:numPr>
          <w:ilvl w:val="0"/>
          <w:numId w:val="55"/>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Marcar en el terreno donde irá cada árbol. E</w:t>
      </w:r>
      <w:r w:rsidR="00154AE2" w:rsidRPr="008803E9">
        <w:rPr>
          <w:rFonts w:ascii="Arial" w:hAnsi="Arial" w:cs="Arial"/>
          <w:sz w:val="22"/>
          <w:szCs w:val="22"/>
        </w:rPr>
        <w:t>l</w:t>
      </w:r>
      <w:r w:rsidRPr="008803E9">
        <w:rPr>
          <w:rFonts w:ascii="Arial" w:hAnsi="Arial" w:cs="Arial"/>
          <w:sz w:val="22"/>
          <w:szCs w:val="22"/>
        </w:rPr>
        <w:t xml:space="preserve">  marco de plantación </w:t>
      </w:r>
      <w:r w:rsidR="00154AE2" w:rsidRPr="008803E9">
        <w:rPr>
          <w:rFonts w:ascii="Arial" w:hAnsi="Arial" w:cs="Arial"/>
          <w:sz w:val="22"/>
          <w:szCs w:val="22"/>
        </w:rPr>
        <w:t>a utilizar estará en función de la especies a plantar y se otros aspectos</w:t>
      </w:r>
      <w:r w:rsidRPr="008803E9">
        <w:rPr>
          <w:rFonts w:ascii="Arial" w:hAnsi="Arial" w:cs="Arial"/>
          <w:sz w:val="22"/>
          <w:szCs w:val="22"/>
        </w:rPr>
        <w:t xml:space="preserve"> como calidad del suelo en cada punto, pendiente, especie en cuestión u otras condiciones puntuales que puedan existir.</w:t>
      </w:r>
    </w:p>
    <w:p w:rsidR="00E47A3E" w:rsidRPr="008803E9" w:rsidRDefault="00E47A3E" w:rsidP="00657A9A">
      <w:pPr>
        <w:pStyle w:val="Prrafodelista"/>
        <w:widowControl w:val="0"/>
        <w:numPr>
          <w:ilvl w:val="0"/>
          <w:numId w:val="55"/>
        </w:numPr>
        <w:tabs>
          <w:tab w:val="left" w:pos="720"/>
        </w:tabs>
        <w:autoSpaceDE w:val="0"/>
        <w:autoSpaceDN w:val="0"/>
        <w:adjustRightInd w:val="0"/>
        <w:spacing w:line="360" w:lineRule="auto"/>
        <w:ind w:right="5"/>
        <w:jc w:val="both"/>
        <w:rPr>
          <w:rFonts w:ascii="Arial" w:hAnsi="Arial" w:cs="Arial"/>
          <w:sz w:val="22"/>
          <w:szCs w:val="22"/>
        </w:rPr>
      </w:pPr>
      <w:r w:rsidRPr="008803E9">
        <w:rPr>
          <w:rFonts w:ascii="Arial" w:hAnsi="Arial" w:cs="Arial"/>
          <w:sz w:val="22"/>
          <w:szCs w:val="22"/>
        </w:rPr>
        <w:t>Limpiar en un círculo de no menos de 50 cm de diámetro el punto exacto donde va cada árbol.</w:t>
      </w:r>
    </w:p>
    <w:p w:rsidR="00E47A3E" w:rsidRPr="008803E9" w:rsidRDefault="00E47A3E" w:rsidP="00657A9A">
      <w:pPr>
        <w:pStyle w:val="Prrafodelista"/>
        <w:widowControl w:val="0"/>
        <w:numPr>
          <w:ilvl w:val="0"/>
          <w:numId w:val="55"/>
        </w:numPr>
        <w:tabs>
          <w:tab w:val="left" w:pos="720"/>
        </w:tabs>
        <w:autoSpaceDE w:val="0"/>
        <w:autoSpaceDN w:val="0"/>
        <w:adjustRightInd w:val="0"/>
        <w:spacing w:line="360" w:lineRule="auto"/>
        <w:ind w:right="10"/>
        <w:jc w:val="both"/>
        <w:rPr>
          <w:rFonts w:ascii="Arial" w:hAnsi="Arial" w:cs="Arial"/>
          <w:sz w:val="22"/>
          <w:szCs w:val="22"/>
        </w:rPr>
      </w:pPr>
      <w:r w:rsidRPr="008803E9">
        <w:rPr>
          <w:rFonts w:ascii="Arial" w:hAnsi="Arial" w:cs="Arial"/>
          <w:sz w:val="22"/>
          <w:szCs w:val="22"/>
        </w:rPr>
        <w:t>Una vez limpiado el sitio se procederá a hacer un hoyo, aunque hay que tener en cuenta el tamaño de las posturas del árbol a ser sembrado.</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 xml:space="preserve">c.- Protección de las especies de la flora: </w:t>
      </w: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Los individuos </w:t>
      </w:r>
      <w:r w:rsidR="001E7295" w:rsidRPr="008803E9">
        <w:rPr>
          <w:rFonts w:ascii="Arial" w:hAnsi="Arial" w:cs="Arial"/>
          <w:b/>
          <w:bCs/>
          <w:i/>
          <w:iCs/>
          <w:sz w:val="22"/>
          <w:szCs w:val="22"/>
          <w:lang w:val="es-ES_tradnl"/>
        </w:rPr>
        <w:t xml:space="preserve"> </w:t>
      </w:r>
      <w:r w:rsidRPr="008803E9">
        <w:rPr>
          <w:rFonts w:ascii="Arial" w:hAnsi="Arial" w:cs="Arial"/>
          <w:sz w:val="22"/>
          <w:szCs w:val="22"/>
          <w:lang w:val="es-ES_tradnl"/>
        </w:rPr>
        <w:t xml:space="preserve">que será necesario proteger se les </w:t>
      </w:r>
      <w:r w:rsidR="00154AE2" w:rsidRPr="008803E9">
        <w:rPr>
          <w:rFonts w:ascii="Arial" w:hAnsi="Arial" w:cs="Arial"/>
          <w:sz w:val="22"/>
          <w:szCs w:val="22"/>
          <w:lang w:val="es-ES_tradnl"/>
        </w:rPr>
        <w:t>colocarán</w:t>
      </w:r>
      <w:r w:rsidRPr="008803E9">
        <w:rPr>
          <w:rFonts w:ascii="Arial" w:hAnsi="Arial" w:cs="Arial"/>
          <w:sz w:val="22"/>
          <w:szCs w:val="22"/>
          <w:lang w:val="es-ES_tradnl"/>
        </w:rPr>
        <w:t xml:space="preserve"> una cerca alrededor de su tronco, para que no sean dañados por las acciones constructivas y puedan ser integrados al diseño de las áreas verdes.</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Personal requerido: </w:t>
      </w:r>
    </w:p>
    <w:p w:rsidR="00E47A3E" w:rsidRPr="008803E9" w:rsidRDefault="00E47A3E" w:rsidP="00657A9A">
      <w:pPr>
        <w:pStyle w:val="Prrafodelista"/>
        <w:widowControl w:val="0"/>
        <w:numPr>
          <w:ilvl w:val="0"/>
          <w:numId w:val="56"/>
        </w:numPr>
        <w:autoSpaceDE w:val="0"/>
        <w:autoSpaceDN w:val="0"/>
        <w:adjustRightInd w:val="0"/>
        <w:spacing w:line="360" w:lineRule="auto"/>
        <w:rPr>
          <w:rFonts w:ascii="Arial" w:hAnsi="Arial" w:cs="Arial"/>
          <w:spacing w:val="-1"/>
          <w:sz w:val="22"/>
          <w:szCs w:val="22"/>
        </w:rPr>
      </w:pPr>
      <w:r w:rsidRPr="008803E9">
        <w:rPr>
          <w:rFonts w:ascii="Arial" w:hAnsi="Arial" w:cs="Arial"/>
          <w:spacing w:val="-1"/>
          <w:sz w:val="22"/>
          <w:szCs w:val="22"/>
        </w:rPr>
        <w:t xml:space="preserve">Obreros encargados de colocar las cintas para delimitar el área a desmontar y limpiar. </w:t>
      </w:r>
    </w:p>
    <w:p w:rsidR="00E47A3E" w:rsidRPr="008803E9" w:rsidRDefault="00E47A3E" w:rsidP="00657A9A">
      <w:pPr>
        <w:pStyle w:val="Prrafodelista"/>
        <w:widowControl w:val="0"/>
        <w:numPr>
          <w:ilvl w:val="0"/>
          <w:numId w:val="56"/>
        </w:numPr>
        <w:autoSpaceDE w:val="0"/>
        <w:autoSpaceDN w:val="0"/>
        <w:adjustRightInd w:val="0"/>
        <w:spacing w:line="360" w:lineRule="auto"/>
        <w:rPr>
          <w:rFonts w:ascii="Arial" w:hAnsi="Arial" w:cs="Arial"/>
          <w:sz w:val="22"/>
          <w:szCs w:val="22"/>
        </w:rPr>
      </w:pPr>
      <w:r w:rsidRPr="008803E9">
        <w:rPr>
          <w:rFonts w:ascii="Arial" w:hAnsi="Arial" w:cs="Arial"/>
          <w:sz w:val="22"/>
          <w:szCs w:val="22"/>
        </w:rPr>
        <w:t xml:space="preserve">Obreros encargados de realizar la revegetación. </w:t>
      </w:r>
    </w:p>
    <w:p w:rsidR="00E47A3E" w:rsidRPr="008803E9" w:rsidRDefault="00E47A3E" w:rsidP="00657A9A">
      <w:pPr>
        <w:pStyle w:val="Prrafodelista"/>
        <w:widowControl w:val="0"/>
        <w:numPr>
          <w:ilvl w:val="0"/>
          <w:numId w:val="56"/>
        </w:numPr>
        <w:autoSpaceDE w:val="0"/>
        <w:autoSpaceDN w:val="0"/>
        <w:adjustRightInd w:val="0"/>
        <w:spacing w:line="360" w:lineRule="auto"/>
        <w:rPr>
          <w:rFonts w:ascii="Arial" w:hAnsi="Arial" w:cs="Arial"/>
          <w:sz w:val="22"/>
          <w:szCs w:val="22"/>
          <w:lang w:val="es-ES"/>
        </w:rPr>
      </w:pPr>
      <w:r w:rsidRPr="008803E9">
        <w:rPr>
          <w:rFonts w:ascii="Arial" w:hAnsi="Arial" w:cs="Arial"/>
          <w:sz w:val="22"/>
          <w:szCs w:val="22"/>
        </w:rPr>
        <w:t>Obreros encargados de colocar la cerca.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48"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p>
    <w:p w:rsidR="00E47A3E" w:rsidRPr="008803E9" w:rsidRDefault="00E47A3E" w:rsidP="00657A9A">
      <w:pPr>
        <w:pStyle w:val="Prrafodelista"/>
        <w:widowControl w:val="0"/>
        <w:numPr>
          <w:ilvl w:val="0"/>
          <w:numId w:val="57"/>
        </w:numPr>
        <w:autoSpaceDE w:val="0"/>
        <w:autoSpaceDN w:val="0"/>
        <w:adjustRightInd w:val="0"/>
        <w:spacing w:line="348" w:lineRule="auto"/>
        <w:rPr>
          <w:rFonts w:ascii="Arial" w:hAnsi="Arial" w:cs="Arial"/>
          <w:sz w:val="22"/>
          <w:szCs w:val="22"/>
          <w:lang w:val="es-ES"/>
        </w:rPr>
      </w:pPr>
      <w:r w:rsidRPr="008803E9">
        <w:rPr>
          <w:rFonts w:ascii="Arial" w:hAnsi="Arial" w:cs="Arial"/>
          <w:sz w:val="22"/>
          <w:szCs w:val="22"/>
        </w:rPr>
        <w:t>Cintas para delimitar las áreas a desmontar y limpiar.</w:t>
      </w:r>
    </w:p>
    <w:p w:rsidR="00E47A3E" w:rsidRPr="008803E9" w:rsidRDefault="00E47A3E" w:rsidP="00657A9A">
      <w:pPr>
        <w:pStyle w:val="Prrafodelista"/>
        <w:widowControl w:val="0"/>
        <w:numPr>
          <w:ilvl w:val="0"/>
          <w:numId w:val="57"/>
        </w:numPr>
        <w:autoSpaceDE w:val="0"/>
        <w:autoSpaceDN w:val="0"/>
        <w:adjustRightInd w:val="0"/>
        <w:spacing w:line="348" w:lineRule="auto"/>
        <w:rPr>
          <w:rFonts w:ascii="Arial" w:hAnsi="Arial" w:cs="Arial"/>
          <w:sz w:val="22"/>
          <w:szCs w:val="22"/>
          <w:lang w:val="es-ES"/>
        </w:rPr>
      </w:pPr>
      <w:r w:rsidRPr="008803E9">
        <w:rPr>
          <w:rFonts w:ascii="Arial" w:hAnsi="Arial" w:cs="Arial"/>
          <w:sz w:val="22"/>
          <w:szCs w:val="22"/>
        </w:rPr>
        <w:t>Herramientas para la revegetación.</w:t>
      </w:r>
    </w:p>
    <w:p w:rsidR="00E47A3E" w:rsidRPr="008803E9" w:rsidRDefault="00E47A3E" w:rsidP="00657A9A">
      <w:pPr>
        <w:pStyle w:val="Prrafodelista"/>
        <w:widowControl w:val="0"/>
        <w:numPr>
          <w:ilvl w:val="0"/>
          <w:numId w:val="57"/>
        </w:numPr>
        <w:autoSpaceDE w:val="0"/>
        <w:autoSpaceDN w:val="0"/>
        <w:adjustRightInd w:val="0"/>
        <w:spacing w:line="348" w:lineRule="auto"/>
        <w:rPr>
          <w:rFonts w:ascii="Arial" w:hAnsi="Arial" w:cs="Arial"/>
          <w:sz w:val="22"/>
          <w:szCs w:val="22"/>
          <w:lang w:val="es-ES"/>
        </w:rPr>
      </w:pPr>
      <w:r w:rsidRPr="008803E9">
        <w:rPr>
          <w:rFonts w:ascii="Arial" w:hAnsi="Arial" w:cs="Arial"/>
          <w:sz w:val="22"/>
          <w:szCs w:val="22"/>
        </w:rPr>
        <w:t>Material para construir la cerca.</w:t>
      </w:r>
    </w:p>
    <w:p w:rsidR="00E47A3E" w:rsidRPr="008803E9" w:rsidRDefault="00E47A3E" w:rsidP="00E47A3E">
      <w:pPr>
        <w:spacing w:line="348" w:lineRule="auto"/>
        <w:rPr>
          <w:rFonts w:ascii="Arial" w:hAnsi="Arial" w:cs="Arial"/>
          <w:b/>
          <w:bCs/>
          <w:sz w:val="22"/>
          <w:szCs w:val="22"/>
          <w:lang w:val="es-ES"/>
        </w:rPr>
      </w:pPr>
    </w:p>
    <w:p w:rsidR="00E47A3E" w:rsidRPr="008803E9" w:rsidRDefault="00E47A3E" w:rsidP="00E47A3E">
      <w:pPr>
        <w:spacing w:line="348"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Pr="008803E9">
        <w:rPr>
          <w:rFonts w:ascii="Arial" w:hAnsi="Arial" w:cs="Arial"/>
          <w:sz w:val="22"/>
          <w:szCs w:val="22"/>
          <w:lang w:val="es-ES_tradnl"/>
        </w:rPr>
        <w:t>Ingen</w:t>
      </w:r>
      <w:r w:rsidR="009D563D" w:rsidRPr="008803E9">
        <w:rPr>
          <w:rFonts w:ascii="Arial" w:hAnsi="Arial" w:cs="Arial"/>
          <w:sz w:val="22"/>
          <w:szCs w:val="22"/>
          <w:lang w:val="es-ES_tradnl"/>
        </w:rPr>
        <w:t>iero e</w:t>
      </w:r>
      <w:r w:rsidRPr="008803E9">
        <w:rPr>
          <w:rFonts w:ascii="Arial" w:hAnsi="Arial" w:cs="Arial"/>
          <w:sz w:val="22"/>
          <w:szCs w:val="22"/>
          <w:lang w:val="es-ES_tradnl"/>
        </w:rPr>
        <w:t>ncargado de la obra.</w:t>
      </w:r>
    </w:p>
    <w:p w:rsidR="00E47A3E" w:rsidRPr="008803E9" w:rsidRDefault="00E47A3E" w:rsidP="00E47A3E">
      <w:pPr>
        <w:spacing w:line="348" w:lineRule="auto"/>
        <w:rPr>
          <w:rFonts w:ascii="Arial" w:hAnsi="Arial" w:cs="Arial"/>
          <w:b/>
          <w:bCs/>
          <w:sz w:val="22"/>
          <w:szCs w:val="22"/>
          <w:lang w:val="es-ES_tradnl"/>
        </w:rPr>
      </w:pPr>
    </w:p>
    <w:p w:rsidR="00E47A3E" w:rsidRPr="008803E9" w:rsidRDefault="00E47A3E" w:rsidP="00E47A3E">
      <w:pPr>
        <w:spacing w:line="348"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p>
    <w:p w:rsidR="00E47A3E" w:rsidRPr="008803E9" w:rsidRDefault="00E47A3E" w:rsidP="00E47A3E">
      <w:pPr>
        <w:spacing w:line="348" w:lineRule="auto"/>
        <w:rPr>
          <w:rFonts w:ascii="Arial" w:hAnsi="Arial" w:cs="Arial"/>
          <w:sz w:val="22"/>
          <w:szCs w:val="22"/>
          <w:u w:val="single"/>
          <w:lang w:val="es-ES_tradnl"/>
        </w:rPr>
      </w:pPr>
    </w:p>
    <w:p w:rsidR="00E47A3E" w:rsidRPr="008803E9" w:rsidRDefault="00E47A3E" w:rsidP="00E47A3E">
      <w:pPr>
        <w:spacing w:line="348"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p>
    <w:p w:rsidR="00E47A3E" w:rsidRPr="008803E9" w:rsidRDefault="00E47A3E" w:rsidP="00E47A3E">
      <w:pPr>
        <w:spacing w:line="348" w:lineRule="auto"/>
        <w:ind w:left="360" w:hanging="360"/>
        <w:rPr>
          <w:rFonts w:ascii="Arial" w:hAnsi="Arial" w:cs="Arial"/>
          <w:spacing w:val="-1"/>
          <w:sz w:val="22"/>
          <w:szCs w:val="22"/>
          <w:lang w:val="es-ES_tradnl"/>
        </w:rPr>
      </w:pPr>
      <w:r w:rsidRPr="008803E9">
        <w:rPr>
          <w:rFonts w:ascii="Arial" w:hAnsi="Arial" w:cs="Arial"/>
          <w:sz w:val="22"/>
          <w:szCs w:val="22"/>
          <w:lang w:val="es-ES_tradnl"/>
        </w:rPr>
        <w:t xml:space="preserve">a.- Comprobación de que la cinta esté colocada en las áreas que serán desmontadas y </w:t>
      </w:r>
      <w:r w:rsidRPr="008803E9">
        <w:rPr>
          <w:rFonts w:ascii="Arial" w:hAnsi="Arial" w:cs="Arial"/>
          <w:spacing w:val="-1"/>
          <w:sz w:val="22"/>
          <w:szCs w:val="22"/>
          <w:lang w:val="es-ES_tradnl"/>
        </w:rPr>
        <w:t>limpiadas.</w:t>
      </w:r>
    </w:p>
    <w:p w:rsidR="00E47A3E" w:rsidRPr="008803E9" w:rsidRDefault="00E47A3E" w:rsidP="00E47A3E">
      <w:pPr>
        <w:spacing w:line="348" w:lineRule="auto"/>
        <w:ind w:left="360" w:hanging="360"/>
        <w:rPr>
          <w:rFonts w:ascii="Arial" w:hAnsi="Arial" w:cs="Arial"/>
          <w:sz w:val="22"/>
          <w:szCs w:val="22"/>
          <w:lang w:val="es-ES"/>
        </w:rPr>
      </w:pPr>
      <w:r w:rsidRPr="008803E9">
        <w:rPr>
          <w:rFonts w:ascii="Arial" w:hAnsi="Arial" w:cs="Arial"/>
          <w:sz w:val="22"/>
          <w:szCs w:val="22"/>
          <w:lang w:val="es-ES_tradnl"/>
        </w:rPr>
        <w:lastRenderedPageBreak/>
        <w:t>b.- Verificar que se realice la revegetación de todos los espacios que serán ocupados por las áreas verdes</w:t>
      </w:r>
      <w:r w:rsidR="00154AE2" w:rsidRPr="008803E9">
        <w:rPr>
          <w:rFonts w:ascii="Arial" w:hAnsi="Arial" w:cs="Arial"/>
          <w:sz w:val="22"/>
          <w:szCs w:val="22"/>
          <w:lang w:val="es-ES_tradnl"/>
        </w:rPr>
        <w:t>.</w:t>
      </w:r>
    </w:p>
    <w:p w:rsidR="00E47A3E" w:rsidRPr="008803E9" w:rsidRDefault="00E47A3E" w:rsidP="00E47A3E">
      <w:pPr>
        <w:spacing w:line="348" w:lineRule="auto"/>
        <w:ind w:left="360" w:hanging="360"/>
        <w:rPr>
          <w:rFonts w:ascii="Arial" w:hAnsi="Arial" w:cs="Arial"/>
          <w:sz w:val="22"/>
          <w:szCs w:val="22"/>
          <w:lang w:val="es-ES"/>
        </w:rPr>
      </w:pPr>
      <w:r w:rsidRPr="008803E9">
        <w:rPr>
          <w:rFonts w:ascii="Arial" w:hAnsi="Arial" w:cs="Arial"/>
          <w:sz w:val="22"/>
          <w:szCs w:val="22"/>
          <w:lang w:val="es-ES_tradnl"/>
        </w:rPr>
        <w:t>c.- Verificar que se protejan las especies de la flora.</w:t>
      </w:r>
    </w:p>
    <w:p w:rsidR="00E47A3E" w:rsidRPr="008803E9" w:rsidRDefault="00E47A3E" w:rsidP="00E47A3E">
      <w:pPr>
        <w:spacing w:line="348" w:lineRule="auto"/>
        <w:rPr>
          <w:rFonts w:ascii="Arial" w:hAnsi="Arial" w:cs="Arial"/>
          <w:sz w:val="22"/>
          <w:szCs w:val="22"/>
          <w:u w:val="single"/>
          <w:lang w:val="es-ES_tradnl"/>
        </w:rPr>
      </w:pPr>
    </w:p>
    <w:p w:rsidR="00E47A3E" w:rsidRPr="008803E9" w:rsidRDefault="00E47A3E" w:rsidP="00E47A3E">
      <w:pPr>
        <w:spacing w:line="348"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 de indicador de seguimiento: </w:t>
      </w:r>
    </w:p>
    <w:p w:rsidR="00E47A3E" w:rsidRPr="008803E9" w:rsidRDefault="00E47A3E" w:rsidP="00E47A3E">
      <w:pPr>
        <w:spacing w:line="348" w:lineRule="auto"/>
        <w:rPr>
          <w:rFonts w:ascii="Arial" w:hAnsi="Arial" w:cs="Arial"/>
          <w:sz w:val="22"/>
          <w:szCs w:val="22"/>
          <w:lang w:val="es-ES_tradnl"/>
        </w:rPr>
      </w:pPr>
      <w:r w:rsidRPr="008803E9">
        <w:rPr>
          <w:rFonts w:ascii="Arial" w:hAnsi="Arial" w:cs="Arial"/>
          <w:sz w:val="22"/>
          <w:szCs w:val="22"/>
          <w:lang w:val="es-ES_tradnl"/>
        </w:rPr>
        <w:t xml:space="preserve">a.- Porciento de área a desbrozar que no fue delimitada. </w:t>
      </w:r>
    </w:p>
    <w:p w:rsidR="00E47A3E" w:rsidRPr="008803E9" w:rsidRDefault="00E47A3E" w:rsidP="00E47A3E">
      <w:pPr>
        <w:spacing w:line="348" w:lineRule="auto"/>
        <w:rPr>
          <w:rFonts w:ascii="Arial" w:hAnsi="Arial" w:cs="Arial"/>
          <w:spacing w:val="-2"/>
          <w:sz w:val="22"/>
          <w:szCs w:val="22"/>
          <w:lang w:val="es-ES_tradnl"/>
        </w:rPr>
      </w:pPr>
      <w:r w:rsidRPr="008803E9">
        <w:rPr>
          <w:rFonts w:ascii="Arial" w:hAnsi="Arial" w:cs="Arial"/>
          <w:spacing w:val="-2"/>
          <w:sz w:val="22"/>
          <w:szCs w:val="22"/>
          <w:lang w:val="es-ES_tradnl"/>
        </w:rPr>
        <w:t xml:space="preserve">b.- Número de especies sembradas y de posturas logradas. </w:t>
      </w:r>
    </w:p>
    <w:p w:rsidR="00E47A3E" w:rsidRPr="008803E9" w:rsidRDefault="00E47A3E" w:rsidP="00E47A3E">
      <w:pPr>
        <w:spacing w:line="348" w:lineRule="auto"/>
        <w:rPr>
          <w:rFonts w:ascii="Arial" w:hAnsi="Arial" w:cs="Arial"/>
          <w:sz w:val="22"/>
          <w:szCs w:val="22"/>
          <w:lang w:val="es-ES"/>
        </w:rPr>
      </w:pPr>
      <w:r w:rsidRPr="008803E9">
        <w:rPr>
          <w:rFonts w:ascii="Arial" w:hAnsi="Arial" w:cs="Arial"/>
          <w:sz w:val="22"/>
          <w:szCs w:val="22"/>
          <w:lang w:val="es-ES_tradnl"/>
        </w:rPr>
        <w:t>c.- Número de i</w:t>
      </w:r>
      <w:r w:rsidR="00F075D2" w:rsidRPr="008803E9">
        <w:rPr>
          <w:rFonts w:ascii="Arial" w:hAnsi="Arial" w:cs="Arial"/>
          <w:sz w:val="22"/>
          <w:szCs w:val="22"/>
          <w:lang w:val="es-ES_tradnl"/>
        </w:rPr>
        <w:t>ndividuos de la flora protegida</w:t>
      </w:r>
      <w:r w:rsidRPr="008803E9">
        <w:rPr>
          <w:rFonts w:ascii="Arial" w:hAnsi="Arial" w:cs="Arial"/>
          <w:sz w:val="22"/>
          <w:szCs w:val="22"/>
          <w:lang w:val="es-ES_tradnl"/>
        </w:rPr>
        <w:t>.</w:t>
      </w:r>
    </w:p>
    <w:p w:rsidR="00E47A3E" w:rsidRPr="008803E9" w:rsidRDefault="00E47A3E" w:rsidP="00E47A3E">
      <w:pPr>
        <w:spacing w:line="348" w:lineRule="auto"/>
        <w:rPr>
          <w:rFonts w:ascii="Arial" w:hAnsi="Arial" w:cs="Arial"/>
          <w:sz w:val="22"/>
          <w:szCs w:val="22"/>
          <w:u w:val="single"/>
          <w:lang w:val="es-ES_tradnl"/>
        </w:rPr>
      </w:pPr>
    </w:p>
    <w:p w:rsidR="00E47A3E" w:rsidRPr="008803E9" w:rsidRDefault="00E47A3E" w:rsidP="00E47A3E">
      <w:pPr>
        <w:spacing w:line="348"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 </w:t>
      </w:r>
      <w:r w:rsidRPr="008803E9">
        <w:rPr>
          <w:rFonts w:ascii="Arial" w:hAnsi="Arial" w:cs="Arial"/>
          <w:sz w:val="22"/>
          <w:szCs w:val="22"/>
          <w:lang w:val="es-ES_tradnl"/>
        </w:rPr>
        <w:t>Cada 4 meses.</w:t>
      </w:r>
    </w:p>
    <w:p w:rsidR="00E47A3E" w:rsidRPr="008803E9" w:rsidRDefault="00E47A3E" w:rsidP="00E47A3E">
      <w:pPr>
        <w:spacing w:line="348" w:lineRule="auto"/>
        <w:jc w:val="both"/>
        <w:rPr>
          <w:rFonts w:ascii="Arial" w:hAnsi="Arial" w:cs="Arial"/>
          <w:sz w:val="22"/>
          <w:szCs w:val="22"/>
          <w:u w:val="single"/>
          <w:lang w:val="es-ES_tradnl"/>
        </w:rPr>
      </w:pPr>
    </w:p>
    <w:p w:rsidR="00E47A3E" w:rsidRPr="008803E9" w:rsidRDefault="00E47A3E" w:rsidP="00E47A3E">
      <w:pPr>
        <w:spacing w:line="348"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Se habilitará un libro de registro para control de las medidas del PMAA con las incide</w:t>
      </w:r>
      <w:r w:rsidR="00F075D2" w:rsidRPr="008803E9">
        <w:rPr>
          <w:rFonts w:ascii="Arial" w:hAnsi="Arial" w:cs="Arial"/>
          <w:sz w:val="22"/>
          <w:szCs w:val="22"/>
          <w:lang w:val="es-ES_tradnl"/>
        </w:rPr>
        <w:t>ncias que ocurran, tales como: Áreas</w:t>
      </w:r>
      <w:r w:rsidRPr="008803E9">
        <w:rPr>
          <w:rFonts w:ascii="Arial" w:hAnsi="Arial" w:cs="Arial"/>
          <w:sz w:val="22"/>
          <w:szCs w:val="22"/>
          <w:lang w:val="es-ES_tradnl"/>
        </w:rPr>
        <w:t xml:space="preserve"> que no fueron delimitadas, número de especies sembradas y número de especies logradas.</w:t>
      </w:r>
    </w:p>
    <w:p w:rsidR="00E47A3E" w:rsidRPr="008803E9" w:rsidRDefault="00E47A3E" w:rsidP="00E47A3E">
      <w:pPr>
        <w:spacing w:line="348" w:lineRule="auto"/>
        <w:rPr>
          <w:rFonts w:ascii="Arial" w:hAnsi="Arial" w:cs="Arial"/>
          <w:sz w:val="22"/>
          <w:szCs w:val="22"/>
          <w:u w:val="single"/>
          <w:lang w:val="es-ES_tradnl"/>
        </w:rPr>
      </w:pPr>
    </w:p>
    <w:p w:rsidR="00E47A3E" w:rsidRPr="008803E9" w:rsidRDefault="00E47A3E" w:rsidP="00E47A3E">
      <w:pPr>
        <w:spacing w:line="348"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resultados: </w:t>
      </w:r>
      <w:r w:rsidRPr="008803E9">
        <w:rPr>
          <w:rFonts w:ascii="Arial" w:hAnsi="Arial" w:cs="Arial"/>
          <w:sz w:val="22"/>
          <w:szCs w:val="22"/>
          <w:lang w:val="es-ES_tradnl"/>
        </w:rPr>
        <w:t xml:space="preserve">No </w:t>
      </w:r>
      <w:r w:rsidR="00681214" w:rsidRPr="008803E9">
        <w:rPr>
          <w:rFonts w:ascii="Arial" w:hAnsi="Arial" w:cs="Arial"/>
          <w:sz w:val="22"/>
          <w:szCs w:val="22"/>
          <w:lang w:val="es-ES_tradnl"/>
        </w:rPr>
        <w:t>aplica</w:t>
      </w:r>
      <w:r w:rsidRPr="008803E9">
        <w:rPr>
          <w:rFonts w:ascii="Arial" w:hAnsi="Arial" w:cs="Arial"/>
          <w:sz w:val="22"/>
          <w:szCs w:val="22"/>
          <w:lang w:val="es-ES_tradnl"/>
        </w:rPr>
        <w:t>.</w:t>
      </w:r>
    </w:p>
    <w:p w:rsidR="00E47A3E" w:rsidRPr="008803E9" w:rsidRDefault="00E47A3E" w:rsidP="00E47A3E">
      <w:pPr>
        <w:spacing w:line="348" w:lineRule="auto"/>
        <w:jc w:val="both"/>
        <w:rPr>
          <w:rFonts w:ascii="Arial" w:hAnsi="Arial" w:cs="Arial"/>
          <w:b/>
          <w:bCs/>
          <w:sz w:val="22"/>
          <w:szCs w:val="22"/>
          <w:lang w:val="es-ES"/>
        </w:rPr>
      </w:pPr>
    </w:p>
    <w:p w:rsidR="00E47A3E" w:rsidRPr="008803E9" w:rsidRDefault="00E47A3E" w:rsidP="00E47A3E">
      <w:pPr>
        <w:spacing w:line="348" w:lineRule="auto"/>
        <w:jc w:val="both"/>
        <w:rPr>
          <w:rFonts w:ascii="Arial" w:hAnsi="Arial" w:cs="Arial"/>
          <w:b/>
          <w:sz w:val="22"/>
          <w:szCs w:val="22"/>
          <w:lang w:val="es-ES_tradnl"/>
        </w:rPr>
      </w:pPr>
      <w:r w:rsidRPr="008803E9">
        <w:rPr>
          <w:rFonts w:ascii="Arial" w:hAnsi="Arial" w:cs="Arial"/>
          <w:b/>
          <w:bCs/>
          <w:sz w:val="22"/>
          <w:szCs w:val="22"/>
          <w:u w:color="FFFFFF" w:themeColor="background1"/>
          <w:lang w:val="es-ES_tradnl"/>
        </w:rPr>
        <w:t xml:space="preserve">Medidas correctivas: </w:t>
      </w:r>
      <w:r w:rsidRPr="008803E9">
        <w:rPr>
          <w:rFonts w:ascii="Arial" w:hAnsi="Arial" w:cs="Arial"/>
          <w:sz w:val="22"/>
          <w:szCs w:val="22"/>
          <w:lang w:val="es-ES_tradnl"/>
        </w:rPr>
        <w:t xml:space="preserve">Después de dos meses de haber realizado la siembra se volverá a resembrar para garantizar una cobertura vegetal cuando se inicien las operaciones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p>
    <w:p w:rsidR="00E47A3E" w:rsidRPr="008803E9" w:rsidRDefault="00E47A3E" w:rsidP="00E47A3E">
      <w:pPr>
        <w:pStyle w:val="Ttulo3"/>
        <w:rPr>
          <w:sz w:val="24"/>
          <w:szCs w:val="24"/>
          <w:lang w:val="es-ES"/>
        </w:rPr>
      </w:pPr>
      <w:bookmarkStart w:id="143" w:name="_Toc245569490"/>
      <w:bookmarkStart w:id="144" w:name="_Toc73389812"/>
      <w:r w:rsidRPr="008803E9">
        <w:rPr>
          <w:sz w:val="22"/>
          <w:szCs w:val="22"/>
          <w:lang w:val="es-ES_tradnl"/>
        </w:rPr>
        <w:t xml:space="preserve">6.2.2.- </w:t>
      </w:r>
      <w:r w:rsidRPr="008803E9">
        <w:rPr>
          <w:sz w:val="24"/>
          <w:szCs w:val="24"/>
          <w:lang w:val="es-ES_tradnl"/>
        </w:rPr>
        <w:t>Subprograma de medidas para la contaminación por polvo, gases de combustión interna y afectaciones por ruido.</w:t>
      </w:r>
      <w:bookmarkEnd w:id="143"/>
      <w:bookmarkEnd w:id="144"/>
    </w:p>
    <w:p w:rsidR="00E47A3E" w:rsidRPr="008803E9" w:rsidRDefault="00E47A3E" w:rsidP="00E47A3E">
      <w:pPr>
        <w:spacing w:line="360" w:lineRule="auto"/>
        <w:jc w:val="both"/>
        <w:rPr>
          <w:rFonts w:ascii="Arial" w:hAnsi="Arial" w:cs="Arial"/>
          <w:b/>
          <w:bCs/>
          <w:lang w:val="es-ES_tradnl"/>
        </w:rPr>
      </w:pPr>
    </w:p>
    <w:p w:rsidR="00F075D2" w:rsidRPr="008803E9" w:rsidRDefault="00E47A3E" w:rsidP="00F075D2">
      <w:pPr>
        <w:spacing w:line="348" w:lineRule="auto"/>
        <w:jc w:val="both"/>
        <w:rPr>
          <w:rFonts w:ascii="Arial" w:hAnsi="Arial" w:cs="Arial"/>
          <w:b/>
          <w:sz w:val="22"/>
          <w:szCs w:val="22"/>
          <w:lang w:val="es-ES_tradnl"/>
        </w:rPr>
      </w:pPr>
      <w:r w:rsidRPr="008803E9">
        <w:rPr>
          <w:rFonts w:ascii="Arial" w:hAnsi="Arial" w:cs="Arial"/>
          <w:sz w:val="22"/>
          <w:szCs w:val="22"/>
          <w:lang w:val="es-ES_tradnl"/>
        </w:rPr>
        <w:t xml:space="preserve">Durante toda la fase de construcción del </w:t>
      </w:r>
      <w:r w:rsidR="00F075D2"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F075D2" w:rsidRPr="008803E9">
        <w:rPr>
          <w:rFonts w:ascii="Arial" w:hAnsi="Arial" w:cs="Arial"/>
          <w:b/>
          <w:sz w:val="22"/>
          <w:szCs w:val="22"/>
          <w:lang w:val="es-ES_tradnl"/>
        </w:rPr>
        <w:t>,</w:t>
      </w:r>
    </w:p>
    <w:p w:rsidR="00E47A3E" w:rsidRPr="008803E9" w:rsidRDefault="00E47A3E" w:rsidP="00F075D2">
      <w:pPr>
        <w:spacing w:line="360" w:lineRule="auto"/>
        <w:jc w:val="both"/>
        <w:rPr>
          <w:rFonts w:ascii="Arial" w:hAnsi="Arial" w:cs="Arial"/>
          <w:sz w:val="22"/>
          <w:szCs w:val="22"/>
          <w:lang w:val="es-ES_tradnl"/>
        </w:rPr>
      </w:pPr>
      <w:r w:rsidRPr="008803E9">
        <w:rPr>
          <w:rFonts w:ascii="Arial" w:hAnsi="Arial" w:cs="Arial"/>
          <w:sz w:val="22"/>
          <w:szCs w:val="22"/>
          <w:lang w:val="es-ES_tradnl"/>
        </w:rPr>
        <w:t xml:space="preserve">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del </w:t>
      </w:r>
      <w:r w:rsidR="00F075D2"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y fuera de éste para realizar todas las acciones previstas en esta fase. </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 xml:space="preserve">Objetivos: </w:t>
      </w:r>
    </w:p>
    <w:p w:rsidR="00E47A3E" w:rsidRPr="008803E9" w:rsidRDefault="00E47A3E" w:rsidP="00657A9A">
      <w:pPr>
        <w:pStyle w:val="Prrafodelista"/>
        <w:widowControl w:val="0"/>
        <w:numPr>
          <w:ilvl w:val="0"/>
          <w:numId w:val="58"/>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Evitar que por el tránsito de vehículos, maquinaria y equipos pesados por la parcela y las vías de acceso a ella se contaminen el aire por polvo en suspensión, provocando, </w:t>
      </w:r>
      <w:r w:rsidRPr="008803E9">
        <w:rPr>
          <w:rFonts w:ascii="Arial" w:hAnsi="Arial" w:cs="Arial"/>
          <w:sz w:val="22"/>
          <w:szCs w:val="22"/>
        </w:rPr>
        <w:lastRenderedPageBreak/>
        <w:t>molestias a los trabajadores, deterioro de los filtros de maquinarias y vehículos e interrupción de los procesos de fotosíntesis en las plantas.</w:t>
      </w:r>
    </w:p>
    <w:p w:rsidR="00E47A3E" w:rsidRPr="008803E9" w:rsidRDefault="00E47A3E" w:rsidP="00657A9A">
      <w:pPr>
        <w:pStyle w:val="Prrafodelista"/>
        <w:widowControl w:val="0"/>
        <w:numPr>
          <w:ilvl w:val="0"/>
          <w:numId w:val="58"/>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Evitar que durante el transporte de las diferentes cargas sueltas se derrame la carga en la vía, colocándole lonas a las cargas, se contamine el aire y se produzcan accidentes de tránsito.</w:t>
      </w:r>
    </w:p>
    <w:p w:rsidR="00E47A3E" w:rsidRPr="008803E9" w:rsidRDefault="00E47A3E" w:rsidP="00657A9A">
      <w:pPr>
        <w:pStyle w:val="Prrafodelista"/>
        <w:widowControl w:val="0"/>
        <w:numPr>
          <w:ilvl w:val="0"/>
          <w:numId w:val="58"/>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Evitar que durante las operaciones de los generadores eléctricos móviles, equipos y maquinarias aumenten los niveles de ruidos y emisiones.</w:t>
      </w:r>
    </w:p>
    <w:p w:rsidR="00E47A3E" w:rsidRPr="008803E9" w:rsidRDefault="00E47A3E" w:rsidP="00E47A3E">
      <w:pPr>
        <w:rPr>
          <w:rFonts w:ascii="Arial" w:hAnsi="Arial" w:cs="Arial"/>
          <w:b/>
          <w:bCs/>
          <w:sz w:val="22"/>
          <w:szCs w:val="22"/>
          <w:u w:color="548DD4" w:themeColor="text2" w:themeTint="99"/>
          <w:lang w:val="es-ES_tradnl"/>
        </w:rPr>
      </w:pPr>
    </w:p>
    <w:p w:rsidR="00E47A3E" w:rsidRPr="008803E9" w:rsidRDefault="00E47A3E" w:rsidP="00E47A3E">
      <w:pPr>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 xml:space="preserve">Medidas que integran este subprograma: </w:t>
      </w:r>
    </w:p>
    <w:p w:rsidR="00E47A3E" w:rsidRPr="008803E9" w:rsidRDefault="00E47A3E" w:rsidP="00E47A3E">
      <w:pPr>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a.- Humedecer los caminos.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Cubrir los camiones y las pilas de materiales con lonas.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c.- Control de velocidad para equipos y vehículos.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d.- Mantenimiento preventivo a los generadores eléctricos móviles, equipos y vehículos.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rPr>
          <w:rFonts w:ascii="Arial" w:hAnsi="Arial" w:cs="Arial"/>
          <w:b/>
          <w:bCs/>
          <w:sz w:val="22"/>
          <w:szCs w:val="22"/>
          <w:lang w:val="es-ES_tradnl"/>
        </w:rPr>
      </w:pPr>
      <w:r w:rsidRPr="008803E9">
        <w:rPr>
          <w:rFonts w:ascii="Arial" w:hAnsi="Arial" w:cs="Arial"/>
          <w:b/>
          <w:bCs/>
          <w:sz w:val="22"/>
          <w:szCs w:val="22"/>
          <w:u w:color="FFFFFF" w:themeColor="background1"/>
          <w:lang w:val="es-ES_tradnl"/>
        </w:rPr>
        <w:t xml:space="preserve">Impactos a los que van dirigidos las medidas: </w:t>
      </w:r>
    </w:p>
    <w:p w:rsidR="00E47A3E" w:rsidRPr="008803E9" w:rsidRDefault="00E47A3E" w:rsidP="00E47A3E">
      <w:pPr>
        <w:rPr>
          <w:rFonts w:ascii="Arial" w:hAnsi="Arial" w:cs="Arial"/>
          <w:sz w:val="22"/>
          <w:szCs w:val="22"/>
          <w:lang w:val="es-ES"/>
        </w:rPr>
      </w:pPr>
    </w:p>
    <w:p w:rsidR="00E47A3E" w:rsidRPr="008803E9" w:rsidRDefault="00E47A3E" w:rsidP="00657A9A">
      <w:pPr>
        <w:pStyle w:val="Prrafodelista"/>
        <w:widowControl w:val="0"/>
        <w:numPr>
          <w:ilvl w:val="0"/>
          <w:numId w:val="59"/>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pacing w:val="-1"/>
          <w:sz w:val="22"/>
          <w:szCs w:val="22"/>
        </w:rPr>
        <w:t>Contaminación del aire por sólidos en suspensión</w:t>
      </w:r>
      <w:r w:rsidR="00F075D2" w:rsidRPr="008803E9">
        <w:rPr>
          <w:rFonts w:ascii="Arial" w:hAnsi="Arial" w:cs="Arial"/>
          <w:spacing w:val="-1"/>
          <w:sz w:val="22"/>
          <w:szCs w:val="22"/>
        </w:rPr>
        <w:t>,</w:t>
      </w:r>
      <w:r w:rsidRPr="008803E9">
        <w:rPr>
          <w:rFonts w:ascii="Arial" w:hAnsi="Arial" w:cs="Arial"/>
          <w:spacing w:val="-1"/>
          <w:sz w:val="22"/>
          <w:szCs w:val="22"/>
        </w:rPr>
        <w:t xml:space="preserve"> provocada por las operaciones de </w:t>
      </w:r>
      <w:r w:rsidRPr="008803E9">
        <w:rPr>
          <w:rFonts w:ascii="Arial" w:hAnsi="Arial" w:cs="Arial"/>
          <w:sz w:val="22"/>
          <w:szCs w:val="22"/>
        </w:rPr>
        <w:t>los equipos pesados y emisiones.</w:t>
      </w:r>
    </w:p>
    <w:p w:rsidR="00E47A3E" w:rsidRPr="008803E9" w:rsidRDefault="00E47A3E" w:rsidP="00657A9A">
      <w:pPr>
        <w:pStyle w:val="Prrafodelista"/>
        <w:widowControl w:val="0"/>
        <w:numPr>
          <w:ilvl w:val="0"/>
          <w:numId w:val="59"/>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Afectación a la salud por ruido.</w:t>
      </w:r>
    </w:p>
    <w:p w:rsidR="00E47A3E" w:rsidRPr="008803E9" w:rsidRDefault="00E47A3E" w:rsidP="00657A9A">
      <w:pPr>
        <w:pStyle w:val="Prrafodelista"/>
        <w:widowControl w:val="0"/>
        <w:numPr>
          <w:ilvl w:val="0"/>
          <w:numId w:val="59"/>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pacing w:val="-1"/>
          <w:sz w:val="22"/>
          <w:szCs w:val="22"/>
        </w:rPr>
        <w:t>Incremento</w:t>
      </w:r>
      <w:r w:rsidR="009D563D" w:rsidRPr="008803E9">
        <w:rPr>
          <w:rFonts w:ascii="Arial" w:hAnsi="Arial" w:cs="Arial"/>
          <w:spacing w:val="-1"/>
          <w:sz w:val="22"/>
          <w:szCs w:val="22"/>
        </w:rPr>
        <w:t xml:space="preserve"> del tránsito vehicular por la v</w:t>
      </w:r>
      <w:r w:rsidRPr="008803E9">
        <w:rPr>
          <w:rFonts w:ascii="Arial" w:hAnsi="Arial" w:cs="Arial"/>
          <w:spacing w:val="-1"/>
          <w:sz w:val="22"/>
          <w:szCs w:val="22"/>
        </w:rPr>
        <w:t xml:space="preserve">ía de </w:t>
      </w:r>
      <w:r w:rsidR="009D563D" w:rsidRPr="008803E9">
        <w:rPr>
          <w:rFonts w:ascii="Arial" w:hAnsi="Arial" w:cs="Arial"/>
          <w:spacing w:val="-1"/>
          <w:sz w:val="22"/>
          <w:szCs w:val="22"/>
        </w:rPr>
        <w:t>a</w:t>
      </w:r>
      <w:r w:rsidRPr="008803E9">
        <w:rPr>
          <w:rFonts w:ascii="Arial" w:hAnsi="Arial" w:cs="Arial"/>
          <w:spacing w:val="-1"/>
          <w:sz w:val="22"/>
          <w:szCs w:val="22"/>
        </w:rPr>
        <w:t>cceso.</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FFFFFF" w:themeColor="background1"/>
          <w:lang w:val="es-ES_tradnl"/>
        </w:rPr>
        <w:t xml:space="preserve">Lugar o punto del impacto: </w:t>
      </w:r>
      <w:r w:rsidRPr="008803E9">
        <w:rPr>
          <w:rFonts w:ascii="Arial" w:hAnsi="Arial" w:cs="Arial"/>
          <w:sz w:val="22"/>
          <w:szCs w:val="22"/>
          <w:lang w:val="es-ES_tradnl"/>
        </w:rPr>
        <w:t>Área de la parcela, viales que le dan acceso, los camiones que trasladan el material.</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E47A3E">
      <w:pPr>
        <w:rPr>
          <w:rFonts w:ascii="Arial" w:hAnsi="Arial" w:cs="Arial"/>
          <w:b/>
          <w:bCs/>
          <w:sz w:val="22"/>
          <w:szCs w:val="22"/>
          <w:lang w:val="es-ES_tradnl"/>
        </w:rPr>
      </w:pPr>
    </w:p>
    <w:p w:rsidR="00E47A3E" w:rsidRPr="008803E9" w:rsidRDefault="00E47A3E" w:rsidP="00E47A3E">
      <w:pPr>
        <w:rPr>
          <w:rFonts w:ascii="Arial" w:hAnsi="Arial" w:cs="Arial"/>
          <w:sz w:val="22"/>
          <w:szCs w:val="22"/>
          <w:lang w:val="es-ES"/>
        </w:rPr>
      </w:pPr>
      <w:r w:rsidRPr="008803E9">
        <w:rPr>
          <w:rFonts w:ascii="Arial" w:hAnsi="Arial" w:cs="Arial"/>
          <w:b/>
          <w:bCs/>
          <w:sz w:val="22"/>
          <w:szCs w:val="22"/>
          <w:lang w:val="es-ES_tradnl"/>
        </w:rPr>
        <w:t>a.- Humedecer los caminos.</w:t>
      </w:r>
    </w:p>
    <w:p w:rsidR="00E47A3E" w:rsidRPr="008803E9" w:rsidRDefault="00E47A3E" w:rsidP="00E47A3E">
      <w:pPr>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Se humedecerán los caminos internos de la obra con un camión cisterna con regadera, una vez al día, y cuando fuese necesario.</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rPr>
          <w:rFonts w:ascii="Arial" w:hAnsi="Arial" w:cs="Arial"/>
          <w:b/>
          <w:bCs/>
          <w:sz w:val="22"/>
          <w:szCs w:val="22"/>
          <w:lang w:val="es-ES_tradnl"/>
        </w:rPr>
      </w:pPr>
      <w:r w:rsidRPr="008803E9">
        <w:rPr>
          <w:rFonts w:ascii="Arial" w:hAnsi="Arial" w:cs="Arial"/>
          <w:b/>
          <w:bCs/>
          <w:sz w:val="22"/>
          <w:szCs w:val="22"/>
          <w:lang w:val="es-ES_tradnl"/>
        </w:rPr>
        <w:t>b. Cubrir los camiones y las pilas de materiales con lonas.</w:t>
      </w:r>
    </w:p>
    <w:p w:rsidR="00E47A3E" w:rsidRPr="008803E9" w:rsidRDefault="00E47A3E" w:rsidP="00E47A3E">
      <w:pPr>
        <w:rPr>
          <w:rFonts w:ascii="Arial" w:hAnsi="Arial" w:cs="Arial"/>
          <w:sz w:val="22"/>
          <w:szCs w:val="22"/>
          <w:lang w:val="es-ES_tradnl"/>
        </w:rPr>
      </w:pPr>
    </w:p>
    <w:p w:rsidR="00E47A3E" w:rsidRPr="008803E9" w:rsidRDefault="00E47A3E" w:rsidP="00657A9A">
      <w:pPr>
        <w:pStyle w:val="Prrafodelista"/>
        <w:widowControl w:val="0"/>
        <w:numPr>
          <w:ilvl w:val="0"/>
          <w:numId w:val="60"/>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del </w:t>
      </w:r>
      <w:r w:rsidR="00F075D2"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00F075D2" w:rsidRPr="008803E9">
        <w:rPr>
          <w:rFonts w:ascii="Arial" w:hAnsi="Arial" w:cs="Arial"/>
          <w:b/>
          <w:sz w:val="22"/>
          <w:szCs w:val="22"/>
        </w:rPr>
        <w:t xml:space="preserve">. </w:t>
      </w:r>
    </w:p>
    <w:p w:rsidR="00E47A3E" w:rsidRPr="008803E9" w:rsidRDefault="00E47A3E" w:rsidP="00657A9A">
      <w:pPr>
        <w:pStyle w:val="Prrafodelista"/>
        <w:widowControl w:val="0"/>
        <w:numPr>
          <w:ilvl w:val="0"/>
          <w:numId w:val="60"/>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lastRenderedPageBreak/>
        <w:t>Todos los materiales apilados dentro del sitio serán cubiertos con una lona con pesas, o similar, para evitar arrastres debido al viento.</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lang w:val="es-ES_tradnl"/>
        </w:rPr>
        <w:t>c.- Control de velocidad y establecimiento de horarios.</w:t>
      </w:r>
    </w:p>
    <w:p w:rsidR="00E47A3E" w:rsidRPr="008803E9" w:rsidRDefault="00E47A3E" w:rsidP="00657A9A">
      <w:pPr>
        <w:pStyle w:val="Prrafodelista"/>
        <w:widowControl w:val="0"/>
        <w:numPr>
          <w:ilvl w:val="0"/>
          <w:numId w:val="61"/>
        </w:numPr>
        <w:tabs>
          <w:tab w:val="left" w:pos="990"/>
        </w:tabs>
        <w:autoSpaceDE w:val="0"/>
        <w:autoSpaceDN w:val="0"/>
        <w:adjustRightInd w:val="0"/>
        <w:spacing w:line="360" w:lineRule="auto"/>
        <w:ind w:left="990"/>
        <w:jc w:val="both"/>
        <w:rPr>
          <w:rFonts w:ascii="Arial" w:hAnsi="Arial" w:cs="Arial"/>
          <w:sz w:val="22"/>
          <w:szCs w:val="22"/>
          <w:lang w:val="es-ES"/>
        </w:rPr>
      </w:pPr>
      <w:r w:rsidRPr="008803E9">
        <w:rPr>
          <w:rFonts w:ascii="Arial" w:hAnsi="Arial" w:cs="Arial"/>
          <w:spacing w:val="6"/>
          <w:sz w:val="22"/>
          <w:szCs w:val="22"/>
        </w:rPr>
        <w:t xml:space="preserve">Se establecerá en los contratos con las empresas subcontratadas, el límite de velocidad </w:t>
      </w:r>
      <w:r w:rsidR="002C42CC" w:rsidRPr="008803E9">
        <w:rPr>
          <w:rFonts w:ascii="Arial" w:hAnsi="Arial" w:cs="Arial"/>
          <w:spacing w:val="6"/>
          <w:sz w:val="22"/>
          <w:szCs w:val="22"/>
        </w:rPr>
        <w:t xml:space="preserve">y el establecimiento </w:t>
      </w:r>
      <w:r w:rsidRPr="008803E9">
        <w:rPr>
          <w:rFonts w:ascii="Arial" w:hAnsi="Arial" w:cs="Arial"/>
          <w:spacing w:val="6"/>
          <w:sz w:val="22"/>
          <w:szCs w:val="22"/>
        </w:rPr>
        <w:t>de</w:t>
      </w:r>
      <w:r w:rsidR="002C42CC" w:rsidRPr="008803E9">
        <w:rPr>
          <w:rFonts w:ascii="Arial" w:hAnsi="Arial" w:cs="Arial"/>
          <w:spacing w:val="6"/>
          <w:sz w:val="22"/>
          <w:szCs w:val="22"/>
        </w:rPr>
        <w:t xml:space="preserve"> horarios de </w:t>
      </w:r>
      <w:r w:rsidRPr="008803E9">
        <w:rPr>
          <w:rFonts w:ascii="Arial" w:hAnsi="Arial" w:cs="Arial"/>
          <w:spacing w:val="6"/>
          <w:sz w:val="22"/>
          <w:szCs w:val="22"/>
        </w:rPr>
        <w:t xml:space="preserve"> los camiones que trabajarán en el </w:t>
      </w:r>
      <w:r w:rsidR="00F075D2"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Pr="008803E9">
        <w:rPr>
          <w:rFonts w:ascii="Arial" w:hAnsi="Arial" w:cs="Arial"/>
          <w:spacing w:val="6"/>
          <w:sz w:val="22"/>
          <w:szCs w:val="22"/>
        </w:rPr>
        <w:t>, para poder transitar por las diferentes vías</w:t>
      </w:r>
      <w:r w:rsidRPr="008803E9">
        <w:rPr>
          <w:rFonts w:ascii="Arial" w:hAnsi="Arial" w:cs="Arial"/>
          <w:sz w:val="22"/>
          <w:szCs w:val="22"/>
        </w:rPr>
        <w:t>.</w:t>
      </w:r>
    </w:p>
    <w:p w:rsidR="00E47A3E" w:rsidRPr="008803E9" w:rsidRDefault="00E47A3E" w:rsidP="00E47A3E">
      <w:pPr>
        <w:pStyle w:val="Prrafodelista"/>
        <w:tabs>
          <w:tab w:val="left" w:pos="990"/>
        </w:tabs>
        <w:spacing w:line="360" w:lineRule="auto"/>
        <w:ind w:left="990"/>
        <w:jc w:val="both"/>
        <w:rPr>
          <w:rFonts w:ascii="Arial" w:hAnsi="Arial" w:cs="Arial"/>
          <w:sz w:val="22"/>
          <w:szCs w:val="22"/>
          <w:lang w:val="es-ES"/>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lang w:val="es-ES_tradnl"/>
        </w:rPr>
        <w:t>d.- Mantenimiento de generadores eléctricos móviles, equipos y vehículos.</w:t>
      </w:r>
    </w:p>
    <w:p w:rsidR="00E47A3E" w:rsidRPr="008803E9" w:rsidRDefault="00E47A3E" w:rsidP="00F075D2">
      <w:pPr>
        <w:spacing w:line="360" w:lineRule="auto"/>
        <w:jc w:val="both"/>
        <w:rPr>
          <w:rFonts w:ascii="Arial" w:hAnsi="Arial" w:cs="Arial"/>
          <w:b/>
          <w:bCs/>
          <w:sz w:val="22"/>
          <w:szCs w:val="22"/>
          <w:lang w:val="es-ES_tradnl"/>
        </w:rPr>
      </w:pPr>
      <w:r w:rsidRPr="008803E9">
        <w:rPr>
          <w:rFonts w:ascii="Arial" w:hAnsi="Arial" w:cs="Arial"/>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del </w:t>
      </w:r>
      <w:r w:rsidR="00F075D2"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F075D2" w:rsidRPr="008803E9">
        <w:rPr>
          <w:rFonts w:ascii="Arial" w:hAnsi="Arial" w:cs="Arial"/>
          <w:b/>
          <w:sz w:val="22"/>
          <w:szCs w:val="22"/>
          <w:lang w:val="es-ES_tradnl"/>
        </w:rPr>
        <w:t xml:space="preserve">. </w:t>
      </w:r>
    </w:p>
    <w:p w:rsidR="00F075D2" w:rsidRPr="008803E9" w:rsidRDefault="00F075D2" w:rsidP="00E47A3E">
      <w:pPr>
        <w:spacing w:line="360" w:lineRule="auto"/>
        <w:rPr>
          <w:rFonts w:ascii="Arial" w:hAnsi="Arial" w:cs="Arial"/>
          <w:b/>
          <w:bCs/>
          <w:sz w:val="22"/>
          <w:szCs w:val="22"/>
          <w:u w:color="548DD4" w:themeColor="text2" w:themeTint="99"/>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Personal requerido: </w:t>
      </w:r>
    </w:p>
    <w:p w:rsidR="00E47A3E" w:rsidRPr="008803E9" w:rsidRDefault="00E47A3E" w:rsidP="00E47A3E">
      <w:pPr>
        <w:spacing w:line="360" w:lineRule="auto"/>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a.- Chofer del camión cisterna y ayudante.</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Obreros.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c.- Chóferes y ayudantes.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d.- Mecánicos.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p>
    <w:p w:rsidR="00E47A3E" w:rsidRPr="008803E9" w:rsidRDefault="00E47A3E" w:rsidP="00E47A3E">
      <w:pPr>
        <w:spacing w:line="360" w:lineRule="auto"/>
        <w:rPr>
          <w:rFonts w:ascii="Arial" w:hAnsi="Arial" w:cs="Arial"/>
          <w:sz w:val="22"/>
          <w:szCs w:val="22"/>
          <w:lang w:val="es-ES_tradnl"/>
        </w:rPr>
      </w:pPr>
    </w:p>
    <w:p w:rsidR="00E47A3E" w:rsidRPr="008803E9" w:rsidRDefault="00E47A3E" w:rsidP="00E47A3E">
      <w:pPr>
        <w:tabs>
          <w:tab w:val="left" w:pos="360"/>
        </w:tabs>
        <w:spacing w:line="360" w:lineRule="auto"/>
        <w:ind w:left="360" w:hanging="360"/>
        <w:rPr>
          <w:rFonts w:ascii="Arial" w:hAnsi="Arial" w:cs="Arial"/>
          <w:sz w:val="22"/>
          <w:szCs w:val="22"/>
          <w:lang w:val="es-ES"/>
        </w:rPr>
      </w:pPr>
      <w:r w:rsidRPr="008803E9">
        <w:rPr>
          <w:rFonts w:ascii="Arial" w:hAnsi="Arial" w:cs="Arial"/>
          <w:sz w:val="22"/>
          <w:szCs w:val="22"/>
          <w:lang w:val="es-ES_tradnl"/>
        </w:rPr>
        <w:t>a.- Camión cisterna con rociadores y manguera.</w:t>
      </w:r>
    </w:p>
    <w:p w:rsidR="00E47A3E" w:rsidRPr="008803E9" w:rsidRDefault="00E47A3E" w:rsidP="00E47A3E">
      <w:pPr>
        <w:tabs>
          <w:tab w:val="left" w:pos="360"/>
        </w:tabs>
        <w:spacing w:line="360" w:lineRule="auto"/>
        <w:ind w:left="360" w:hanging="360"/>
        <w:rPr>
          <w:rFonts w:ascii="Arial" w:hAnsi="Arial" w:cs="Arial"/>
          <w:sz w:val="22"/>
          <w:szCs w:val="22"/>
          <w:lang w:val="es-ES"/>
        </w:rPr>
      </w:pPr>
      <w:r w:rsidRPr="008803E9">
        <w:rPr>
          <w:rFonts w:ascii="Arial" w:hAnsi="Arial" w:cs="Arial"/>
          <w:sz w:val="22"/>
          <w:szCs w:val="22"/>
          <w:lang w:val="es-ES_tradnl"/>
        </w:rPr>
        <w:t>b.- Lona para cada camión y gastos de reparaciones de las mismas, lonas y pesas para tapar las pilas de almacenamiento de agregados y escombros.</w:t>
      </w:r>
    </w:p>
    <w:p w:rsidR="00E47A3E" w:rsidRPr="008803E9" w:rsidRDefault="00E47A3E" w:rsidP="00E47A3E">
      <w:pPr>
        <w:tabs>
          <w:tab w:val="left" w:pos="360"/>
        </w:tabs>
        <w:spacing w:line="360" w:lineRule="auto"/>
        <w:ind w:left="360" w:hanging="360"/>
        <w:rPr>
          <w:rFonts w:ascii="Arial" w:hAnsi="Arial" w:cs="Arial"/>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Pr="008803E9">
        <w:rPr>
          <w:rFonts w:ascii="Arial" w:hAnsi="Arial" w:cs="Arial"/>
          <w:sz w:val="22"/>
          <w:szCs w:val="22"/>
          <w:lang w:val="es-ES_tradnl"/>
        </w:rPr>
        <w:t>Ingeniero Encargado de la obra.</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Seguimiento de la medida: </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p>
    <w:p w:rsidR="00E47A3E" w:rsidRPr="008803E9" w:rsidRDefault="00E47A3E" w:rsidP="00E47A3E">
      <w:pPr>
        <w:tabs>
          <w:tab w:val="left" w:pos="450"/>
        </w:tabs>
        <w:spacing w:line="360" w:lineRule="auto"/>
        <w:ind w:left="450" w:hanging="450"/>
        <w:jc w:val="both"/>
        <w:rPr>
          <w:rFonts w:ascii="Arial" w:hAnsi="Arial" w:cs="Arial"/>
          <w:sz w:val="22"/>
          <w:szCs w:val="22"/>
          <w:lang w:val="es-ES"/>
        </w:rPr>
      </w:pPr>
      <w:r w:rsidRPr="008803E9">
        <w:rPr>
          <w:rFonts w:ascii="Arial" w:hAnsi="Arial" w:cs="Arial"/>
          <w:sz w:val="22"/>
          <w:szCs w:val="22"/>
          <w:lang w:val="es-ES_tradnl"/>
        </w:rPr>
        <w:t>a.- Verificación de que se realice el humedecimiento de los viales internos del campamento temporal y la obra.</w:t>
      </w:r>
    </w:p>
    <w:p w:rsidR="00E47A3E" w:rsidRPr="008803E9" w:rsidRDefault="00E47A3E" w:rsidP="00E47A3E">
      <w:pPr>
        <w:tabs>
          <w:tab w:val="left" w:pos="450"/>
        </w:tabs>
        <w:spacing w:line="360" w:lineRule="auto"/>
        <w:ind w:left="450" w:hanging="450"/>
        <w:rPr>
          <w:rFonts w:ascii="Arial" w:hAnsi="Arial" w:cs="Arial"/>
          <w:sz w:val="22"/>
          <w:szCs w:val="22"/>
          <w:lang w:val="es-ES"/>
        </w:rPr>
      </w:pPr>
      <w:r w:rsidRPr="008803E9">
        <w:rPr>
          <w:rFonts w:ascii="Arial" w:hAnsi="Arial" w:cs="Arial"/>
          <w:sz w:val="22"/>
          <w:szCs w:val="22"/>
          <w:lang w:val="es-ES_tradnl"/>
        </w:rPr>
        <w:t>b.- Verificación de los camiones a la salida de los puntos de carga.</w:t>
      </w:r>
    </w:p>
    <w:p w:rsidR="00E47A3E" w:rsidRPr="008803E9" w:rsidRDefault="00E47A3E" w:rsidP="00E47A3E">
      <w:pPr>
        <w:tabs>
          <w:tab w:val="left" w:pos="450"/>
        </w:tabs>
        <w:spacing w:line="360" w:lineRule="auto"/>
        <w:ind w:left="450" w:hanging="450"/>
        <w:rPr>
          <w:rFonts w:ascii="Arial" w:hAnsi="Arial" w:cs="Arial"/>
          <w:sz w:val="22"/>
          <w:szCs w:val="22"/>
          <w:lang w:val="es-ES"/>
        </w:rPr>
      </w:pPr>
      <w:r w:rsidRPr="008803E9">
        <w:rPr>
          <w:rFonts w:ascii="Arial" w:hAnsi="Arial" w:cs="Arial"/>
          <w:sz w:val="22"/>
          <w:szCs w:val="22"/>
          <w:lang w:val="es-ES_tradnl"/>
        </w:rPr>
        <w:lastRenderedPageBreak/>
        <w:t>c.- Verificación de que se cumplan los horarios y límites de velocidad.</w:t>
      </w:r>
    </w:p>
    <w:p w:rsidR="00E47A3E" w:rsidRPr="008803E9" w:rsidRDefault="00E47A3E" w:rsidP="00E47A3E">
      <w:pPr>
        <w:tabs>
          <w:tab w:val="left" w:pos="450"/>
        </w:tabs>
        <w:spacing w:line="360" w:lineRule="auto"/>
        <w:ind w:left="450" w:hanging="450"/>
        <w:rPr>
          <w:rFonts w:ascii="Arial" w:hAnsi="Arial" w:cs="Arial"/>
          <w:sz w:val="22"/>
          <w:szCs w:val="22"/>
          <w:lang w:val="es-ES_tradnl"/>
        </w:rPr>
      </w:pPr>
      <w:r w:rsidRPr="008803E9">
        <w:rPr>
          <w:rFonts w:ascii="Arial" w:hAnsi="Arial" w:cs="Arial"/>
          <w:sz w:val="22"/>
          <w:szCs w:val="22"/>
          <w:lang w:val="es-ES_tradnl"/>
        </w:rPr>
        <w:t>d.- Verificación de la realización del mantenimiento de acuerdo con el tipo de camiones, generadores eléctricos, equipos pesados, entre otros y las normas de fabricantes de estos equipos.</w:t>
      </w:r>
    </w:p>
    <w:p w:rsidR="00E47A3E" w:rsidRPr="008803E9" w:rsidRDefault="00E47A3E" w:rsidP="00E47A3E">
      <w:pPr>
        <w:tabs>
          <w:tab w:val="left" w:pos="450"/>
        </w:tabs>
        <w:spacing w:line="360" w:lineRule="auto"/>
        <w:ind w:left="450" w:hanging="450"/>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 de indicador de seguimiento: </w:t>
      </w:r>
    </w:p>
    <w:p w:rsidR="00E47A3E" w:rsidRPr="008803E9" w:rsidRDefault="00E47A3E" w:rsidP="00657A9A">
      <w:pPr>
        <w:pStyle w:val="Prrafodelista"/>
        <w:widowControl w:val="0"/>
        <w:numPr>
          <w:ilvl w:val="0"/>
          <w:numId w:val="61"/>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Partículas suspendidas (PST y PM-10,).</w:t>
      </w:r>
    </w:p>
    <w:p w:rsidR="00E47A3E" w:rsidRPr="008803E9" w:rsidRDefault="00E47A3E" w:rsidP="00657A9A">
      <w:pPr>
        <w:pStyle w:val="Prrafodelista"/>
        <w:widowControl w:val="0"/>
        <w:numPr>
          <w:ilvl w:val="0"/>
          <w:numId w:val="61"/>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Gases de combustión (</w:t>
      </w:r>
      <w:proofErr w:type="spellStart"/>
      <w:r w:rsidRPr="008803E9">
        <w:rPr>
          <w:rFonts w:ascii="Arial" w:hAnsi="Arial" w:cs="Arial"/>
          <w:sz w:val="22"/>
          <w:szCs w:val="22"/>
        </w:rPr>
        <w:t>SOx</w:t>
      </w:r>
      <w:proofErr w:type="spellEnd"/>
      <w:r w:rsidRPr="008803E9">
        <w:rPr>
          <w:rFonts w:ascii="Arial" w:hAnsi="Arial" w:cs="Arial"/>
          <w:sz w:val="22"/>
          <w:szCs w:val="22"/>
        </w:rPr>
        <w:t xml:space="preserve">, </w:t>
      </w:r>
      <w:proofErr w:type="spellStart"/>
      <w:r w:rsidRPr="008803E9">
        <w:rPr>
          <w:rFonts w:ascii="Arial" w:hAnsi="Arial" w:cs="Arial"/>
          <w:sz w:val="22"/>
          <w:szCs w:val="22"/>
        </w:rPr>
        <w:t>NOx</w:t>
      </w:r>
      <w:proofErr w:type="spellEnd"/>
      <w:r w:rsidRPr="008803E9">
        <w:rPr>
          <w:rFonts w:ascii="Arial" w:hAnsi="Arial" w:cs="Arial"/>
          <w:sz w:val="22"/>
          <w:szCs w:val="22"/>
        </w:rPr>
        <w:t>, CO</w:t>
      </w:r>
      <w:r w:rsidRPr="008803E9">
        <w:rPr>
          <w:rFonts w:ascii="Arial" w:hAnsi="Arial" w:cs="Arial"/>
          <w:sz w:val="22"/>
          <w:szCs w:val="22"/>
          <w:vertAlign w:val="subscript"/>
        </w:rPr>
        <w:t>2</w:t>
      </w:r>
      <w:r w:rsidRPr="008803E9">
        <w:rPr>
          <w:rFonts w:ascii="Arial" w:hAnsi="Arial" w:cs="Arial"/>
          <w:sz w:val="22"/>
          <w:szCs w:val="22"/>
        </w:rPr>
        <w:t>, CO)</w:t>
      </w:r>
    </w:p>
    <w:p w:rsidR="00E47A3E" w:rsidRPr="008803E9" w:rsidRDefault="00E47A3E" w:rsidP="00657A9A">
      <w:pPr>
        <w:pStyle w:val="Prrafodelista"/>
        <w:widowControl w:val="0"/>
        <w:numPr>
          <w:ilvl w:val="0"/>
          <w:numId w:val="61"/>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Niveles de ruido DB(A).</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 </w:t>
      </w:r>
      <w:r w:rsidRPr="008803E9">
        <w:rPr>
          <w:rFonts w:ascii="Arial" w:hAnsi="Arial" w:cs="Arial"/>
          <w:sz w:val="22"/>
          <w:szCs w:val="22"/>
          <w:lang w:val="es-ES_tradnl"/>
        </w:rPr>
        <w:t>Cada mes.</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_tradnl"/>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Se habilitará un registro con los resultados de las mediciones de las partículas suspendidas, niveles de emisiones y niveles de ruido.</w:t>
      </w:r>
    </w:p>
    <w:p w:rsidR="00E47A3E" w:rsidRPr="008803E9" w:rsidRDefault="00E47A3E" w:rsidP="00E47A3E">
      <w:pPr>
        <w:spacing w:line="360" w:lineRule="auto"/>
        <w:rPr>
          <w:rFonts w:ascii="Arial" w:hAnsi="Arial" w:cs="Arial"/>
          <w:b/>
          <w:sz w:val="22"/>
          <w:szCs w:val="22"/>
          <w:u w:color="FFFFFF" w:themeColor="background1"/>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resultados: </w:t>
      </w: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Norma Ambiental de calidad del Aire (NA-AI-001-03). Norma Ambiental para la protección contra Ruidos (NA-RU-001-03) y Normas de especificaciones técnicas de cada equipo.</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rPr>
      </w:pPr>
      <w:r w:rsidRPr="008803E9">
        <w:rPr>
          <w:rFonts w:ascii="Arial" w:hAnsi="Arial" w:cs="Arial"/>
          <w:b/>
          <w:bCs/>
          <w:sz w:val="22"/>
          <w:szCs w:val="22"/>
          <w:u w:color="FFFFFF" w:themeColor="background1"/>
          <w:lang w:val="es-ES_tradnl"/>
        </w:rPr>
        <w:t xml:space="preserve">Medidas correctivas: </w:t>
      </w:r>
    </w:p>
    <w:p w:rsidR="00E47A3E" w:rsidRPr="008803E9" w:rsidRDefault="00E47A3E" w:rsidP="00657A9A">
      <w:pPr>
        <w:pStyle w:val="Prrafodelista"/>
        <w:widowControl w:val="0"/>
        <w:numPr>
          <w:ilvl w:val="0"/>
          <w:numId w:val="62"/>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w:t>
      </w:r>
      <w:proofErr w:type="spellStart"/>
      <w:r w:rsidRPr="008803E9">
        <w:rPr>
          <w:rFonts w:ascii="Arial" w:hAnsi="Arial" w:cs="Arial"/>
          <w:sz w:val="22"/>
          <w:szCs w:val="22"/>
        </w:rPr>
        <w:t>esta</w:t>
      </w:r>
      <w:proofErr w:type="spellEnd"/>
      <w:r w:rsidRPr="008803E9">
        <w:rPr>
          <w:rFonts w:ascii="Arial" w:hAnsi="Arial" w:cs="Arial"/>
          <w:sz w:val="22"/>
          <w:szCs w:val="22"/>
        </w:rPr>
        <w:t xml:space="preserve"> construyendo el </w:t>
      </w:r>
      <w:r w:rsidR="007E5C85"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007E5C85" w:rsidRPr="008803E9">
        <w:rPr>
          <w:rFonts w:ascii="Arial" w:hAnsi="Arial" w:cs="Arial"/>
          <w:b/>
          <w:sz w:val="22"/>
          <w:szCs w:val="22"/>
        </w:rPr>
        <w:t xml:space="preserve">. </w:t>
      </w:r>
    </w:p>
    <w:p w:rsidR="00E47A3E" w:rsidRPr="008803E9" w:rsidRDefault="00E47A3E" w:rsidP="00657A9A">
      <w:pPr>
        <w:pStyle w:val="Prrafodelista"/>
        <w:widowControl w:val="0"/>
        <w:numPr>
          <w:ilvl w:val="0"/>
          <w:numId w:val="62"/>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Disminuir los límites máximos de velocidad establecidos.</w:t>
      </w:r>
    </w:p>
    <w:p w:rsidR="00E47A3E" w:rsidRPr="008803E9" w:rsidRDefault="00E47A3E" w:rsidP="00657A9A">
      <w:pPr>
        <w:pStyle w:val="Prrafodelista"/>
        <w:widowControl w:val="0"/>
        <w:numPr>
          <w:ilvl w:val="0"/>
          <w:numId w:val="62"/>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E47A3E" w:rsidRPr="008803E9" w:rsidRDefault="00E47A3E" w:rsidP="00E47A3E">
      <w:pPr>
        <w:pStyle w:val="Ttulo3"/>
        <w:rPr>
          <w:sz w:val="22"/>
          <w:szCs w:val="22"/>
          <w:lang w:val="es-ES"/>
        </w:rPr>
      </w:pPr>
      <w:bookmarkStart w:id="145" w:name="_Toc245569492"/>
      <w:bookmarkStart w:id="146" w:name="_Toc73389813"/>
      <w:r w:rsidRPr="008803E9">
        <w:rPr>
          <w:sz w:val="22"/>
          <w:szCs w:val="22"/>
          <w:lang w:val="es-ES_tradnl"/>
        </w:rPr>
        <w:t>6.2.4.- Subprograma para el tratamiento de los residuales líquidos domésticos durante la operación del</w:t>
      </w:r>
      <w:r w:rsidR="007E5C85" w:rsidRPr="008803E9">
        <w:rPr>
          <w:sz w:val="22"/>
          <w:szCs w:val="22"/>
          <w:lang w:val="es-ES_tradnl"/>
        </w:rPr>
        <w:t xml:space="preserve"> “</w:t>
      </w:r>
      <w:r w:rsidR="00644A06" w:rsidRPr="008803E9">
        <w:rPr>
          <w:b w:val="0"/>
          <w:sz w:val="22"/>
          <w:szCs w:val="22"/>
          <w:lang w:val="es-ES_tradnl"/>
        </w:rPr>
        <w:t xml:space="preserve">Proyecto </w:t>
      </w:r>
      <w:proofErr w:type="spellStart"/>
      <w:r w:rsidR="00644A06" w:rsidRPr="008803E9">
        <w:rPr>
          <w:sz w:val="22"/>
          <w:szCs w:val="22"/>
          <w:lang w:val="es-ES_tradnl"/>
        </w:rPr>
        <w:t>Lotificacion</w:t>
      </w:r>
      <w:proofErr w:type="spellEnd"/>
      <w:r w:rsidR="00644A06" w:rsidRPr="008803E9">
        <w:rPr>
          <w:sz w:val="22"/>
          <w:szCs w:val="22"/>
          <w:lang w:val="es-ES_tradnl"/>
        </w:rPr>
        <w:t xml:space="preserve"> “</w:t>
      </w:r>
      <w:r w:rsidR="0036327F">
        <w:rPr>
          <w:sz w:val="22"/>
          <w:szCs w:val="22"/>
          <w:lang w:val="es-ES_tradnl"/>
        </w:rPr>
        <w:t>ESTANCIA DON SOTO</w:t>
      </w:r>
      <w:r w:rsidR="00644A06" w:rsidRPr="008803E9">
        <w:rPr>
          <w:sz w:val="22"/>
          <w:szCs w:val="22"/>
          <w:lang w:val="es-ES_tradnl"/>
        </w:rPr>
        <w:t>”</w:t>
      </w:r>
      <w:bookmarkEnd w:id="145"/>
      <w:r w:rsidR="007E5C85" w:rsidRPr="008803E9">
        <w:rPr>
          <w:sz w:val="22"/>
          <w:szCs w:val="22"/>
          <w:lang w:val="es-ES_tradnl"/>
        </w:rPr>
        <w:t>.</w:t>
      </w:r>
      <w:bookmarkEnd w:id="146"/>
    </w:p>
    <w:p w:rsidR="00E47A3E" w:rsidRPr="008803E9" w:rsidRDefault="00E47A3E" w:rsidP="00E47A3E">
      <w:pPr>
        <w:spacing w:line="360" w:lineRule="auto"/>
        <w:jc w:val="both"/>
        <w:rPr>
          <w:rFonts w:ascii="Arial" w:hAnsi="Arial" w:cs="Arial"/>
          <w:b/>
          <w:bCs/>
          <w:spacing w:val="-1"/>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pacing w:val="-1"/>
          <w:sz w:val="22"/>
          <w:szCs w:val="22"/>
          <w:lang w:val="es-ES_tradnl"/>
        </w:rPr>
        <w:lastRenderedPageBreak/>
        <w:t>El</w:t>
      </w:r>
      <w:r w:rsidRPr="008803E9">
        <w:rPr>
          <w:rFonts w:ascii="Arial" w:hAnsi="Arial" w:cs="Arial"/>
          <w:spacing w:val="-1"/>
          <w:sz w:val="22"/>
          <w:szCs w:val="22"/>
          <w:lang w:val="es-ES_tradnl"/>
        </w:rPr>
        <w:t xml:space="preserve"> </w:t>
      </w:r>
      <w:r w:rsidR="007E5C85"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w:t>
      </w:r>
      <w:r w:rsidRPr="008803E9">
        <w:rPr>
          <w:rFonts w:ascii="Arial" w:hAnsi="Arial" w:cs="Arial"/>
          <w:spacing w:val="-1"/>
          <w:sz w:val="22"/>
          <w:szCs w:val="22"/>
          <w:lang w:val="es-ES_tradnl"/>
        </w:rPr>
        <w:t xml:space="preserve">consiste en el desarrollo de un </w:t>
      </w:r>
      <w:r w:rsidRPr="008803E9">
        <w:rPr>
          <w:rFonts w:ascii="Arial" w:hAnsi="Arial" w:cs="Arial"/>
          <w:sz w:val="22"/>
          <w:szCs w:val="22"/>
          <w:lang w:val="es-ES_tradnl"/>
        </w:rPr>
        <w:t xml:space="preserve">proyecto inmobiliario, basado en la lotificación de </w:t>
      </w:r>
      <w:r w:rsidR="00C652A3">
        <w:rPr>
          <w:rFonts w:ascii="Arial" w:hAnsi="Arial" w:cs="Arial"/>
          <w:sz w:val="22"/>
          <w:szCs w:val="22"/>
          <w:lang w:val="es-ES_tradnl"/>
        </w:rPr>
        <w:t>93 lotes</w:t>
      </w:r>
      <w:r w:rsidRPr="008803E9">
        <w:rPr>
          <w:rFonts w:ascii="Arial" w:hAnsi="Arial" w:cs="Arial"/>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8803E9" w:rsidRDefault="00E47A3E" w:rsidP="00E47A3E">
      <w:pPr>
        <w:spacing w:line="360" w:lineRule="auto"/>
        <w:rPr>
          <w:rFonts w:ascii="Arial" w:hAnsi="Arial" w:cs="Arial"/>
          <w:b/>
          <w:bCs/>
          <w:spacing w:val="-2"/>
          <w:sz w:val="22"/>
          <w:szCs w:val="22"/>
          <w:lang w:val="es-ES_tradnl"/>
        </w:rPr>
      </w:pPr>
    </w:p>
    <w:p w:rsidR="00E47A3E" w:rsidRPr="008803E9" w:rsidRDefault="00E47A3E" w:rsidP="00E47A3E">
      <w:pPr>
        <w:spacing w:line="360" w:lineRule="auto"/>
        <w:rPr>
          <w:rFonts w:ascii="Arial" w:hAnsi="Arial" w:cs="Arial"/>
          <w:spacing w:val="-2"/>
          <w:sz w:val="22"/>
          <w:szCs w:val="22"/>
          <w:lang w:val="es-ES_tradnl"/>
        </w:rPr>
      </w:pPr>
      <w:r w:rsidRPr="008803E9">
        <w:rPr>
          <w:rFonts w:ascii="Arial" w:hAnsi="Arial" w:cs="Arial"/>
          <w:b/>
          <w:bCs/>
          <w:spacing w:val="-2"/>
          <w:sz w:val="22"/>
          <w:szCs w:val="22"/>
          <w:u w:color="548DD4" w:themeColor="text2" w:themeTint="99"/>
          <w:lang w:val="es-ES_tradnl"/>
        </w:rPr>
        <w:t xml:space="preserve">Objetivos: </w:t>
      </w:r>
      <w:r w:rsidRPr="008803E9">
        <w:rPr>
          <w:rFonts w:ascii="Arial" w:hAnsi="Arial" w:cs="Arial"/>
          <w:spacing w:val="-2"/>
          <w:sz w:val="22"/>
          <w:szCs w:val="22"/>
          <w:lang w:val="es-ES_tradnl"/>
        </w:rPr>
        <w:t xml:space="preserve">Tratar los residuales líquidos domésticos. </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FFFFFF" w:themeColor="background1"/>
          <w:lang w:val="es-ES_tradnl"/>
        </w:rPr>
        <w:t xml:space="preserve">Medida que integra este subprograma: </w:t>
      </w:r>
      <w:r w:rsidRPr="008803E9">
        <w:rPr>
          <w:rFonts w:ascii="Arial" w:hAnsi="Arial" w:cs="Arial"/>
          <w:sz w:val="22"/>
          <w:szCs w:val="22"/>
          <w:lang w:val="es-ES_tradnl"/>
        </w:rPr>
        <w:t>Construcción de varios sistemas de digestores anaeróbicos de fluj</w:t>
      </w:r>
      <w:r w:rsidR="002C42CC" w:rsidRPr="008803E9">
        <w:rPr>
          <w:rFonts w:ascii="Arial" w:hAnsi="Arial" w:cs="Arial"/>
          <w:sz w:val="22"/>
          <w:szCs w:val="22"/>
          <w:lang w:val="es-ES_tradnl"/>
        </w:rPr>
        <w:t>o ascendentes y luego descargará</w:t>
      </w:r>
      <w:r w:rsidRPr="008803E9">
        <w:rPr>
          <w:rFonts w:ascii="Arial" w:hAnsi="Arial" w:cs="Arial"/>
          <w:sz w:val="22"/>
          <w:szCs w:val="22"/>
          <w:lang w:val="es-ES_tradnl"/>
        </w:rPr>
        <w:t xml:space="preserve"> las aguas tratadas mediante un filtrante. </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Impacto al que va dirigida la medida: </w:t>
      </w:r>
      <w:r w:rsidRPr="008803E9">
        <w:rPr>
          <w:rFonts w:ascii="Arial" w:hAnsi="Arial" w:cs="Arial"/>
          <w:sz w:val="22"/>
          <w:szCs w:val="22"/>
          <w:lang w:val="es-ES_tradnl"/>
        </w:rPr>
        <w:t>Posibilidad de contaminación de las aguas subterráneas por los residuales líquidos domésticos. (Fase de Operación).</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Lugar o punto del impacto: </w:t>
      </w:r>
      <w:r w:rsidRPr="008803E9">
        <w:rPr>
          <w:rFonts w:ascii="Arial" w:hAnsi="Arial" w:cs="Arial"/>
          <w:sz w:val="22"/>
          <w:szCs w:val="22"/>
          <w:lang w:val="es-ES_tradnl"/>
        </w:rPr>
        <w:t>Sistema de tratamiento de residuales líquidos.</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 xml:space="preserve">a.- Construcción de un sistema de tratamiento de residuales líquidos. </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Se construirá un sistema de trata</w:t>
      </w:r>
      <w:r w:rsidR="002C42CC" w:rsidRPr="008803E9">
        <w:rPr>
          <w:rFonts w:ascii="Arial" w:hAnsi="Arial" w:cs="Arial"/>
          <w:sz w:val="22"/>
          <w:szCs w:val="22"/>
          <w:lang w:val="es-ES_tradnl"/>
        </w:rPr>
        <w:t>miento de residuales líquidos (v</w:t>
      </w:r>
      <w:r w:rsidRPr="008803E9">
        <w:rPr>
          <w:rFonts w:ascii="Arial" w:hAnsi="Arial" w:cs="Arial"/>
          <w:sz w:val="22"/>
          <w:szCs w:val="22"/>
          <w:lang w:val="es-ES_tradnl"/>
        </w:rPr>
        <w:t>er descripción del sistema de tratamient</w:t>
      </w:r>
      <w:r w:rsidR="002C42CC" w:rsidRPr="008803E9">
        <w:rPr>
          <w:rFonts w:ascii="Arial" w:hAnsi="Arial" w:cs="Arial"/>
          <w:sz w:val="22"/>
          <w:szCs w:val="22"/>
          <w:lang w:val="es-ES_tradnl"/>
        </w:rPr>
        <w:t>o de residuales líquidos en el capítulo de d</w:t>
      </w:r>
      <w:r w:rsidRPr="008803E9">
        <w:rPr>
          <w:rFonts w:ascii="Arial" w:hAnsi="Arial" w:cs="Arial"/>
          <w:sz w:val="22"/>
          <w:szCs w:val="22"/>
          <w:lang w:val="es-ES_tradnl"/>
        </w:rPr>
        <w:t xml:space="preserve">escripción del </w:t>
      </w:r>
      <w:r w:rsidR="007E5C85"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tomando en cuenta la permeabilidad del terreno. Para tales fines, cada unidad de tratamiento se fabricará incorporándole al hormigón un aditivo que actúa como material sellante que evite la infiltración de aguas hacia dentro y hacia fuera de las unidades de tratamiento anaeróbico.</w:t>
      </w:r>
    </w:p>
    <w:p w:rsidR="00E47A3E" w:rsidRPr="008803E9" w:rsidRDefault="00E47A3E" w:rsidP="00E47A3E">
      <w:pPr>
        <w:spacing w:line="360" w:lineRule="auto"/>
        <w:jc w:val="both"/>
        <w:rPr>
          <w:rFonts w:ascii="Arial" w:hAnsi="Arial" w:cs="Arial"/>
          <w:b/>
          <w:bCs/>
          <w:sz w:val="22"/>
          <w:szCs w:val="22"/>
          <w:lang w:val="es-ES"/>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Personal requerido: </w:t>
      </w:r>
      <w:r w:rsidRPr="008803E9">
        <w:rPr>
          <w:rFonts w:ascii="Arial" w:hAnsi="Arial" w:cs="Arial"/>
          <w:sz w:val="22"/>
          <w:szCs w:val="22"/>
          <w:lang w:val="es-ES_tradnl"/>
        </w:rPr>
        <w:t>Trabajadores para construir la infraestructura e instalar el sistema de tratamiento de residuales líquidos.</w:t>
      </w:r>
    </w:p>
    <w:p w:rsidR="00E47A3E" w:rsidRPr="008803E9" w:rsidRDefault="00E47A3E" w:rsidP="00E47A3E">
      <w:pPr>
        <w:spacing w:line="360" w:lineRule="auto"/>
        <w:jc w:val="both"/>
        <w:rPr>
          <w:rFonts w:ascii="Arial" w:hAnsi="Arial" w:cs="Arial"/>
          <w:b/>
          <w:bCs/>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r w:rsidRPr="008803E9">
        <w:rPr>
          <w:rFonts w:ascii="Arial" w:hAnsi="Arial" w:cs="Arial"/>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002C42CC" w:rsidRPr="008803E9">
        <w:rPr>
          <w:rFonts w:ascii="Arial" w:hAnsi="Arial" w:cs="Arial"/>
          <w:sz w:val="22"/>
          <w:szCs w:val="22"/>
          <w:lang w:val="es-ES_tradnl"/>
        </w:rPr>
        <w:t>Ingeniero e</w:t>
      </w:r>
      <w:r w:rsidRPr="008803E9">
        <w:rPr>
          <w:rFonts w:ascii="Arial" w:hAnsi="Arial" w:cs="Arial"/>
          <w:sz w:val="22"/>
          <w:szCs w:val="22"/>
          <w:lang w:val="es-ES_tradnl"/>
        </w:rPr>
        <w:t xml:space="preserve">ncargado de la obra </w:t>
      </w:r>
      <w:r w:rsidR="002C42CC" w:rsidRPr="008803E9">
        <w:rPr>
          <w:rFonts w:ascii="Arial" w:hAnsi="Arial" w:cs="Arial"/>
          <w:sz w:val="22"/>
          <w:szCs w:val="22"/>
          <w:lang w:val="es-ES_tradnl"/>
        </w:rPr>
        <w:t>s</w:t>
      </w:r>
      <w:r w:rsidRPr="008803E9">
        <w:rPr>
          <w:rFonts w:ascii="Arial" w:hAnsi="Arial" w:cs="Arial"/>
          <w:sz w:val="22"/>
          <w:szCs w:val="22"/>
          <w:lang w:val="es-ES_tradnl"/>
        </w:rPr>
        <w:t>anitaria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r w:rsidRPr="008803E9">
        <w:rPr>
          <w:rFonts w:ascii="Arial" w:hAnsi="Arial" w:cs="Arial"/>
          <w:sz w:val="22"/>
          <w:szCs w:val="22"/>
          <w:lang w:val="es-ES_tradnl"/>
        </w:rPr>
        <w:t>Verificación que se construya el sistema de tratamiento de residuales con el diseño proyectado.</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_tradnl"/>
        </w:rPr>
      </w:pPr>
      <w:r w:rsidRPr="008803E9">
        <w:rPr>
          <w:rFonts w:ascii="Arial" w:hAnsi="Arial" w:cs="Arial"/>
          <w:b/>
          <w:sz w:val="22"/>
          <w:szCs w:val="22"/>
          <w:u w:color="FFFFFF" w:themeColor="background1"/>
          <w:lang w:val="es-ES_tradnl"/>
        </w:rPr>
        <w:t xml:space="preserve">Parámetros de seguimiento: </w:t>
      </w:r>
      <w:r w:rsidRPr="008803E9">
        <w:rPr>
          <w:rFonts w:ascii="Arial" w:hAnsi="Arial" w:cs="Arial"/>
          <w:sz w:val="22"/>
          <w:szCs w:val="22"/>
          <w:lang w:val="es-ES_tradnl"/>
        </w:rPr>
        <w:t xml:space="preserve">Los parámetros serán controlados en la fase de operación del </w:t>
      </w:r>
      <w:r w:rsidR="007E5C85"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E5C85" w:rsidRPr="008803E9">
        <w:rPr>
          <w:rFonts w:ascii="Arial" w:hAnsi="Arial" w:cs="Arial"/>
          <w:b/>
          <w:sz w:val="22"/>
          <w:szCs w:val="22"/>
        </w:rPr>
        <w:t xml:space="preserve">. </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Frecuencias: </w:t>
      </w:r>
      <w:r w:rsidRPr="008803E9">
        <w:rPr>
          <w:rFonts w:ascii="Arial" w:hAnsi="Arial" w:cs="Arial"/>
          <w:sz w:val="22"/>
          <w:szCs w:val="22"/>
          <w:lang w:val="es-ES_tradnl"/>
        </w:rPr>
        <w:t>Trimestral</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Se habilitará un libro de registro de cumplimiento de las medidas del PMAA, donde se reflejarán las incidencias del cumplimiento de la medida.</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 </w:t>
      </w:r>
      <w:r w:rsidRPr="008803E9">
        <w:rPr>
          <w:rFonts w:ascii="Arial" w:hAnsi="Arial" w:cs="Arial"/>
          <w:sz w:val="22"/>
          <w:szCs w:val="22"/>
          <w:lang w:val="es-ES_tradnl"/>
        </w:rPr>
        <w:t>No aplica para esta fase.</w:t>
      </w:r>
    </w:p>
    <w:p w:rsidR="00E47A3E" w:rsidRPr="008803E9" w:rsidRDefault="00E47A3E" w:rsidP="00E47A3E">
      <w:pPr>
        <w:spacing w:line="360" w:lineRule="auto"/>
        <w:rPr>
          <w:rFonts w:ascii="Arial" w:hAnsi="Arial" w:cs="Arial"/>
          <w:b/>
          <w:bCs/>
          <w:sz w:val="22"/>
          <w:szCs w:val="22"/>
          <w:u w:color="548DD4" w:themeColor="text2" w:themeTint="99"/>
          <w:lang w:val="es-ES_tradnl"/>
        </w:rPr>
      </w:pPr>
    </w:p>
    <w:p w:rsidR="00E47A3E" w:rsidRPr="008803E9" w:rsidRDefault="00E47A3E" w:rsidP="00E47A3E">
      <w:pPr>
        <w:spacing w:line="360" w:lineRule="auto"/>
        <w:rPr>
          <w:rFonts w:ascii="Arial" w:hAnsi="Arial" w:cs="Arial"/>
          <w:b/>
          <w:sz w:val="22"/>
          <w:szCs w:val="22"/>
          <w:lang w:val="es-ES_tradnl"/>
        </w:rPr>
      </w:pPr>
      <w:r w:rsidRPr="008803E9">
        <w:rPr>
          <w:rFonts w:ascii="Arial" w:hAnsi="Arial" w:cs="Arial"/>
          <w:b/>
          <w:bCs/>
          <w:sz w:val="22"/>
          <w:szCs w:val="22"/>
          <w:u w:color="FFFFFF" w:themeColor="background1"/>
          <w:lang w:val="es-ES_tradnl"/>
        </w:rPr>
        <w:t xml:space="preserve">Medidas correctivas: </w:t>
      </w:r>
      <w:r w:rsidRPr="008803E9">
        <w:rPr>
          <w:rFonts w:ascii="Arial" w:hAnsi="Arial" w:cs="Arial"/>
          <w:sz w:val="22"/>
          <w:szCs w:val="22"/>
          <w:lang w:val="es-ES_tradnl"/>
        </w:rPr>
        <w:t xml:space="preserve">Rectificación si existieran modificaciones al </w:t>
      </w:r>
      <w:r w:rsidR="007E5C85"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E5C85" w:rsidRPr="008803E9">
        <w:rPr>
          <w:rFonts w:ascii="Arial" w:hAnsi="Arial" w:cs="Arial"/>
          <w:b/>
          <w:sz w:val="22"/>
          <w:szCs w:val="22"/>
        </w:rPr>
        <w:t xml:space="preserve">. </w:t>
      </w:r>
    </w:p>
    <w:p w:rsidR="00E47A3E" w:rsidRPr="008803E9" w:rsidRDefault="00E47A3E" w:rsidP="00E47A3E">
      <w:pPr>
        <w:spacing w:line="360" w:lineRule="auto"/>
        <w:rPr>
          <w:rFonts w:ascii="Arial" w:hAnsi="Arial" w:cs="Arial"/>
          <w:b/>
          <w:bCs/>
          <w:sz w:val="22"/>
          <w:szCs w:val="22"/>
          <w:lang w:val="es-ES_tradnl"/>
        </w:rPr>
      </w:pPr>
    </w:p>
    <w:p w:rsidR="007E5C85" w:rsidRPr="008803E9" w:rsidRDefault="00E47A3E" w:rsidP="007E5C85">
      <w:pPr>
        <w:spacing w:line="360" w:lineRule="auto"/>
        <w:jc w:val="both"/>
        <w:rPr>
          <w:rFonts w:ascii="Arial" w:hAnsi="Arial" w:cs="Arial"/>
          <w:sz w:val="22"/>
          <w:szCs w:val="22"/>
          <w:lang w:val="es-ES_tradnl"/>
        </w:rPr>
      </w:pPr>
      <w:bookmarkStart w:id="147" w:name="_Toc245569493"/>
      <w:r w:rsidRPr="008803E9">
        <w:rPr>
          <w:sz w:val="22"/>
          <w:szCs w:val="22"/>
          <w:lang w:val="es-ES_tradnl"/>
        </w:rPr>
        <w:t xml:space="preserve">6.2.5.- Subprograma de medidas para el manejo de los desechos sólidos peligrosos y no peligrosos en la fase de construcción del </w:t>
      </w:r>
      <w:r w:rsidR="007E5C85"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E5C85" w:rsidRPr="008803E9">
        <w:rPr>
          <w:rFonts w:ascii="Arial" w:hAnsi="Arial" w:cs="Arial"/>
          <w:b/>
          <w:sz w:val="22"/>
          <w:szCs w:val="22"/>
        </w:rPr>
        <w:t xml:space="preserve">. </w:t>
      </w:r>
    </w:p>
    <w:p w:rsidR="00E47A3E" w:rsidRPr="008803E9" w:rsidRDefault="007E5C85" w:rsidP="007E5C85">
      <w:pPr>
        <w:pStyle w:val="Ttulo3"/>
        <w:rPr>
          <w:b w:val="0"/>
          <w:bCs w:val="0"/>
          <w:sz w:val="22"/>
          <w:szCs w:val="22"/>
          <w:lang w:val="es-ES_tradnl"/>
        </w:rPr>
      </w:pPr>
      <w:r w:rsidRPr="008803E9">
        <w:rPr>
          <w:sz w:val="22"/>
          <w:szCs w:val="22"/>
          <w:lang w:val="es-ES_tradnl"/>
        </w:rPr>
        <w:t xml:space="preserve"> </w:t>
      </w:r>
      <w:bookmarkEnd w:id="147"/>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Durante el proceso de construcción del </w:t>
      </w:r>
      <w:r w:rsidR="007E5C85"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w:t>
      </w:r>
      <w:r w:rsidRPr="008803E9">
        <w:rPr>
          <w:rFonts w:ascii="Arial" w:hAnsi="Arial" w:cs="Arial"/>
          <w:spacing w:val="-1"/>
          <w:sz w:val="22"/>
          <w:szCs w:val="22"/>
          <w:lang w:val="es-ES_tradnl"/>
        </w:rPr>
        <w:t xml:space="preserve">se realizarán acciones que generarán desechos sólidos peligrosos y no peligrosos, </w:t>
      </w:r>
      <w:r w:rsidRPr="008803E9">
        <w:rPr>
          <w:rFonts w:ascii="Arial" w:hAnsi="Arial" w:cs="Arial"/>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 xml:space="preserve">Objetivos: </w:t>
      </w:r>
    </w:p>
    <w:p w:rsidR="00E47A3E" w:rsidRPr="008803E9" w:rsidRDefault="00E47A3E" w:rsidP="00E47A3E">
      <w:pPr>
        <w:spacing w:line="360" w:lineRule="auto"/>
        <w:jc w:val="both"/>
        <w:rPr>
          <w:rFonts w:ascii="Arial" w:hAnsi="Arial" w:cs="Arial"/>
          <w:b/>
          <w:sz w:val="22"/>
          <w:szCs w:val="22"/>
          <w:lang w:val="es-ES_tradnl"/>
        </w:rPr>
      </w:pPr>
      <w:r w:rsidRPr="008803E9">
        <w:rPr>
          <w:rFonts w:ascii="Arial" w:hAnsi="Arial" w:cs="Arial"/>
          <w:sz w:val="22"/>
          <w:szCs w:val="22"/>
          <w:lang w:val="es-ES_tradnl"/>
        </w:rPr>
        <w:t xml:space="preserve">Evitar la contaminación del Medio Ambiente y los Recursos Naturales por deficiencias en el manejo de los desechos sólidos peligrosos y no peligrosos, dentro del área del </w:t>
      </w:r>
      <w:r w:rsidR="007E5C85"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2C42CC" w:rsidRPr="008803E9">
        <w:rPr>
          <w:rFonts w:ascii="Arial" w:hAnsi="Arial" w:cs="Arial"/>
          <w:b/>
          <w:sz w:val="22"/>
          <w:szCs w:val="22"/>
          <w:lang w:val="es-ES_tradnl"/>
        </w:rPr>
        <w:t>.</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Medidas que integran este subprograma: </w:t>
      </w:r>
    </w:p>
    <w:p w:rsidR="00E47A3E" w:rsidRPr="008803E9" w:rsidRDefault="00E47A3E" w:rsidP="00E47A3E">
      <w:pPr>
        <w:spacing w:line="360" w:lineRule="auto"/>
        <w:rPr>
          <w:rFonts w:ascii="Arial" w:hAnsi="Arial" w:cs="Arial"/>
          <w:sz w:val="22"/>
          <w:szCs w:val="22"/>
          <w:lang w:val="es-ES"/>
        </w:rPr>
      </w:pPr>
    </w:p>
    <w:p w:rsidR="00E47A3E" w:rsidRPr="008803E9" w:rsidRDefault="00E47A3E" w:rsidP="00E47A3E">
      <w:pPr>
        <w:spacing w:line="360" w:lineRule="auto"/>
        <w:rPr>
          <w:rFonts w:ascii="Arial" w:hAnsi="Arial" w:cs="Arial"/>
          <w:sz w:val="22"/>
          <w:szCs w:val="22"/>
          <w:lang w:val="es-ES_tradnl"/>
        </w:rPr>
      </w:pPr>
      <w:r w:rsidRPr="008803E9">
        <w:rPr>
          <w:rFonts w:ascii="Arial" w:hAnsi="Arial" w:cs="Arial"/>
          <w:sz w:val="22"/>
          <w:szCs w:val="22"/>
          <w:lang w:val="es-ES_tradnl"/>
        </w:rPr>
        <w:t xml:space="preserve">a.- Manejo de los desechos sólidos peligrosos.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pacing w:val="-2"/>
          <w:sz w:val="22"/>
          <w:szCs w:val="22"/>
          <w:lang w:val="es-ES_tradnl"/>
        </w:rPr>
        <w:t>b.- Manejo de los desechos sólidos no peligrosos.</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 xml:space="preserve">Impacto al que va dirigida la medida: </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Contaminación de los suelos arenosos por la manipulación de los desechos sólidos peligrosos y no peligrosos del proceso constructivo.</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_tradnl"/>
        </w:rPr>
      </w:pPr>
      <w:r w:rsidRPr="008803E9">
        <w:rPr>
          <w:rFonts w:ascii="Arial" w:hAnsi="Arial" w:cs="Arial"/>
          <w:b/>
          <w:bCs/>
          <w:sz w:val="22"/>
          <w:szCs w:val="22"/>
          <w:u w:color="FFFFFF" w:themeColor="background1"/>
          <w:lang w:val="es-ES_tradnl"/>
        </w:rPr>
        <w:t xml:space="preserve">Lugar o punto del impacto: </w:t>
      </w:r>
      <w:r w:rsidRPr="008803E9">
        <w:rPr>
          <w:rFonts w:ascii="Arial" w:hAnsi="Arial" w:cs="Arial"/>
          <w:sz w:val="22"/>
          <w:szCs w:val="22"/>
          <w:lang w:val="es-ES_tradnl"/>
        </w:rPr>
        <w:t xml:space="preserve">Áreas donde se construirán las diferentes infraestructuras del </w:t>
      </w:r>
      <w:r w:rsidR="006B2EA0"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6B2EA0" w:rsidRPr="008803E9">
        <w:rPr>
          <w:rFonts w:ascii="Arial" w:hAnsi="Arial" w:cs="Arial"/>
          <w:b/>
          <w:sz w:val="22"/>
          <w:szCs w:val="22"/>
          <w:lang w:val="es-ES_tradnl"/>
        </w:rPr>
        <w:t xml:space="preserve"> </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a.- Manejo de los desechos sólidos peligrosos.</w:t>
      </w:r>
    </w:p>
    <w:p w:rsidR="00E47A3E" w:rsidRPr="008803E9" w:rsidRDefault="00E47A3E" w:rsidP="00E47A3E">
      <w:pPr>
        <w:spacing w:line="360" w:lineRule="auto"/>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 xml:space="preserve">El manejo de los desechos peligrosos será el siguiente: </w:t>
      </w:r>
    </w:p>
    <w:p w:rsidR="00E47A3E" w:rsidRPr="008803E9" w:rsidRDefault="00E47A3E" w:rsidP="00657A9A">
      <w:pPr>
        <w:pStyle w:val="Prrafodelista"/>
        <w:widowControl w:val="0"/>
        <w:numPr>
          <w:ilvl w:val="0"/>
          <w:numId w:val="63"/>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8803E9" w:rsidRDefault="00E47A3E" w:rsidP="00657A9A">
      <w:pPr>
        <w:pStyle w:val="Prrafodelista"/>
        <w:widowControl w:val="0"/>
        <w:numPr>
          <w:ilvl w:val="0"/>
          <w:numId w:val="63"/>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La retirada del </w:t>
      </w:r>
      <w:r w:rsidR="006B2EA0"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Pr="008803E9">
        <w:rPr>
          <w:rFonts w:ascii="Arial" w:hAnsi="Arial" w:cs="Arial"/>
          <w:sz w:val="22"/>
          <w:szCs w:val="22"/>
        </w:rPr>
        <w:t>, de este tipo de residuos sólidos peligrosos por su escaso volumen tendrá una sola salida, al final del proyecto en su etapa de construcción.</w:t>
      </w:r>
    </w:p>
    <w:p w:rsidR="00E47A3E" w:rsidRPr="008803E9" w:rsidRDefault="00E47A3E" w:rsidP="00E47A3E">
      <w:pPr>
        <w:pStyle w:val="Prrafodelista"/>
        <w:tabs>
          <w:tab w:val="left" w:pos="720"/>
        </w:tabs>
        <w:spacing w:line="360" w:lineRule="auto"/>
        <w:jc w:val="both"/>
        <w:rPr>
          <w:rFonts w:ascii="Arial" w:hAnsi="Arial" w:cs="Arial"/>
          <w:sz w:val="22"/>
          <w:szCs w:val="22"/>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b.- Manejo de los desechos sólidos no peligrosos.</w:t>
      </w:r>
    </w:p>
    <w:p w:rsidR="00E47A3E" w:rsidRPr="008803E9" w:rsidRDefault="00E47A3E" w:rsidP="00E47A3E">
      <w:pPr>
        <w:spacing w:line="360" w:lineRule="auto"/>
        <w:rPr>
          <w:rFonts w:ascii="Arial" w:hAnsi="Arial" w:cs="Arial"/>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 xml:space="preserve">El manejo de los desechos no peligrosos será el siguiente: </w:t>
      </w:r>
    </w:p>
    <w:p w:rsidR="00E47A3E" w:rsidRPr="008803E9" w:rsidRDefault="00E47A3E" w:rsidP="00657A9A">
      <w:pPr>
        <w:pStyle w:val="Prrafodelista"/>
        <w:widowControl w:val="0"/>
        <w:numPr>
          <w:ilvl w:val="0"/>
          <w:numId w:val="64"/>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u w:val="single"/>
        </w:rPr>
        <w:t>Desechos producto del descapote</w:t>
      </w:r>
      <w:r w:rsidRPr="008803E9">
        <w:rPr>
          <w:rFonts w:ascii="Arial" w:hAnsi="Arial" w:cs="Arial"/>
          <w:sz w:val="22"/>
          <w:szCs w:val="22"/>
        </w:rPr>
        <w:t>: Los desechos producto del descapote (cepas, raíces, material estéril y demás elementos) se cargarán en camiones y se transportarán al vertedero municipal.</w:t>
      </w:r>
    </w:p>
    <w:p w:rsidR="00E47A3E" w:rsidRPr="008803E9" w:rsidRDefault="00E47A3E" w:rsidP="00657A9A">
      <w:pPr>
        <w:pStyle w:val="Prrafodelista"/>
        <w:widowControl w:val="0"/>
        <w:numPr>
          <w:ilvl w:val="0"/>
          <w:numId w:val="64"/>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u w:val="single"/>
        </w:rPr>
        <w:t>Escombros</w:t>
      </w:r>
      <w:r w:rsidRPr="008803E9">
        <w:rPr>
          <w:rFonts w:ascii="Arial" w:hAnsi="Arial" w:cs="Arial"/>
          <w:sz w:val="22"/>
          <w:szCs w:val="22"/>
        </w:rPr>
        <w:t xml:space="preserve">: Los escombros resultados de vaciados o elementos de concreto de los </w:t>
      </w:r>
      <w:r w:rsidRPr="008803E9">
        <w:rPr>
          <w:rFonts w:ascii="Arial" w:hAnsi="Arial" w:cs="Arial"/>
          <w:sz w:val="22"/>
          <w:szCs w:val="22"/>
        </w:rPr>
        <w:lastRenderedPageBreak/>
        <w:t>prefabricados se almacenarán se recogerán con palas mecánicas o a mano y se transportarán en camiones con una lona que recubra el contenido para evitar su dispersión en el trayecto al vertedero municipal.</w:t>
      </w:r>
    </w:p>
    <w:p w:rsidR="00E47A3E" w:rsidRPr="008803E9" w:rsidRDefault="00E47A3E" w:rsidP="00657A9A">
      <w:pPr>
        <w:pStyle w:val="Prrafodelista"/>
        <w:widowControl w:val="0"/>
        <w:numPr>
          <w:ilvl w:val="0"/>
          <w:numId w:val="100"/>
        </w:numPr>
        <w:tabs>
          <w:tab w:val="left" w:pos="720"/>
        </w:tabs>
        <w:autoSpaceDE w:val="0"/>
        <w:autoSpaceDN w:val="0"/>
        <w:adjustRightInd w:val="0"/>
        <w:spacing w:line="360" w:lineRule="auto"/>
        <w:jc w:val="both"/>
        <w:rPr>
          <w:rFonts w:ascii="Arial" w:hAnsi="Arial" w:cs="Arial"/>
          <w:sz w:val="22"/>
          <w:szCs w:val="22"/>
          <w:lang w:val="es-ES"/>
        </w:rPr>
      </w:pPr>
      <w:r w:rsidRPr="008803E9">
        <w:rPr>
          <w:rFonts w:ascii="Arial" w:hAnsi="Arial" w:cs="Arial"/>
          <w:sz w:val="22"/>
          <w:szCs w:val="22"/>
          <w:u w:val="single"/>
        </w:rPr>
        <w:t>Desechos sólidos domésticos</w:t>
      </w:r>
      <w:r w:rsidRPr="008803E9">
        <w:rPr>
          <w:rFonts w:ascii="Arial" w:hAnsi="Arial" w:cs="Arial"/>
          <w:sz w:val="22"/>
          <w:szCs w:val="22"/>
        </w:rPr>
        <w:t>: Se colocarán tanques de 55 galones pintados de</w:t>
      </w:r>
      <w:r w:rsidRPr="008803E9">
        <w:rPr>
          <w:rFonts w:ascii="Arial" w:hAnsi="Arial" w:cs="Arial"/>
          <w:sz w:val="22"/>
          <w:szCs w:val="22"/>
        </w:rPr>
        <w:br/>
        <w:t xml:space="preserve">amarillo y señalizados, la basura será retirada por obreros del </w:t>
      </w:r>
      <w:r w:rsidR="006B2EA0"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Pr="008803E9">
        <w:rPr>
          <w:rFonts w:ascii="Arial" w:hAnsi="Arial" w:cs="Arial"/>
          <w:sz w:val="22"/>
          <w:szCs w:val="22"/>
        </w:rPr>
        <w:t>, y dispuesta en el vertedero municipal.</w:t>
      </w:r>
    </w:p>
    <w:p w:rsidR="00E47A3E" w:rsidRPr="008803E9" w:rsidRDefault="00E47A3E" w:rsidP="00657A9A">
      <w:pPr>
        <w:pStyle w:val="Prrafodelista"/>
        <w:widowControl w:val="0"/>
        <w:numPr>
          <w:ilvl w:val="0"/>
          <w:numId w:val="100"/>
        </w:numPr>
        <w:tabs>
          <w:tab w:val="left" w:pos="720"/>
        </w:tabs>
        <w:autoSpaceDE w:val="0"/>
        <w:autoSpaceDN w:val="0"/>
        <w:adjustRightInd w:val="0"/>
        <w:spacing w:line="360" w:lineRule="auto"/>
        <w:jc w:val="both"/>
        <w:rPr>
          <w:rFonts w:ascii="Arial" w:hAnsi="Arial" w:cs="Arial"/>
          <w:sz w:val="22"/>
          <w:szCs w:val="22"/>
          <w:lang w:val="es-ES"/>
        </w:rPr>
      </w:pPr>
      <w:r w:rsidRPr="008803E9">
        <w:rPr>
          <w:rFonts w:ascii="Arial" w:hAnsi="Arial" w:cs="Arial"/>
          <w:sz w:val="22"/>
          <w:szCs w:val="22"/>
        </w:rPr>
        <w:t>La retirada del proyecto de los desechos sólidos no peligrosos por su volumen tendrá una frecuencia semanal.</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Personal requerido: </w:t>
      </w:r>
      <w:r w:rsidRPr="008803E9">
        <w:rPr>
          <w:rFonts w:ascii="Arial" w:hAnsi="Arial" w:cs="Arial"/>
          <w:sz w:val="22"/>
          <w:szCs w:val="22"/>
          <w:lang w:val="es-ES_tradnl"/>
        </w:rPr>
        <w:t>1 a 2.- obreros para la recolección de los residuos sólidos.</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p>
    <w:p w:rsidR="00E47A3E" w:rsidRPr="008803E9" w:rsidRDefault="00E47A3E" w:rsidP="00E47A3E">
      <w:pPr>
        <w:tabs>
          <w:tab w:val="left" w:pos="360"/>
        </w:tabs>
        <w:spacing w:line="324" w:lineRule="auto"/>
        <w:ind w:left="360" w:hanging="360"/>
        <w:jc w:val="both"/>
        <w:rPr>
          <w:rFonts w:ascii="Arial" w:hAnsi="Arial" w:cs="Arial"/>
          <w:sz w:val="22"/>
          <w:szCs w:val="22"/>
          <w:lang w:val="es-ES"/>
        </w:rPr>
      </w:pPr>
      <w:r w:rsidRPr="008803E9">
        <w:rPr>
          <w:rFonts w:ascii="Arial" w:hAnsi="Arial" w:cs="Arial"/>
          <w:sz w:val="22"/>
          <w:szCs w:val="22"/>
          <w:lang w:val="es-ES_tradnl"/>
        </w:rPr>
        <w:t>a.- Envases para el almacenamiento de los desechos sólidos peligrosos y materiales (cemento y arena para hacer mezcla para su confinamiento).</w:t>
      </w:r>
    </w:p>
    <w:p w:rsidR="00E47A3E" w:rsidRPr="008803E9" w:rsidRDefault="00E47A3E" w:rsidP="00E47A3E">
      <w:pPr>
        <w:tabs>
          <w:tab w:val="left" w:pos="360"/>
        </w:tabs>
        <w:spacing w:line="324" w:lineRule="auto"/>
        <w:ind w:left="360" w:hanging="360"/>
        <w:rPr>
          <w:rFonts w:ascii="Arial" w:hAnsi="Arial" w:cs="Arial"/>
          <w:sz w:val="22"/>
          <w:szCs w:val="22"/>
          <w:lang w:val="es-ES_tradnl"/>
        </w:rPr>
      </w:pPr>
      <w:r w:rsidRPr="008803E9">
        <w:rPr>
          <w:rFonts w:ascii="Arial" w:hAnsi="Arial" w:cs="Arial"/>
          <w:sz w:val="22"/>
          <w:szCs w:val="22"/>
          <w:lang w:val="es-ES_tradnl"/>
        </w:rPr>
        <w:t>b.-Tanques de 55 galones para el almacenamiento de los desechos sólidos domésticos.</w:t>
      </w:r>
    </w:p>
    <w:p w:rsidR="00E47A3E" w:rsidRPr="008803E9" w:rsidRDefault="00E47A3E" w:rsidP="00E47A3E">
      <w:pPr>
        <w:tabs>
          <w:tab w:val="left" w:pos="360"/>
        </w:tabs>
        <w:spacing w:line="324" w:lineRule="auto"/>
        <w:ind w:left="360" w:hanging="360"/>
        <w:rPr>
          <w:rFonts w:ascii="Arial" w:hAnsi="Arial" w:cs="Arial"/>
          <w:sz w:val="22"/>
          <w:szCs w:val="22"/>
          <w:lang w:val="es-ES"/>
        </w:rPr>
      </w:pPr>
      <w:r w:rsidRPr="008803E9">
        <w:rPr>
          <w:rFonts w:ascii="Arial" w:hAnsi="Arial" w:cs="Arial"/>
          <w:sz w:val="22"/>
          <w:szCs w:val="22"/>
          <w:lang w:val="es-ES_tradnl"/>
        </w:rPr>
        <w:t>c.- Herramientas, camiones, pala mecánica, etc.</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002C42CC" w:rsidRPr="008803E9">
        <w:rPr>
          <w:rFonts w:ascii="Arial" w:hAnsi="Arial" w:cs="Arial"/>
          <w:sz w:val="22"/>
          <w:szCs w:val="22"/>
          <w:lang w:val="es-ES_tradnl"/>
        </w:rPr>
        <w:t>Ingeniero e</w:t>
      </w:r>
      <w:r w:rsidRPr="008803E9">
        <w:rPr>
          <w:rFonts w:ascii="Arial" w:hAnsi="Arial" w:cs="Arial"/>
          <w:sz w:val="22"/>
          <w:szCs w:val="22"/>
          <w:lang w:val="es-ES_tradnl"/>
        </w:rPr>
        <w:t>ncargado de la obra.</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r w:rsidRPr="008803E9">
        <w:rPr>
          <w:rFonts w:ascii="Arial" w:hAnsi="Arial" w:cs="Arial"/>
          <w:sz w:val="22"/>
          <w:szCs w:val="22"/>
          <w:lang w:val="es-ES_tradnl"/>
        </w:rPr>
        <w:t>Verificación de que se recolecten, se traten y almacenen correctamente los desechos sólidos peligrosos y no peligrosos del proceso constructivo en la obra.</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 de indicador de seguimiento: </w:t>
      </w:r>
      <w:r w:rsidRPr="008803E9">
        <w:rPr>
          <w:rFonts w:ascii="Arial" w:hAnsi="Arial" w:cs="Arial"/>
          <w:sz w:val="22"/>
          <w:szCs w:val="22"/>
          <w:lang w:val="es-ES_tradnl"/>
        </w:rPr>
        <w:t>Porcentaje de basura no manejada adecuadamente.</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 </w:t>
      </w:r>
      <w:r w:rsidRPr="008803E9">
        <w:rPr>
          <w:rFonts w:ascii="Arial" w:hAnsi="Arial" w:cs="Arial"/>
          <w:sz w:val="22"/>
          <w:szCs w:val="22"/>
          <w:lang w:val="es-ES_tradnl"/>
        </w:rPr>
        <w:t>Semanal.</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jc w:val="both"/>
        <w:rPr>
          <w:rFonts w:ascii="Arial" w:hAnsi="Arial" w:cs="Arial"/>
          <w:sz w:val="22"/>
          <w:szCs w:val="22"/>
          <w:lang w:val="es-ES_tradnl"/>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Se habilitará un libro de registro para el control del volumen de los desechos generados y la frecuencia de su recogida y traslado al vertedero municipal.</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resultados: </w:t>
      </w:r>
      <w:r w:rsidRPr="008803E9">
        <w:rPr>
          <w:rFonts w:ascii="Arial" w:hAnsi="Arial" w:cs="Arial"/>
          <w:sz w:val="22"/>
          <w:szCs w:val="22"/>
          <w:lang w:val="es-ES_tradnl"/>
        </w:rPr>
        <w:t xml:space="preserve">Norma para la Gestión Ambiental de Residuos Sólidos no Peligrosos (NA-RS-001-03). Norma de diseño del </w:t>
      </w:r>
      <w:r w:rsidR="006B2EA0"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6B2EA0" w:rsidRPr="008803E9">
        <w:rPr>
          <w:rFonts w:ascii="Arial" w:hAnsi="Arial" w:cs="Arial"/>
          <w:b/>
          <w:sz w:val="22"/>
          <w:szCs w:val="22"/>
          <w:lang w:val="es-ES_tradnl"/>
        </w:rPr>
        <w:t xml:space="preserve">. </w:t>
      </w: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spacing w:line="346" w:lineRule="auto"/>
        <w:jc w:val="both"/>
        <w:rPr>
          <w:rFonts w:ascii="Arial" w:hAnsi="Arial" w:cs="Arial"/>
          <w:b/>
          <w:bCs/>
          <w:sz w:val="22"/>
          <w:szCs w:val="22"/>
          <w:lang w:val="es-ES_tradnl"/>
        </w:rPr>
      </w:pPr>
      <w:r w:rsidRPr="008803E9">
        <w:rPr>
          <w:rFonts w:ascii="Arial" w:hAnsi="Arial" w:cs="Arial"/>
          <w:b/>
          <w:bCs/>
          <w:sz w:val="22"/>
          <w:szCs w:val="22"/>
          <w:u w:color="FFFFFF" w:themeColor="background1"/>
          <w:lang w:val="es-ES_tradnl"/>
        </w:rPr>
        <w:lastRenderedPageBreak/>
        <w:t xml:space="preserve">Medidas correctivas: </w:t>
      </w:r>
      <w:r w:rsidRPr="008803E9">
        <w:rPr>
          <w:rFonts w:ascii="Arial" w:hAnsi="Arial" w:cs="Arial"/>
          <w:sz w:val="22"/>
          <w:szCs w:val="22"/>
          <w:lang w:val="es-ES_tradnl"/>
        </w:rPr>
        <w:t>Se rectificará cualquier procedimiento que no se realice de acuerdo con lo que se indica para el cumplimiento de las medidas de este subprograma.</w:t>
      </w:r>
    </w:p>
    <w:p w:rsidR="007351E6" w:rsidRPr="008803E9" w:rsidRDefault="00E47A3E" w:rsidP="007351E6">
      <w:pPr>
        <w:spacing w:line="346" w:lineRule="auto"/>
        <w:jc w:val="both"/>
        <w:rPr>
          <w:rFonts w:ascii="Arial" w:hAnsi="Arial" w:cs="Arial"/>
          <w:sz w:val="22"/>
          <w:szCs w:val="22"/>
          <w:lang w:val="es-ES"/>
        </w:rPr>
      </w:pPr>
      <w:bookmarkStart w:id="148" w:name="_Toc245569494"/>
      <w:r w:rsidRPr="008803E9">
        <w:rPr>
          <w:sz w:val="22"/>
          <w:szCs w:val="22"/>
          <w:lang w:val="es-ES_tradnl"/>
        </w:rPr>
        <w:t xml:space="preserve">6.2.6.- Subprograma de medidas para garantizar el manejo de los desechos sólidos domésticos en la fase de operación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p w:rsidR="007351E6" w:rsidRPr="008803E9" w:rsidRDefault="007351E6" w:rsidP="007351E6">
      <w:pPr>
        <w:spacing w:line="276" w:lineRule="auto"/>
        <w:rPr>
          <w:rFonts w:ascii="Arial" w:hAnsi="Arial" w:cs="Arial"/>
          <w:b/>
          <w:bCs/>
          <w:sz w:val="22"/>
          <w:szCs w:val="22"/>
          <w:lang w:val="es-ES"/>
        </w:rPr>
      </w:pPr>
    </w:p>
    <w:p w:rsidR="007351E6" w:rsidRPr="008803E9" w:rsidRDefault="007351E6" w:rsidP="00833074">
      <w:pPr>
        <w:pStyle w:val="Ttulo3"/>
        <w:rPr>
          <w:b w:val="0"/>
          <w:bCs w:val="0"/>
          <w:sz w:val="22"/>
          <w:szCs w:val="22"/>
          <w:lang w:val="es-ES"/>
        </w:rPr>
      </w:pPr>
      <w:r w:rsidRPr="008803E9">
        <w:rPr>
          <w:sz w:val="22"/>
          <w:szCs w:val="22"/>
          <w:lang w:val="es-ES_tradnl"/>
        </w:rPr>
        <w:t xml:space="preserve"> </w:t>
      </w:r>
      <w:bookmarkStart w:id="149" w:name="_Toc73389814"/>
      <w:bookmarkEnd w:id="148"/>
      <w:r w:rsidR="00E47A3E" w:rsidRPr="008803E9">
        <w:rPr>
          <w:b w:val="0"/>
          <w:sz w:val="22"/>
          <w:szCs w:val="22"/>
          <w:lang w:val="es-ES_tradnl"/>
        </w:rPr>
        <w:t xml:space="preserve">El </w:t>
      </w:r>
      <w:r w:rsidRPr="008803E9">
        <w:rPr>
          <w:b w:val="0"/>
          <w:sz w:val="22"/>
          <w:szCs w:val="22"/>
          <w:lang w:val="es-ES_tradnl"/>
        </w:rPr>
        <w:t>“</w:t>
      </w:r>
      <w:r w:rsidR="00644A06" w:rsidRPr="008803E9">
        <w:rPr>
          <w:sz w:val="22"/>
          <w:szCs w:val="22"/>
          <w:lang w:val="es-ES_tradnl"/>
        </w:rPr>
        <w:t xml:space="preserve">Proyecto </w:t>
      </w:r>
      <w:proofErr w:type="spellStart"/>
      <w:r w:rsidR="00644A06" w:rsidRPr="008803E9">
        <w:rPr>
          <w:b w:val="0"/>
          <w:sz w:val="22"/>
          <w:szCs w:val="22"/>
          <w:lang w:val="es-ES_tradnl"/>
        </w:rPr>
        <w:t>Lotificacion</w:t>
      </w:r>
      <w:proofErr w:type="spellEnd"/>
      <w:r w:rsidR="00644A06" w:rsidRPr="008803E9">
        <w:rPr>
          <w:b w:val="0"/>
          <w:sz w:val="22"/>
          <w:szCs w:val="22"/>
          <w:lang w:val="es-ES_tradnl"/>
        </w:rPr>
        <w:t xml:space="preserve"> “</w:t>
      </w:r>
      <w:r w:rsidR="0036327F">
        <w:rPr>
          <w:b w:val="0"/>
          <w:sz w:val="22"/>
          <w:szCs w:val="22"/>
          <w:lang w:val="es-ES_tradnl"/>
        </w:rPr>
        <w:t>ESTANCIA DON SOTO</w:t>
      </w:r>
      <w:r w:rsidR="00644A06" w:rsidRPr="008803E9">
        <w:rPr>
          <w:b w:val="0"/>
          <w:sz w:val="22"/>
          <w:szCs w:val="22"/>
          <w:lang w:val="es-ES_tradnl"/>
        </w:rPr>
        <w:t>”</w:t>
      </w:r>
      <w:r w:rsidRPr="008803E9">
        <w:rPr>
          <w:b w:val="0"/>
          <w:sz w:val="22"/>
          <w:szCs w:val="22"/>
          <w:lang w:val="es-ES_tradnl"/>
        </w:rPr>
        <w:t>.</w:t>
      </w:r>
      <w:bookmarkEnd w:id="149"/>
      <w:r w:rsidRPr="008803E9">
        <w:rPr>
          <w:b w:val="0"/>
          <w:sz w:val="22"/>
          <w:szCs w:val="22"/>
          <w:lang w:val="es-ES_tradnl"/>
        </w:rPr>
        <w:t xml:space="preserve"> </w:t>
      </w:r>
    </w:p>
    <w:p w:rsidR="00E47A3E" w:rsidRPr="008803E9" w:rsidRDefault="00E47A3E" w:rsidP="007351E6">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generará </w:t>
      </w:r>
      <w:r w:rsidR="00C258DB" w:rsidRPr="008803E9">
        <w:rPr>
          <w:rFonts w:ascii="Arial" w:hAnsi="Arial" w:cs="Arial"/>
          <w:sz w:val="22"/>
          <w:szCs w:val="22"/>
          <w:lang w:val="es-ES_tradnl"/>
        </w:rPr>
        <w:t>4</w:t>
      </w:r>
      <w:r w:rsidRPr="008803E9">
        <w:rPr>
          <w:rFonts w:ascii="Arial" w:hAnsi="Arial" w:cs="Arial"/>
          <w:sz w:val="22"/>
          <w:szCs w:val="22"/>
          <w:lang w:val="es-ES_tradnl"/>
        </w:rPr>
        <w:t xml:space="preserve"> </w:t>
      </w:r>
      <w:r w:rsidR="00C258DB" w:rsidRPr="008803E9">
        <w:rPr>
          <w:rFonts w:ascii="Arial" w:hAnsi="Arial" w:cs="Arial"/>
          <w:sz w:val="22"/>
          <w:szCs w:val="22"/>
          <w:lang w:val="es-ES_tradnl"/>
        </w:rPr>
        <w:t>ton</w:t>
      </w:r>
      <w:r w:rsidRPr="008803E9">
        <w:rPr>
          <w:rFonts w:ascii="Arial" w:hAnsi="Arial" w:cs="Arial"/>
          <w:sz w:val="22"/>
          <w:szCs w:val="22"/>
          <w:lang w:val="es-ES_tradnl"/>
        </w:rPr>
        <w:t>/día de desechos sólidos domésticos, que serán retirados por el ayuntamiento municipal para ser llevados al vertedero.</w:t>
      </w:r>
    </w:p>
    <w:p w:rsidR="00E47A3E" w:rsidRPr="008803E9" w:rsidRDefault="00E47A3E" w:rsidP="00E47A3E">
      <w:pPr>
        <w:spacing w:line="360" w:lineRule="auto"/>
        <w:jc w:val="both"/>
        <w:rPr>
          <w:rFonts w:ascii="Arial" w:hAnsi="Arial" w:cs="Arial"/>
          <w:b/>
          <w:bCs/>
          <w:sz w:val="22"/>
          <w:szCs w:val="22"/>
          <w:lang w:val="es-ES_tradnl"/>
        </w:rPr>
      </w:pPr>
    </w:p>
    <w:p w:rsidR="007351E6" w:rsidRPr="008803E9" w:rsidRDefault="00E47A3E" w:rsidP="007351E6">
      <w:pPr>
        <w:spacing w:line="346" w:lineRule="auto"/>
        <w:jc w:val="both"/>
        <w:rPr>
          <w:rFonts w:ascii="Arial" w:hAnsi="Arial" w:cs="Arial"/>
          <w:b/>
          <w:bCs/>
          <w:sz w:val="22"/>
          <w:szCs w:val="22"/>
          <w:lang w:val="es-ES"/>
        </w:rPr>
      </w:pPr>
      <w:r w:rsidRPr="008803E9">
        <w:rPr>
          <w:rFonts w:ascii="Arial" w:hAnsi="Arial" w:cs="Arial"/>
          <w:b/>
          <w:bCs/>
          <w:sz w:val="22"/>
          <w:szCs w:val="22"/>
          <w:u w:color="548DD4" w:themeColor="text2" w:themeTint="99"/>
          <w:lang w:val="es-ES_tradnl"/>
        </w:rPr>
        <w:t xml:space="preserve">Objetivos: </w:t>
      </w:r>
      <w:r w:rsidRPr="008803E9">
        <w:rPr>
          <w:rFonts w:ascii="Arial" w:hAnsi="Arial" w:cs="Arial"/>
          <w:sz w:val="22"/>
          <w:szCs w:val="22"/>
          <w:lang w:val="es-ES_tradnl"/>
        </w:rPr>
        <w:t xml:space="preserve">Evitar la contaminación del Medio Ambiente y los Recursos naturales por deficiencias en el manejo de los desechos sólidos dentro del área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p w:rsidR="00E47A3E" w:rsidRPr="008803E9" w:rsidRDefault="007351E6" w:rsidP="007351E6">
      <w:pPr>
        <w:spacing w:line="360" w:lineRule="auto"/>
        <w:jc w:val="both"/>
        <w:rPr>
          <w:rFonts w:ascii="Arial" w:hAnsi="Arial" w:cs="Arial"/>
          <w:sz w:val="22"/>
          <w:szCs w:val="22"/>
          <w:lang w:val="es-ES"/>
        </w:rPr>
      </w:pPr>
      <w:r w:rsidRPr="008803E9">
        <w:rPr>
          <w:rFonts w:ascii="Arial" w:hAnsi="Arial" w:cs="Arial"/>
          <w:b/>
          <w:sz w:val="22"/>
          <w:szCs w:val="22"/>
          <w:lang w:val="es-ES_tradnl"/>
        </w:rPr>
        <w:t xml:space="preserve">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Medidas que integran este subprograma: </w:t>
      </w:r>
      <w:r w:rsidRPr="008803E9">
        <w:rPr>
          <w:rFonts w:ascii="Arial" w:hAnsi="Arial" w:cs="Arial"/>
          <w:sz w:val="22"/>
          <w:szCs w:val="22"/>
          <w:lang w:val="es-ES_tradnl"/>
        </w:rPr>
        <w:t>Construcción de un área para el almacenamiento temporal de los desechos sólidos domésticos.</w:t>
      </w:r>
    </w:p>
    <w:p w:rsidR="00E47A3E" w:rsidRPr="008803E9" w:rsidRDefault="00E47A3E" w:rsidP="00E47A3E">
      <w:pPr>
        <w:spacing w:line="360" w:lineRule="auto"/>
        <w:jc w:val="both"/>
        <w:rPr>
          <w:rFonts w:ascii="Arial" w:hAnsi="Arial" w:cs="Arial"/>
          <w:b/>
          <w:bCs/>
          <w:spacing w:val="-1"/>
          <w:sz w:val="22"/>
          <w:szCs w:val="22"/>
          <w:lang w:val="es-ES"/>
        </w:rPr>
      </w:pPr>
    </w:p>
    <w:p w:rsidR="007351E6" w:rsidRPr="008803E9" w:rsidRDefault="00E47A3E" w:rsidP="007351E6">
      <w:pPr>
        <w:spacing w:line="346" w:lineRule="auto"/>
        <w:jc w:val="both"/>
        <w:rPr>
          <w:rFonts w:ascii="Arial" w:hAnsi="Arial" w:cs="Arial"/>
          <w:b/>
          <w:bCs/>
          <w:sz w:val="22"/>
          <w:szCs w:val="22"/>
          <w:lang w:val="es-ES"/>
        </w:rPr>
      </w:pPr>
      <w:r w:rsidRPr="008803E9">
        <w:rPr>
          <w:rFonts w:ascii="Arial" w:hAnsi="Arial" w:cs="Arial"/>
          <w:b/>
          <w:bCs/>
          <w:spacing w:val="-1"/>
          <w:sz w:val="22"/>
          <w:szCs w:val="22"/>
          <w:u w:color="548DD4" w:themeColor="text2" w:themeTint="99"/>
          <w:lang w:val="es-ES_tradnl"/>
        </w:rPr>
        <w:t xml:space="preserve">Impacto al que va dirigida la medida: </w:t>
      </w:r>
      <w:r w:rsidRPr="008803E9">
        <w:rPr>
          <w:rFonts w:ascii="Arial" w:hAnsi="Arial" w:cs="Arial"/>
          <w:spacing w:val="-1"/>
          <w:sz w:val="22"/>
          <w:szCs w:val="22"/>
          <w:lang w:val="es-ES_tradnl"/>
        </w:rPr>
        <w:t xml:space="preserve">Posibilidad de incremento de plagas de vectores por </w:t>
      </w:r>
      <w:r w:rsidRPr="008803E9">
        <w:rPr>
          <w:rFonts w:ascii="Arial" w:hAnsi="Arial" w:cs="Arial"/>
          <w:sz w:val="22"/>
          <w:szCs w:val="22"/>
          <w:lang w:val="es-ES_tradnl"/>
        </w:rPr>
        <w:t xml:space="preserve">el mal manejo de los desechos sólidos domésticos, durante la fase de operación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p w:rsidR="00E47A3E" w:rsidRPr="008803E9" w:rsidRDefault="007351E6" w:rsidP="00833074">
      <w:pPr>
        <w:spacing w:line="360" w:lineRule="auto"/>
        <w:jc w:val="both"/>
        <w:rPr>
          <w:rFonts w:ascii="Arial" w:hAnsi="Arial" w:cs="Arial"/>
          <w:b/>
          <w:bCs/>
          <w:sz w:val="22"/>
          <w:szCs w:val="22"/>
          <w:lang w:val="es-ES"/>
        </w:rPr>
      </w:pPr>
      <w:r w:rsidRPr="008803E9">
        <w:rPr>
          <w:rFonts w:ascii="Arial" w:hAnsi="Arial" w:cs="Arial"/>
          <w:b/>
          <w:sz w:val="22"/>
          <w:szCs w:val="22"/>
          <w:lang w:val="es-ES_tradnl"/>
        </w:rPr>
        <w:t xml:space="preserve">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Lugar o punto del impacto: </w:t>
      </w:r>
      <w:r w:rsidRPr="008803E9">
        <w:rPr>
          <w:rFonts w:ascii="Arial" w:hAnsi="Arial" w:cs="Arial"/>
          <w:sz w:val="22"/>
          <w:szCs w:val="22"/>
          <w:lang w:val="es-ES_tradnl"/>
        </w:rPr>
        <w:t>Zona de transferencia.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E47A3E">
      <w:pPr>
        <w:spacing w:line="360" w:lineRule="auto"/>
        <w:jc w:val="both"/>
        <w:rPr>
          <w:rFonts w:ascii="Arial" w:hAnsi="Arial" w:cs="Arial"/>
          <w:b/>
          <w:bCs/>
          <w:spacing w:val="-1"/>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a.- Construcción de un área para el almacenamiento temporal de los desechos sólidos </w:t>
      </w:r>
      <w:r w:rsidRPr="008803E9">
        <w:rPr>
          <w:rFonts w:ascii="Arial" w:hAnsi="Arial" w:cs="Arial"/>
          <w:b/>
          <w:bCs/>
          <w:sz w:val="22"/>
          <w:szCs w:val="22"/>
          <w:lang w:val="es-ES_tradnl"/>
        </w:rPr>
        <w:t>domésticos.</w:t>
      </w:r>
    </w:p>
    <w:p w:rsidR="00E47A3E" w:rsidRPr="008803E9" w:rsidRDefault="00E47A3E" w:rsidP="00E47A3E">
      <w:pPr>
        <w:spacing w:line="360" w:lineRule="auto"/>
        <w:jc w:val="both"/>
        <w:rPr>
          <w:rFonts w:ascii="Arial" w:hAnsi="Arial" w:cs="Arial"/>
          <w:spacing w:val="-2"/>
          <w:sz w:val="22"/>
          <w:szCs w:val="22"/>
          <w:lang w:val="es-ES_tradnl"/>
        </w:rPr>
      </w:pPr>
    </w:p>
    <w:p w:rsidR="00E47A3E" w:rsidRPr="008803E9" w:rsidRDefault="00E47A3E" w:rsidP="00E47A3E">
      <w:pPr>
        <w:spacing w:line="360" w:lineRule="auto"/>
        <w:jc w:val="both"/>
        <w:rPr>
          <w:rFonts w:ascii="Arial" w:hAnsi="Arial" w:cs="Arial"/>
          <w:spacing w:val="-3"/>
          <w:sz w:val="22"/>
          <w:szCs w:val="22"/>
          <w:lang w:val="es-ES_tradnl"/>
        </w:rPr>
      </w:pPr>
      <w:r w:rsidRPr="008803E9">
        <w:rPr>
          <w:rFonts w:ascii="Arial" w:hAnsi="Arial" w:cs="Arial"/>
          <w:spacing w:val="-2"/>
          <w:sz w:val="22"/>
          <w:szCs w:val="22"/>
          <w:lang w:val="es-ES_tradnl"/>
        </w:rPr>
        <w:t xml:space="preserve">En la zona de servicios se construirá un área cerrada con piso, paredes y techos de hormigón </w:t>
      </w:r>
      <w:r w:rsidRPr="008803E9">
        <w:rPr>
          <w:rFonts w:ascii="Arial" w:hAnsi="Arial" w:cs="Arial"/>
          <w:spacing w:val="-3"/>
          <w:sz w:val="22"/>
          <w:szCs w:val="22"/>
          <w:lang w:val="es-ES_tradnl"/>
        </w:rPr>
        <w:t xml:space="preserve">fácilmente lavables y canalización de desagüe, la cual estará </w:t>
      </w:r>
      <w:proofErr w:type="spellStart"/>
      <w:r w:rsidRPr="008803E9">
        <w:rPr>
          <w:rFonts w:ascii="Arial" w:hAnsi="Arial" w:cs="Arial"/>
          <w:spacing w:val="-3"/>
          <w:sz w:val="22"/>
          <w:szCs w:val="22"/>
          <w:lang w:val="es-ES_tradnl"/>
        </w:rPr>
        <w:t>camuflajeada</w:t>
      </w:r>
      <w:proofErr w:type="spellEnd"/>
      <w:r w:rsidRPr="008803E9">
        <w:rPr>
          <w:rFonts w:ascii="Arial" w:hAnsi="Arial" w:cs="Arial"/>
          <w:spacing w:val="-3"/>
          <w:sz w:val="22"/>
          <w:szCs w:val="22"/>
          <w:lang w:val="es-ES_tradnl"/>
        </w:rPr>
        <w:t xml:space="preserve"> con seto vivo.</w:t>
      </w:r>
    </w:p>
    <w:p w:rsidR="00E47A3E" w:rsidRPr="008803E9" w:rsidRDefault="00E47A3E" w:rsidP="00E47A3E">
      <w:pPr>
        <w:spacing w:line="360" w:lineRule="auto"/>
        <w:jc w:val="both"/>
        <w:rPr>
          <w:rFonts w:ascii="Arial" w:hAnsi="Arial" w:cs="Arial"/>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Personal requerido: </w:t>
      </w: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a.- Técnicos para la construcción del área para el almacenamiento temporal de los desechos sólidos domésticos.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lastRenderedPageBreak/>
        <w:t xml:space="preserve">Apoyo logístico: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a.- Materiales para la construcción (cemento, bloques, pintura, entre otros)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00F87690" w:rsidRPr="008803E9">
        <w:rPr>
          <w:rFonts w:ascii="Arial" w:hAnsi="Arial" w:cs="Arial"/>
          <w:sz w:val="22"/>
          <w:szCs w:val="22"/>
          <w:lang w:val="es-ES_tradnl"/>
        </w:rPr>
        <w:t>Ingeniero e</w:t>
      </w:r>
      <w:r w:rsidRPr="008803E9">
        <w:rPr>
          <w:rFonts w:ascii="Arial" w:hAnsi="Arial" w:cs="Arial"/>
          <w:sz w:val="22"/>
          <w:szCs w:val="22"/>
          <w:lang w:val="es-ES_tradnl"/>
        </w:rPr>
        <w:t>ncargado de la obra.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p>
    <w:p w:rsidR="00E47A3E" w:rsidRPr="008803E9" w:rsidRDefault="00E47A3E" w:rsidP="00E47A3E">
      <w:pPr>
        <w:spacing w:line="360" w:lineRule="auto"/>
        <w:rPr>
          <w:rFonts w:ascii="Arial" w:hAnsi="Arial" w:cs="Arial"/>
          <w:spacing w:val="-1"/>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pacing w:val="-1"/>
          <w:sz w:val="22"/>
          <w:szCs w:val="22"/>
          <w:u w:color="FFFFFF" w:themeColor="background1"/>
          <w:lang w:val="es-ES_tradnl"/>
        </w:rPr>
        <w:t xml:space="preserve">Parámetros de gestión: </w:t>
      </w:r>
      <w:r w:rsidRPr="008803E9">
        <w:rPr>
          <w:rFonts w:ascii="Arial" w:hAnsi="Arial" w:cs="Arial"/>
          <w:spacing w:val="-1"/>
          <w:sz w:val="22"/>
          <w:szCs w:val="22"/>
          <w:lang w:val="es-ES_tradnl"/>
        </w:rPr>
        <w:t xml:space="preserve">Verificación de que se haya construido el área de almacenamiento </w:t>
      </w:r>
      <w:r w:rsidRPr="008803E9">
        <w:rPr>
          <w:rFonts w:ascii="Arial" w:hAnsi="Arial" w:cs="Arial"/>
          <w:sz w:val="22"/>
          <w:szCs w:val="22"/>
          <w:lang w:val="es-ES_tradnl"/>
        </w:rPr>
        <w:t>temporal.</w:t>
      </w:r>
    </w:p>
    <w:p w:rsidR="00E47A3E" w:rsidRPr="008803E9" w:rsidRDefault="00E47A3E" w:rsidP="00E47A3E">
      <w:pPr>
        <w:spacing w:line="360" w:lineRule="auto"/>
        <w:rPr>
          <w:rFonts w:ascii="Arial" w:hAnsi="Arial" w:cs="Arial"/>
          <w:sz w:val="22"/>
          <w:szCs w:val="22"/>
          <w:u w:val="single"/>
          <w:lang w:val="es-ES_tradnl"/>
        </w:rPr>
      </w:pPr>
    </w:p>
    <w:p w:rsidR="007351E6" w:rsidRPr="008803E9" w:rsidRDefault="00E47A3E" w:rsidP="007351E6">
      <w:pPr>
        <w:spacing w:line="346" w:lineRule="auto"/>
        <w:jc w:val="both"/>
        <w:rPr>
          <w:rFonts w:ascii="Arial" w:hAnsi="Arial" w:cs="Arial"/>
          <w:b/>
          <w:bCs/>
          <w:sz w:val="22"/>
          <w:szCs w:val="22"/>
          <w:lang w:val="es-ES"/>
        </w:rPr>
      </w:pPr>
      <w:r w:rsidRPr="008803E9">
        <w:rPr>
          <w:rFonts w:ascii="Arial" w:hAnsi="Arial" w:cs="Arial"/>
          <w:b/>
          <w:sz w:val="22"/>
          <w:szCs w:val="22"/>
          <w:u w:color="FFFFFF" w:themeColor="background1"/>
          <w:lang w:val="es-ES_tradnl"/>
        </w:rPr>
        <w:t xml:space="preserve">Parámetro de indicador de seguimiento: </w:t>
      </w:r>
      <w:r w:rsidRPr="008803E9">
        <w:rPr>
          <w:rFonts w:ascii="Arial" w:hAnsi="Arial" w:cs="Arial"/>
          <w:sz w:val="22"/>
          <w:szCs w:val="22"/>
          <w:lang w:val="es-ES_tradnl"/>
        </w:rPr>
        <w:t xml:space="preserve">Se medirá en la fase de operación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p w:rsidR="00E47A3E" w:rsidRPr="008803E9" w:rsidRDefault="007351E6" w:rsidP="007351E6">
      <w:pPr>
        <w:spacing w:line="360" w:lineRule="auto"/>
        <w:rPr>
          <w:rFonts w:ascii="Arial" w:hAnsi="Arial" w:cs="Arial"/>
          <w:sz w:val="22"/>
          <w:szCs w:val="22"/>
          <w:lang w:val="es-ES"/>
        </w:rPr>
      </w:pPr>
      <w:r w:rsidRPr="008803E9">
        <w:rPr>
          <w:rFonts w:ascii="Arial" w:hAnsi="Arial" w:cs="Arial"/>
          <w:b/>
          <w:sz w:val="22"/>
          <w:szCs w:val="22"/>
          <w:lang w:val="es-ES_tradnl"/>
        </w:rPr>
        <w:t xml:space="preserve">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 </w:t>
      </w:r>
      <w:r w:rsidRPr="008803E9">
        <w:rPr>
          <w:rFonts w:ascii="Arial" w:hAnsi="Arial" w:cs="Arial"/>
          <w:sz w:val="22"/>
          <w:szCs w:val="22"/>
          <w:lang w:val="es-ES_tradnl"/>
        </w:rPr>
        <w:t>Cada mes durante el primer año.</w:t>
      </w:r>
    </w:p>
    <w:p w:rsidR="00E47A3E" w:rsidRPr="008803E9" w:rsidRDefault="00E47A3E" w:rsidP="00E47A3E">
      <w:pPr>
        <w:spacing w:line="360" w:lineRule="auto"/>
        <w:jc w:val="both"/>
        <w:rPr>
          <w:rFonts w:ascii="Arial" w:hAnsi="Arial" w:cs="Arial"/>
          <w:spacing w:val="-1"/>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pacing w:val="-1"/>
          <w:sz w:val="22"/>
          <w:szCs w:val="22"/>
          <w:u w:color="FFFFFF" w:themeColor="background1"/>
          <w:lang w:val="es-ES_tradnl"/>
        </w:rPr>
        <w:t xml:space="preserve">Registros necesarios: </w:t>
      </w:r>
      <w:r w:rsidRPr="008803E9">
        <w:rPr>
          <w:rFonts w:ascii="Arial" w:hAnsi="Arial" w:cs="Arial"/>
          <w:spacing w:val="-1"/>
          <w:sz w:val="22"/>
          <w:szCs w:val="22"/>
          <w:lang w:val="es-ES_tradnl"/>
        </w:rPr>
        <w:t xml:space="preserve">Se llevará el control del cumplimiento de los parámetros de diseño, lo </w:t>
      </w:r>
      <w:r w:rsidRPr="008803E9">
        <w:rPr>
          <w:rFonts w:ascii="Arial" w:hAnsi="Arial" w:cs="Arial"/>
          <w:sz w:val="22"/>
          <w:szCs w:val="22"/>
          <w:lang w:val="es-ES_tradnl"/>
        </w:rPr>
        <w:t>que se anotará en el libro de registro de cumplimiento del PMAA.</w:t>
      </w:r>
    </w:p>
    <w:p w:rsidR="00E47A3E" w:rsidRPr="008803E9" w:rsidRDefault="00E47A3E" w:rsidP="00E47A3E">
      <w:pPr>
        <w:spacing w:line="360" w:lineRule="auto"/>
        <w:rPr>
          <w:rFonts w:ascii="Arial" w:hAnsi="Arial" w:cs="Arial"/>
          <w:sz w:val="22"/>
          <w:szCs w:val="22"/>
          <w:u w:val="single"/>
          <w:lang w:val="es-ES_tradnl"/>
        </w:rPr>
      </w:pPr>
    </w:p>
    <w:p w:rsidR="007351E6" w:rsidRPr="008803E9" w:rsidRDefault="00E47A3E" w:rsidP="007351E6">
      <w:pPr>
        <w:spacing w:line="346" w:lineRule="auto"/>
        <w:jc w:val="both"/>
        <w:rPr>
          <w:rFonts w:ascii="Arial" w:hAnsi="Arial" w:cs="Arial"/>
          <w:b/>
          <w:bCs/>
          <w:sz w:val="22"/>
          <w:szCs w:val="22"/>
          <w:lang w:val="es-ES"/>
        </w:rPr>
      </w:pPr>
      <w:r w:rsidRPr="008803E9">
        <w:rPr>
          <w:rFonts w:ascii="Arial" w:hAnsi="Arial" w:cs="Arial"/>
          <w:b/>
          <w:sz w:val="22"/>
          <w:szCs w:val="22"/>
          <w:u w:color="FFFFFF" w:themeColor="background1"/>
          <w:lang w:val="es-ES_tradnl"/>
        </w:rPr>
        <w:t xml:space="preserve">Norma para comprobar resultados: </w:t>
      </w:r>
      <w:r w:rsidRPr="008803E9">
        <w:rPr>
          <w:rFonts w:ascii="Arial" w:hAnsi="Arial" w:cs="Arial"/>
          <w:sz w:val="22"/>
          <w:szCs w:val="22"/>
          <w:lang w:val="es-ES_tradnl"/>
        </w:rPr>
        <w:t xml:space="preserve">Norma de diseño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p w:rsidR="00E47A3E" w:rsidRPr="008803E9" w:rsidRDefault="007351E6" w:rsidP="007351E6">
      <w:pPr>
        <w:spacing w:line="360" w:lineRule="auto"/>
        <w:rPr>
          <w:rFonts w:ascii="Arial" w:hAnsi="Arial" w:cs="Arial"/>
          <w:sz w:val="22"/>
          <w:szCs w:val="22"/>
          <w:lang w:val="es-ES"/>
        </w:rPr>
      </w:pPr>
      <w:r w:rsidRPr="008803E9">
        <w:rPr>
          <w:rFonts w:ascii="Arial" w:hAnsi="Arial" w:cs="Arial"/>
          <w:b/>
          <w:sz w:val="22"/>
          <w:szCs w:val="22"/>
          <w:lang w:val="es-ES_tradnl"/>
        </w:rPr>
        <w:t xml:space="preserve"> </w:t>
      </w:r>
    </w:p>
    <w:p w:rsidR="007351E6" w:rsidRPr="008803E9" w:rsidRDefault="00E47A3E" w:rsidP="007351E6">
      <w:pPr>
        <w:spacing w:line="346" w:lineRule="auto"/>
        <w:jc w:val="both"/>
        <w:rPr>
          <w:rFonts w:ascii="Arial" w:hAnsi="Arial" w:cs="Arial"/>
          <w:b/>
          <w:bCs/>
          <w:sz w:val="22"/>
          <w:szCs w:val="22"/>
          <w:lang w:val="es-ES"/>
        </w:rPr>
      </w:pPr>
      <w:r w:rsidRPr="008803E9">
        <w:rPr>
          <w:rFonts w:ascii="Arial" w:hAnsi="Arial" w:cs="Arial"/>
          <w:b/>
          <w:bCs/>
          <w:sz w:val="22"/>
          <w:szCs w:val="22"/>
          <w:u w:color="FFFFFF" w:themeColor="background1"/>
          <w:lang w:val="es-ES_tradnl"/>
        </w:rPr>
        <w:t xml:space="preserve">Medidas correctivas: </w:t>
      </w:r>
      <w:r w:rsidRPr="008803E9">
        <w:rPr>
          <w:rFonts w:ascii="Arial" w:hAnsi="Arial" w:cs="Arial"/>
          <w:sz w:val="22"/>
          <w:szCs w:val="22"/>
          <w:lang w:val="es-ES_tradnl"/>
        </w:rPr>
        <w:t xml:space="preserve">Se rectificará cualquier parámetro de diseño que no se haya ejecutado de acuerdo con 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p w:rsidR="00E47A3E" w:rsidRPr="008803E9" w:rsidRDefault="007351E6" w:rsidP="007351E6">
      <w:pPr>
        <w:spacing w:line="360" w:lineRule="auto"/>
        <w:jc w:val="both"/>
        <w:rPr>
          <w:rFonts w:ascii="Arial" w:hAnsi="Arial" w:cs="Arial"/>
          <w:sz w:val="22"/>
          <w:szCs w:val="22"/>
          <w:lang w:val="es-ES"/>
        </w:rPr>
      </w:pPr>
      <w:r w:rsidRPr="008803E9">
        <w:rPr>
          <w:rFonts w:ascii="Arial" w:hAnsi="Arial" w:cs="Arial"/>
          <w:b/>
          <w:sz w:val="22"/>
          <w:szCs w:val="22"/>
          <w:lang w:val="es-ES_tradnl"/>
        </w:rPr>
        <w:t xml:space="preserve"> </w:t>
      </w:r>
    </w:p>
    <w:p w:rsidR="007351E6" w:rsidRPr="008803E9" w:rsidRDefault="00E47A3E" w:rsidP="007351E6">
      <w:pPr>
        <w:spacing w:line="346" w:lineRule="auto"/>
        <w:jc w:val="both"/>
        <w:rPr>
          <w:rFonts w:ascii="Arial" w:hAnsi="Arial" w:cs="Arial"/>
          <w:b/>
          <w:bCs/>
          <w:sz w:val="22"/>
          <w:szCs w:val="22"/>
          <w:lang w:val="es-ES"/>
        </w:rPr>
      </w:pPr>
      <w:bookmarkStart w:id="150" w:name="_Toc245569495"/>
      <w:r w:rsidRPr="008803E9">
        <w:rPr>
          <w:b/>
          <w:sz w:val="22"/>
          <w:szCs w:val="22"/>
          <w:lang w:val="es-ES_tradnl"/>
        </w:rPr>
        <w:t xml:space="preserve">6.2.7.- </w:t>
      </w:r>
      <w:r w:rsidRPr="008803E9">
        <w:rPr>
          <w:rFonts w:ascii="Arial" w:hAnsi="Arial" w:cs="Arial"/>
          <w:b/>
          <w:sz w:val="22"/>
          <w:szCs w:val="22"/>
          <w:lang w:val="es-ES_tradnl"/>
        </w:rPr>
        <w:t>Subprograma de medidas de compensación social durante la fase de construcción de</w:t>
      </w:r>
      <w:r w:rsidRPr="008803E9">
        <w:rPr>
          <w:b/>
          <w:sz w:val="22"/>
          <w:szCs w:val="22"/>
          <w:lang w:val="es-ES_tradnl"/>
        </w:rPr>
        <w:t>l</w:t>
      </w:r>
      <w:r w:rsidR="007351E6" w:rsidRPr="008803E9">
        <w:rPr>
          <w:b/>
          <w:sz w:val="22"/>
          <w:szCs w:val="22"/>
          <w:lang w:val="es-ES_tradnl"/>
        </w:rPr>
        <w:t xml:space="preserve">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bookmarkEnd w:id="150"/>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7351E6">
      <w:pPr>
        <w:spacing w:line="346" w:lineRule="auto"/>
        <w:jc w:val="both"/>
        <w:rPr>
          <w:rFonts w:ascii="Arial" w:hAnsi="Arial" w:cs="Arial"/>
          <w:sz w:val="22"/>
          <w:szCs w:val="22"/>
          <w:lang w:val="es-ES"/>
        </w:rPr>
      </w:pPr>
      <w:r w:rsidRPr="008803E9">
        <w:rPr>
          <w:rFonts w:ascii="Arial" w:hAnsi="Arial" w:cs="Arial"/>
          <w:sz w:val="22"/>
          <w:szCs w:val="22"/>
          <w:lang w:val="es-ES_tradnl"/>
        </w:rPr>
        <w:t>Como elementos para la compensación a las comunidades del entorno del proyecto y en particular</w:t>
      </w:r>
      <w:r w:rsidR="00F87690" w:rsidRPr="008803E9">
        <w:rPr>
          <w:rFonts w:ascii="Arial" w:hAnsi="Arial" w:cs="Arial"/>
          <w:sz w:val="22"/>
          <w:szCs w:val="22"/>
          <w:lang w:val="es-ES_tradnl"/>
        </w:rPr>
        <w:t>,</w:t>
      </w:r>
      <w:r w:rsidRPr="008803E9">
        <w:rPr>
          <w:rFonts w:ascii="Arial" w:hAnsi="Arial" w:cs="Arial"/>
          <w:sz w:val="22"/>
          <w:szCs w:val="22"/>
          <w:lang w:val="es-ES_tradnl"/>
        </w:rPr>
        <w:t xml:space="preserve"> la </w:t>
      </w:r>
      <w:r w:rsidR="001B2209" w:rsidRPr="008803E9">
        <w:rPr>
          <w:rFonts w:ascii="Arial" w:hAnsi="Arial" w:cs="Arial"/>
          <w:sz w:val="22"/>
          <w:szCs w:val="22"/>
          <w:lang w:val="es-ES_tradnl"/>
        </w:rPr>
        <w:t xml:space="preserve">comunidad de Los Pedregones, </w:t>
      </w:r>
      <w:r w:rsidR="00C652A3">
        <w:rPr>
          <w:rFonts w:ascii="Arial" w:hAnsi="Arial" w:cs="Arial"/>
          <w:sz w:val="22"/>
          <w:szCs w:val="22"/>
          <w:lang w:val="es-ES_tradnl"/>
        </w:rPr>
        <w:t>La Salvia</w:t>
      </w:r>
      <w:r w:rsidR="001B2209" w:rsidRPr="008803E9">
        <w:rPr>
          <w:rFonts w:ascii="Arial" w:hAnsi="Arial" w:cs="Arial"/>
          <w:sz w:val="22"/>
          <w:szCs w:val="22"/>
          <w:lang w:val="es-ES_tradnl"/>
        </w:rPr>
        <w:t>, Bonao</w:t>
      </w:r>
      <w:r w:rsidRPr="008803E9">
        <w:rPr>
          <w:rFonts w:ascii="Arial" w:hAnsi="Arial" w:cs="Arial"/>
          <w:sz w:val="22"/>
          <w:szCs w:val="22"/>
          <w:lang w:val="es-ES_tradnl"/>
        </w:rPr>
        <w:t xml:space="preserve">, el promotor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w:t>
      </w:r>
      <w:r w:rsidR="00F87690" w:rsidRPr="008803E9">
        <w:rPr>
          <w:rFonts w:ascii="Arial" w:hAnsi="Arial" w:cs="Arial"/>
          <w:sz w:val="22"/>
          <w:szCs w:val="22"/>
          <w:lang w:val="es-ES_tradnl"/>
        </w:rPr>
        <w:t>son: A</w:t>
      </w:r>
      <w:r w:rsidRPr="008803E9">
        <w:rPr>
          <w:rFonts w:ascii="Arial" w:hAnsi="Arial" w:cs="Arial"/>
          <w:sz w:val="22"/>
          <w:szCs w:val="22"/>
          <w:lang w:val="es-ES_tradnl"/>
        </w:rPr>
        <w:t>yudantes de carpinteros, albañiles, plomeros, pintores, electricista, entre otros.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rPr>
      </w:pPr>
      <w:r w:rsidRPr="008803E9">
        <w:rPr>
          <w:rFonts w:ascii="Arial" w:hAnsi="Arial" w:cs="Arial"/>
          <w:b/>
          <w:bCs/>
          <w:sz w:val="22"/>
          <w:szCs w:val="22"/>
          <w:u w:color="548DD4" w:themeColor="text2" w:themeTint="99"/>
          <w:lang w:val="es-ES_tradnl"/>
        </w:rPr>
        <w:lastRenderedPageBreak/>
        <w:t xml:space="preserve">Objetivos: </w:t>
      </w:r>
    </w:p>
    <w:p w:rsidR="00E47A3E" w:rsidRPr="008803E9" w:rsidRDefault="00E47A3E" w:rsidP="00657A9A">
      <w:pPr>
        <w:pStyle w:val="Prrafodelista"/>
        <w:widowControl w:val="0"/>
        <w:numPr>
          <w:ilvl w:val="0"/>
          <w:numId w:val="65"/>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Mejorar la calidad de vida de los pobladores </w:t>
      </w:r>
      <w:r w:rsidR="004D3467" w:rsidRPr="008803E9">
        <w:rPr>
          <w:rFonts w:ascii="Arial" w:hAnsi="Arial" w:cs="Arial"/>
          <w:sz w:val="22"/>
          <w:szCs w:val="22"/>
        </w:rPr>
        <w:t xml:space="preserve">del </w:t>
      </w:r>
      <w:r w:rsidR="001214BF" w:rsidRPr="008803E9">
        <w:rPr>
          <w:rFonts w:ascii="Arial" w:hAnsi="Arial" w:cs="Arial"/>
          <w:sz w:val="22"/>
          <w:szCs w:val="22"/>
        </w:rPr>
        <w:t xml:space="preserve">municipio de Bonao </w:t>
      </w:r>
      <w:r w:rsidRPr="008803E9">
        <w:rPr>
          <w:rFonts w:ascii="Arial" w:hAnsi="Arial" w:cs="Arial"/>
          <w:sz w:val="22"/>
          <w:szCs w:val="22"/>
        </w:rPr>
        <w:t>.</w:t>
      </w:r>
    </w:p>
    <w:p w:rsidR="00E47A3E" w:rsidRPr="008803E9" w:rsidRDefault="00E47A3E" w:rsidP="00657A9A">
      <w:pPr>
        <w:pStyle w:val="Prrafodelista"/>
        <w:widowControl w:val="0"/>
        <w:numPr>
          <w:ilvl w:val="0"/>
          <w:numId w:val="65"/>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Mejorar el poder adquisitivo de los trabajadores que participarán en la construcción del </w:t>
      </w:r>
      <w:r w:rsidR="007351E6"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007351E6" w:rsidRPr="008803E9">
        <w:rPr>
          <w:rFonts w:ascii="Arial" w:hAnsi="Arial" w:cs="Arial"/>
          <w:b/>
          <w:sz w:val="22"/>
          <w:szCs w:val="22"/>
        </w:rPr>
        <w:t xml:space="preserve">. </w:t>
      </w:r>
    </w:p>
    <w:p w:rsidR="00E47A3E" w:rsidRPr="008803E9" w:rsidRDefault="00E47A3E" w:rsidP="00657A9A">
      <w:pPr>
        <w:pStyle w:val="Prrafodelista"/>
        <w:widowControl w:val="0"/>
        <w:numPr>
          <w:ilvl w:val="0"/>
          <w:numId w:val="65"/>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Mejorar la capacitación y el nivel educacional de los trabajadores que pueden ser contratados en las </w:t>
      </w:r>
      <w:r w:rsidR="00BC2C8A" w:rsidRPr="008803E9">
        <w:rPr>
          <w:rFonts w:ascii="Arial" w:hAnsi="Arial" w:cs="Arial"/>
          <w:sz w:val="22"/>
          <w:szCs w:val="22"/>
        </w:rPr>
        <w:t xml:space="preserve">comunidades de </w:t>
      </w:r>
      <w:r w:rsidR="009E23EF" w:rsidRPr="008803E9">
        <w:rPr>
          <w:rFonts w:ascii="Arial" w:hAnsi="Arial" w:cs="Arial"/>
          <w:sz w:val="22"/>
          <w:szCs w:val="22"/>
        </w:rPr>
        <w:t xml:space="preserve">Los Pedregones, </w:t>
      </w:r>
      <w:r w:rsidR="00C652A3">
        <w:rPr>
          <w:rFonts w:ascii="Arial" w:hAnsi="Arial" w:cs="Arial"/>
          <w:sz w:val="22"/>
          <w:szCs w:val="22"/>
        </w:rPr>
        <w:t>La Salvia</w:t>
      </w:r>
      <w:r w:rsidR="009E23EF" w:rsidRPr="008803E9">
        <w:rPr>
          <w:rFonts w:ascii="Arial" w:hAnsi="Arial" w:cs="Arial"/>
          <w:sz w:val="22"/>
          <w:szCs w:val="22"/>
        </w:rPr>
        <w:t>, Bonao</w:t>
      </w:r>
      <w:r w:rsidRPr="008803E9">
        <w:rPr>
          <w:rFonts w:ascii="Arial" w:hAnsi="Arial" w:cs="Arial"/>
          <w:sz w:val="22"/>
          <w:szCs w:val="22"/>
        </w:rPr>
        <w:t>, que los preparará para trabajar en la construcción y para ser contratados en futuras obras.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Medidas que integran el subprograma: </w:t>
      </w:r>
    </w:p>
    <w:p w:rsidR="00E47A3E" w:rsidRPr="008803E9" w:rsidRDefault="00E47A3E" w:rsidP="00E47A3E">
      <w:pPr>
        <w:spacing w:line="360" w:lineRule="auto"/>
        <w:rPr>
          <w:rFonts w:ascii="Arial" w:hAnsi="Arial" w:cs="Arial"/>
          <w:spacing w:val="-4"/>
          <w:sz w:val="22"/>
          <w:szCs w:val="22"/>
          <w:lang w:val="es-ES_tradnl"/>
        </w:rPr>
      </w:pPr>
      <w:r w:rsidRPr="008803E9">
        <w:rPr>
          <w:rFonts w:ascii="Arial" w:hAnsi="Arial" w:cs="Arial"/>
          <w:spacing w:val="-4"/>
          <w:sz w:val="22"/>
          <w:szCs w:val="22"/>
          <w:lang w:val="es-ES_tradnl"/>
        </w:rPr>
        <w:t xml:space="preserve">a.- Contratación de mano de obra para la construcción de las obras.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pacing w:val="-3"/>
          <w:sz w:val="22"/>
          <w:szCs w:val="22"/>
          <w:lang w:val="es-ES_tradnl"/>
        </w:rPr>
        <w:t>b.- Adiestramiento de los trabajadores seleccionados.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Lugar o punto del impacto: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u w:color="FFFFFF" w:themeColor="background1"/>
          <w:lang w:val="es-ES_tradnl"/>
        </w:rPr>
        <w:t xml:space="preserve">Impactos a los que va dirigida la medida: </w:t>
      </w:r>
    </w:p>
    <w:p w:rsidR="00E47A3E" w:rsidRPr="008803E9" w:rsidRDefault="00E47A3E" w:rsidP="00657A9A">
      <w:pPr>
        <w:pStyle w:val="Prrafodelista"/>
        <w:widowControl w:val="0"/>
        <w:numPr>
          <w:ilvl w:val="0"/>
          <w:numId w:val="66"/>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pacing w:val="-3"/>
          <w:sz w:val="22"/>
          <w:szCs w:val="22"/>
        </w:rPr>
        <w:t>Creación de empleos temporales.</w:t>
      </w:r>
    </w:p>
    <w:p w:rsidR="00E47A3E" w:rsidRPr="008803E9" w:rsidRDefault="00E47A3E" w:rsidP="00657A9A">
      <w:pPr>
        <w:pStyle w:val="Prrafodelista"/>
        <w:widowControl w:val="0"/>
        <w:numPr>
          <w:ilvl w:val="0"/>
          <w:numId w:val="66"/>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Mejoramiento de la calidad de vida y del poder adquisitivo de los trabajadores que </w:t>
      </w:r>
      <w:r w:rsidRPr="008803E9">
        <w:rPr>
          <w:rFonts w:ascii="Arial" w:hAnsi="Arial" w:cs="Arial"/>
          <w:spacing w:val="-3"/>
          <w:sz w:val="22"/>
          <w:szCs w:val="22"/>
        </w:rPr>
        <w:t>construirán el proyecto</w:t>
      </w:r>
      <w:r w:rsidR="00DF4E0A" w:rsidRPr="008803E9">
        <w:rPr>
          <w:rFonts w:ascii="Arial" w:hAnsi="Arial" w:cs="Arial"/>
          <w:spacing w:val="-3"/>
          <w:sz w:val="22"/>
          <w:szCs w:val="22"/>
        </w:rPr>
        <w:t xml:space="preserve"> </w:t>
      </w:r>
      <w:r w:rsidRPr="008803E9">
        <w:rPr>
          <w:rFonts w:ascii="Arial" w:hAnsi="Arial" w:cs="Arial"/>
          <w:spacing w:val="-3"/>
          <w:sz w:val="22"/>
          <w:szCs w:val="22"/>
        </w:rPr>
        <w:t xml:space="preserve">inmobiliario </w:t>
      </w:r>
      <w:r w:rsidR="007351E6"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r w:rsidR="007351E6" w:rsidRPr="008803E9">
        <w:rPr>
          <w:rFonts w:ascii="Arial" w:hAnsi="Arial" w:cs="Arial"/>
          <w:b/>
          <w:sz w:val="22"/>
          <w:szCs w:val="22"/>
        </w:rPr>
        <w:t xml:space="preserve">. </w:t>
      </w:r>
    </w:p>
    <w:p w:rsidR="00E47A3E" w:rsidRPr="008803E9" w:rsidRDefault="00E47A3E" w:rsidP="00657A9A">
      <w:pPr>
        <w:pStyle w:val="Prrafodelista"/>
        <w:widowControl w:val="0"/>
        <w:numPr>
          <w:ilvl w:val="0"/>
          <w:numId w:val="66"/>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pacing w:val="-3"/>
          <w:sz w:val="22"/>
          <w:szCs w:val="22"/>
        </w:rPr>
        <w:t xml:space="preserve">Incentivo al fortalecimiento del empleo indirecto e informal </w:t>
      </w:r>
      <w:r w:rsidR="00F0290F" w:rsidRPr="008803E9">
        <w:rPr>
          <w:rFonts w:ascii="Arial" w:hAnsi="Arial" w:cs="Arial"/>
          <w:spacing w:val="-3"/>
          <w:sz w:val="22"/>
          <w:szCs w:val="22"/>
        </w:rPr>
        <w:t xml:space="preserve">en la </w:t>
      </w:r>
      <w:r w:rsidR="001B2209" w:rsidRPr="008803E9">
        <w:rPr>
          <w:rFonts w:ascii="Arial" w:hAnsi="Arial" w:cs="Arial"/>
          <w:spacing w:val="-3"/>
          <w:sz w:val="22"/>
          <w:szCs w:val="22"/>
        </w:rPr>
        <w:t xml:space="preserve">comunidad de Los Pedregones, </w:t>
      </w:r>
      <w:r w:rsidR="00C652A3">
        <w:rPr>
          <w:rFonts w:ascii="Arial" w:hAnsi="Arial" w:cs="Arial"/>
          <w:spacing w:val="-3"/>
          <w:sz w:val="22"/>
          <w:szCs w:val="22"/>
        </w:rPr>
        <w:t>La Salvia</w:t>
      </w:r>
      <w:r w:rsidR="001B2209" w:rsidRPr="008803E9">
        <w:rPr>
          <w:rFonts w:ascii="Arial" w:hAnsi="Arial" w:cs="Arial"/>
          <w:spacing w:val="-3"/>
          <w:sz w:val="22"/>
          <w:szCs w:val="22"/>
        </w:rPr>
        <w:t>, Bonao</w:t>
      </w:r>
      <w:r w:rsidRPr="008803E9">
        <w:rPr>
          <w:rFonts w:ascii="Arial" w:hAnsi="Arial" w:cs="Arial"/>
          <w:spacing w:val="-3"/>
          <w:sz w:val="22"/>
          <w:szCs w:val="22"/>
        </w:rPr>
        <w:t>.</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E47A3E">
      <w:pPr>
        <w:spacing w:line="360" w:lineRule="auto"/>
        <w:jc w:val="both"/>
        <w:rPr>
          <w:rFonts w:ascii="Arial" w:hAnsi="Arial" w:cs="Arial"/>
          <w:b/>
          <w:bCs/>
          <w:sz w:val="22"/>
          <w:szCs w:val="22"/>
          <w:lang w:val="es-ES"/>
        </w:rPr>
      </w:pPr>
    </w:p>
    <w:p w:rsidR="007351E6" w:rsidRPr="008803E9" w:rsidRDefault="00E47A3E" w:rsidP="00E47A3E">
      <w:pPr>
        <w:spacing w:line="360" w:lineRule="auto"/>
        <w:jc w:val="both"/>
        <w:rPr>
          <w:rFonts w:ascii="Arial" w:hAnsi="Arial" w:cs="Arial"/>
          <w:b/>
          <w:sz w:val="22"/>
          <w:szCs w:val="22"/>
          <w:lang w:val="es-ES_tradnl"/>
        </w:rPr>
      </w:pPr>
      <w:r w:rsidRPr="008803E9">
        <w:rPr>
          <w:rFonts w:ascii="Arial" w:hAnsi="Arial" w:cs="Arial"/>
          <w:b/>
          <w:bCs/>
          <w:sz w:val="22"/>
          <w:szCs w:val="22"/>
          <w:lang w:val="es-ES_tradnl"/>
        </w:rPr>
        <w:t xml:space="preserve">a.- Contratación de mano de obra para la construcción de las obras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w:t>
      </w:r>
    </w:p>
    <w:p w:rsidR="00E47A3E" w:rsidRPr="008803E9" w:rsidRDefault="007351E6" w:rsidP="00E47A3E">
      <w:pPr>
        <w:spacing w:line="360" w:lineRule="auto"/>
        <w:jc w:val="both"/>
        <w:rPr>
          <w:rFonts w:ascii="Arial" w:hAnsi="Arial" w:cs="Arial"/>
          <w:sz w:val="22"/>
          <w:szCs w:val="22"/>
          <w:lang w:val="es-ES_tradnl"/>
        </w:rPr>
      </w:pPr>
      <w:r w:rsidRPr="008803E9">
        <w:rPr>
          <w:rFonts w:ascii="Arial" w:hAnsi="Arial" w:cs="Arial"/>
          <w:b/>
          <w:sz w:val="22"/>
          <w:szCs w:val="22"/>
          <w:lang w:val="es-ES_tradnl"/>
        </w:rPr>
        <w:t xml:space="preserve"> </w:t>
      </w: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 de los empleos disponibles.</w:t>
      </w:r>
    </w:p>
    <w:p w:rsidR="00E47A3E" w:rsidRPr="008803E9" w:rsidRDefault="00E47A3E" w:rsidP="00E47A3E">
      <w:pPr>
        <w:spacing w:line="360" w:lineRule="auto"/>
        <w:jc w:val="both"/>
        <w:rPr>
          <w:rFonts w:ascii="Arial" w:hAnsi="Arial" w:cs="Arial"/>
          <w:spacing w:val="-1"/>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pacing w:val="-1"/>
          <w:sz w:val="22"/>
          <w:szCs w:val="22"/>
          <w:u w:val="single"/>
          <w:lang w:val="es-ES_tradnl"/>
        </w:rPr>
        <w:t>Base de datos</w:t>
      </w:r>
      <w:r w:rsidRPr="008803E9">
        <w:rPr>
          <w:rFonts w:ascii="Arial" w:hAnsi="Arial" w:cs="Arial"/>
          <w:spacing w:val="-1"/>
          <w:sz w:val="22"/>
          <w:szCs w:val="22"/>
          <w:lang w:val="es-ES_tradnl"/>
        </w:rPr>
        <w:t xml:space="preserve">: El encargado de recursos humanos creará una base de datos que registre la </w:t>
      </w:r>
      <w:r w:rsidRPr="008803E9">
        <w:rPr>
          <w:rFonts w:ascii="Arial" w:hAnsi="Arial" w:cs="Arial"/>
          <w:sz w:val="22"/>
          <w:szCs w:val="22"/>
          <w:lang w:val="es-ES_tradnl"/>
        </w:rPr>
        <w:t xml:space="preserve">información suficiente (hoja de vida) de todas las personas que potencialmente pueden acceder a un empleo en la obra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p w:rsidR="00E47A3E" w:rsidRPr="008803E9" w:rsidRDefault="00E47A3E" w:rsidP="00E47A3E">
      <w:pPr>
        <w:spacing w:line="360" w:lineRule="auto"/>
        <w:jc w:val="both"/>
        <w:rPr>
          <w:rFonts w:ascii="Arial" w:hAnsi="Arial" w:cs="Arial"/>
          <w:sz w:val="22"/>
          <w:szCs w:val="22"/>
          <w:u w:val="single"/>
          <w:lang w:val="es-ES"/>
        </w:rPr>
      </w:pPr>
    </w:p>
    <w:p w:rsidR="007351E6" w:rsidRPr="008803E9" w:rsidRDefault="00E47A3E" w:rsidP="007351E6">
      <w:pPr>
        <w:spacing w:line="360" w:lineRule="auto"/>
        <w:jc w:val="both"/>
        <w:rPr>
          <w:rFonts w:ascii="Arial" w:hAnsi="Arial" w:cs="Arial"/>
          <w:sz w:val="22"/>
          <w:szCs w:val="22"/>
          <w:lang w:val="es-ES"/>
        </w:rPr>
      </w:pPr>
      <w:r w:rsidRPr="008803E9">
        <w:rPr>
          <w:rFonts w:ascii="Arial" w:hAnsi="Arial" w:cs="Arial"/>
          <w:sz w:val="22"/>
          <w:szCs w:val="22"/>
          <w:u w:val="single"/>
          <w:lang w:val="es-ES_tradnl"/>
        </w:rPr>
        <w:t>Selección para contratación</w:t>
      </w:r>
      <w:r w:rsidRPr="008803E9">
        <w:rPr>
          <w:rFonts w:ascii="Arial" w:hAnsi="Arial" w:cs="Arial"/>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del </w:t>
      </w:r>
      <w:r w:rsidR="007351E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7351E6" w:rsidRPr="008803E9">
        <w:rPr>
          <w:rFonts w:ascii="Arial" w:hAnsi="Arial" w:cs="Arial"/>
          <w:b/>
          <w:sz w:val="22"/>
          <w:szCs w:val="22"/>
          <w:lang w:val="es-ES_tradnl"/>
        </w:rPr>
        <w:t xml:space="preserve">. </w:t>
      </w:r>
    </w:p>
    <w:p w:rsidR="007351E6" w:rsidRPr="008803E9" w:rsidRDefault="007351E6" w:rsidP="007351E6">
      <w:pPr>
        <w:spacing w:line="360" w:lineRule="auto"/>
        <w:jc w:val="both"/>
        <w:rPr>
          <w:rFonts w:ascii="Arial" w:hAnsi="Arial" w:cs="Arial"/>
          <w:sz w:val="22"/>
          <w:szCs w:val="22"/>
          <w:u w:val="single"/>
          <w:lang w:val="es-ES"/>
        </w:rPr>
      </w:pPr>
    </w:p>
    <w:p w:rsidR="00E47A3E" w:rsidRPr="008803E9" w:rsidRDefault="007351E6" w:rsidP="00E47A3E">
      <w:pPr>
        <w:spacing w:line="360" w:lineRule="auto"/>
        <w:jc w:val="both"/>
        <w:rPr>
          <w:rFonts w:ascii="Arial" w:hAnsi="Arial" w:cs="Arial"/>
          <w:sz w:val="22"/>
          <w:szCs w:val="22"/>
          <w:lang w:val="es-ES"/>
        </w:rPr>
      </w:pPr>
      <w:r w:rsidRPr="008803E9">
        <w:rPr>
          <w:rFonts w:ascii="Arial" w:hAnsi="Arial" w:cs="Arial"/>
          <w:b/>
          <w:sz w:val="22"/>
          <w:szCs w:val="22"/>
          <w:lang w:val="es-ES_tradnl"/>
        </w:rPr>
        <w:t xml:space="preserve"> </w:t>
      </w:r>
      <w:r w:rsidR="00E47A3E" w:rsidRPr="008803E9">
        <w:rPr>
          <w:rFonts w:ascii="Arial" w:hAnsi="Arial" w:cs="Arial"/>
          <w:sz w:val="22"/>
          <w:szCs w:val="22"/>
          <w:lang w:val="es-ES_tradnl"/>
        </w:rPr>
        <w:t>Los</w:t>
      </w:r>
      <w:r w:rsidR="00F87690" w:rsidRPr="008803E9">
        <w:rPr>
          <w:rFonts w:ascii="Arial" w:hAnsi="Arial" w:cs="Arial"/>
          <w:sz w:val="22"/>
          <w:szCs w:val="22"/>
          <w:lang w:val="es-ES_tradnl"/>
        </w:rPr>
        <w:t xml:space="preserve"> ingenieros encargados y el e</w:t>
      </w:r>
      <w:r w:rsidR="00E47A3E" w:rsidRPr="008803E9">
        <w:rPr>
          <w:rFonts w:ascii="Arial" w:hAnsi="Arial" w:cs="Arial"/>
          <w:sz w:val="22"/>
          <w:szCs w:val="22"/>
          <w:lang w:val="es-ES_tradnl"/>
        </w:rPr>
        <w:t xml:space="preserve">ncargado de </w:t>
      </w:r>
      <w:r w:rsidR="00F87690" w:rsidRPr="008803E9">
        <w:rPr>
          <w:rFonts w:ascii="Arial" w:hAnsi="Arial" w:cs="Arial"/>
          <w:sz w:val="22"/>
          <w:szCs w:val="22"/>
          <w:lang w:val="es-ES_tradnl"/>
        </w:rPr>
        <w:t>r</w:t>
      </w:r>
      <w:r w:rsidR="00E47A3E" w:rsidRPr="008803E9">
        <w:rPr>
          <w:rFonts w:ascii="Arial" w:hAnsi="Arial" w:cs="Arial"/>
          <w:sz w:val="22"/>
          <w:szCs w:val="22"/>
          <w:lang w:val="es-ES_tradnl"/>
        </w:rPr>
        <w:t xml:space="preserve">ecursos </w:t>
      </w:r>
      <w:r w:rsidR="00F87690" w:rsidRPr="008803E9">
        <w:rPr>
          <w:rFonts w:ascii="Arial" w:hAnsi="Arial" w:cs="Arial"/>
          <w:sz w:val="22"/>
          <w:szCs w:val="22"/>
          <w:lang w:val="es-ES_tradnl"/>
        </w:rPr>
        <w:t>h</w:t>
      </w:r>
      <w:r w:rsidR="00E47A3E" w:rsidRPr="008803E9">
        <w:rPr>
          <w:rFonts w:ascii="Arial" w:hAnsi="Arial" w:cs="Arial"/>
          <w:sz w:val="22"/>
          <w:szCs w:val="22"/>
          <w:lang w:val="es-ES_tradnl"/>
        </w:rPr>
        <w:t>umanos seleccionarán los trabajadores que se contratarán.</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Los criterios para la contratación serán los siguientes: Que sea apto para ejecutar el trabajo para el cual se necesita, residir preferiblemente en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 reconocida solvencia mora</w:t>
      </w:r>
      <w:r w:rsidR="0010030B" w:rsidRPr="008803E9">
        <w:rPr>
          <w:rFonts w:ascii="Arial" w:hAnsi="Arial" w:cs="Arial"/>
          <w:sz w:val="22"/>
          <w:szCs w:val="22"/>
          <w:lang w:val="es-ES_tradnl"/>
        </w:rPr>
        <w:t>l</w:t>
      </w:r>
      <w:r w:rsidRPr="008803E9">
        <w:rPr>
          <w:rFonts w:ascii="Arial" w:hAnsi="Arial" w:cs="Arial"/>
          <w:sz w:val="22"/>
          <w:szCs w:val="22"/>
          <w:lang w:val="es-ES_tradnl"/>
        </w:rPr>
        <w:t>.</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u w:val="single"/>
          <w:lang w:val="es-ES_tradnl"/>
        </w:rPr>
        <w:t>Sistema de información</w:t>
      </w:r>
      <w:r w:rsidRPr="008803E9">
        <w:rPr>
          <w:rFonts w:ascii="Arial" w:hAnsi="Arial" w:cs="Arial"/>
          <w:sz w:val="22"/>
          <w:szCs w:val="22"/>
          <w:lang w:val="es-ES_tradnl"/>
        </w:rPr>
        <w:t xml:space="preserve">: Para la contratación del personal no especializado se establecerá un sistema de información en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 para convocar a los interesados, para que todos puedan tener oportunidades de acceder a participar en la selección.</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Este sistema de información lo creará el Encargado de Recursos Humanos, donde se </w:t>
      </w:r>
      <w:r w:rsidRPr="008803E9">
        <w:rPr>
          <w:rFonts w:ascii="Arial" w:hAnsi="Arial" w:cs="Arial"/>
          <w:spacing w:val="-1"/>
          <w:sz w:val="22"/>
          <w:szCs w:val="22"/>
          <w:lang w:val="es-ES_tradnl"/>
        </w:rPr>
        <w:t xml:space="preserve">explicará los puestos vacantes, los requisitos para optar por los mismos, como acceder a los </w:t>
      </w:r>
      <w:r w:rsidRPr="008803E9">
        <w:rPr>
          <w:rFonts w:ascii="Arial" w:hAnsi="Arial" w:cs="Arial"/>
          <w:sz w:val="22"/>
          <w:szCs w:val="22"/>
          <w:lang w:val="es-ES_tradnl"/>
        </w:rPr>
        <w:t>formularios de solicitud, donde acudir para ingresar en la base de datos, tiempos máximos para ingresar en la base de datos, la forma de selección, etc.</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b.- Adiestramiento de los trabajadores seleccionados.</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La medida pretende poner en marcha una política de capacitación de mano de obra no calificada a partir de la base de datos de los trabajadores contratados.</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u w:val="single"/>
          <w:lang w:val="es-ES_tradnl"/>
        </w:rPr>
        <w:t>Base de datos</w:t>
      </w:r>
      <w:r w:rsidRPr="008803E9">
        <w:rPr>
          <w:rFonts w:ascii="Arial" w:hAnsi="Arial" w:cs="Arial"/>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u w:val="single"/>
          <w:lang w:val="es-ES_tradnl"/>
        </w:rPr>
        <w:lastRenderedPageBreak/>
        <w:t>Estructuración de los grupos por tareas a desempeñar</w:t>
      </w:r>
      <w:r w:rsidRPr="008803E9">
        <w:rPr>
          <w:rFonts w:ascii="Arial" w:hAnsi="Arial" w:cs="Arial"/>
          <w:sz w:val="22"/>
          <w:szCs w:val="22"/>
          <w:lang w:val="es-ES_tradnl"/>
        </w:rPr>
        <w:t xml:space="preserve">: El Encargado de Recursos Humanos estructurará los grupos a partir de las actividades que se desempeñarán en la construcción del </w:t>
      </w:r>
      <w:r w:rsidRPr="008803E9">
        <w:rPr>
          <w:rFonts w:ascii="Arial" w:hAnsi="Arial" w:cs="Arial"/>
          <w:b/>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u w:val="single"/>
          <w:lang w:val="es-ES_tradnl"/>
        </w:rPr>
        <w:t>Adiestramiento</w:t>
      </w:r>
      <w:r w:rsidRPr="008803E9">
        <w:rPr>
          <w:rFonts w:ascii="Arial" w:hAnsi="Arial" w:cs="Arial"/>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Personal requerido: </w:t>
      </w:r>
    </w:p>
    <w:p w:rsidR="00E47A3E" w:rsidRPr="008803E9" w:rsidRDefault="00E47A3E" w:rsidP="00E47A3E">
      <w:pPr>
        <w:spacing w:line="360" w:lineRule="auto"/>
        <w:rPr>
          <w:rFonts w:ascii="Arial" w:hAnsi="Arial" w:cs="Arial"/>
          <w:sz w:val="22"/>
          <w:szCs w:val="22"/>
          <w:lang w:val="es-ES_tradnl"/>
        </w:rPr>
      </w:pPr>
      <w:r w:rsidRPr="008803E9">
        <w:rPr>
          <w:rFonts w:ascii="Arial" w:hAnsi="Arial" w:cs="Arial"/>
          <w:sz w:val="22"/>
          <w:szCs w:val="22"/>
          <w:lang w:val="es-ES_tradnl"/>
        </w:rPr>
        <w:t>a.- Técnico de recursos humanos.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pacing w:val="-2"/>
          <w:sz w:val="22"/>
          <w:szCs w:val="22"/>
          <w:lang w:val="es-ES_tradnl"/>
        </w:rPr>
        <w:t>b.- Maestros de los diferentes oficios.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p>
    <w:p w:rsidR="00E47A3E" w:rsidRPr="008803E9" w:rsidRDefault="00E47A3E" w:rsidP="00E47A3E">
      <w:pPr>
        <w:spacing w:line="360" w:lineRule="auto"/>
        <w:rPr>
          <w:rFonts w:ascii="Arial" w:hAnsi="Arial" w:cs="Arial"/>
          <w:spacing w:val="-1"/>
          <w:sz w:val="22"/>
          <w:szCs w:val="22"/>
          <w:lang w:val="es-ES_tradnl"/>
        </w:rPr>
      </w:pPr>
      <w:r w:rsidRPr="008803E9">
        <w:rPr>
          <w:rFonts w:ascii="Arial" w:hAnsi="Arial" w:cs="Arial"/>
          <w:spacing w:val="-1"/>
          <w:sz w:val="22"/>
          <w:szCs w:val="22"/>
          <w:lang w:val="es-ES_tradnl"/>
        </w:rPr>
        <w:t>a.- Material de oficina para crear la base de datos.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No aplica.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Pr="008803E9">
        <w:rPr>
          <w:rFonts w:ascii="Arial" w:hAnsi="Arial" w:cs="Arial"/>
          <w:sz w:val="22"/>
          <w:szCs w:val="22"/>
          <w:lang w:val="es-ES_tradnl"/>
        </w:rPr>
        <w:t>Ingeniero Encargado de la obra y de Recursos Humanos.</w:t>
      </w:r>
    </w:p>
    <w:p w:rsidR="00E47A3E" w:rsidRPr="008803E9" w:rsidRDefault="00E47A3E" w:rsidP="00E47A3E">
      <w:pPr>
        <w:spacing w:line="360" w:lineRule="auto"/>
        <w:rPr>
          <w:rFonts w:ascii="Arial" w:hAnsi="Arial" w:cs="Arial"/>
          <w:b/>
          <w:bCs/>
          <w:sz w:val="22"/>
          <w:szCs w:val="22"/>
          <w:u w:color="548DD4" w:themeColor="text2" w:themeTint="99"/>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r w:rsidRPr="008803E9">
        <w:rPr>
          <w:rFonts w:ascii="Arial" w:hAnsi="Arial" w:cs="Arial"/>
          <w:b/>
          <w:bCs/>
          <w:sz w:val="22"/>
          <w:szCs w:val="22"/>
          <w:lang w:val="es-ES_tradnl"/>
        </w:rPr>
        <w:t xml:space="preserve">: </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p>
    <w:p w:rsidR="00E47A3E" w:rsidRPr="008803E9" w:rsidRDefault="00E47A3E" w:rsidP="00657A9A">
      <w:pPr>
        <w:pStyle w:val="Prrafodelista"/>
        <w:widowControl w:val="0"/>
        <w:numPr>
          <w:ilvl w:val="0"/>
          <w:numId w:val="67"/>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 xml:space="preserve">Verificación de que se contrata a los pobladores de las </w:t>
      </w:r>
      <w:r w:rsidR="00BC2C8A" w:rsidRPr="008803E9">
        <w:rPr>
          <w:rFonts w:ascii="Arial" w:hAnsi="Arial" w:cs="Arial"/>
          <w:sz w:val="22"/>
          <w:szCs w:val="22"/>
        </w:rPr>
        <w:t xml:space="preserve">comunidades de </w:t>
      </w:r>
      <w:r w:rsidR="009E23EF" w:rsidRPr="008803E9">
        <w:rPr>
          <w:rFonts w:ascii="Arial" w:hAnsi="Arial" w:cs="Arial"/>
          <w:bCs/>
          <w:sz w:val="22"/>
          <w:szCs w:val="22"/>
        </w:rPr>
        <w:t xml:space="preserve">Los pedregones, </w:t>
      </w:r>
      <w:r w:rsidR="00C652A3">
        <w:rPr>
          <w:rFonts w:ascii="Arial" w:hAnsi="Arial" w:cs="Arial"/>
          <w:bCs/>
          <w:sz w:val="22"/>
          <w:szCs w:val="22"/>
        </w:rPr>
        <w:t>La Salvia</w:t>
      </w:r>
    </w:p>
    <w:p w:rsidR="00E47A3E" w:rsidRPr="008803E9" w:rsidRDefault="00E47A3E" w:rsidP="00657A9A">
      <w:pPr>
        <w:pStyle w:val="Prrafodelista"/>
        <w:widowControl w:val="0"/>
        <w:numPr>
          <w:ilvl w:val="0"/>
          <w:numId w:val="67"/>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Verificación de que se realizan los adiestramientos.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Parámetro de indicador de seguimiento: </w:t>
      </w:r>
    </w:p>
    <w:p w:rsidR="00E47A3E" w:rsidRPr="008803E9" w:rsidRDefault="00E47A3E" w:rsidP="00657A9A">
      <w:pPr>
        <w:pStyle w:val="Prrafodelista"/>
        <w:widowControl w:val="0"/>
        <w:numPr>
          <w:ilvl w:val="0"/>
          <w:numId w:val="68"/>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 xml:space="preserve">Número de trabajadores contratados de las </w:t>
      </w:r>
      <w:r w:rsidR="00BC2C8A" w:rsidRPr="008803E9">
        <w:rPr>
          <w:rFonts w:ascii="Arial" w:hAnsi="Arial" w:cs="Arial"/>
          <w:sz w:val="22"/>
          <w:szCs w:val="22"/>
        </w:rPr>
        <w:t xml:space="preserve">comunidades de </w:t>
      </w:r>
      <w:r w:rsidR="009E23EF" w:rsidRPr="008803E9">
        <w:rPr>
          <w:rFonts w:ascii="Arial" w:hAnsi="Arial" w:cs="Arial"/>
          <w:bCs/>
          <w:sz w:val="22"/>
          <w:szCs w:val="22"/>
        </w:rPr>
        <w:t xml:space="preserve">Los pedregones, </w:t>
      </w:r>
      <w:r w:rsidR="00C652A3">
        <w:rPr>
          <w:rFonts w:ascii="Arial" w:hAnsi="Arial" w:cs="Arial"/>
          <w:bCs/>
          <w:sz w:val="22"/>
          <w:szCs w:val="22"/>
        </w:rPr>
        <w:t>La Salvia</w:t>
      </w:r>
      <w:r w:rsidRPr="008803E9">
        <w:rPr>
          <w:rFonts w:ascii="Arial" w:hAnsi="Arial" w:cs="Arial"/>
          <w:sz w:val="22"/>
          <w:szCs w:val="22"/>
        </w:rPr>
        <w:t>.</w:t>
      </w:r>
    </w:p>
    <w:p w:rsidR="00E47A3E" w:rsidRPr="008803E9" w:rsidRDefault="00E47A3E" w:rsidP="00657A9A">
      <w:pPr>
        <w:pStyle w:val="Prrafodelista"/>
        <w:widowControl w:val="0"/>
        <w:numPr>
          <w:ilvl w:val="0"/>
          <w:numId w:val="68"/>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Número de trabajadores adiestrados y temas impartidos.</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Frecuencias: </w:t>
      </w:r>
      <w:r w:rsidRPr="008803E9">
        <w:rPr>
          <w:rFonts w:ascii="Arial" w:hAnsi="Arial" w:cs="Arial"/>
          <w:sz w:val="22"/>
          <w:szCs w:val="22"/>
          <w:lang w:val="es-ES_tradnl"/>
        </w:rPr>
        <w:t>Cada cuatro meses.</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Establecer un registro de control de los resultados de la contratación, reflejando los lugares de procedencia de los trabajadores y número de trabajadores adiestrados.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lastRenderedPageBreak/>
        <w:t xml:space="preserve">Norma para comprobar resultado: </w:t>
      </w:r>
      <w:r w:rsidRPr="008803E9">
        <w:rPr>
          <w:rFonts w:ascii="Arial" w:hAnsi="Arial" w:cs="Arial"/>
          <w:sz w:val="22"/>
          <w:szCs w:val="22"/>
          <w:lang w:val="es-ES_tradnl"/>
        </w:rPr>
        <w:t>No aplica.</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Medidas correctivas</w:t>
      </w:r>
    </w:p>
    <w:p w:rsidR="00E47A3E" w:rsidRPr="008803E9" w:rsidRDefault="00E47A3E" w:rsidP="00E47A3E">
      <w:pPr>
        <w:tabs>
          <w:tab w:val="left" w:pos="720"/>
        </w:tabs>
        <w:spacing w:line="360" w:lineRule="auto"/>
        <w:ind w:left="720" w:hanging="360"/>
        <w:rPr>
          <w:rFonts w:ascii="Arial" w:hAnsi="Arial" w:cs="Arial"/>
          <w:sz w:val="22"/>
          <w:szCs w:val="22"/>
          <w:lang w:val="es-ES_tradnl"/>
        </w:rPr>
      </w:pPr>
      <w:r w:rsidRPr="008803E9">
        <w:rPr>
          <w:rFonts w:ascii="Arial" w:hAnsi="Arial" w:cs="Arial"/>
          <w:sz w:val="22"/>
          <w:szCs w:val="22"/>
          <w:lang w:val="es-ES_tradnl"/>
        </w:rPr>
        <w:t>•</w:t>
      </w:r>
      <w:r w:rsidRPr="008803E9">
        <w:rPr>
          <w:rFonts w:ascii="Arial" w:hAnsi="Arial" w:cs="Arial"/>
          <w:spacing w:val="-1"/>
          <w:sz w:val="22"/>
          <w:szCs w:val="22"/>
          <w:lang w:val="es-ES_tradnl"/>
        </w:rPr>
        <w:t xml:space="preserve">Se rectificará si no existen causas justificadas, la contratación a los pobladores de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w:t>
      </w:r>
    </w:p>
    <w:p w:rsidR="00E47A3E" w:rsidRPr="008803E9" w:rsidRDefault="00E47A3E" w:rsidP="00E47A3E">
      <w:pPr>
        <w:tabs>
          <w:tab w:val="left" w:pos="720"/>
        </w:tabs>
        <w:spacing w:line="360" w:lineRule="auto"/>
        <w:ind w:left="720" w:hanging="360"/>
        <w:rPr>
          <w:rFonts w:ascii="Arial" w:hAnsi="Arial" w:cs="Arial"/>
          <w:b/>
          <w:bCs/>
          <w:sz w:val="22"/>
          <w:szCs w:val="22"/>
          <w:lang w:val="es-ES_tradnl"/>
        </w:rPr>
      </w:pPr>
      <w:r w:rsidRPr="008803E9">
        <w:rPr>
          <w:rFonts w:ascii="Arial" w:hAnsi="Arial" w:cs="Arial"/>
          <w:sz w:val="22"/>
          <w:szCs w:val="22"/>
          <w:lang w:val="es-ES_tradnl"/>
        </w:rPr>
        <w:t>•Se volverán a realizar los adiestramientos si los trabajadores no muestran destreza en el desempeño de sus labores.</w:t>
      </w:r>
    </w:p>
    <w:p w:rsidR="00E47A3E" w:rsidRPr="008803E9" w:rsidRDefault="00E47A3E" w:rsidP="00E47A3E">
      <w:pPr>
        <w:pStyle w:val="Ttulo2"/>
        <w:rPr>
          <w:i w:val="0"/>
          <w:sz w:val="24"/>
          <w:szCs w:val="24"/>
          <w:lang w:val="es-ES"/>
        </w:rPr>
      </w:pPr>
      <w:bookmarkStart w:id="151" w:name="_Toc245569498"/>
      <w:bookmarkStart w:id="152" w:name="_Toc73389815"/>
      <w:r w:rsidRPr="008803E9">
        <w:rPr>
          <w:sz w:val="22"/>
          <w:szCs w:val="22"/>
          <w:lang w:val="es-ES_tradnl"/>
        </w:rPr>
        <w:t xml:space="preserve">6.3.- </w:t>
      </w:r>
      <w:r w:rsidRPr="008803E9">
        <w:rPr>
          <w:i w:val="0"/>
          <w:sz w:val="24"/>
          <w:szCs w:val="24"/>
        </w:rPr>
        <w:t xml:space="preserve">Subprogramas del Plan de Manejo y Adecuación Ambiental durante la </w:t>
      </w:r>
      <w:r w:rsidRPr="008803E9">
        <w:rPr>
          <w:i w:val="0"/>
          <w:sz w:val="24"/>
          <w:szCs w:val="24"/>
          <w:lang w:val="es-ES_tradnl"/>
        </w:rPr>
        <w:t>Fase de Operación.</w:t>
      </w:r>
      <w:bookmarkEnd w:id="151"/>
      <w:bookmarkEnd w:id="152"/>
    </w:p>
    <w:p w:rsidR="00E47A3E" w:rsidRPr="008803E9" w:rsidRDefault="00E47A3E" w:rsidP="00E47A3E">
      <w:pPr>
        <w:spacing w:line="336" w:lineRule="auto"/>
        <w:jc w:val="center"/>
        <w:rPr>
          <w:rFonts w:ascii="Arial" w:hAnsi="Arial" w:cs="Arial"/>
          <w:sz w:val="22"/>
          <w:szCs w:val="22"/>
          <w:lang w:val="es-ES"/>
        </w:rPr>
      </w:pPr>
    </w:p>
    <w:p w:rsidR="00E47A3E" w:rsidRPr="008803E9" w:rsidRDefault="00E47A3E" w:rsidP="00E47A3E">
      <w:pPr>
        <w:pStyle w:val="Ttulo3"/>
        <w:rPr>
          <w:sz w:val="22"/>
          <w:szCs w:val="22"/>
          <w:lang w:val="es-ES_tradnl"/>
        </w:rPr>
      </w:pPr>
      <w:bookmarkStart w:id="153" w:name="_Toc245569499"/>
      <w:bookmarkStart w:id="154" w:name="_Toc73389816"/>
      <w:r w:rsidRPr="008803E9">
        <w:rPr>
          <w:sz w:val="22"/>
          <w:szCs w:val="22"/>
          <w:lang w:val="es-ES_tradnl"/>
        </w:rPr>
        <w:t>6.3.1.- Subprograma de medidas para la conservación y mejoramiento de la cobertura vegetal creada.</w:t>
      </w:r>
      <w:bookmarkEnd w:id="153"/>
      <w:bookmarkEnd w:id="154"/>
    </w:p>
    <w:p w:rsidR="00E47A3E" w:rsidRPr="008803E9" w:rsidRDefault="00E47A3E" w:rsidP="00E47A3E">
      <w:pPr>
        <w:spacing w:line="336" w:lineRule="auto"/>
        <w:jc w:val="both"/>
        <w:rPr>
          <w:rFonts w:ascii="Arial" w:hAnsi="Arial" w:cs="Arial"/>
          <w:i/>
          <w:sz w:val="22"/>
          <w:szCs w:val="22"/>
          <w:lang w:val="es-ES"/>
        </w:rPr>
      </w:pPr>
    </w:p>
    <w:p w:rsidR="00E47A3E" w:rsidRPr="008803E9" w:rsidRDefault="00E47A3E" w:rsidP="00E47A3E">
      <w:pPr>
        <w:spacing w:line="336" w:lineRule="auto"/>
        <w:jc w:val="both"/>
        <w:rPr>
          <w:rFonts w:ascii="Arial" w:hAnsi="Arial" w:cs="Arial"/>
          <w:sz w:val="22"/>
          <w:szCs w:val="22"/>
          <w:lang w:val="es-ES"/>
        </w:rPr>
      </w:pPr>
      <w:r w:rsidRPr="008803E9">
        <w:rPr>
          <w:rFonts w:ascii="Arial" w:hAnsi="Arial" w:cs="Arial"/>
          <w:sz w:val="22"/>
          <w:szCs w:val="22"/>
          <w:lang w:val="es-ES_tradnl"/>
        </w:rPr>
        <w:t>La creación de las áreas verdes, jardines con especies nativas y endémicas de la zona, atenúan los impactos acumulados sobre la biodiversidad, propician hábitats para el retorno de la fauna</w:t>
      </w:r>
      <w:r w:rsidR="00DF4E0A" w:rsidRPr="008803E9">
        <w:rPr>
          <w:rFonts w:ascii="Arial" w:hAnsi="Arial" w:cs="Arial"/>
          <w:sz w:val="22"/>
          <w:szCs w:val="22"/>
          <w:lang w:val="es-ES_tradnl"/>
        </w:rPr>
        <w:t>.</w:t>
      </w:r>
    </w:p>
    <w:p w:rsidR="00E47A3E" w:rsidRPr="008803E9" w:rsidRDefault="00E47A3E" w:rsidP="00E47A3E">
      <w:pPr>
        <w:spacing w:line="336" w:lineRule="auto"/>
        <w:rPr>
          <w:rFonts w:ascii="Arial" w:hAnsi="Arial" w:cs="Arial"/>
          <w:b/>
          <w:bCs/>
          <w:sz w:val="22"/>
          <w:szCs w:val="22"/>
          <w:lang w:val="es-ES"/>
        </w:rPr>
      </w:pPr>
    </w:p>
    <w:p w:rsidR="00E47A3E" w:rsidRPr="008803E9" w:rsidRDefault="00E47A3E" w:rsidP="00E47A3E">
      <w:pPr>
        <w:spacing w:line="336" w:lineRule="auto"/>
        <w:rPr>
          <w:rFonts w:ascii="Arial" w:hAnsi="Arial" w:cs="Arial"/>
          <w:sz w:val="22"/>
          <w:szCs w:val="22"/>
        </w:rPr>
      </w:pPr>
      <w:r w:rsidRPr="008803E9">
        <w:rPr>
          <w:rFonts w:ascii="Arial" w:hAnsi="Arial" w:cs="Arial"/>
          <w:b/>
          <w:bCs/>
          <w:sz w:val="22"/>
          <w:szCs w:val="22"/>
          <w:u w:color="548DD4" w:themeColor="text2" w:themeTint="99"/>
          <w:lang w:val="es-ES_tradnl"/>
        </w:rPr>
        <w:t xml:space="preserve">Objetivos: </w:t>
      </w:r>
    </w:p>
    <w:p w:rsidR="00E47A3E" w:rsidRPr="008803E9" w:rsidRDefault="00E47A3E" w:rsidP="00657A9A">
      <w:pPr>
        <w:pStyle w:val="Prrafodelista"/>
        <w:widowControl w:val="0"/>
        <w:numPr>
          <w:ilvl w:val="0"/>
          <w:numId w:val="69"/>
        </w:numPr>
        <w:tabs>
          <w:tab w:val="left" w:pos="720"/>
        </w:tabs>
        <w:autoSpaceDE w:val="0"/>
        <w:autoSpaceDN w:val="0"/>
        <w:adjustRightInd w:val="0"/>
        <w:spacing w:line="336" w:lineRule="auto"/>
        <w:rPr>
          <w:rFonts w:ascii="Arial" w:hAnsi="Arial" w:cs="Arial"/>
          <w:sz w:val="22"/>
          <w:szCs w:val="22"/>
        </w:rPr>
      </w:pPr>
      <w:r w:rsidRPr="008803E9">
        <w:rPr>
          <w:rFonts w:ascii="Arial" w:hAnsi="Arial" w:cs="Arial"/>
          <w:sz w:val="22"/>
          <w:szCs w:val="22"/>
        </w:rPr>
        <w:t>Mantener en buen estado las áreas verdes creadas.</w:t>
      </w:r>
    </w:p>
    <w:p w:rsidR="00E47A3E" w:rsidRPr="008803E9" w:rsidRDefault="00E47A3E" w:rsidP="00657A9A">
      <w:pPr>
        <w:pStyle w:val="Prrafodelista"/>
        <w:widowControl w:val="0"/>
        <w:numPr>
          <w:ilvl w:val="0"/>
          <w:numId w:val="69"/>
        </w:numPr>
        <w:tabs>
          <w:tab w:val="left" w:pos="720"/>
        </w:tabs>
        <w:autoSpaceDE w:val="0"/>
        <w:autoSpaceDN w:val="0"/>
        <w:adjustRightInd w:val="0"/>
        <w:spacing w:line="336" w:lineRule="auto"/>
        <w:rPr>
          <w:rFonts w:ascii="Arial" w:hAnsi="Arial" w:cs="Arial"/>
          <w:sz w:val="22"/>
          <w:szCs w:val="22"/>
        </w:rPr>
      </w:pPr>
      <w:r w:rsidRPr="008803E9">
        <w:rPr>
          <w:rFonts w:ascii="Arial" w:hAnsi="Arial" w:cs="Arial"/>
          <w:sz w:val="22"/>
          <w:szCs w:val="22"/>
        </w:rPr>
        <w:t>Informar a los trabajadores, residentes y visitantes sobre la importancia de proteger la flora y la vegetación.</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Medidas que integran este subprograma: </w:t>
      </w:r>
    </w:p>
    <w:p w:rsidR="00E47A3E" w:rsidRPr="008803E9" w:rsidRDefault="00E47A3E" w:rsidP="00E47A3E">
      <w:pPr>
        <w:spacing w:line="336" w:lineRule="auto"/>
        <w:ind w:left="360" w:hanging="360"/>
        <w:rPr>
          <w:rFonts w:ascii="Arial" w:hAnsi="Arial" w:cs="Arial"/>
          <w:spacing w:val="-1"/>
          <w:sz w:val="22"/>
          <w:szCs w:val="22"/>
          <w:lang w:val="es-ES_tradnl"/>
        </w:rPr>
      </w:pPr>
      <w:r w:rsidRPr="008803E9">
        <w:rPr>
          <w:rFonts w:ascii="Arial" w:hAnsi="Arial" w:cs="Arial"/>
          <w:spacing w:val="-1"/>
          <w:sz w:val="22"/>
          <w:szCs w:val="22"/>
          <w:lang w:val="es-ES_tradnl"/>
        </w:rPr>
        <w:t>a.- Mantenimiento de las áreas verdes y de la vegetación del proyecto.</w:t>
      </w:r>
    </w:p>
    <w:p w:rsidR="00E47A3E" w:rsidRPr="008803E9" w:rsidRDefault="00E47A3E" w:rsidP="00E47A3E">
      <w:pPr>
        <w:spacing w:line="336" w:lineRule="auto"/>
        <w:ind w:left="360" w:hanging="360"/>
        <w:rPr>
          <w:rFonts w:ascii="Arial" w:hAnsi="Arial" w:cs="Arial"/>
          <w:sz w:val="22"/>
          <w:szCs w:val="22"/>
          <w:lang w:val="es-ES"/>
        </w:rPr>
      </w:pPr>
      <w:r w:rsidRPr="008803E9">
        <w:rPr>
          <w:rFonts w:ascii="Arial" w:hAnsi="Arial" w:cs="Arial"/>
          <w:sz w:val="22"/>
          <w:szCs w:val="22"/>
          <w:lang w:val="es-ES_tradnl"/>
        </w:rPr>
        <w:t>b.- Colocar carteles para identificar la vegetación y la flora y darles mantenimiento.</w:t>
      </w:r>
    </w:p>
    <w:p w:rsidR="00E47A3E" w:rsidRPr="008803E9" w:rsidRDefault="00E47A3E" w:rsidP="00E47A3E">
      <w:pPr>
        <w:spacing w:line="336" w:lineRule="auto"/>
        <w:jc w:val="both"/>
        <w:rPr>
          <w:rFonts w:ascii="Arial" w:hAnsi="Arial" w:cs="Arial"/>
          <w:b/>
          <w:bCs/>
          <w:sz w:val="22"/>
          <w:szCs w:val="22"/>
          <w:lang w:val="es-ES_tradnl"/>
        </w:rPr>
      </w:pPr>
    </w:p>
    <w:p w:rsidR="00E47A3E" w:rsidRPr="008803E9" w:rsidRDefault="00E47A3E" w:rsidP="00E47A3E">
      <w:pPr>
        <w:spacing w:line="336" w:lineRule="auto"/>
        <w:jc w:val="both"/>
        <w:rPr>
          <w:rFonts w:ascii="Arial" w:hAnsi="Arial" w:cs="Arial"/>
          <w:b/>
          <w:bCs/>
          <w:sz w:val="22"/>
          <w:szCs w:val="22"/>
          <w:lang w:val="es-ES_tradnl"/>
        </w:rPr>
      </w:pPr>
      <w:r w:rsidRPr="008803E9">
        <w:rPr>
          <w:rFonts w:ascii="Arial" w:hAnsi="Arial" w:cs="Arial"/>
          <w:b/>
          <w:bCs/>
          <w:sz w:val="22"/>
          <w:szCs w:val="22"/>
          <w:u w:color="FFFFFF" w:themeColor="background1"/>
          <w:lang w:val="es-ES_tradnl"/>
        </w:rPr>
        <w:t xml:space="preserve">Impacto al que va dirigido la medida: </w:t>
      </w:r>
    </w:p>
    <w:p w:rsidR="00E47A3E" w:rsidRPr="008803E9" w:rsidRDefault="00E47A3E" w:rsidP="00E47A3E">
      <w:pPr>
        <w:spacing w:line="336" w:lineRule="auto"/>
        <w:jc w:val="both"/>
        <w:rPr>
          <w:rFonts w:ascii="Arial" w:hAnsi="Arial" w:cs="Arial"/>
          <w:sz w:val="22"/>
          <w:szCs w:val="22"/>
          <w:lang w:val="es-ES"/>
        </w:rPr>
      </w:pPr>
      <w:r w:rsidRPr="008803E9">
        <w:rPr>
          <w:rFonts w:ascii="Arial" w:hAnsi="Arial" w:cs="Arial"/>
          <w:sz w:val="22"/>
          <w:szCs w:val="22"/>
          <w:lang w:val="es-ES_tradnl"/>
        </w:rPr>
        <w:t>Posibilidad de deterioro de las áreas verdes por falta de mantenimiento y cuidado.</w:t>
      </w:r>
    </w:p>
    <w:p w:rsidR="00E47A3E" w:rsidRPr="008803E9" w:rsidRDefault="00E47A3E" w:rsidP="00E47A3E">
      <w:pPr>
        <w:spacing w:line="336" w:lineRule="auto"/>
        <w:rPr>
          <w:rFonts w:ascii="Arial" w:hAnsi="Arial" w:cs="Arial"/>
          <w:b/>
          <w:bCs/>
          <w:sz w:val="22"/>
          <w:szCs w:val="22"/>
          <w:lang w:val="es-ES"/>
        </w:rPr>
      </w:pPr>
    </w:p>
    <w:p w:rsidR="00E47A3E" w:rsidRPr="008803E9" w:rsidRDefault="00E47A3E" w:rsidP="00E47A3E">
      <w:pPr>
        <w:spacing w:line="336" w:lineRule="auto"/>
        <w:rPr>
          <w:rFonts w:ascii="Arial" w:hAnsi="Arial" w:cs="Arial"/>
          <w:b/>
          <w:bCs/>
          <w:sz w:val="22"/>
          <w:szCs w:val="22"/>
          <w:lang w:val="es-ES_tradnl"/>
        </w:rPr>
      </w:pPr>
      <w:r w:rsidRPr="008803E9">
        <w:rPr>
          <w:rFonts w:ascii="Arial" w:hAnsi="Arial" w:cs="Arial"/>
          <w:b/>
          <w:bCs/>
          <w:sz w:val="22"/>
          <w:szCs w:val="22"/>
          <w:u w:color="548DD4" w:themeColor="text2" w:themeTint="99"/>
          <w:lang w:val="es-ES_tradnl"/>
        </w:rPr>
        <w:t xml:space="preserve">Lugar o punto de Impacto: </w:t>
      </w:r>
    </w:p>
    <w:p w:rsidR="00E47A3E" w:rsidRPr="008803E9" w:rsidRDefault="00E47A3E" w:rsidP="00E47A3E">
      <w:pPr>
        <w:spacing w:line="336" w:lineRule="auto"/>
        <w:rPr>
          <w:rFonts w:ascii="Arial" w:hAnsi="Arial" w:cs="Arial"/>
          <w:sz w:val="22"/>
          <w:szCs w:val="22"/>
          <w:lang w:val="es-ES"/>
        </w:rPr>
      </w:pPr>
      <w:r w:rsidRPr="008803E9">
        <w:rPr>
          <w:rFonts w:ascii="Arial" w:hAnsi="Arial" w:cs="Arial"/>
          <w:sz w:val="22"/>
          <w:szCs w:val="22"/>
          <w:lang w:val="es-ES_tradnl"/>
        </w:rPr>
        <w:t>Áreas verdes y vegetación del entorno.</w:t>
      </w:r>
    </w:p>
    <w:p w:rsidR="00E47A3E" w:rsidRPr="008803E9" w:rsidRDefault="00E47A3E" w:rsidP="00E47A3E">
      <w:pPr>
        <w:spacing w:line="336" w:lineRule="auto"/>
        <w:rPr>
          <w:rFonts w:ascii="Arial" w:hAnsi="Arial" w:cs="Arial"/>
          <w:b/>
          <w:bCs/>
          <w:sz w:val="22"/>
          <w:szCs w:val="22"/>
          <w:lang w:val="es-ES"/>
        </w:rPr>
      </w:pPr>
    </w:p>
    <w:p w:rsidR="00E47A3E" w:rsidRPr="008803E9" w:rsidRDefault="00E47A3E" w:rsidP="00E47A3E">
      <w:pPr>
        <w:spacing w:line="336" w:lineRule="auto"/>
        <w:rPr>
          <w:rFonts w:ascii="Arial" w:hAnsi="Arial" w:cs="Arial"/>
          <w:b/>
          <w:bCs/>
          <w:sz w:val="22"/>
          <w:szCs w:val="22"/>
          <w:u w:color="548DD4" w:themeColor="text2" w:themeTint="99"/>
          <w:lang w:val="es-ES_tradnl"/>
        </w:rPr>
      </w:pPr>
      <w:r w:rsidRPr="008803E9">
        <w:rPr>
          <w:rFonts w:ascii="Arial" w:hAnsi="Arial" w:cs="Arial"/>
          <w:b/>
          <w:bCs/>
          <w:sz w:val="22"/>
          <w:szCs w:val="22"/>
          <w:u w:color="548DD4" w:themeColor="text2" w:themeTint="99"/>
          <w:lang w:val="es-ES_tradnl"/>
        </w:rPr>
        <w:t xml:space="preserve">Tecnología de manejo y adecuación: </w:t>
      </w:r>
    </w:p>
    <w:p w:rsidR="00553FC6" w:rsidRPr="008803E9" w:rsidRDefault="00E47A3E" w:rsidP="00553FC6">
      <w:pPr>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 Mantenimiento de las áreas verdes y la vegetación del entorno al </w:t>
      </w:r>
      <w:r w:rsidR="00553FC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553FC6" w:rsidRPr="008803E9">
        <w:rPr>
          <w:rFonts w:ascii="Arial" w:hAnsi="Arial" w:cs="Arial"/>
          <w:b/>
          <w:sz w:val="22"/>
          <w:szCs w:val="22"/>
          <w:lang w:val="es-ES_tradnl"/>
        </w:rPr>
        <w:t xml:space="preserve">. </w:t>
      </w:r>
    </w:p>
    <w:p w:rsidR="00553FC6" w:rsidRPr="008803E9" w:rsidRDefault="00553FC6" w:rsidP="00553FC6">
      <w:pPr>
        <w:spacing w:line="360" w:lineRule="auto"/>
        <w:jc w:val="both"/>
        <w:rPr>
          <w:rFonts w:ascii="Arial" w:hAnsi="Arial" w:cs="Arial"/>
          <w:sz w:val="22"/>
          <w:szCs w:val="22"/>
          <w:u w:val="single"/>
          <w:lang w:val="es-ES"/>
        </w:rPr>
      </w:pPr>
    </w:p>
    <w:p w:rsidR="00E47A3E" w:rsidRPr="008803E9" w:rsidRDefault="00553FC6" w:rsidP="00553FC6">
      <w:pPr>
        <w:spacing w:line="336" w:lineRule="auto"/>
        <w:jc w:val="both"/>
        <w:rPr>
          <w:rFonts w:ascii="Arial" w:hAnsi="Arial" w:cs="Arial"/>
          <w:sz w:val="22"/>
          <w:szCs w:val="22"/>
          <w:lang w:val="es-ES"/>
        </w:rPr>
      </w:pPr>
      <w:r w:rsidRPr="008803E9">
        <w:rPr>
          <w:rFonts w:ascii="Arial" w:hAnsi="Arial" w:cs="Arial"/>
          <w:b/>
          <w:sz w:val="22"/>
          <w:szCs w:val="22"/>
          <w:lang w:val="es-ES_tradnl"/>
        </w:rPr>
        <w:t xml:space="preserve"> </w:t>
      </w:r>
      <w:r w:rsidR="00E47A3E" w:rsidRPr="008803E9">
        <w:rPr>
          <w:rFonts w:ascii="Arial" w:hAnsi="Arial" w:cs="Arial"/>
          <w:sz w:val="22"/>
          <w:szCs w:val="22"/>
          <w:lang w:val="es-ES_tradnl"/>
        </w:rPr>
        <w:t>En la jardinería, áreas verdes y vegetación del entorno al proyecto</w:t>
      </w:r>
      <w:r w:rsidR="00A15AE3" w:rsidRPr="008803E9">
        <w:rPr>
          <w:rFonts w:ascii="Arial" w:hAnsi="Arial" w:cs="Arial"/>
          <w:sz w:val="22"/>
          <w:szCs w:val="22"/>
          <w:lang w:val="es-ES_tradnl"/>
        </w:rPr>
        <w:t>,</w:t>
      </w:r>
      <w:r w:rsidR="00E47A3E" w:rsidRPr="008803E9">
        <w:rPr>
          <w:rFonts w:ascii="Arial" w:hAnsi="Arial" w:cs="Arial"/>
          <w:sz w:val="22"/>
          <w:szCs w:val="22"/>
          <w:lang w:val="es-ES_tradnl"/>
        </w:rPr>
        <w:t xml:space="preserve"> se continuarán utilizando las especies que fueron sembradas en la creación de las áreas verdes com</w:t>
      </w:r>
      <w:r w:rsidR="00A15AE3" w:rsidRPr="008803E9">
        <w:rPr>
          <w:rFonts w:ascii="Arial" w:hAnsi="Arial" w:cs="Arial"/>
          <w:sz w:val="22"/>
          <w:szCs w:val="22"/>
          <w:lang w:val="es-ES_tradnl"/>
        </w:rPr>
        <w:t>o: Palma R</w:t>
      </w:r>
      <w:r w:rsidR="00E47A3E" w:rsidRPr="008803E9">
        <w:rPr>
          <w:rFonts w:ascii="Arial" w:hAnsi="Arial" w:cs="Arial"/>
          <w:sz w:val="22"/>
          <w:szCs w:val="22"/>
          <w:lang w:val="es-ES_tradnl"/>
        </w:rPr>
        <w:t>eal</w:t>
      </w:r>
      <w:r w:rsidR="00E47A3E" w:rsidRPr="008803E9">
        <w:rPr>
          <w:rFonts w:ascii="Arial" w:hAnsi="Arial" w:cs="Arial"/>
          <w:b/>
          <w:bCs/>
          <w:sz w:val="22"/>
          <w:szCs w:val="22"/>
          <w:lang w:val="es-ES_tradnl"/>
        </w:rPr>
        <w:t xml:space="preserve">, </w:t>
      </w:r>
      <w:proofErr w:type="spellStart"/>
      <w:r w:rsidR="00E47A3E" w:rsidRPr="008803E9">
        <w:rPr>
          <w:rFonts w:ascii="Arial" w:hAnsi="Arial" w:cs="Arial"/>
          <w:b/>
          <w:bCs/>
          <w:iCs/>
          <w:sz w:val="22"/>
          <w:szCs w:val="22"/>
          <w:lang w:val="es-ES_tradnl"/>
        </w:rPr>
        <w:t>Roystonea</w:t>
      </w:r>
      <w:proofErr w:type="spellEnd"/>
      <w:r w:rsidR="001E7295" w:rsidRPr="008803E9">
        <w:rPr>
          <w:rFonts w:ascii="Arial" w:hAnsi="Arial" w:cs="Arial"/>
          <w:b/>
          <w:bCs/>
          <w:iCs/>
          <w:sz w:val="22"/>
          <w:szCs w:val="22"/>
          <w:lang w:val="es-ES_tradnl"/>
        </w:rPr>
        <w:t xml:space="preserve"> </w:t>
      </w:r>
      <w:proofErr w:type="spellStart"/>
      <w:r w:rsidR="00E47A3E" w:rsidRPr="008803E9">
        <w:rPr>
          <w:rFonts w:ascii="Arial" w:hAnsi="Arial" w:cs="Arial"/>
          <w:b/>
          <w:bCs/>
          <w:iCs/>
          <w:sz w:val="22"/>
          <w:szCs w:val="22"/>
          <w:lang w:val="es-ES_tradnl"/>
        </w:rPr>
        <w:t>hispaniolana</w:t>
      </w:r>
      <w:proofErr w:type="spellEnd"/>
      <w:r w:rsidR="00E47A3E" w:rsidRPr="008803E9">
        <w:rPr>
          <w:rFonts w:ascii="Arial" w:hAnsi="Arial" w:cs="Arial"/>
          <w:iCs/>
          <w:sz w:val="22"/>
          <w:szCs w:val="22"/>
          <w:lang w:val="es-ES_tradnl"/>
        </w:rPr>
        <w:t xml:space="preserve">; </w:t>
      </w:r>
      <w:r w:rsidR="00A15AE3" w:rsidRPr="008803E9">
        <w:rPr>
          <w:rFonts w:ascii="Arial" w:hAnsi="Arial" w:cs="Arial"/>
          <w:sz w:val="22"/>
          <w:szCs w:val="22"/>
          <w:lang w:val="es-ES_tradnl"/>
        </w:rPr>
        <w:t>Palma C</w:t>
      </w:r>
      <w:r w:rsidR="00E47A3E" w:rsidRPr="008803E9">
        <w:rPr>
          <w:rFonts w:ascii="Arial" w:hAnsi="Arial" w:cs="Arial"/>
          <w:sz w:val="22"/>
          <w:szCs w:val="22"/>
          <w:lang w:val="es-ES_tradnl"/>
        </w:rPr>
        <w:t xml:space="preserve">ana, </w:t>
      </w:r>
      <w:proofErr w:type="spellStart"/>
      <w:r w:rsidR="00E47A3E" w:rsidRPr="008803E9">
        <w:rPr>
          <w:rFonts w:ascii="Arial" w:hAnsi="Arial" w:cs="Arial"/>
          <w:b/>
          <w:bCs/>
          <w:iCs/>
          <w:sz w:val="22"/>
          <w:szCs w:val="22"/>
          <w:lang w:val="es-ES_tradnl"/>
        </w:rPr>
        <w:t>Sabal</w:t>
      </w:r>
      <w:proofErr w:type="spellEnd"/>
      <w:r w:rsidR="001E7295" w:rsidRPr="008803E9">
        <w:rPr>
          <w:rFonts w:ascii="Arial" w:hAnsi="Arial" w:cs="Arial"/>
          <w:b/>
          <w:bCs/>
          <w:iCs/>
          <w:sz w:val="22"/>
          <w:szCs w:val="22"/>
          <w:lang w:val="es-ES_tradnl"/>
        </w:rPr>
        <w:t xml:space="preserve"> </w:t>
      </w:r>
      <w:proofErr w:type="spellStart"/>
      <w:r w:rsidR="00E47A3E" w:rsidRPr="008803E9">
        <w:rPr>
          <w:rFonts w:ascii="Arial" w:hAnsi="Arial" w:cs="Arial"/>
          <w:b/>
          <w:bCs/>
          <w:iCs/>
          <w:sz w:val="22"/>
          <w:szCs w:val="22"/>
          <w:lang w:val="es-ES_tradnl"/>
        </w:rPr>
        <w:t>causiarum</w:t>
      </w:r>
      <w:proofErr w:type="spellEnd"/>
      <w:r w:rsidRPr="008803E9">
        <w:rPr>
          <w:rFonts w:ascii="Arial" w:hAnsi="Arial" w:cs="Arial"/>
          <w:sz w:val="22"/>
          <w:szCs w:val="22"/>
          <w:lang w:val="es-ES_tradnl"/>
        </w:rPr>
        <w:t>; C</w:t>
      </w:r>
      <w:r w:rsidR="00E47A3E" w:rsidRPr="008803E9">
        <w:rPr>
          <w:rFonts w:ascii="Arial" w:hAnsi="Arial" w:cs="Arial"/>
          <w:sz w:val="22"/>
          <w:szCs w:val="22"/>
          <w:lang w:val="es-ES_tradnl"/>
        </w:rPr>
        <w:t xml:space="preserve">aoba </w:t>
      </w:r>
      <w:proofErr w:type="spellStart"/>
      <w:r w:rsidR="00E47A3E" w:rsidRPr="008803E9">
        <w:rPr>
          <w:rFonts w:ascii="Arial" w:hAnsi="Arial" w:cs="Arial"/>
          <w:b/>
          <w:bCs/>
          <w:iCs/>
          <w:sz w:val="22"/>
          <w:szCs w:val="22"/>
          <w:lang w:val="es-ES_tradnl"/>
        </w:rPr>
        <w:t>Swietenia</w:t>
      </w:r>
      <w:proofErr w:type="spellEnd"/>
      <w:r w:rsidR="001E7295" w:rsidRPr="008803E9">
        <w:rPr>
          <w:rFonts w:ascii="Arial" w:hAnsi="Arial" w:cs="Arial"/>
          <w:b/>
          <w:bCs/>
          <w:iCs/>
          <w:sz w:val="22"/>
          <w:szCs w:val="22"/>
          <w:lang w:val="es-ES_tradnl"/>
        </w:rPr>
        <w:t xml:space="preserve"> </w:t>
      </w:r>
      <w:proofErr w:type="spellStart"/>
      <w:r w:rsidR="00E47A3E" w:rsidRPr="008803E9">
        <w:rPr>
          <w:rFonts w:ascii="Arial" w:hAnsi="Arial" w:cs="Arial"/>
          <w:b/>
          <w:bCs/>
          <w:iCs/>
          <w:sz w:val="22"/>
          <w:szCs w:val="22"/>
          <w:lang w:val="es-ES_tradnl"/>
        </w:rPr>
        <w:t>mahagoni</w:t>
      </w:r>
      <w:proofErr w:type="spellEnd"/>
      <w:r w:rsidR="00E47A3E" w:rsidRPr="008803E9">
        <w:rPr>
          <w:rFonts w:ascii="Arial" w:hAnsi="Arial" w:cs="Arial"/>
          <w:sz w:val="22"/>
          <w:szCs w:val="22"/>
          <w:lang w:val="es-ES_tradnl"/>
        </w:rPr>
        <w:t xml:space="preserve"> , entre otros.</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b.- Colocar carteles para identificar la vegetación y la flora y darles mantenimiento.</w:t>
      </w:r>
    </w:p>
    <w:p w:rsidR="00E47A3E" w:rsidRPr="008803E9" w:rsidRDefault="00E47A3E" w:rsidP="00657A9A">
      <w:pPr>
        <w:pStyle w:val="Prrafodelista"/>
        <w:widowControl w:val="0"/>
        <w:numPr>
          <w:ilvl w:val="0"/>
          <w:numId w:val="70"/>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Se colocarán carteles con las especies de plantas con su nombre científico y vulgar, además de sus propiedades.</w:t>
      </w:r>
    </w:p>
    <w:p w:rsidR="00E47A3E" w:rsidRPr="008803E9" w:rsidRDefault="00E47A3E" w:rsidP="00657A9A">
      <w:pPr>
        <w:pStyle w:val="Prrafodelista"/>
        <w:widowControl w:val="0"/>
        <w:numPr>
          <w:ilvl w:val="0"/>
          <w:numId w:val="70"/>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Los carteles se pondrán en las plantas que se encuentren más visibles desde los caminos peatonales.</w:t>
      </w:r>
    </w:p>
    <w:p w:rsidR="00E47A3E" w:rsidRPr="008803E9" w:rsidRDefault="00E47A3E" w:rsidP="00657A9A">
      <w:pPr>
        <w:pStyle w:val="Prrafodelista"/>
        <w:widowControl w:val="0"/>
        <w:numPr>
          <w:ilvl w:val="0"/>
          <w:numId w:val="70"/>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Los materiales para colocar los carteles serán duraderos y las letras serán bien visibles y en diferentes idiomas.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Personal requerido: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a.- Obreros para dar mantenimiento a las áreas verdes.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Obreros para colocar carteles en las áreas verdes y darles mantenimiento.</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p>
    <w:p w:rsidR="00E47A3E" w:rsidRPr="008803E9" w:rsidRDefault="00E47A3E" w:rsidP="00E47A3E">
      <w:pPr>
        <w:spacing w:line="360" w:lineRule="auto"/>
        <w:rPr>
          <w:rFonts w:ascii="Arial" w:hAnsi="Arial" w:cs="Arial"/>
          <w:spacing w:val="-1"/>
          <w:sz w:val="22"/>
          <w:szCs w:val="22"/>
          <w:lang w:val="es-ES_tradnl"/>
        </w:rPr>
      </w:pPr>
      <w:r w:rsidRPr="008803E9">
        <w:rPr>
          <w:rFonts w:ascii="Arial" w:hAnsi="Arial" w:cs="Arial"/>
          <w:spacing w:val="-1"/>
          <w:sz w:val="22"/>
          <w:szCs w:val="22"/>
          <w:lang w:val="es-ES_tradnl"/>
        </w:rPr>
        <w:t xml:space="preserve">a.- Herramientas para realizar la resiembra y posturas de las especies antes señaladas.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Herramientas para colocar los carteles y materiales para dar mantenimiento.</w:t>
      </w:r>
    </w:p>
    <w:p w:rsidR="00E47A3E" w:rsidRPr="008803E9" w:rsidRDefault="00E47A3E" w:rsidP="00E47A3E">
      <w:pPr>
        <w:spacing w:line="360" w:lineRule="auto"/>
        <w:rPr>
          <w:rFonts w:ascii="Arial" w:hAnsi="Arial" w:cs="Arial"/>
          <w:b/>
          <w:bCs/>
          <w:sz w:val="22"/>
          <w:szCs w:val="22"/>
          <w:lang w:val="es-ES_tradnl"/>
        </w:rPr>
      </w:pPr>
    </w:p>
    <w:p w:rsidR="00553FC6" w:rsidRPr="008803E9" w:rsidRDefault="00E47A3E" w:rsidP="00553FC6">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00A15AE3" w:rsidRPr="008803E9">
        <w:rPr>
          <w:rFonts w:ascii="Arial" w:hAnsi="Arial" w:cs="Arial"/>
          <w:sz w:val="22"/>
          <w:szCs w:val="22"/>
          <w:lang w:val="es-ES_tradnl"/>
        </w:rPr>
        <w:t>Encargado de m</w:t>
      </w:r>
      <w:r w:rsidRPr="008803E9">
        <w:rPr>
          <w:rFonts w:ascii="Arial" w:hAnsi="Arial" w:cs="Arial"/>
          <w:sz w:val="22"/>
          <w:szCs w:val="22"/>
          <w:lang w:val="es-ES_tradnl"/>
        </w:rPr>
        <w:t>antenimiento del</w:t>
      </w:r>
      <w:r w:rsidR="00553FC6" w:rsidRPr="008803E9">
        <w:rPr>
          <w:rFonts w:ascii="Arial" w:hAnsi="Arial" w:cs="Arial"/>
          <w:sz w:val="22"/>
          <w:szCs w:val="22"/>
          <w:lang w:val="es-ES_tradnl"/>
        </w:rPr>
        <w:t xml:space="preserve"> </w:t>
      </w:r>
      <w:r w:rsidR="00553FC6"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553FC6" w:rsidRPr="008803E9">
        <w:rPr>
          <w:rFonts w:ascii="Arial" w:hAnsi="Arial" w:cs="Arial"/>
          <w:b/>
          <w:sz w:val="22"/>
          <w:szCs w:val="22"/>
          <w:lang w:val="es-ES_tradnl"/>
        </w:rPr>
        <w:t xml:space="preserve">. </w:t>
      </w:r>
    </w:p>
    <w:p w:rsidR="001E7295" w:rsidRPr="008803E9" w:rsidRDefault="001E7295">
      <w:pPr>
        <w:suppressAutoHyphens w:val="0"/>
        <w:rPr>
          <w:rFonts w:ascii="Arial" w:hAnsi="Arial" w:cs="Arial"/>
          <w:b/>
          <w:sz w:val="22"/>
          <w:szCs w:val="22"/>
          <w:u w:color="FFFFFF" w:themeColor="background1"/>
          <w:lang w:val="es-ES_tradnl"/>
        </w:rPr>
      </w:pPr>
    </w:p>
    <w:p w:rsidR="00E47A3E" w:rsidRPr="008803E9" w:rsidRDefault="00E47A3E" w:rsidP="00E47A3E">
      <w:pPr>
        <w:spacing w:line="360" w:lineRule="auto"/>
        <w:rPr>
          <w:rFonts w:ascii="Arial" w:hAnsi="Arial" w:cs="Arial"/>
          <w:b/>
          <w:sz w:val="22"/>
          <w:szCs w:val="22"/>
          <w:u w:color="FFFFFF" w:themeColor="background1"/>
          <w:lang w:val="es-ES_tradnl"/>
        </w:rPr>
      </w:pPr>
      <w:r w:rsidRPr="008803E9">
        <w:rPr>
          <w:rFonts w:ascii="Arial" w:hAnsi="Arial" w:cs="Arial"/>
          <w:b/>
          <w:sz w:val="22"/>
          <w:szCs w:val="22"/>
          <w:u w:color="FFFFFF" w:themeColor="background1"/>
          <w:lang w:val="es-ES_tradnl"/>
        </w:rPr>
        <w:t xml:space="preserve">Parámetros de gestión: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a.- Verificar la supervivencia de las posturas.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Verificación del mantenimiento de los carteles y efectividad de los mismos.</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 de indicador de seguimiento: </w:t>
      </w:r>
    </w:p>
    <w:p w:rsidR="00E47A3E" w:rsidRPr="008803E9" w:rsidRDefault="00E47A3E" w:rsidP="00E47A3E">
      <w:pPr>
        <w:spacing w:line="360" w:lineRule="auto"/>
        <w:rPr>
          <w:rFonts w:ascii="Arial" w:hAnsi="Arial" w:cs="Arial"/>
          <w:spacing w:val="-2"/>
          <w:sz w:val="22"/>
          <w:szCs w:val="22"/>
          <w:lang w:val="es-ES_tradnl"/>
        </w:rPr>
      </w:pPr>
      <w:r w:rsidRPr="008803E9">
        <w:rPr>
          <w:rFonts w:ascii="Arial" w:hAnsi="Arial" w:cs="Arial"/>
          <w:spacing w:val="-2"/>
          <w:sz w:val="22"/>
          <w:szCs w:val="22"/>
          <w:lang w:val="es-ES_tradnl"/>
        </w:rPr>
        <w:t xml:space="preserve">a.- Número de especies resembradas.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Número de carteles colocados.</w:t>
      </w:r>
    </w:p>
    <w:p w:rsidR="00E47A3E" w:rsidRPr="008803E9" w:rsidRDefault="00E47A3E" w:rsidP="00E47A3E">
      <w:pPr>
        <w:spacing w:line="360" w:lineRule="auto"/>
        <w:rPr>
          <w:rFonts w:ascii="Arial" w:hAnsi="Arial" w:cs="Arial"/>
          <w:sz w:val="22"/>
          <w:szCs w:val="22"/>
          <w:u w:val="single"/>
          <w:lang w:val="es-ES_tradnl"/>
        </w:rPr>
      </w:pPr>
    </w:p>
    <w:p w:rsidR="00833074" w:rsidRPr="008803E9" w:rsidRDefault="00833074" w:rsidP="00E47A3E">
      <w:pPr>
        <w:spacing w:line="360" w:lineRule="auto"/>
        <w:rPr>
          <w:rFonts w:ascii="Arial" w:hAnsi="Arial" w:cs="Arial"/>
          <w:b/>
          <w:sz w:val="22"/>
          <w:szCs w:val="22"/>
          <w:u w:color="FFFFFF" w:themeColor="background1"/>
          <w:lang w:val="es-ES_tradnl"/>
        </w:rPr>
      </w:pPr>
    </w:p>
    <w:p w:rsidR="00833074" w:rsidRPr="008803E9" w:rsidRDefault="00833074" w:rsidP="00E47A3E">
      <w:pPr>
        <w:spacing w:line="360" w:lineRule="auto"/>
        <w:rPr>
          <w:rFonts w:ascii="Arial" w:hAnsi="Arial" w:cs="Arial"/>
          <w:b/>
          <w:sz w:val="22"/>
          <w:szCs w:val="22"/>
          <w:u w:color="FFFFFF" w:themeColor="background1"/>
          <w:lang w:val="es-ES_tradnl"/>
        </w:rPr>
      </w:pPr>
    </w:p>
    <w:p w:rsidR="00E47A3E" w:rsidRPr="008803E9" w:rsidRDefault="00E47A3E" w:rsidP="00E47A3E">
      <w:pPr>
        <w:spacing w:line="360" w:lineRule="auto"/>
        <w:rPr>
          <w:rFonts w:ascii="Arial" w:hAnsi="Arial" w:cs="Arial"/>
          <w:sz w:val="22"/>
          <w:szCs w:val="22"/>
          <w:lang w:val="es-ES_tradnl"/>
        </w:rPr>
      </w:pPr>
      <w:r w:rsidRPr="008803E9">
        <w:rPr>
          <w:rFonts w:ascii="Arial" w:hAnsi="Arial" w:cs="Arial"/>
          <w:b/>
          <w:sz w:val="22"/>
          <w:szCs w:val="22"/>
          <w:u w:color="FFFFFF" w:themeColor="background1"/>
          <w:lang w:val="es-ES_tradnl"/>
        </w:rPr>
        <w:lastRenderedPageBreak/>
        <w:t xml:space="preserve">Frecuencia: </w:t>
      </w:r>
      <w:r w:rsidRPr="008803E9">
        <w:rPr>
          <w:rFonts w:ascii="Arial" w:hAnsi="Arial" w:cs="Arial"/>
          <w:sz w:val="22"/>
          <w:szCs w:val="22"/>
          <w:lang w:val="es-ES_tradnl"/>
        </w:rPr>
        <w:t>Semestral.</w:t>
      </w:r>
    </w:p>
    <w:p w:rsidR="00833074" w:rsidRPr="008803E9" w:rsidRDefault="00833074" w:rsidP="00E47A3E">
      <w:pPr>
        <w:spacing w:line="360" w:lineRule="auto"/>
        <w:rPr>
          <w:rFonts w:ascii="Arial" w:hAnsi="Arial" w:cs="Arial"/>
          <w:sz w:val="22"/>
          <w:szCs w:val="22"/>
          <w:lang w:val="es-ES"/>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Se habilitará un registro para el control de las medidas del PMAA, con las anotaciones de evolución de las posturas y su supervivencia, el número de carteles colocados y tipos de especies.</w:t>
      </w:r>
    </w:p>
    <w:p w:rsidR="00E47A3E" w:rsidRPr="008803E9" w:rsidRDefault="00E47A3E" w:rsidP="00E47A3E">
      <w:pPr>
        <w:spacing w:line="360" w:lineRule="auto"/>
        <w:rPr>
          <w:rFonts w:ascii="Arial" w:hAnsi="Arial" w:cs="Arial"/>
          <w:sz w:val="22"/>
          <w:szCs w:val="22"/>
          <w:u w:val="single"/>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resultados: </w:t>
      </w:r>
      <w:r w:rsidRPr="008803E9">
        <w:rPr>
          <w:rFonts w:ascii="Arial" w:hAnsi="Arial" w:cs="Arial"/>
          <w:sz w:val="22"/>
          <w:szCs w:val="22"/>
          <w:lang w:val="es-ES_tradnl"/>
        </w:rPr>
        <w:t>No procede.</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Medidas correctivas: </w:t>
      </w:r>
      <w:r w:rsidRPr="008803E9">
        <w:rPr>
          <w:rFonts w:ascii="Arial" w:hAnsi="Arial" w:cs="Arial"/>
          <w:sz w:val="22"/>
          <w:szCs w:val="22"/>
          <w:lang w:val="es-ES_tradnl"/>
        </w:rPr>
        <w:t>Se ampliará el plan de resiembra.</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pStyle w:val="Ttulo3"/>
        <w:rPr>
          <w:sz w:val="22"/>
          <w:szCs w:val="22"/>
          <w:lang w:val="es-ES"/>
        </w:rPr>
      </w:pPr>
      <w:bookmarkStart w:id="155" w:name="_Toc245569501"/>
      <w:bookmarkStart w:id="156" w:name="_Toc73389817"/>
      <w:r w:rsidRPr="008803E9">
        <w:rPr>
          <w:sz w:val="22"/>
          <w:szCs w:val="22"/>
          <w:lang w:val="es-ES_tradnl"/>
        </w:rPr>
        <w:t>6.3.3.- Subprogramas de medidas para el control del uso de productos químicos</w:t>
      </w:r>
      <w:bookmarkEnd w:id="155"/>
      <w:bookmarkEnd w:id="156"/>
    </w:p>
    <w:p w:rsidR="00E47A3E" w:rsidRPr="008803E9" w:rsidRDefault="00E47A3E" w:rsidP="00E47A3E">
      <w:pPr>
        <w:spacing w:line="336" w:lineRule="auto"/>
        <w:jc w:val="both"/>
        <w:rPr>
          <w:rFonts w:ascii="Arial" w:hAnsi="Arial" w:cs="Arial"/>
          <w:b/>
          <w:bCs/>
          <w:sz w:val="22"/>
          <w:szCs w:val="22"/>
          <w:lang w:val="es-ES_tradnl"/>
        </w:rPr>
      </w:pPr>
    </w:p>
    <w:p w:rsidR="00E47A3E" w:rsidRPr="008803E9" w:rsidRDefault="0010030B" w:rsidP="00E47A3E">
      <w:pPr>
        <w:spacing w:line="336" w:lineRule="auto"/>
        <w:jc w:val="both"/>
        <w:rPr>
          <w:rFonts w:ascii="Arial" w:hAnsi="Arial" w:cs="Arial"/>
          <w:sz w:val="22"/>
          <w:szCs w:val="22"/>
          <w:lang w:val="es-ES"/>
        </w:rPr>
      </w:pPr>
      <w:r w:rsidRPr="008803E9">
        <w:rPr>
          <w:rFonts w:ascii="Arial" w:hAnsi="Arial" w:cs="Arial"/>
          <w:sz w:val="22"/>
          <w:szCs w:val="22"/>
          <w:lang w:val="es-ES_tradnl"/>
        </w:rPr>
        <w:t>Debido a la acumulación de desechos</w:t>
      </w:r>
      <w:r w:rsidR="00A15AE3" w:rsidRPr="008803E9">
        <w:rPr>
          <w:rFonts w:ascii="Arial" w:hAnsi="Arial" w:cs="Arial"/>
          <w:sz w:val="22"/>
          <w:szCs w:val="22"/>
          <w:lang w:val="es-ES_tradnl"/>
        </w:rPr>
        <w:t>,</w:t>
      </w:r>
      <w:r w:rsidRPr="008803E9">
        <w:rPr>
          <w:rFonts w:ascii="Arial" w:hAnsi="Arial" w:cs="Arial"/>
          <w:sz w:val="22"/>
          <w:szCs w:val="22"/>
          <w:lang w:val="es-ES_tradnl"/>
        </w:rPr>
        <w:t xml:space="preserve"> se incrementa</w:t>
      </w:r>
      <w:r w:rsidR="00E47A3E" w:rsidRPr="008803E9">
        <w:rPr>
          <w:rFonts w:ascii="Arial" w:hAnsi="Arial" w:cs="Arial"/>
          <w:sz w:val="22"/>
          <w:szCs w:val="22"/>
          <w:lang w:val="es-ES_tradnl"/>
        </w:rPr>
        <w:t xml:space="preserve"> la </w:t>
      </w:r>
      <w:r w:rsidR="00E47A3E" w:rsidRPr="008803E9">
        <w:rPr>
          <w:rFonts w:ascii="Arial" w:hAnsi="Arial" w:cs="Arial"/>
          <w:spacing w:val="-1"/>
          <w:sz w:val="22"/>
          <w:szCs w:val="22"/>
          <w:lang w:val="es-ES_tradnl"/>
        </w:rPr>
        <w:t>existencia de plagas</w:t>
      </w:r>
      <w:r w:rsidR="00E47A3E" w:rsidRPr="008803E9">
        <w:rPr>
          <w:rFonts w:ascii="Arial" w:hAnsi="Arial" w:cs="Arial"/>
          <w:sz w:val="22"/>
          <w:szCs w:val="22"/>
          <w:lang w:val="es-ES_tradnl"/>
        </w:rPr>
        <w:t>. Por otra parte para controlar las plagas en las áreas verdes y jardines se utilizarán herbicidas y plaguicidas para su control, los cuales tendrán efecto no nocivo a la salud,</w:t>
      </w:r>
      <w:r w:rsidR="00DF4E0A" w:rsidRPr="008803E9">
        <w:rPr>
          <w:rFonts w:ascii="Arial" w:hAnsi="Arial" w:cs="Arial"/>
          <w:sz w:val="22"/>
          <w:szCs w:val="22"/>
          <w:lang w:val="es-ES_tradnl"/>
        </w:rPr>
        <w:t xml:space="preserve"> considerados </w:t>
      </w:r>
      <w:r w:rsidR="00E47A3E" w:rsidRPr="008803E9">
        <w:rPr>
          <w:rFonts w:ascii="Arial" w:hAnsi="Arial" w:cs="Arial"/>
          <w:sz w:val="22"/>
          <w:szCs w:val="22"/>
          <w:lang w:val="es-ES_tradnl"/>
        </w:rPr>
        <w:t xml:space="preserve"> amigable al medio ambiente y biodegradable.</w:t>
      </w:r>
    </w:p>
    <w:p w:rsidR="00E47A3E" w:rsidRPr="008803E9" w:rsidRDefault="00E47A3E" w:rsidP="00E47A3E">
      <w:pPr>
        <w:spacing w:line="336" w:lineRule="auto"/>
        <w:jc w:val="both"/>
        <w:rPr>
          <w:rFonts w:ascii="Arial" w:hAnsi="Arial" w:cs="Arial"/>
          <w:b/>
          <w:bCs/>
          <w:sz w:val="22"/>
          <w:szCs w:val="22"/>
          <w:lang w:val="es-ES_tradnl"/>
        </w:rPr>
      </w:pPr>
    </w:p>
    <w:p w:rsidR="00E47A3E" w:rsidRPr="008803E9" w:rsidRDefault="00E47A3E" w:rsidP="00E47A3E">
      <w:pPr>
        <w:spacing w:line="336"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Objetivos: </w:t>
      </w:r>
      <w:r w:rsidRPr="008803E9">
        <w:rPr>
          <w:rFonts w:ascii="Arial" w:hAnsi="Arial" w:cs="Arial"/>
          <w:sz w:val="22"/>
          <w:szCs w:val="22"/>
          <w:lang w:val="es-ES_tradnl"/>
        </w:rPr>
        <w:t>Controlar las plagas y poblaciones de vectores utilizando métodos sostenibles de control que disminuyan las posibles afectaciones a la flora, la fauna y la salud del hombre.</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Medidas que integran este subprograma: </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lang w:val="es-ES_tradnl"/>
        </w:rPr>
        <w:t xml:space="preserve">a.- </w:t>
      </w:r>
      <w:r w:rsidRPr="008803E9">
        <w:rPr>
          <w:rFonts w:ascii="Arial" w:hAnsi="Arial" w:cs="Arial"/>
          <w:sz w:val="22"/>
          <w:szCs w:val="22"/>
          <w:lang w:val="es-ES_tradnl"/>
        </w:rPr>
        <w:t>Control de vectores y de plagas.</w:t>
      </w:r>
    </w:p>
    <w:p w:rsidR="00E47A3E" w:rsidRPr="008803E9" w:rsidRDefault="00E47A3E" w:rsidP="00E47A3E">
      <w:pPr>
        <w:spacing w:line="336" w:lineRule="auto"/>
        <w:rPr>
          <w:rFonts w:ascii="Arial" w:hAnsi="Arial" w:cs="Arial"/>
          <w:b/>
          <w:bCs/>
          <w:sz w:val="22"/>
          <w:szCs w:val="22"/>
          <w:lang w:val="es-ES"/>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lang w:val="es-ES_tradnl"/>
        </w:rPr>
        <w:t xml:space="preserve">Impactos a los que van dirigidos la medida: </w:t>
      </w:r>
    </w:p>
    <w:p w:rsidR="00E47A3E" w:rsidRPr="008803E9" w:rsidRDefault="00E47A3E" w:rsidP="00657A9A">
      <w:pPr>
        <w:pStyle w:val="Prrafodelista"/>
        <w:widowControl w:val="0"/>
        <w:numPr>
          <w:ilvl w:val="0"/>
          <w:numId w:val="71"/>
        </w:numPr>
        <w:tabs>
          <w:tab w:val="left" w:pos="720"/>
        </w:tabs>
        <w:autoSpaceDE w:val="0"/>
        <w:autoSpaceDN w:val="0"/>
        <w:adjustRightInd w:val="0"/>
        <w:spacing w:line="336" w:lineRule="auto"/>
        <w:rPr>
          <w:rFonts w:ascii="Arial" w:hAnsi="Arial" w:cs="Arial"/>
          <w:sz w:val="22"/>
          <w:szCs w:val="22"/>
        </w:rPr>
      </w:pPr>
      <w:r w:rsidRPr="008803E9">
        <w:rPr>
          <w:rFonts w:ascii="Arial" w:hAnsi="Arial" w:cs="Arial"/>
          <w:sz w:val="22"/>
          <w:szCs w:val="22"/>
        </w:rPr>
        <w:t>Posibilidad de afectación a la fauna terrestre por el uso de insecticidas, que no sean biodegradable y amigable al medio ambiente.</w:t>
      </w:r>
    </w:p>
    <w:p w:rsidR="00E47A3E" w:rsidRPr="008803E9" w:rsidRDefault="00E47A3E" w:rsidP="00657A9A">
      <w:pPr>
        <w:pStyle w:val="Prrafodelista"/>
        <w:widowControl w:val="0"/>
        <w:numPr>
          <w:ilvl w:val="0"/>
          <w:numId w:val="71"/>
        </w:numPr>
        <w:tabs>
          <w:tab w:val="left" w:pos="720"/>
        </w:tabs>
        <w:autoSpaceDE w:val="0"/>
        <w:autoSpaceDN w:val="0"/>
        <w:adjustRightInd w:val="0"/>
        <w:spacing w:line="336" w:lineRule="auto"/>
        <w:rPr>
          <w:rFonts w:ascii="Arial" w:hAnsi="Arial" w:cs="Arial"/>
          <w:sz w:val="22"/>
          <w:szCs w:val="22"/>
        </w:rPr>
      </w:pPr>
      <w:r w:rsidRPr="008803E9">
        <w:rPr>
          <w:rFonts w:ascii="Arial" w:hAnsi="Arial" w:cs="Arial"/>
          <w:sz w:val="22"/>
          <w:szCs w:val="22"/>
        </w:rPr>
        <w:t>Posibilidad de incremento de plagas de vectores por el mal manejo de los desechos sólidos.</w:t>
      </w:r>
    </w:p>
    <w:p w:rsidR="00E47A3E" w:rsidRPr="008803E9" w:rsidRDefault="00E47A3E" w:rsidP="00E47A3E">
      <w:pPr>
        <w:pStyle w:val="Prrafodelista"/>
        <w:tabs>
          <w:tab w:val="left" w:pos="720"/>
        </w:tabs>
        <w:spacing w:line="336" w:lineRule="auto"/>
        <w:rPr>
          <w:rFonts w:ascii="Arial" w:hAnsi="Arial" w:cs="Arial"/>
          <w:sz w:val="22"/>
          <w:szCs w:val="22"/>
        </w:rPr>
      </w:pPr>
    </w:p>
    <w:p w:rsidR="00E47A3E" w:rsidRPr="008803E9" w:rsidRDefault="00E47A3E" w:rsidP="00E47A3E">
      <w:pPr>
        <w:spacing w:line="336" w:lineRule="auto"/>
        <w:jc w:val="both"/>
        <w:rPr>
          <w:rFonts w:ascii="Arial" w:hAnsi="Arial" w:cs="Arial"/>
          <w:sz w:val="22"/>
          <w:szCs w:val="22"/>
          <w:lang w:val="es-ES_tradnl"/>
        </w:rPr>
      </w:pPr>
      <w:r w:rsidRPr="008803E9">
        <w:rPr>
          <w:rFonts w:ascii="Arial" w:hAnsi="Arial" w:cs="Arial"/>
          <w:b/>
          <w:bCs/>
          <w:sz w:val="22"/>
          <w:szCs w:val="22"/>
          <w:u w:color="548DD4" w:themeColor="text2" w:themeTint="99"/>
          <w:lang w:val="es-ES_tradnl"/>
        </w:rPr>
        <w:t xml:space="preserve">Lugar o punto de Impacto: </w:t>
      </w:r>
      <w:r w:rsidRPr="008803E9">
        <w:rPr>
          <w:rFonts w:ascii="Arial" w:hAnsi="Arial" w:cs="Arial"/>
          <w:sz w:val="22"/>
          <w:szCs w:val="22"/>
          <w:lang w:val="es-ES_tradnl"/>
        </w:rPr>
        <w:t>Áreas verdes, jardines, área de transferencia de desechos sólidos.</w:t>
      </w:r>
    </w:p>
    <w:p w:rsidR="00E47A3E" w:rsidRPr="008803E9" w:rsidRDefault="00E47A3E" w:rsidP="00E47A3E">
      <w:pPr>
        <w:spacing w:line="336" w:lineRule="auto"/>
        <w:jc w:val="both"/>
        <w:rPr>
          <w:rFonts w:ascii="Arial" w:hAnsi="Arial" w:cs="Arial"/>
          <w:sz w:val="22"/>
          <w:szCs w:val="22"/>
          <w:lang w:val="es-ES"/>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lang w:val="es-ES_tradnl"/>
        </w:rPr>
        <w:t>a.- Control de vectores y de plagas.</w:t>
      </w:r>
    </w:p>
    <w:p w:rsidR="00E47A3E" w:rsidRPr="008803E9" w:rsidRDefault="00E47A3E" w:rsidP="00E47A3E">
      <w:pPr>
        <w:spacing w:line="336" w:lineRule="auto"/>
        <w:jc w:val="both"/>
        <w:rPr>
          <w:rFonts w:ascii="Arial" w:hAnsi="Arial" w:cs="Arial"/>
          <w:spacing w:val="-1"/>
          <w:sz w:val="22"/>
          <w:szCs w:val="22"/>
          <w:lang w:val="es-ES_tradnl"/>
        </w:rPr>
      </w:pPr>
    </w:p>
    <w:p w:rsidR="00E47A3E" w:rsidRPr="008803E9" w:rsidRDefault="00E47A3E" w:rsidP="006874DF">
      <w:pPr>
        <w:spacing w:line="360" w:lineRule="auto"/>
        <w:jc w:val="both"/>
        <w:rPr>
          <w:rFonts w:ascii="Arial" w:hAnsi="Arial" w:cs="Arial"/>
          <w:sz w:val="22"/>
          <w:szCs w:val="22"/>
          <w:lang w:val="es-ES"/>
        </w:rPr>
      </w:pPr>
      <w:r w:rsidRPr="008803E9">
        <w:rPr>
          <w:rFonts w:ascii="Arial" w:hAnsi="Arial" w:cs="Arial"/>
          <w:spacing w:val="-1"/>
          <w:sz w:val="22"/>
          <w:szCs w:val="22"/>
          <w:lang w:val="es-ES_tradnl"/>
        </w:rPr>
        <w:t xml:space="preserve">Se llevará un programa de fumigación preventiva </w:t>
      </w:r>
      <w:r w:rsidRPr="008803E9">
        <w:rPr>
          <w:rFonts w:ascii="Arial" w:hAnsi="Arial" w:cs="Arial"/>
          <w:sz w:val="22"/>
          <w:szCs w:val="22"/>
          <w:lang w:val="es-ES_tradnl"/>
        </w:rPr>
        <w:t>en</w:t>
      </w:r>
      <w:r w:rsidR="0010030B" w:rsidRPr="008803E9">
        <w:rPr>
          <w:rFonts w:ascii="Arial" w:hAnsi="Arial" w:cs="Arial"/>
          <w:sz w:val="22"/>
          <w:szCs w:val="22"/>
          <w:lang w:val="es-ES_tradnl"/>
        </w:rPr>
        <w:t xml:space="preserve"> todas</w:t>
      </w:r>
      <w:r w:rsidRPr="008803E9">
        <w:rPr>
          <w:rFonts w:ascii="Arial" w:hAnsi="Arial" w:cs="Arial"/>
          <w:sz w:val="22"/>
          <w:szCs w:val="22"/>
          <w:lang w:val="es-ES_tradnl"/>
        </w:rPr>
        <w:t xml:space="preserve"> las áreas del </w:t>
      </w:r>
      <w:r w:rsidR="006874DF"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6874DF" w:rsidRPr="008803E9">
        <w:rPr>
          <w:rFonts w:ascii="Arial" w:hAnsi="Arial" w:cs="Arial"/>
          <w:b/>
          <w:sz w:val="22"/>
          <w:szCs w:val="22"/>
          <w:lang w:val="es-ES_tradnl"/>
        </w:rPr>
        <w:t xml:space="preserve">. </w:t>
      </w:r>
      <w:r w:rsidRPr="008803E9">
        <w:rPr>
          <w:rFonts w:ascii="Arial" w:hAnsi="Arial" w:cs="Arial"/>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Para la elección de un insecticida para el control de los mosquitos, moscas y cucarachas (según el Manual de Bayer para el control de plagas) se debe valorar lo siguiente: </w:t>
      </w:r>
    </w:p>
    <w:p w:rsidR="00E47A3E" w:rsidRPr="008803E9" w:rsidRDefault="00E47A3E" w:rsidP="00657A9A">
      <w:pPr>
        <w:pStyle w:val="Prrafodelista"/>
        <w:widowControl w:val="0"/>
        <w:numPr>
          <w:ilvl w:val="0"/>
          <w:numId w:val="72"/>
        </w:numPr>
        <w:tabs>
          <w:tab w:val="left" w:pos="715"/>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Grado de toxicidad para el hombre y/o animales domésticos, silvestres o medio ambiente en general.</w:t>
      </w:r>
    </w:p>
    <w:p w:rsidR="00E47A3E" w:rsidRPr="008803E9" w:rsidRDefault="00E47A3E" w:rsidP="00657A9A">
      <w:pPr>
        <w:pStyle w:val="Prrafodelista"/>
        <w:widowControl w:val="0"/>
        <w:numPr>
          <w:ilvl w:val="0"/>
          <w:numId w:val="72"/>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Hábitos de la plaga a controlar (diurnos, nocturnos, hematófagos, etc.).</w:t>
      </w:r>
    </w:p>
    <w:p w:rsidR="00E47A3E" w:rsidRPr="008803E9" w:rsidRDefault="00E47A3E" w:rsidP="00657A9A">
      <w:pPr>
        <w:pStyle w:val="Prrafodelista"/>
        <w:widowControl w:val="0"/>
        <w:numPr>
          <w:ilvl w:val="0"/>
          <w:numId w:val="72"/>
        </w:numPr>
        <w:tabs>
          <w:tab w:val="left" w:pos="715"/>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Grados de penetración frente a superficies de diversa textura (madera cepillada, en bruto, cemento, etc.).</w:t>
      </w:r>
    </w:p>
    <w:p w:rsidR="00E47A3E" w:rsidRPr="008803E9" w:rsidRDefault="00E47A3E" w:rsidP="00657A9A">
      <w:pPr>
        <w:pStyle w:val="Prrafodelista"/>
        <w:widowControl w:val="0"/>
        <w:numPr>
          <w:ilvl w:val="0"/>
          <w:numId w:val="72"/>
        </w:numPr>
        <w:tabs>
          <w:tab w:val="left" w:pos="715"/>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Estabilidad frente a la radiación solar, álcalis (superficies encaladas), ácidos, materia orgánica y otros factores similares.</w:t>
      </w:r>
    </w:p>
    <w:p w:rsidR="00E47A3E" w:rsidRPr="008803E9" w:rsidRDefault="00E47A3E" w:rsidP="00657A9A">
      <w:pPr>
        <w:pStyle w:val="Prrafodelista"/>
        <w:widowControl w:val="0"/>
        <w:numPr>
          <w:ilvl w:val="0"/>
          <w:numId w:val="72"/>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Facilidades para su preparación y/o aplicación.</w:t>
      </w:r>
    </w:p>
    <w:p w:rsidR="00E47A3E" w:rsidRPr="008803E9" w:rsidRDefault="00E47A3E" w:rsidP="00657A9A">
      <w:pPr>
        <w:pStyle w:val="Prrafodelista"/>
        <w:widowControl w:val="0"/>
        <w:numPr>
          <w:ilvl w:val="0"/>
          <w:numId w:val="72"/>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pacing w:val="-1"/>
          <w:sz w:val="22"/>
          <w:szCs w:val="22"/>
        </w:rPr>
        <w:t>Efecto expulsivo.</w:t>
      </w:r>
    </w:p>
    <w:p w:rsidR="00E47A3E" w:rsidRPr="008803E9" w:rsidRDefault="00E47A3E" w:rsidP="00657A9A">
      <w:pPr>
        <w:pStyle w:val="Prrafodelista"/>
        <w:widowControl w:val="0"/>
        <w:numPr>
          <w:ilvl w:val="0"/>
          <w:numId w:val="72"/>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Efecto instantáneo.</w:t>
      </w:r>
    </w:p>
    <w:p w:rsidR="00E47A3E" w:rsidRPr="008803E9" w:rsidRDefault="00E47A3E" w:rsidP="00657A9A">
      <w:pPr>
        <w:pStyle w:val="Prrafodelista"/>
        <w:widowControl w:val="0"/>
        <w:numPr>
          <w:ilvl w:val="0"/>
          <w:numId w:val="72"/>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Efecto residual.</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Estrategias para el uso de los insecticidas (según el Manual de Bayer para el control de plagas): </w:t>
      </w:r>
    </w:p>
    <w:p w:rsidR="00E47A3E" w:rsidRPr="008803E9" w:rsidRDefault="00E47A3E" w:rsidP="00657A9A">
      <w:pPr>
        <w:pStyle w:val="Prrafodelista"/>
        <w:widowControl w:val="0"/>
        <w:numPr>
          <w:ilvl w:val="0"/>
          <w:numId w:val="73"/>
        </w:numPr>
        <w:tabs>
          <w:tab w:val="left" w:pos="715"/>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8803E9" w:rsidRDefault="00E47A3E" w:rsidP="00657A9A">
      <w:pPr>
        <w:pStyle w:val="Prrafodelista"/>
        <w:widowControl w:val="0"/>
        <w:numPr>
          <w:ilvl w:val="0"/>
          <w:numId w:val="73"/>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Repetir la aplicación de acuerdo con el ciclo biológico del insecto.</w:t>
      </w:r>
    </w:p>
    <w:p w:rsidR="00E47A3E" w:rsidRPr="008803E9" w:rsidRDefault="00E47A3E" w:rsidP="00657A9A">
      <w:pPr>
        <w:pStyle w:val="Prrafodelista"/>
        <w:widowControl w:val="0"/>
        <w:numPr>
          <w:ilvl w:val="0"/>
          <w:numId w:val="73"/>
        </w:numPr>
        <w:tabs>
          <w:tab w:val="left" w:pos="715"/>
        </w:tabs>
        <w:autoSpaceDE w:val="0"/>
        <w:autoSpaceDN w:val="0"/>
        <w:adjustRightInd w:val="0"/>
        <w:spacing w:line="360" w:lineRule="auto"/>
        <w:jc w:val="both"/>
        <w:rPr>
          <w:rFonts w:ascii="Arial" w:hAnsi="Arial" w:cs="Arial"/>
          <w:sz w:val="22"/>
          <w:szCs w:val="22"/>
        </w:rPr>
      </w:pPr>
      <w:r w:rsidRPr="008803E9">
        <w:rPr>
          <w:rFonts w:ascii="Arial" w:hAnsi="Arial" w:cs="Arial"/>
          <w:spacing w:val="-1"/>
          <w:sz w:val="22"/>
          <w:szCs w:val="22"/>
        </w:rPr>
        <w:t xml:space="preserve">El insecticida no debe retirarse de las superficies tratadas permitiendo así el máximo de </w:t>
      </w:r>
      <w:r w:rsidRPr="008803E9">
        <w:rPr>
          <w:rFonts w:ascii="Arial" w:hAnsi="Arial" w:cs="Arial"/>
          <w:sz w:val="22"/>
          <w:szCs w:val="22"/>
        </w:rPr>
        <w:t>tiempo de exposición entre el producto y el insecto.</w:t>
      </w:r>
    </w:p>
    <w:p w:rsidR="00E47A3E" w:rsidRPr="008803E9" w:rsidRDefault="00E47A3E" w:rsidP="00657A9A">
      <w:pPr>
        <w:pStyle w:val="Prrafodelista"/>
        <w:widowControl w:val="0"/>
        <w:numPr>
          <w:ilvl w:val="0"/>
          <w:numId w:val="73"/>
        </w:numPr>
        <w:tabs>
          <w:tab w:val="left" w:pos="715"/>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Modificar el ambiente de manera tal de crearles un medio poco favorable para su desarrollo (tratamiento de desperdicios, poda de ramas, etc.).</w:t>
      </w:r>
    </w:p>
    <w:p w:rsidR="00E47A3E" w:rsidRPr="008803E9" w:rsidRDefault="00E47A3E" w:rsidP="00657A9A">
      <w:pPr>
        <w:pStyle w:val="Prrafodelista"/>
        <w:widowControl w:val="0"/>
        <w:numPr>
          <w:ilvl w:val="0"/>
          <w:numId w:val="73"/>
        </w:numPr>
        <w:tabs>
          <w:tab w:val="left" w:pos="715"/>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Respetar las instrucciones indicadas por el fabricante en cuanto a preparación, dosis y </w:t>
      </w:r>
      <w:r w:rsidRPr="008803E9">
        <w:rPr>
          <w:rFonts w:ascii="Arial" w:hAnsi="Arial" w:cs="Arial"/>
          <w:sz w:val="22"/>
          <w:szCs w:val="22"/>
        </w:rPr>
        <w:lastRenderedPageBreak/>
        <w:t>aplicación.</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Estrategias para el uso de los </w:t>
      </w:r>
      <w:proofErr w:type="spellStart"/>
      <w:r w:rsidRPr="008803E9">
        <w:rPr>
          <w:rFonts w:ascii="Arial" w:hAnsi="Arial" w:cs="Arial"/>
          <w:sz w:val="22"/>
          <w:szCs w:val="22"/>
          <w:lang w:val="es-ES_tradnl"/>
        </w:rPr>
        <w:t>rodenticidas</w:t>
      </w:r>
      <w:proofErr w:type="spellEnd"/>
      <w:r w:rsidRPr="008803E9">
        <w:rPr>
          <w:rFonts w:ascii="Arial" w:hAnsi="Arial" w:cs="Arial"/>
          <w:sz w:val="22"/>
          <w:szCs w:val="22"/>
          <w:lang w:val="es-ES_tradnl"/>
        </w:rPr>
        <w:t xml:space="preserve"> (según el Manual de Bayer para el control de plagas): </w:t>
      </w:r>
    </w:p>
    <w:p w:rsidR="00E47A3E" w:rsidRPr="008803E9" w:rsidRDefault="00E47A3E" w:rsidP="00657A9A">
      <w:pPr>
        <w:pStyle w:val="Prrafodelista"/>
        <w:widowControl w:val="0"/>
        <w:numPr>
          <w:ilvl w:val="0"/>
          <w:numId w:val="74"/>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Buscar señales de presencia/actividad de roedores (fecales, manchas de orina, pelos, huellas, materiales o alimentos roídos para colocar los </w:t>
      </w:r>
      <w:proofErr w:type="spellStart"/>
      <w:r w:rsidRPr="008803E9">
        <w:rPr>
          <w:rFonts w:ascii="Arial" w:hAnsi="Arial" w:cs="Arial"/>
          <w:sz w:val="22"/>
          <w:szCs w:val="22"/>
        </w:rPr>
        <w:t>rodenticidas</w:t>
      </w:r>
      <w:proofErr w:type="spellEnd"/>
      <w:r w:rsidRPr="008803E9">
        <w:rPr>
          <w:rFonts w:ascii="Arial" w:hAnsi="Arial" w:cs="Arial"/>
          <w:sz w:val="22"/>
          <w:szCs w:val="22"/>
        </w:rPr>
        <w:t>.</w:t>
      </w:r>
    </w:p>
    <w:p w:rsidR="00E47A3E" w:rsidRPr="008803E9" w:rsidRDefault="00E47A3E" w:rsidP="00657A9A">
      <w:pPr>
        <w:pStyle w:val="Prrafodelista"/>
        <w:widowControl w:val="0"/>
        <w:numPr>
          <w:ilvl w:val="0"/>
          <w:numId w:val="74"/>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Tapar el paso de los roedores</w:t>
      </w:r>
    </w:p>
    <w:p w:rsidR="00E47A3E" w:rsidRPr="008803E9" w:rsidRDefault="00E47A3E" w:rsidP="00657A9A">
      <w:pPr>
        <w:pStyle w:val="Prrafodelista"/>
        <w:widowControl w:val="0"/>
        <w:numPr>
          <w:ilvl w:val="0"/>
          <w:numId w:val="74"/>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Eliminar los alimentos que estén a su alcance.</w:t>
      </w:r>
    </w:p>
    <w:p w:rsidR="00E47A3E" w:rsidRPr="008803E9" w:rsidRDefault="00E47A3E" w:rsidP="00657A9A">
      <w:pPr>
        <w:pStyle w:val="Prrafodelista"/>
        <w:widowControl w:val="0"/>
        <w:numPr>
          <w:ilvl w:val="0"/>
          <w:numId w:val="74"/>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Cortar las hierbas y malezas que están alrededor de las construcciones, en una franja de 2 m de ancho.</w:t>
      </w:r>
    </w:p>
    <w:p w:rsidR="00E47A3E" w:rsidRPr="008803E9" w:rsidRDefault="00E47A3E" w:rsidP="00657A9A">
      <w:pPr>
        <w:pStyle w:val="Prrafodelista"/>
        <w:widowControl w:val="0"/>
        <w:numPr>
          <w:ilvl w:val="0"/>
          <w:numId w:val="74"/>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Colocar el </w:t>
      </w:r>
      <w:proofErr w:type="spellStart"/>
      <w:r w:rsidRPr="008803E9">
        <w:rPr>
          <w:rFonts w:ascii="Arial" w:hAnsi="Arial" w:cs="Arial"/>
          <w:sz w:val="22"/>
          <w:szCs w:val="22"/>
        </w:rPr>
        <w:t>rodenticida</w:t>
      </w:r>
      <w:proofErr w:type="spellEnd"/>
      <w:r w:rsidRPr="008803E9">
        <w:rPr>
          <w:rFonts w:ascii="Arial" w:hAnsi="Arial" w:cs="Arial"/>
          <w:sz w:val="22"/>
          <w:szCs w:val="22"/>
        </w:rPr>
        <w:t xml:space="preserve"> siempre escondido en una caja cebadora de dos entradas con la formulación y cantidad suficiente para evitar un buen consumo y de forma tal que sea comido por animales domésticos o de la fauna silvestre.</w:t>
      </w:r>
    </w:p>
    <w:p w:rsidR="00E47A3E" w:rsidRPr="008803E9" w:rsidRDefault="00E47A3E" w:rsidP="00657A9A">
      <w:pPr>
        <w:pStyle w:val="Prrafodelista"/>
        <w:widowControl w:val="0"/>
        <w:numPr>
          <w:ilvl w:val="0"/>
          <w:numId w:val="74"/>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Una vez eliminados los roedores se realizará una limpieza total del recinto tratado.</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Otro de los métodos de control a emplear es el uso de medios biológicos, como </w:t>
      </w:r>
      <w:proofErr w:type="spellStart"/>
      <w:r w:rsidRPr="008803E9">
        <w:rPr>
          <w:rFonts w:ascii="Arial" w:hAnsi="Arial" w:cs="Arial"/>
          <w:sz w:val="22"/>
          <w:szCs w:val="22"/>
          <w:lang w:val="es-ES_tradnl"/>
        </w:rPr>
        <w:t>bio</w:t>
      </w:r>
      <w:proofErr w:type="spellEnd"/>
      <w:r w:rsidRPr="008803E9">
        <w:rPr>
          <w:rFonts w:ascii="Arial" w:hAnsi="Arial" w:cs="Arial"/>
          <w:sz w:val="22"/>
          <w:szCs w:val="22"/>
          <w:lang w:val="es-ES_tradnl"/>
        </w:rPr>
        <w:t xml:space="preserve">-preparados a base de bacterias y hongos patógenos, parásitos específicos, </w:t>
      </w:r>
      <w:proofErr w:type="spellStart"/>
      <w:r w:rsidRPr="008803E9">
        <w:rPr>
          <w:rFonts w:ascii="Arial" w:hAnsi="Arial" w:cs="Arial"/>
          <w:sz w:val="22"/>
          <w:szCs w:val="22"/>
          <w:lang w:val="es-ES_tradnl"/>
        </w:rPr>
        <w:t>biorreguladores</w:t>
      </w:r>
      <w:proofErr w:type="spellEnd"/>
      <w:r w:rsidRPr="008803E9">
        <w:rPr>
          <w:rFonts w:ascii="Arial" w:hAnsi="Arial" w:cs="Arial"/>
          <w:sz w:val="22"/>
          <w:szCs w:val="22"/>
          <w:lang w:val="es-ES_tradnl"/>
        </w:rPr>
        <w:t xml:space="preserve">, depredadores, peces </w:t>
      </w:r>
      <w:proofErr w:type="spellStart"/>
      <w:r w:rsidRPr="008803E9">
        <w:rPr>
          <w:rFonts w:ascii="Arial" w:hAnsi="Arial" w:cs="Arial"/>
          <w:sz w:val="22"/>
          <w:szCs w:val="22"/>
          <w:lang w:val="es-ES_tradnl"/>
        </w:rPr>
        <w:t>larvívoros</w:t>
      </w:r>
      <w:proofErr w:type="spellEnd"/>
      <w:r w:rsidRPr="008803E9">
        <w:rPr>
          <w:rFonts w:ascii="Arial" w:hAnsi="Arial" w:cs="Arial"/>
          <w:sz w:val="22"/>
          <w:szCs w:val="22"/>
          <w:lang w:val="es-ES_tradnl"/>
        </w:rPr>
        <w:t xml:space="preserve"> y otros tipos de reguladores naturales. Entre las ventajas de este tipo de tratamiento tenemos: </w:t>
      </w:r>
    </w:p>
    <w:p w:rsidR="00E47A3E" w:rsidRPr="008803E9" w:rsidRDefault="00E47A3E" w:rsidP="00657A9A">
      <w:pPr>
        <w:pStyle w:val="Prrafodelista"/>
        <w:widowControl w:val="0"/>
        <w:numPr>
          <w:ilvl w:val="0"/>
          <w:numId w:val="75"/>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La no-contaminación del medio ambiente con su aplicación.</w:t>
      </w:r>
    </w:p>
    <w:p w:rsidR="00E47A3E" w:rsidRPr="008803E9" w:rsidRDefault="00E47A3E" w:rsidP="00657A9A">
      <w:pPr>
        <w:pStyle w:val="Prrafodelista"/>
        <w:widowControl w:val="0"/>
        <w:numPr>
          <w:ilvl w:val="0"/>
          <w:numId w:val="75"/>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Su baja o inexistente toxicidad.</w:t>
      </w:r>
    </w:p>
    <w:p w:rsidR="00E47A3E" w:rsidRPr="008803E9" w:rsidRDefault="00E47A3E" w:rsidP="00657A9A">
      <w:pPr>
        <w:pStyle w:val="Prrafodelista"/>
        <w:widowControl w:val="0"/>
        <w:numPr>
          <w:ilvl w:val="0"/>
          <w:numId w:val="75"/>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Se evita la aparición de la “insecto-resistencia”.</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Para el control de ratas y ratones el uso de “cebos” tratados con un agente biológico contaminante, resulta unas de las tecnologías más reciente e inocuas para otras especies y el hombre.</w:t>
      </w:r>
    </w:p>
    <w:p w:rsidR="001E7295" w:rsidRPr="008803E9" w:rsidRDefault="001E7295"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8803E9" w:rsidRDefault="00E47A3E" w:rsidP="00E47A3E">
      <w:pPr>
        <w:spacing w:line="360" w:lineRule="auto"/>
        <w:jc w:val="both"/>
        <w:rPr>
          <w:rFonts w:ascii="Arial" w:hAnsi="Arial" w:cs="Arial"/>
          <w:b/>
          <w:bCs/>
          <w:sz w:val="22"/>
          <w:szCs w:val="22"/>
          <w:lang w:val="es-ES"/>
        </w:rPr>
      </w:pPr>
    </w:p>
    <w:p w:rsidR="00E47A3E" w:rsidRPr="008803E9" w:rsidRDefault="00E47A3E" w:rsidP="00E47A3E">
      <w:pPr>
        <w:spacing w:line="360" w:lineRule="auto"/>
        <w:jc w:val="both"/>
        <w:rPr>
          <w:rFonts w:ascii="Arial" w:hAnsi="Arial" w:cs="Arial"/>
          <w:b/>
          <w:bCs/>
          <w:sz w:val="22"/>
          <w:szCs w:val="22"/>
          <w:u w:color="548DD4" w:themeColor="text2" w:themeTint="99"/>
          <w:lang w:val="es-ES_tradnl"/>
        </w:rPr>
      </w:pPr>
      <w:r w:rsidRPr="008803E9">
        <w:rPr>
          <w:rFonts w:ascii="Arial" w:hAnsi="Arial" w:cs="Arial"/>
          <w:b/>
          <w:bCs/>
          <w:sz w:val="22"/>
          <w:szCs w:val="22"/>
          <w:u w:color="548DD4" w:themeColor="text2" w:themeTint="99"/>
          <w:lang w:val="es-ES_tradnl"/>
        </w:rPr>
        <w:t xml:space="preserve">Personal requerido: </w:t>
      </w:r>
    </w:p>
    <w:p w:rsidR="00E47A3E" w:rsidRPr="008803E9" w:rsidRDefault="00E47A3E" w:rsidP="00E47A3E">
      <w:pPr>
        <w:spacing w:line="360" w:lineRule="auto"/>
        <w:jc w:val="both"/>
        <w:rPr>
          <w:rFonts w:ascii="Arial" w:hAnsi="Arial" w:cs="Arial"/>
          <w:b/>
          <w:bCs/>
          <w:sz w:val="22"/>
          <w:szCs w:val="22"/>
          <w:u w:color="548DD4" w:themeColor="text2" w:themeTint="99"/>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Personal de la empresa contratada para asesorar en el control de vectores.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b/>
          <w:bCs/>
          <w:sz w:val="22"/>
          <w:szCs w:val="22"/>
          <w:u w:color="548DD4" w:themeColor="text2" w:themeTint="99"/>
          <w:lang w:val="es-ES_tradnl"/>
        </w:rPr>
      </w:pPr>
      <w:r w:rsidRPr="008803E9">
        <w:rPr>
          <w:rFonts w:ascii="Arial" w:hAnsi="Arial" w:cs="Arial"/>
          <w:b/>
          <w:bCs/>
          <w:sz w:val="22"/>
          <w:szCs w:val="22"/>
          <w:u w:color="548DD4" w:themeColor="text2" w:themeTint="99"/>
          <w:lang w:val="es-ES_tradnl"/>
        </w:rPr>
        <w:t xml:space="preserve">Apoyo logístico: </w:t>
      </w:r>
    </w:p>
    <w:p w:rsidR="00E47A3E" w:rsidRPr="008803E9" w:rsidRDefault="00E47A3E" w:rsidP="00E47A3E">
      <w:pPr>
        <w:spacing w:line="360" w:lineRule="auto"/>
        <w:rPr>
          <w:rFonts w:ascii="Arial" w:hAnsi="Arial" w:cs="Arial"/>
          <w:sz w:val="22"/>
          <w:szCs w:val="22"/>
        </w:rPr>
      </w:pPr>
    </w:p>
    <w:p w:rsidR="00E47A3E" w:rsidRPr="008803E9" w:rsidRDefault="00E47A3E" w:rsidP="00657A9A">
      <w:pPr>
        <w:pStyle w:val="Prrafodelista"/>
        <w:widowControl w:val="0"/>
        <w:numPr>
          <w:ilvl w:val="0"/>
          <w:numId w:val="77"/>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Equipos de fumigación.</w:t>
      </w:r>
    </w:p>
    <w:p w:rsidR="00E47A3E" w:rsidRPr="008803E9" w:rsidRDefault="00E47A3E" w:rsidP="00657A9A">
      <w:pPr>
        <w:pStyle w:val="Prrafodelista"/>
        <w:widowControl w:val="0"/>
        <w:numPr>
          <w:ilvl w:val="0"/>
          <w:numId w:val="77"/>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Medios de protección (guantes, mascarillas, botas, gafas, overoles, entre otras).</w:t>
      </w:r>
    </w:p>
    <w:p w:rsidR="00E47A3E" w:rsidRPr="008803E9" w:rsidRDefault="00E47A3E" w:rsidP="00657A9A">
      <w:pPr>
        <w:pStyle w:val="Prrafodelista"/>
        <w:widowControl w:val="0"/>
        <w:numPr>
          <w:ilvl w:val="0"/>
          <w:numId w:val="77"/>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Productos para las aplicaciones.</w:t>
      </w:r>
    </w:p>
    <w:p w:rsidR="00E47A3E" w:rsidRPr="008803E9" w:rsidRDefault="00E47A3E" w:rsidP="00E47A3E">
      <w:pPr>
        <w:spacing w:line="360" w:lineRule="auto"/>
        <w:jc w:val="both"/>
        <w:rPr>
          <w:rFonts w:ascii="Arial" w:hAnsi="Arial" w:cs="Arial"/>
          <w:b/>
          <w:bCs/>
          <w:spacing w:val="-1"/>
          <w:sz w:val="22"/>
          <w:szCs w:val="22"/>
          <w:lang w:val="es-ES_tradnl"/>
        </w:rPr>
      </w:pPr>
    </w:p>
    <w:p w:rsidR="00E47A3E" w:rsidRPr="008803E9" w:rsidRDefault="00E47A3E" w:rsidP="003D7267">
      <w:pPr>
        <w:spacing w:line="360" w:lineRule="auto"/>
        <w:jc w:val="both"/>
        <w:rPr>
          <w:rFonts w:ascii="Arial" w:hAnsi="Arial" w:cs="Arial"/>
          <w:sz w:val="22"/>
          <w:szCs w:val="22"/>
          <w:lang w:val="es-ES"/>
        </w:rPr>
      </w:pPr>
      <w:r w:rsidRPr="008803E9">
        <w:rPr>
          <w:rFonts w:ascii="Arial" w:hAnsi="Arial" w:cs="Arial"/>
          <w:b/>
          <w:bCs/>
          <w:spacing w:val="-1"/>
          <w:sz w:val="22"/>
          <w:szCs w:val="22"/>
          <w:u w:color="548DD4" w:themeColor="text2" w:themeTint="99"/>
          <w:lang w:val="es-ES_tradnl"/>
        </w:rPr>
        <w:t xml:space="preserve">Responsable de ejecución: </w:t>
      </w:r>
      <w:r w:rsidRPr="008803E9">
        <w:rPr>
          <w:rFonts w:ascii="Arial" w:hAnsi="Arial" w:cs="Arial"/>
          <w:spacing w:val="-1"/>
          <w:sz w:val="22"/>
          <w:szCs w:val="22"/>
          <w:lang w:val="es-ES_tradnl"/>
        </w:rPr>
        <w:t xml:space="preserve">Encargado de Mantenimiento del </w:t>
      </w:r>
      <w:r w:rsidR="003D7267"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3D7267" w:rsidRPr="008803E9">
        <w:rPr>
          <w:rFonts w:ascii="Arial" w:hAnsi="Arial" w:cs="Arial"/>
          <w:b/>
          <w:sz w:val="22"/>
          <w:szCs w:val="22"/>
          <w:lang w:val="es-ES_tradnl"/>
        </w:rPr>
        <w:t xml:space="preserve">, </w:t>
      </w:r>
      <w:r w:rsidRPr="008803E9">
        <w:rPr>
          <w:rFonts w:ascii="Arial" w:hAnsi="Arial" w:cs="Arial"/>
          <w:spacing w:val="-1"/>
          <w:sz w:val="22"/>
          <w:szCs w:val="22"/>
          <w:lang w:val="es-ES_tradnl"/>
        </w:rPr>
        <w:t xml:space="preserve">y empresa contratada </w:t>
      </w:r>
      <w:r w:rsidRPr="008803E9">
        <w:rPr>
          <w:rFonts w:ascii="Arial" w:hAnsi="Arial" w:cs="Arial"/>
          <w:sz w:val="22"/>
          <w:szCs w:val="22"/>
          <w:lang w:val="es-ES_tradnl"/>
        </w:rPr>
        <w:t>para realizar las aplicaciones, la cual estará autorizada por el Ministerio de Medio Ambiente y Recursos Naturales.</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r w:rsidRPr="008803E9">
        <w:rPr>
          <w:rFonts w:ascii="Arial" w:hAnsi="Arial" w:cs="Arial"/>
          <w:sz w:val="22"/>
          <w:szCs w:val="22"/>
          <w:lang w:val="es-ES_tradnl"/>
        </w:rPr>
        <w:t>Verificación de que se realicen las aplicaciones y de los resultados obtenidos.</w:t>
      </w:r>
    </w:p>
    <w:p w:rsidR="00E47A3E" w:rsidRPr="008803E9" w:rsidRDefault="00E47A3E" w:rsidP="00E47A3E">
      <w:pPr>
        <w:spacing w:line="360" w:lineRule="auto"/>
        <w:rPr>
          <w:rFonts w:ascii="Arial" w:hAnsi="Arial" w:cs="Arial"/>
          <w:sz w:val="22"/>
          <w:szCs w:val="22"/>
          <w:u w:val="single"/>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 de indicador de seguimiento: </w:t>
      </w:r>
    </w:p>
    <w:p w:rsidR="00E47A3E" w:rsidRPr="008803E9" w:rsidRDefault="00E47A3E" w:rsidP="00657A9A">
      <w:pPr>
        <w:pStyle w:val="Prrafodelista"/>
        <w:widowControl w:val="0"/>
        <w:numPr>
          <w:ilvl w:val="0"/>
          <w:numId w:val="76"/>
        </w:numPr>
        <w:tabs>
          <w:tab w:val="left" w:pos="1070"/>
        </w:tabs>
        <w:autoSpaceDE w:val="0"/>
        <w:autoSpaceDN w:val="0"/>
        <w:adjustRightInd w:val="0"/>
        <w:spacing w:line="360" w:lineRule="auto"/>
        <w:rPr>
          <w:rFonts w:ascii="Arial" w:hAnsi="Arial" w:cs="Arial"/>
          <w:sz w:val="22"/>
          <w:szCs w:val="22"/>
        </w:rPr>
      </w:pPr>
      <w:r w:rsidRPr="008803E9">
        <w:rPr>
          <w:rFonts w:ascii="Arial" w:hAnsi="Arial" w:cs="Arial"/>
          <w:sz w:val="22"/>
          <w:szCs w:val="22"/>
        </w:rPr>
        <w:t>Número de plagas o vectores no controlados.</w:t>
      </w:r>
    </w:p>
    <w:p w:rsidR="00E47A3E" w:rsidRPr="008803E9" w:rsidRDefault="00E47A3E" w:rsidP="00657A9A">
      <w:pPr>
        <w:pStyle w:val="Prrafodelista"/>
        <w:widowControl w:val="0"/>
        <w:numPr>
          <w:ilvl w:val="0"/>
          <w:numId w:val="76"/>
        </w:numPr>
        <w:tabs>
          <w:tab w:val="left" w:pos="1070"/>
        </w:tabs>
        <w:autoSpaceDE w:val="0"/>
        <w:autoSpaceDN w:val="0"/>
        <w:adjustRightInd w:val="0"/>
        <w:spacing w:line="360" w:lineRule="auto"/>
        <w:rPr>
          <w:rFonts w:ascii="Arial" w:hAnsi="Arial" w:cs="Arial"/>
          <w:sz w:val="22"/>
          <w:szCs w:val="22"/>
        </w:rPr>
      </w:pPr>
      <w:r w:rsidRPr="008803E9">
        <w:rPr>
          <w:rFonts w:ascii="Arial" w:hAnsi="Arial" w:cs="Arial"/>
          <w:sz w:val="22"/>
          <w:szCs w:val="22"/>
        </w:rPr>
        <w:t>Cantidad y tipo de productos utilizados.</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 </w:t>
      </w:r>
      <w:r w:rsidRPr="008803E9">
        <w:rPr>
          <w:rFonts w:ascii="Arial" w:hAnsi="Arial" w:cs="Arial"/>
          <w:sz w:val="22"/>
          <w:szCs w:val="22"/>
          <w:lang w:val="es-ES_tradnl"/>
        </w:rPr>
        <w:t>Semestral.</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Se habilitará un libro de registro de control con las aplicaciones de rutinas y por plagas, productos utilizados, tipo de plaga, entre otros.</w:t>
      </w:r>
    </w:p>
    <w:p w:rsidR="00E47A3E" w:rsidRPr="008803E9" w:rsidRDefault="00E47A3E" w:rsidP="00E47A3E">
      <w:pPr>
        <w:spacing w:line="360" w:lineRule="auto"/>
        <w:rPr>
          <w:rFonts w:ascii="Arial" w:hAnsi="Arial" w:cs="Arial"/>
          <w:b/>
          <w:sz w:val="22"/>
          <w:szCs w:val="22"/>
          <w:u w:color="FFFFFF" w:themeColor="background1"/>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resultados: </w:t>
      </w:r>
      <w:r w:rsidRPr="008803E9">
        <w:rPr>
          <w:rFonts w:ascii="Arial" w:hAnsi="Arial" w:cs="Arial"/>
          <w:sz w:val="22"/>
          <w:szCs w:val="22"/>
          <w:lang w:val="es-ES_tradnl"/>
        </w:rPr>
        <w:t>No aplica.</w:t>
      </w:r>
    </w:p>
    <w:p w:rsidR="00E47A3E" w:rsidRPr="008803E9" w:rsidRDefault="00E47A3E" w:rsidP="00E47A3E">
      <w:pPr>
        <w:spacing w:line="360" w:lineRule="auto"/>
        <w:jc w:val="both"/>
        <w:rPr>
          <w:rFonts w:ascii="Arial" w:hAnsi="Arial" w:cs="Arial"/>
          <w:b/>
          <w:bCs/>
          <w:sz w:val="22"/>
          <w:szCs w:val="22"/>
          <w:lang w:val="es-ES"/>
        </w:rPr>
      </w:pPr>
    </w:p>
    <w:p w:rsidR="00833074" w:rsidRPr="008803E9" w:rsidRDefault="00E47A3E" w:rsidP="00E47A3E">
      <w:pPr>
        <w:spacing w:line="360" w:lineRule="auto"/>
        <w:jc w:val="both"/>
        <w:rPr>
          <w:rFonts w:ascii="Arial" w:hAnsi="Arial" w:cs="Arial"/>
          <w:sz w:val="22"/>
          <w:szCs w:val="22"/>
          <w:lang w:val="es-ES_tradnl"/>
        </w:rPr>
      </w:pPr>
      <w:r w:rsidRPr="008803E9">
        <w:rPr>
          <w:rFonts w:ascii="Arial" w:hAnsi="Arial" w:cs="Arial"/>
          <w:b/>
          <w:bCs/>
          <w:sz w:val="22"/>
          <w:szCs w:val="22"/>
          <w:u w:color="FFFFFF" w:themeColor="background1"/>
          <w:lang w:val="es-ES_tradnl"/>
        </w:rPr>
        <w:t xml:space="preserve">Medidas correctivas: </w:t>
      </w:r>
      <w:r w:rsidRPr="008803E9">
        <w:rPr>
          <w:rFonts w:ascii="Arial" w:hAnsi="Arial" w:cs="Arial"/>
          <w:sz w:val="22"/>
          <w:szCs w:val="22"/>
          <w:lang w:val="es-ES_tradnl"/>
        </w:rPr>
        <w:t>Si continuarán las plagas y vectores se rectificará la eficacia de los controles utilizados.</w:t>
      </w:r>
    </w:p>
    <w:p w:rsidR="00833074" w:rsidRPr="008803E9" w:rsidRDefault="00833074">
      <w:pPr>
        <w:suppressAutoHyphens w:val="0"/>
        <w:rPr>
          <w:rFonts w:ascii="Arial" w:hAnsi="Arial" w:cs="Arial"/>
          <w:sz w:val="22"/>
          <w:szCs w:val="22"/>
          <w:lang w:val="es-ES_tradnl"/>
        </w:rPr>
      </w:pPr>
      <w:r w:rsidRPr="008803E9">
        <w:rPr>
          <w:rFonts w:ascii="Arial" w:hAnsi="Arial" w:cs="Arial"/>
          <w:sz w:val="22"/>
          <w:szCs w:val="22"/>
          <w:lang w:val="es-ES_tradnl"/>
        </w:rPr>
        <w:br w:type="page"/>
      </w:r>
    </w:p>
    <w:p w:rsidR="00E47A3E" w:rsidRPr="008803E9" w:rsidRDefault="00E47A3E" w:rsidP="00E47A3E">
      <w:pPr>
        <w:spacing w:line="360" w:lineRule="auto"/>
        <w:jc w:val="both"/>
        <w:rPr>
          <w:rFonts w:ascii="Arial" w:hAnsi="Arial" w:cs="Arial"/>
          <w:sz w:val="22"/>
          <w:szCs w:val="22"/>
          <w:lang w:val="es-ES"/>
        </w:rPr>
      </w:pPr>
    </w:p>
    <w:p w:rsidR="00E47A3E" w:rsidRPr="008803E9" w:rsidRDefault="00E47A3E" w:rsidP="00E47A3E">
      <w:pPr>
        <w:spacing w:line="276" w:lineRule="auto"/>
        <w:rPr>
          <w:rFonts w:ascii="Arial" w:hAnsi="Arial" w:cs="Arial"/>
          <w:b/>
          <w:bCs/>
          <w:sz w:val="22"/>
          <w:szCs w:val="22"/>
          <w:lang w:val="es-ES"/>
        </w:rPr>
      </w:pPr>
    </w:p>
    <w:p w:rsidR="00E47A3E" w:rsidRPr="008803E9" w:rsidRDefault="00E47A3E" w:rsidP="00E47A3E">
      <w:pPr>
        <w:pStyle w:val="Ttulo3"/>
        <w:rPr>
          <w:sz w:val="22"/>
          <w:szCs w:val="22"/>
          <w:lang w:val="es-ES"/>
        </w:rPr>
      </w:pPr>
      <w:bookmarkStart w:id="157" w:name="_Toc245569502"/>
      <w:bookmarkStart w:id="158" w:name="_Toc73389818"/>
      <w:r w:rsidRPr="008803E9">
        <w:rPr>
          <w:sz w:val="22"/>
          <w:szCs w:val="22"/>
          <w:lang w:val="es-ES_tradnl"/>
        </w:rPr>
        <w:t>6.3.4.- Subprograma de medidas para garantizar el tratamiento de los residuales líquidos</w:t>
      </w:r>
      <w:bookmarkEnd w:id="157"/>
      <w:r w:rsidR="003D7267" w:rsidRPr="008803E9">
        <w:rPr>
          <w:sz w:val="22"/>
          <w:szCs w:val="22"/>
          <w:lang w:val="es-ES_tradnl"/>
        </w:rPr>
        <w:t>.</w:t>
      </w:r>
      <w:bookmarkEnd w:id="158"/>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3D7267">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Las aguas residuales que son generados en áreas de servicios,  del </w:t>
      </w:r>
      <w:r w:rsidR="003D7267"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b/>
          <w:sz w:val="22"/>
          <w:szCs w:val="22"/>
          <w:lang w:val="es-ES_tradnl"/>
        </w:rPr>
        <w:t>,</w:t>
      </w:r>
      <w:r w:rsidRPr="008803E9">
        <w:rPr>
          <w:rFonts w:ascii="Arial" w:hAnsi="Arial" w:cs="Arial"/>
          <w:sz w:val="22"/>
          <w:szCs w:val="22"/>
          <w:lang w:val="es-ES_tradnl"/>
        </w:rPr>
        <w:t xml:space="preserve"> irán a un sistema de tratamiento de residuales líquidos, cuyo funcionamiento debe ser eficiente para evitar la contaminación de las aguas subterráneas.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Objetivos: </w:t>
      </w:r>
      <w:r w:rsidRPr="008803E9">
        <w:rPr>
          <w:rFonts w:ascii="Arial" w:hAnsi="Arial" w:cs="Arial"/>
          <w:sz w:val="22"/>
          <w:szCs w:val="22"/>
          <w:lang w:val="es-ES_tradnl"/>
        </w:rPr>
        <w:t>Garantizar el tratamiento de los residuales líquidos domésticos.</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Medidas que integran este subprograma: </w:t>
      </w:r>
      <w:r w:rsidRPr="008803E9">
        <w:rPr>
          <w:rFonts w:ascii="Arial" w:hAnsi="Arial" w:cs="Arial"/>
          <w:sz w:val="22"/>
          <w:szCs w:val="22"/>
          <w:lang w:val="es-ES_tradnl"/>
        </w:rPr>
        <w:t>Mantenimiento al sistema de tratamiento de los residuales líquidos domésticos.</w:t>
      </w:r>
    </w:p>
    <w:p w:rsidR="00E47A3E" w:rsidRPr="008803E9" w:rsidRDefault="00E47A3E" w:rsidP="00E47A3E">
      <w:pPr>
        <w:spacing w:line="360" w:lineRule="auto"/>
        <w:jc w:val="both"/>
        <w:rPr>
          <w:rFonts w:ascii="Arial" w:hAnsi="Arial" w:cs="Arial"/>
          <w:b/>
          <w:bCs/>
          <w:sz w:val="22"/>
          <w:szCs w:val="22"/>
          <w:lang w:val="es-ES"/>
        </w:rPr>
      </w:pPr>
    </w:p>
    <w:p w:rsidR="00E47A3E" w:rsidRPr="008803E9" w:rsidRDefault="00E47A3E" w:rsidP="00E47A3E">
      <w:pPr>
        <w:spacing w:line="360" w:lineRule="auto"/>
        <w:jc w:val="both"/>
        <w:rPr>
          <w:rFonts w:ascii="Arial" w:hAnsi="Arial" w:cs="Arial"/>
          <w:sz w:val="22"/>
          <w:szCs w:val="22"/>
          <w:lang w:val="es-ES_tradnl"/>
        </w:rPr>
      </w:pPr>
      <w:r w:rsidRPr="008803E9">
        <w:rPr>
          <w:rFonts w:ascii="Arial" w:hAnsi="Arial" w:cs="Arial"/>
          <w:b/>
          <w:bCs/>
          <w:sz w:val="22"/>
          <w:szCs w:val="22"/>
          <w:u w:color="548DD4" w:themeColor="text2" w:themeTint="99"/>
          <w:lang w:val="es-ES_tradnl"/>
        </w:rPr>
        <w:t xml:space="preserve">Impacto al que va dirigida la medida: </w:t>
      </w:r>
      <w:r w:rsidRPr="008803E9">
        <w:rPr>
          <w:rFonts w:ascii="Arial" w:hAnsi="Arial" w:cs="Arial"/>
          <w:sz w:val="22"/>
          <w:szCs w:val="22"/>
          <w:lang w:val="es-ES_tradnl"/>
        </w:rPr>
        <w:t>Posibilidad de contaminación de las aguas subterráneas por los residuales líquidos domésticos.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Lugar o punto del impacto: </w:t>
      </w:r>
      <w:r w:rsidRPr="008803E9">
        <w:rPr>
          <w:rFonts w:ascii="Arial" w:hAnsi="Arial" w:cs="Arial"/>
          <w:sz w:val="22"/>
          <w:szCs w:val="22"/>
          <w:lang w:val="es-ES_tradnl"/>
        </w:rPr>
        <w:t>Sistema de tratamiento de residuales líquidos.</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657A9A">
      <w:pPr>
        <w:pStyle w:val="Prrafodelista"/>
        <w:widowControl w:val="0"/>
        <w:numPr>
          <w:ilvl w:val="0"/>
          <w:numId w:val="78"/>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Se realizarán inspecciones cada seis meses a todos los elementos del sistema de tratamiento de residuales líquidos.</w:t>
      </w:r>
    </w:p>
    <w:p w:rsidR="00E47A3E" w:rsidRPr="008803E9" w:rsidRDefault="00E47A3E" w:rsidP="00657A9A">
      <w:pPr>
        <w:pStyle w:val="Prrafodelista"/>
        <w:widowControl w:val="0"/>
        <w:numPr>
          <w:ilvl w:val="0"/>
          <w:numId w:val="78"/>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Se les dará mantenimiento a los registros, trampas de grasas.</w:t>
      </w:r>
    </w:p>
    <w:p w:rsidR="00E47A3E" w:rsidRPr="008803E9" w:rsidRDefault="00E47A3E" w:rsidP="00657A9A">
      <w:pPr>
        <w:pStyle w:val="Prrafodelista"/>
        <w:widowControl w:val="0"/>
        <w:numPr>
          <w:ilvl w:val="0"/>
          <w:numId w:val="78"/>
        </w:numPr>
        <w:tabs>
          <w:tab w:val="left" w:pos="720"/>
        </w:tabs>
        <w:autoSpaceDE w:val="0"/>
        <w:autoSpaceDN w:val="0"/>
        <w:adjustRightInd w:val="0"/>
        <w:spacing w:line="360" w:lineRule="auto"/>
        <w:rPr>
          <w:rFonts w:ascii="Arial" w:hAnsi="Arial" w:cs="Arial"/>
          <w:sz w:val="22"/>
          <w:szCs w:val="22"/>
          <w:lang w:val="es-ES"/>
        </w:rPr>
      </w:pPr>
      <w:r w:rsidRPr="008803E9">
        <w:rPr>
          <w:rFonts w:ascii="Arial" w:hAnsi="Arial" w:cs="Arial"/>
          <w:sz w:val="22"/>
          <w:szCs w:val="22"/>
        </w:rPr>
        <w:t>Se realizará el control y reparación de fugas en las tuberías.</w:t>
      </w:r>
    </w:p>
    <w:p w:rsidR="00E47A3E" w:rsidRPr="008803E9" w:rsidRDefault="00E47A3E" w:rsidP="00657A9A">
      <w:pPr>
        <w:pStyle w:val="Prrafodelista"/>
        <w:widowControl w:val="0"/>
        <w:numPr>
          <w:ilvl w:val="0"/>
          <w:numId w:val="78"/>
        </w:numPr>
        <w:tabs>
          <w:tab w:val="left" w:pos="720"/>
        </w:tabs>
        <w:autoSpaceDE w:val="0"/>
        <w:autoSpaceDN w:val="0"/>
        <w:adjustRightInd w:val="0"/>
        <w:spacing w:line="360" w:lineRule="auto"/>
        <w:rPr>
          <w:rFonts w:ascii="Arial" w:hAnsi="Arial" w:cs="Arial"/>
          <w:sz w:val="22"/>
          <w:szCs w:val="22"/>
          <w:lang w:val="es-ES"/>
        </w:rPr>
      </w:pPr>
      <w:r w:rsidRPr="008803E9">
        <w:rPr>
          <w:rFonts w:ascii="Arial" w:hAnsi="Arial" w:cs="Arial"/>
          <w:sz w:val="22"/>
          <w:szCs w:val="22"/>
        </w:rPr>
        <w:t>Se realizarán controles de calidad del agua al efluente tratado de los parámetros que se relacionan e</w:t>
      </w:r>
      <w:r w:rsidR="004452F9" w:rsidRPr="008803E9">
        <w:rPr>
          <w:rFonts w:ascii="Arial" w:hAnsi="Arial" w:cs="Arial"/>
          <w:sz w:val="22"/>
          <w:szCs w:val="22"/>
        </w:rPr>
        <w:t>n la t</w:t>
      </w:r>
      <w:r w:rsidRPr="008803E9">
        <w:rPr>
          <w:rFonts w:ascii="Arial" w:hAnsi="Arial" w:cs="Arial"/>
          <w:sz w:val="22"/>
          <w:szCs w:val="22"/>
        </w:rPr>
        <w:t>abla a continuación.</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 xml:space="preserve">TablaNo.8. </w:t>
      </w:r>
      <w:r w:rsidRPr="008803E9">
        <w:rPr>
          <w:rFonts w:ascii="Arial" w:hAnsi="Arial" w:cs="Arial"/>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firstRow="0" w:lastRow="0" w:firstColumn="0" w:lastColumn="0" w:noHBand="0" w:noVBand="0"/>
      </w:tblPr>
      <w:tblGrid>
        <w:gridCol w:w="1843"/>
        <w:gridCol w:w="5409"/>
        <w:gridCol w:w="1733"/>
      </w:tblGrid>
      <w:tr w:rsidR="00E47A3E" w:rsidRPr="008803E9"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2"/>
                <w:szCs w:val="22"/>
              </w:rPr>
            </w:pPr>
            <w:r w:rsidRPr="008803E9">
              <w:rPr>
                <w:rFonts w:ascii="Arial" w:hAnsi="Arial" w:cs="Arial"/>
                <w:b/>
                <w:bCs/>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rPr>
                <w:rFonts w:ascii="Arial" w:hAnsi="Arial" w:cs="Arial"/>
                <w:sz w:val="22"/>
                <w:szCs w:val="22"/>
              </w:rPr>
            </w:pPr>
            <w:r w:rsidRPr="008803E9">
              <w:rPr>
                <w:rFonts w:ascii="Arial" w:hAnsi="Arial" w:cs="Arial"/>
                <w:b/>
                <w:bCs/>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8803E9" w:rsidRDefault="00E47A3E" w:rsidP="00E47A3E">
            <w:pPr>
              <w:ind w:left="221"/>
              <w:rPr>
                <w:rFonts w:ascii="Arial" w:hAnsi="Arial" w:cs="Arial"/>
                <w:sz w:val="22"/>
                <w:szCs w:val="22"/>
              </w:rPr>
            </w:pPr>
            <w:r w:rsidRPr="008803E9">
              <w:rPr>
                <w:rFonts w:ascii="Arial" w:hAnsi="Arial" w:cs="Arial"/>
                <w:b/>
                <w:bCs/>
                <w:spacing w:val="-2"/>
                <w:sz w:val="22"/>
                <w:szCs w:val="22"/>
                <w:lang w:val="es-ES_tradnl"/>
              </w:rPr>
              <w:t>Frecuencia</w:t>
            </w:r>
          </w:p>
        </w:tc>
      </w:tr>
      <w:tr w:rsidR="00E47A3E" w:rsidRPr="008803E9"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8803E9" w:rsidRDefault="00E47A3E" w:rsidP="00E47A3E">
            <w:pPr>
              <w:ind w:left="302"/>
              <w:rPr>
                <w:rFonts w:ascii="Arial" w:hAnsi="Arial" w:cs="Arial"/>
                <w:sz w:val="22"/>
                <w:szCs w:val="22"/>
              </w:rPr>
            </w:pPr>
            <w:r w:rsidRPr="008803E9">
              <w:rPr>
                <w:rFonts w:ascii="Arial" w:hAnsi="Arial" w:cs="Arial"/>
                <w:sz w:val="22"/>
                <w:szCs w:val="22"/>
                <w:lang w:val="es-ES_tradnl"/>
              </w:rPr>
              <w:t xml:space="preserve">Semestral durante el primer año. </w:t>
            </w:r>
          </w:p>
        </w:tc>
      </w:tr>
      <w:tr w:rsidR="00E47A3E" w:rsidRPr="008803E9"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z w:val="22"/>
                <w:szCs w:val="22"/>
                <w:lang w:val="es-ES_tradnl"/>
              </w:rPr>
              <w:t>Fósforo, NH</w:t>
            </w:r>
            <w:r w:rsidRPr="008803E9">
              <w:rPr>
                <w:rFonts w:ascii="Arial" w:hAnsi="Arial" w:cs="Arial"/>
                <w:sz w:val="22"/>
                <w:szCs w:val="22"/>
                <w:vertAlign w:val="subscript"/>
                <w:lang w:val="es-ES_tradnl"/>
              </w:rPr>
              <w:t>3</w:t>
            </w:r>
            <w:r w:rsidRPr="008803E9">
              <w:rPr>
                <w:rFonts w:ascii="Arial" w:hAnsi="Arial" w:cs="Arial"/>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r>
      <w:tr w:rsidR="00E47A3E" w:rsidRPr="008803E9"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rPr>
            </w:pPr>
            <w:r w:rsidRPr="008803E9">
              <w:rPr>
                <w:rFonts w:ascii="Arial" w:hAnsi="Arial" w:cs="Arial"/>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r w:rsidRPr="008803E9">
              <w:rPr>
                <w:rFonts w:ascii="Arial" w:hAnsi="Arial" w:cs="Arial"/>
                <w:spacing w:val="-1"/>
                <w:sz w:val="22"/>
                <w:szCs w:val="22"/>
                <w:lang w:val="es-ES_tradnl"/>
              </w:rPr>
              <w:t xml:space="preserve">DBO, </w:t>
            </w:r>
            <w:proofErr w:type="spellStart"/>
            <w:r w:rsidRPr="008803E9">
              <w:rPr>
                <w:rFonts w:ascii="Arial" w:hAnsi="Arial" w:cs="Arial"/>
                <w:spacing w:val="-1"/>
                <w:sz w:val="22"/>
                <w:szCs w:val="22"/>
                <w:lang w:val="es-ES_tradnl"/>
              </w:rPr>
              <w:t>coliformes</w:t>
            </w:r>
            <w:proofErr w:type="spellEnd"/>
            <w:r w:rsidRPr="008803E9">
              <w:rPr>
                <w:rFonts w:ascii="Arial" w:hAnsi="Arial" w:cs="Arial"/>
                <w:spacing w:val="-1"/>
                <w:sz w:val="22"/>
                <w:szCs w:val="22"/>
                <w:lang w:val="es-ES_tradnl"/>
              </w:rPr>
              <w:t xml:space="preserve">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8803E9" w:rsidRDefault="00E47A3E" w:rsidP="00E47A3E">
            <w:pPr>
              <w:rPr>
                <w:rFonts w:ascii="Arial" w:hAnsi="Arial" w:cs="Arial"/>
                <w:sz w:val="22"/>
                <w:szCs w:val="22"/>
                <w:lang w:val="es-ES"/>
              </w:rPr>
            </w:pPr>
          </w:p>
          <w:p w:rsidR="00E47A3E" w:rsidRPr="008803E9" w:rsidRDefault="00E47A3E" w:rsidP="00E47A3E">
            <w:pPr>
              <w:rPr>
                <w:rFonts w:ascii="Arial" w:hAnsi="Arial" w:cs="Arial"/>
                <w:sz w:val="22"/>
                <w:szCs w:val="22"/>
                <w:lang w:val="es-ES"/>
              </w:rPr>
            </w:pPr>
          </w:p>
        </w:tc>
      </w:tr>
    </w:tbl>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lastRenderedPageBreak/>
        <w:t xml:space="preserve">Personal requerido: </w:t>
      </w:r>
      <w:r w:rsidRPr="008803E9">
        <w:rPr>
          <w:rFonts w:ascii="Arial" w:hAnsi="Arial" w:cs="Arial"/>
          <w:sz w:val="22"/>
          <w:szCs w:val="22"/>
          <w:lang w:val="es-ES_tradnl"/>
        </w:rPr>
        <w:t>Trabajadores encargados de realizar los mantenimientos al sistema de tratamiento de residuales líquidos.</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r w:rsidRPr="008803E9">
        <w:rPr>
          <w:rFonts w:ascii="Arial" w:hAnsi="Arial" w:cs="Arial"/>
          <w:sz w:val="22"/>
          <w:szCs w:val="22"/>
          <w:lang w:val="es-ES_tradnl"/>
        </w:rPr>
        <w:t>Financiamiento para la realización del mantenimiento del sistema de tratamiento, registros, trampas de grasas y control de fugas en las tuberías.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Pr="008803E9">
        <w:rPr>
          <w:rFonts w:ascii="Arial" w:hAnsi="Arial" w:cs="Arial"/>
          <w:sz w:val="22"/>
          <w:szCs w:val="22"/>
          <w:lang w:val="es-ES_tradnl"/>
        </w:rPr>
        <w:t>Encargado de Mantenimiento.</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r w:rsidRPr="008803E9">
        <w:rPr>
          <w:rFonts w:ascii="Arial" w:hAnsi="Arial" w:cs="Arial"/>
          <w:sz w:val="22"/>
          <w:szCs w:val="22"/>
          <w:lang w:val="es-ES_tradnl"/>
        </w:rPr>
        <w:t>Verificación de que se realice el mantenimiento al sistema de tratamiento de los residuales líquidos domésticos.</w:t>
      </w:r>
    </w:p>
    <w:p w:rsidR="00E47A3E" w:rsidRPr="008803E9" w:rsidRDefault="00E47A3E" w:rsidP="00E47A3E">
      <w:pPr>
        <w:spacing w:line="360" w:lineRule="auto"/>
        <w:rPr>
          <w:rFonts w:ascii="Arial" w:hAnsi="Arial" w:cs="Arial"/>
          <w:sz w:val="22"/>
          <w:szCs w:val="22"/>
          <w:u w:val="single"/>
          <w:lang w:val="es-ES"/>
        </w:rPr>
      </w:pPr>
    </w:p>
    <w:p w:rsidR="00E47A3E" w:rsidRPr="008803E9" w:rsidRDefault="00E47A3E" w:rsidP="00E47A3E">
      <w:pPr>
        <w:spacing w:line="360" w:lineRule="auto"/>
        <w:rPr>
          <w:rFonts w:ascii="Arial" w:hAnsi="Arial" w:cs="Arial"/>
          <w:sz w:val="22"/>
          <w:szCs w:val="22"/>
        </w:rPr>
      </w:pPr>
      <w:r w:rsidRPr="008803E9">
        <w:rPr>
          <w:rFonts w:ascii="Arial" w:hAnsi="Arial" w:cs="Arial"/>
          <w:sz w:val="22"/>
          <w:szCs w:val="22"/>
          <w:u w:val="single"/>
          <w:lang w:val="es-ES_tradnl"/>
        </w:rPr>
        <w:t>Parámetros de seguimiento</w:t>
      </w:r>
      <w:r w:rsidRPr="008803E9">
        <w:rPr>
          <w:rFonts w:ascii="Arial" w:hAnsi="Arial" w:cs="Arial"/>
          <w:b/>
          <w:bCs/>
          <w:sz w:val="22"/>
          <w:szCs w:val="22"/>
          <w:lang w:val="es-ES_tradnl"/>
        </w:rPr>
        <w:t xml:space="preserve">: </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r w:rsidRPr="008803E9">
        <w:rPr>
          <w:rFonts w:ascii="Arial" w:hAnsi="Arial" w:cs="Arial"/>
          <w:spacing w:val="-2"/>
          <w:sz w:val="22"/>
          <w:szCs w:val="22"/>
          <w:lang w:val="es-ES_tradnl"/>
        </w:rPr>
        <w:t>pH</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r w:rsidRPr="008803E9">
        <w:rPr>
          <w:rFonts w:ascii="Arial" w:hAnsi="Arial" w:cs="Arial"/>
          <w:spacing w:val="-4"/>
          <w:sz w:val="22"/>
          <w:szCs w:val="22"/>
          <w:lang w:val="es-ES_tradnl"/>
        </w:rPr>
        <w:t>DBO</w:t>
      </w:r>
      <w:r w:rsidRPr="008803E9">
        <w:rPr>
          <w:rFonts w:ascii="Arial" w:hAnsi="Arial" w:cs="Arial"/>
          <w:spacing w:val="-4"/>
          <w:sz w:val="22"/>
          <w:szCs w:val="22"/>
          <w:vertAlign w:val="subscript"/>
          <w:lang w:val="es-ES_tradnl"/>
        </w:rPr>
        <w:t>5</w:t>
      </w:r>
      <w:r w:rsidRPr="008803E9">
        <w:rPr>
          <w:rFonts w:ascii="Arial" w:hAnsi="Arial" w:cs="Arial"/>
          <w:spacing w:val="-4"/>
          <w:sz w:val="22"/>
          <w:szCs w:val="22"/>
          <w:lang w:val="es-ES_tradnl"/>
        </w:rPr>
        <w:t xml:space="preserve"> (mg/l)</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r w:rsidRPr="008803E9">
        <w:rPr>
          <w:rFonts w:ascii="Arial" w:hAnsi="Arial" w:cs="Arial"/>
          <w:sz w:val="22"/>
          <w:szCs w:val="22"/>
          <w:lang w:val="es-ES_tradnl"/>
        </w:rPr>
        <w:t>DQO (mg/l)</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r w:rsidRPr="008803E9">
        <w:rPr>
          <w:rFonts w:ascii="Arial" w:hAnsi="Arial" w:cs="Arial"/>
          <w:spacing w:val="-1"/>
          <w:sz w:val="22"/>
          <w:szCs w:val="22"/>
          <w:lang w:val="es-ES_tradnl"/>
        </w:rPr>
        <w:t>SS (mg/l)</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r w:rsidRPr="008803E9">
        <w:rPr>
          <w:rFonts w:ascii="Arial" w:hAnsi="Arial" w:cs="Arial"/>
          <w:sz w:val="22"/>
          <w:szCs w:val="22"/>
          <w:lang w:val="es-ES_tradnl"/>
        </w:rPr>
        <w:t>ST (mg/l)</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proofErr w:type="spellStart"/>
      <w:r w:rsidRPr="008803E9">
        <w:rPr>
          <w:rFonts w:ascii="Arial" w:hAnsi="Arial" w:cs="Arial"/>
          <w:sz w:val="22"/>
          <w:szCs w:val="22"/>
          <w:lang w:val="es-ES_tradnl"/>
        </w:rPr>
        <w:t>Coliformes</w:t>
      </w:r>
      <w:proofErr w:type="spellEnd"/>
      <w:r w:rsidRPr="008803E9">
        <w:rPr>
          <w:rFonts w:ascii="Arial" w:hAnsi="Arial" w:cs="Arial"/>
          <w:sz w:val="22"/>
          <w:szCs w:val="22"/>
          <w:lang w:val="es-ES_tradnl"/>
        </w:rPr>
        <w:t xml:space="preserve"> totales (</w:t>
      </w:r>
      <w:proofErr w:type="spellStart"/>
      <w:r w:rsidRPr="008803E9">
        <w:rPr>
          <w:rFonts w:ascii="Arial" w:hAnsi="Arial" w:cs="Arial"/>
          <w:sz w:val="22"/>
          <w:szCs w:val="22"/>
          <w:lang w:val="es-ES_tradnl"/>
        </w:rPr>
        <w:t>ud</w:t>
      </w:r>
      <w:proofErr w:type="spellEnd"/>
      <w:r w:rsidRPr="008803E9">
        <w:rPr>
          <w:rFonts w:ascii="Arial" w:hAnsi="Arial" w:cs="Arial"/>
          <w:sz w:val="22"/>
          <w:szCs w:val="22"/>
          <w:lang w:val="es-ES_tradnl"/>
        </w:rPr>
        <w:t>/100 ml)</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r w:rsidRPr="008803E9">
        <w:rPr>
          <w:rFonts w:ascii="Arial" w:hAnsi="Arial" w:cs="Arial"/>
          <w:sz w:val="22"/>
          <w:szCs w:val="22"/>
          <w:lang w:val="es-ES_tradnl"/>
        </w:rPr>
        <w:t>Cloro residual (mg/l)</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r w:rsidRPr="008803E9">
        <w:rPr>
          <w:rFonts w:ascii="Arial" w:hAnsi="Arial" w:cs="Arial"/>
          <w:spacing w:val="-1"/>
          <w:sz w:val="22"/>
          <w:szCs w:val="22"/>
          <w:lang w:val="es-ES_tradnl"/>
        </w:rPr>
        <w:t>Olores</w:t>
      </w:r>
    </w:p>
    <w:p w:rsidR="00E47A3E" w:rsidRPr="008803E9" w:rsidRDefault="00E47A3E" w:rsidP="00657A9A">
      <w:pPr>
        <w:widowControl w:val="0"/>
        <w:numPr>
          <w:ilvl w:val="0"/>
          <w:numId w:val="48"/>
        </w:numPr>
        <w:tabs>
          <w:tab w:val="left" w:pos="720"/>
        </w:tabs>
        <w:suppressAutoHyphens w:val="0"/>
        <w:autoSpaceDE w:val="0"/>
        <w:autoSpaceDN w:val="0"/>
        <w:adjustRightInd w:val="0"/>
        <w:rPr>
          <w:rFonts w:ascii="Arial" w:hAnsi="Arial" w:cs="Arial"/>
          <w:sz w:val="22"/>
          <w:szCs w:val="22"/>
          <w:lang w:val="es-ES_tradnl"/>
        </w:rPr>
      </w:pPr>
      <w:r w:rsidRPr="008803E9">
        <w:rPr>
          <w:rFonts w:ascii="Arial" w:hAnsi="Arial" w:cs="Arial"/>
          <w:sz w:val="22"/>
          <w:szCs w:val="22"/>
          <w:lang w:val="es-ES_tradnl"/>
        </w:rPr>
        <w:t>Aceites y grasas (mg/l)</w:t>
      </w:r>
    </w:p>
    <w:p w:rsidR="00E47A3E" w:rsidRPr="008803E9" w:rsidRDefault="00E47A3E" w:rsidP="00E47A3E">
      <w:pPr>
        <w:spacing w:line="360" w:lineRule="auto"/>
        <w:rPr>
          <w:rFonts w:ascii="Arial" w:hAnsi="Arial" w:cs="Arial"/>
          <w:b/>
          <w:sz w:val="22"/>
          <w:szCs w:val="22"/>
          <w:u w:val="single"/>
          <w:lang w:val="es-ES_tradnl"/>
        </w:rPr>
      </w:pPr>
    </w:p>
    <w:p w:rsidR="00E47A3E" w:rsidRPr="008803E9" w:rsidRDefault="00E47A3E" w:rsidP="00E47A3E">
      <w:pPr>
        <w:spacing w:line="360" w:lineRule="auto"/>
        <w:rPr>
          <w:rFonts w:ascii="Arial" w:hAnsi="Arial" w:cs="Arial"/>
          <w:sz w:val="22"/>
          <w:szCs w:val="22"/>
        </w:rPr>
      </w:pPr>
      <w:r w:rsidRPr="008803E9">
        <w:rPr>
          <w:rFonts w:ascii="Arial" w:hAnsi="Arial" w:cs="Arial"/>
          <w:b/>
          <w:sz w:val="22"/>
          <w:szCs w:val="22"/>
          <w:u w:color="FFFFFF" w:themeColor="background1"/>
          <w:lang w:val="es-ES_tradnl"/>
        </w:rPr>
        <w:t xml:space="preserve">Frecuencias: </w:t>
      </w:r>
      <w:r w:rsidRPr="008803E9">
        <w:rPr>
          <w:rFonts w:ascii="Arial" w:hAnsi="Arial" w:cs="Arial"/>
          <w:sz w:val="22"/>
          <w:szCs w:val="22"/>
          <w:lang w:val="es-ES_tradnl"/>
        </w:rPr>
        <w:t>Semestral durante el primer año.</w:t>
      </w:r>
    </w:p>
    <w:p w:rsidR="00E47A3E" w:rsidRPr="008803E9" w:rsidRDefault="00E47A3E" w:rsidP="00E47A3E">
      <w:pPr>
        <w:spacing w:line="360" w:lineRule="auto"/>
        <w:jc w:val="both"/>
        <w:rPr>
          <w:rFonts w:ascii="Arial" w:hAnsi="Arial" w:cs="Arial"/>
          <w:b/>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8803E9" w:rsidRDefault="00E47A3E" w:rsidP="00E47A3E">
      <w:pPr>
        <w:spacing w:line="360" w:lineRule="auto"/>
        <w:ind w:left="48"/>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FFFFFF" w:themeColor="background1"/>
          <w:lang w:val="es-ES_tradnl"/>
        </w:rPr>
        <w:t xml:space="preserve">Norma para comprobar resultado: </w:t>
      </w:r>
      <w:r w:rsidRPr="008803E9">
        <w:rPr>
          <w:rFonts w:ascii="Arial" w:hAnsi="Arial" w:cs="Arial"/>
          <w:sz w:val="22"/>
          <w:szCs w:val="22"/>
          <w:lang w:val="es-ES_tradnl"/>
        </w:rPr>
        <w:t xml:space="preserve">Norma Ambiental sobre Calidad del </w:t>
      </w:r>
      <w:r w:rsidRPr="008803E9">
        <w:rPr>
          <w:rFonts w:ascii="Arial" w:hAnsi="Arial" w:cs="Arial"/>
          <w:bCs/>
          <w:sz w:val="22"/>
          <w:szCs w:val="22"/>
          <w:lang w:val="es-ES_tradnl"/>
        </w:rPr>
        <w:t>A</w:t>
      </w:r>
      <w:r w:rsidRPr="008803E9">
        <w:rPr>
          <w:rFonts w:ascii="Arial" w:hAnsi="Arial" w:cs="Arial"/>
          <w:sz w:val="22"/>
          <w:szCs w:val="22"/>
          <w:lang w:val="es-ES_tradnl"/>
        </w:rPr>
        <w:t>gua y C</w:t>
      </w:r>
      <w:r w:rsidRPr="008803E9">
        <w:rPr>
          <w:rFonts w:ascii="Arial" w:hAnsi="Arial" w:cs="Arial"/>
          <w:bCs/>
          <w:sz w:val="22"/>
          <w:szCs w:val="22"/>
          <w:lang w:val="es-ES_tradnl"/>
        </w:rPr>
        <w:t>o</w:t>
      </w:r>
      <w:r w:rsidRPr="008803E9">
        <w:rPr>
          <w:rFonts w:ascii="Arial" w:hAnsi="Arial" w:cs="Arial"/>
          <w:sz w:val="22"/>
          <w:szCs w:val="22"/>
          <w:lang w:val="es-ES_tradnl"/>
        </w:rPr>
        <w:t xml:space="preserve">ntrol de </w:t>
      </w:r>
      <w:r w:rsidRPr="008803E9">
        <w:rPr>
          <w:rFonts w:ascii="Arial" w:hAnsi="Arial" w:cs="Arial"/>
          <w:bCs/>
          <w:sz w:val="22"/>
          <w:szCs w:val="22"/>
          <w:lang w:val="es-ES_tradnl"/>
        </w:rPr>
        <w:t>D</w:t>
      </w:r>
      <w:r w:rsidRPr="008803E9">
        <w:rPr>
          <w:rFonts w:ascii="Arial" w:hAnsi="Arial" w:cs="Arial"/>
          <w:sz w:val="22"/>
          <w:szCs w:val="22"/>
          <w:lang w:val="es-ES_tradnl"/>
        </w:rPr>
        <w:t>escargas. (NA-AG-0</w:t>
      </w:r>
      <w:r w:rsidRPr="008803E9">
        <w:rPr>
          <w:rFonts w:ascii="Arial" w:hAnsi="Arial" w:cs="Arial"/>
          <w:bCs/>
          <w:sz w:val="22"/>
          <w:szCs w:val="22"/>
          <w:lang w:val="es-ES_tradnl"/>
        </w:rPr>
        <w:t>0</w:t>
      </w:r>
      <w:r w:rsidRPr="008803E9">
        <w:rPr>
          <w:rFonts w:ascii="Arial" w:hAnsi="Arial" w:cs="Arial"/>
          <w:sz w:val="22"/>
          <w:szCs w:val="22"/>
          <w:lang w:val="es-ES_tradnl"/>
        </w:rPr>
        <w:t>1-03).</w:t>
      </w:r>
    </w:p>
    <w:p w:rsidR="00E47A3E" w:rsidRPr="008803E9" w:rsidRDefault="00E47A3E" w:rsidP="00E47A3E">
      <w:pPr>
        <w:spacing w:line="360" w:lineRule="auto"/>
        <w:jc w:val="both"/>
        <w:rPr>
          <w:rFonts w:ascii="Arial" w:hAnsi="Arial" w:cs="Arial"/>
          <w:bCs/>
          <w:sz w:val="22"/>
          <w:szCs w:val="22"/>
          <w:lang w:val="es-ES_tradnl"/>
        </w:rPr>
      </w:pPr>
    </w:p>
    <w:p w:rsidR="00E47A3E" w:rsidRPr="008803E9" w:rsidRDefault="00E47A3E" w:rsidP="00E47A3E">
      <w:pPr>
        <w:spacing w:line="360" w:lineRule="auto"/>
        <w:jc w:val="both"/>
        <w:rPr>
          <w:rFonts w:ascii="Arial" w:hAnsi="Arial" w:cs="Arial"/>
          <w:b/>
          <w:bCs/>
          <w:sz w:val="22"/>
          <w:szCs w:val="22"/>
          <w:lang w:val="es-ES_tradnl"/>
        </w:rPr>
      </w:pPr>
      <w:r w:rsidRPr="008803E9">
        <w:rPr>
          <w:rFonts w:ascii="Arial" w:hAnsi="Arial" w:cs="Arial"/>
          <w:b/>
          <w:bCs/>
          <w:sz w:val="22"/>
          <w:szCs w:val="22"/>
          <w:u w:color="FFFFFF" w:themeColor="background1"/>
          <w:lang w:val="es-ES_tradnl"/>
        </w:rPr>
        <w:t xml:space="preserve">Medidas correctivas: </w:t>
      </w:r>
      <w:r w:rsidRPr="008803E9">
        <w:rPr>
          <w:rFonts w:ascii="Arial" w:hAnsi="Arial" w:cs="Arial"/>
          <w:sz w:val="22"/>
          <w:szCs w:val="22"/>
          <w:lang w:val="es-ES_tradnl"/>
        </w:rPr>
        <w:t xml:space="preserve">Si los </w:t>
      </w:r>
      <w:r w:rsidRPr="008803E9">
        <w:rPr>
          <w:rFonts w:ascii="Arial" w:hAnsi="Arial" w:cs="Arial"/>
          <w:bCs/>
          <w:sz w:val="22"/>
          <w:szCs w:val="22"/>
          <w:lang w:val="es-ES_tradnl"/>
        </w:rPr>
        <w:t>r</w:t>
      </w:r>
      <w:r w:rsidRPr="008803E9">
        <w:rPr>
          <w:rFonts w:ascii="Arial" w:hAnsi="Arial" w:cs="Arial"/>
          <w:sz w:val="22"/>
          <w:szCs w:val="22"/>
          <w:lang w:val="es-ES_tradnl"/>
        </w:rPr>
        <w:t>esultados del contr</w:t>
      </w:r>
      <w:r w:rsidRPr="008803E9">
        <w:rPr>
          <w:rFonts w:ascii="Arial" w:hAnsi="Arial" w:cs="Arial"/>
          <w:bCs/>
          <w:sz w:val="22"/>
          <w:szCs w:val="22"/>
          <w:lang w:val="es-ES_tradnl"/>
        </w:rPr>
        <w:t>o</w:t>
      </w:r>
      <w:r w:rsidRPr="008803E9">
        <w:rPr>
          <w:rFonts w:ascii="Arial" w:hAnsi="Arial" w:cs="Arial"/>
          <w:sz w:val="22"/>
          <w:szCs w:val="22"/>
          <w:lang w:val="es-ES_tradnl"/>
        </w:rPr>
        <w:t>l del eflu</w:t>
      </w:r>
      <w:r w:rsidRPr="008803E9">
        <w:rPr>
          <w:rFonts w:ascii="Arial" w:hAnsi="Arial" w:cs="Arial"/>
          <w:bCs/>
          <w:sz w:val="22"/>
          <w:szCs w:val="22"/>
          <w:lang w:val="es-ES_tradnl"/>
        </w:rPr>
        <w:t>e</w:t>
      </w:r>
      <w:r w:rsidRPr="008803E9">
        <w:rPr>
          <w:rFonts w:ascii="Arial" w:hAnsi="Arial" w:cs="Arial"/>
          <w:sz w:val="22"/>
          <w:szCs w:val="22"/>
          <w:lang w:val="es-ES_tradnl"/>
        </w:rPr>
        <w:t>nte dan por encim</w:t>
      </w:r>
      <w:r w:rsidRPr="008803E9">
        <w:rPr>
          <w:rFonts w:ascii="Arial" w:hAnsi="Arial" w:cs="Arial"/>
          <w:bCs/>
          <w:sz w:val="22"/>
          <w:szCs w:val="22"/>
          <w:lang w:val="es-ES_tradnl"/>
        </w:rPr>
        <w:t xml:space="preserve">a </w:t>
      </w:r>
      <w:r w:rsidRPr="008803E9">
        <w:rPr>
          <w:rFonts w:ascii="Arial" w:hAnsi="Arial" w:cs="Arial"/>
          <w:sz w:val="22"/>
          <w:szCs w:val="22"/>
          <w:lang w:val="es-ES_tradnl"/>
        </w:rPr>
        <w:t xml:space="preserve">de lo </w:t>
      </w:r>
      <w:r w:rsidRPr="008803E9">
        <w:rPr>
          <w:rFonts w:ascii="Arial" w:hAnsi="Arial" w:cs="Arial"/>
          <w:bCs/>
          <w:sz w:val="22"/>
          <w:szCs w:val="22"/>
          <w:lang w:val="es-ES_tradnl"/>
        </w:rPr>
        <w:t>e</w:t>
      </w:r>
      <w:r w:rsidRPr="008803E9">
        <w:rPr>
          <w:rFonts w:ascii="Arial" w:hAnsi="Arial" w:cs="Arial"/>
          <w:sz w:val="22"/>
          <w:szCs w:val="22"/>
          <w:lang w:val="es-ES_tradnl"/>
        </w:rPr>
        <w:t>stablecido por la N</w:t>
      </w:r>
      <w:r w:rsidRPr="008803E9">
        <w:rPr>
          <w:rFonts w:ascii="Arial" w:hAnsi="Arial" w:cs="Arial"/>
          <w:bCs/>
          <w:sz w:val="22"/>
          <w:szCs w:val="22"/>
          <w:lang w:val="es-ES_tradnl"/>
        </w:rPr>
        <w:t>A</w:t>
      </w:r>
      <w:r w:rsidRPr="008803E9">
        <w:rPr>
          <w:rFonts w:ascii="Arial" w:hAnsi="Arial" w:cs="Arial"/>
          <w:sz w:val="22"/>
          <w:szCs w:val="22"/>
          <w:lang w:val="es-ES_tradnl"/>
        </w:rPr>
        <w:t>-AG-CC-</w:t>
      </w:r>
      <w:r w:rsidRPr="008803E9">
        <w:rPr>
          <w:rFonts w:ascii="Arial" w:hAnsi="Arial" w:cs="Arial"/>
          <w:bCs/>
          <w:sz w:val="22"/>
          <w:szCs w:val="22"/>
          <w:lang w:val="es-ES_tradnl"/>
        </w:rPr>
        <w:t>0</w:t>
      </w:r>
      <w:r w:rsidRPr="008803E9">
        <w:rPr>
          <w:rFonts w:ascii="Arial" w:hAnsi="Arial" w:cs="Arial"/>
          <w:sz w:val="22"/>
          <w:szCs w:val="22"/>
          <w:lang w:val="es-ES_tradnl"/>
        </w:rPr>
        <w:t xml:space="preserve">1, se realizará una inspección general </w:t>
      </w:r>
      <w:r w:rsidRPr="008803E9">
        <w:rPr>
          <w:rFonts w:ascii="Arial" w:hAnsi="Arial" w:cs="Arial"/>
          <w:bCs/>
          <w:sz w:val="22"/>
          <w:szCs w:val="22"/>
          <w:lang w:val="es-ES_tradnl"/>
        </w:rPr>
        <w:t>d</w:t>
      </w:r>
      <w:r w:rsidRPr="008803E9">
        <w:rPr>
          <w:rFonts w:ascii="Arial" w:hAnsi="Arial" w:cs="Arial"/>
          <w:sz w:val="22"/>
          <w:szCs w:val="22"/>
          <w:lang w:val="es-ES_tradnl"/>
        </w:rPr>
        <w:t>el sistem</w:t>
      </w:r>
      <w:r w:rsidRPr="008803E9">
        <w:rPr>
          <w:rFonts w:ascii="Arial" w:hAnsi="Arial" w:cs="Arial"/>
          <w:bCs/>
          <w:sz w:val="22"/>
          <w:szCs w:val="22"/>
          <w:lang w:val="es-ES_tradnl"/>
        </w:rPr>
        <w:t xml:space="preserve">a </w:t>
      </w:r>
      <w:r w:rsidRPr="008803E9">
        <w:rPr>
          <w:rFonts w:ascii="Arial" w:hAnsi="Arial" w:cs="Arial"/>
          <w:sz w:val="22"/>
          <w:szCs w:val="22"/>
          <w:lang w:val="es-ES_tradnl"/>
        </w:rPr>
        <w:t xml:space="preserve">con el </w:t>
      </w:r>
      <w:r w:rsidRPr="008803E9">
        <w:rPr>
          <w:rFonts w:ascii="Arial" w:hAnsi="Arial" w:cs="Arial"/>
          <w:bCs/>
          <w:sz w:val="22"/>
          <w:szCs w:val="22"/>
          <w:lang w:val="es-ES_tradnl"/>
        </w:rPr>
        <w:t>p</w:t>
      </w:r>
      <w:r w:rsidRPr="008803E9">
        <w:rPr>
          <w:rFonts w:ascii="Arial" w:hAnsi="Arial" w:cs="Arial"/>
          <w:sz w:val="22"/>
          <w:szCs w:val="22"/>
          <w:lang w:val="es-ES_tradnl"/>
        </w:rPr>
        <w:t>ersonal té</w:t>
      </w:r>
      <w:r w:rsidRPr="008803E9">
        <w:rPr>
          <w:rFonts w:ascii="Arial" w:hAnsi="Arial" w:cs="Arial"/>
          <w:bCs/>
          <w:sz w:val="22"/>
          <w:szCs w:val="22"/>
          <w:lang w:val="es-ES_tradnl"/>
        </w:rPr>
        <w:t>c</w:t>
      </w:r>
      <w:r w:rsidRPr="008803E9">
        <w:rPr>
          <w:rFonts w:ascii="Arial" w:hAnsi="Arial" w:cs="Arial"/>
          <w:sz w:val="22"/>
          <w:szCs w:val="22"/>
          <w:lang w:val="es-ES_tradnl"/>
        </w:rPr>
        <w:t xml:space="preserve">nico de la empresa </w:t>
      </w:r>
      <w:r w:rsidRPr="008803E9">
        <w:rPr>
          <w:rFonts w:ascii="Arial" w:hAnsi="Arial" w:cs="Arial"/>
          <w:bCs/>
          <w:sz w:val="22"/>
          <w:szCs w:val="22"/>
          <w:lang w:val="es-ES_tradnl"/>
        </w:rPr>
        <w:t>e</w:t>
      </w:r>
      <w:r w:rsidRPr="008803E9">
        <w:rPr>
          <w:rFonts w:ascii="Arial" w:hAnsi="Arial" w:cs="Arial"/>
          <w:sz w:val="22"/>
          <w:szCs w:val="22"/>
          <w:lang w:val="es-ES_tradnl"/>
        </w:rPr>
        <w:t xml:space="preserve">ncargado </w:t>
      </w:r>
      <w:r w:rsidRPr="008803E9">
        <w:rPr>
          <w:rFonts w:ascii="Arial" w:hAnsi="Arial" w:cs="Arial"/>
          <w:bCs/>
          <w:sz w:val="22"/>
          <w:szCs w:val="22"/>
          <w:lang w:val="es-ES_tradnl"/>
        </w:rPr>
        <w:t>d</w:t>
      </w:r>
      <w:r w:rsidRPr="008803E9">
        <w:rPr>
          <w:rFonts w:ascii="Arial" w:hAnsi="Arial" w:cs="Arial"/>
          <w:sz w:val="22"/>
          <w:szCs w:val="22"/>
          <w:lang w:val="es-ES_tradnl"/>
        </w:rPr>
        <w:t>e su mon</w:t>
      </w:r>
      <w:r w:rsidRPr="008803E9">
        <w:rPr>
          <w:rFonts w:ascii="Arial" w:hAnsi="Arial" w:cs="Arial"/>
          <w:bCs/>
          <w:sz w:val="22"/>
          <w:szCs w:val="22"/>
          <w:lang w:val="es-ES_tradnl"/>
        </w:rPr>
        <w:t>t</w:t>
      </w:r>
      <w:r w:rsidRPr="008803E9">
        <w:rPr>
          <w:rFonts w:ascii="Arial" w:hAnsi="Arial" w:cs="Arial"/>
          <w:sz w:val="22"/>
          <w:szCs w:val="22"/>
          <w:lang w:val="es-ES_tradnl"/>
        </w:rPr>
        <w:t>aje.</w:t>
      </w:r>
    </w:p>
    <w:p w:rsidR="00E47A3E" w:rsidRPr="008803E9" w:rsidRDefault="00E47A3E" w:rsidP="00E47A3E">
      <w:pPr>
        <w:spacing w:line="360" w:lineRule="auto"/>
        <w:ind w:left="48"/>
        <w:jc w:val="both"/>
        <w:rPr>
          <w:rFonts w:ascii="Arial" w:hAnsi="Arial" w:cs="Arial"/>
          <w:b/>
          <w:bCs/>
          <w:i/>
          <w:sz w:val="22"/>
          <w:szCs w:val="22"/>
          <w:lang w:val="es-ES_tradnl"/>
        </w:rPr>
      </w:pPr>
    </w:p>
    <w:p w:rsidR="00E47A3E" w:rsidRPr="008803E9" w:rsidRDefault="00E47A3E" w:rsidP="00E47A3E">
      <w:pPr>
        <w:pStyle w:val="Ttulo3"/>
        <w:rPr>
          <w:sz w:val="22"/>
          <w:szCs w:val="22"/>
          <w:lang w:val="es-ES"/>
        </w:rPr>
      </w:pPr>
      <w:bookmarkStart w:id="159" w:name="_Toc245569503"/>
      <w:bookmarkStart w:id="160" w:name="_Toc73389819"/>
      <w:r w:rsidRPr="008803E9">
        <w:rPr>
          <w:sz w:val="22"/>
          <w:szCs w:val="22"/>
          <w:lang w:val="es-ES_tradnl"/>
        </w:rPr>
        <w:lastRenderedPageBreak/>
        <w:t>6.3.5.- Subprograma de medidas para el manejo de los desechos sólidos peligrosos y no peligrosos</w:t>
      </w:r>
      <w:bookmarkEnd w:id="159"/>
      <w:bookmarkEnd w:id="160"/>
    </w:p>
    <w:p w:rsidR="00E47A3E" w:rsidRPr="008803E9" w:rsidRDefault="00E47A3E" w:rsidP="00E47A3E">
      <w:pPr>
        <w:spacing w:line="360" w:lineRule="auto"/>
        <w:ind w:left="48"/>
        <w:jc w:val="both"/>
        <w:rPr>
          <w:rFonts w:ascii="Arial" w:hAnsi="Arial" w:cs="Arial"/>
          <w:bCs/>
          <w:sz w:val="22"/>
          <w:szCs w:val="22"/>
          <w:lang w:val="es-ES_tradnl"/>
        </w:rPr>
      </w:pPr>
    </w:p>
    <w:p w:rsidR="00E47A3E" w:rsidRPr="008803E9" w:rsidRDefault="00E47A3E" w:rsidP="003D7267">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En la operación del </w:t>
      </w:r>
      <w:r w:rsidR="003D7267"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3D7267" w:rsidRPr="008803E9">
        <w:rPr>
          <w:rFonts w:ascii="Arial" w:hAnsi="Arial" w:cs="Arial"/>
          <w:b/>
          <w:sz w:val="22"/>
          <w:szCs w:val="22"/>
          <w:lang w:val="es-ES_tradnl"/>
        </w:rPr>
        <w:t xml:space="preserve">, </w:t>
      </w:r>
      <w:r w:rsidRPr="008803E9">
        <w:rPr>
          <w:rFonts w:ascii="Arial" w:hAnsi="Arial" w:cs="Arial"/>
          <w:sz w:val="22"/>
          <w:szCs w:val="22"/>
          <w:lang w:val="es-ES_tradnl"/>
        </w:rPr>
        <w:t>se g</w:t>
      </w:r>
      <w:r w:rsidRPr="008803E9">
        <w:rPr>
          <w:rFonts w:ascii="Arial" w:hAnsi="Arial" w:cs="Arial"/>
          <w:bCs/>
          <w:sz w:val="22"/>
          <w:szCs w:val="22"/>
          <w:lang w:val="es-ES_tradnl"/>
        </w:rPr>
        <w:t>e</w:t>
      </w:r>
      <w:r w:rsidRPr="008803E9">
        <w:rPr>
          <w:rFonts w:ascii="Arial" w:hAnsi="Arial" w:cs="Arial"/>
          <w:sz w:val="22"/>
          <w:szCs w:val="22"/>
          <w:lang w:val="es-ES_tradnl"/>
        </w:rPr>
        <w:t>nerarán un estimad</w:t>
      </w:r>
      <w:r w:rsidRPr="008803E9">
        <w:rPr>
          <w:rFonts w:ascii="Arial" w:hAnsi="Arial" w:cs="Arial"/>
          <w:bCs/>
          <w:sz w:val="22"/>
          <w:szCs w:val="22"/>
          <w:lang w:val="es-ES_tradnl"/>
        </w:rPr>
        <w:t xml:space="preserve">o </w:t>
      </w:r>
      <w:r w:rsidR="00AA2FDD" w:rsidRPr="008803E9">
        <w:rPr>
          <w:rFonts w:ascii="Arial" w:hAnsi="Arial" w:cs="Arial"/>
          <w:bCs/>
          <w:sz w:val="22"/>
          <w:szCs w:val="22"/>
          <w:lang w:val="es-ES_tradnl"/>
        </w:rPr>
        <w:t>700 kg</w:t>
      </w:r>
      <w:r w:rsidRPr="008803E9">
        <w:rPr>
          <w:rFonts w:ascii="Arial" w:hAnsi="Arial" w:cs="Arial"/>
          <w:sz w:val="22"/>
          <w:szCs w:val="22"/>
          <w:lang w:val="es-ES_tradnl"/>
        </w:rPr>
        <w:t xml:space="preserve">/día de </w:t>
      </w:r>
      <w:r w:rsidRPr="008803E9">
        <w:rPr>
          <w:rFonts w:ascii="Arial" w:hAnsi="Arial" w:cs="Arial"/>
          <w:bCs/>
          <w:sz w:val="22"/>
          <w:szCs w:val="22"/>
          <w:lang w:val="es-ES_tradnl"/>
        </w:rPr>
        <w:t>d</w:t>
      </w:r>
      <w:r w:rsidRPr="008803E9">
        <w:rPr>
          <w:rFonts w:ascii="Arial" w:hAnsi="Arial" w:cs="Arial"/>
          <w:sz w:val="22"/>
          <w:szCs w:val="22"/>
          <w:lang w:val="es-ES_tradnl"/>
        </w:rPr>
        <w:t xml:space="preserve">esechos </w:t>
      </w:r>
      <w:r w:rsidRPr="008803E9">
        <w:rPr>
          <w:rFonts w:ascii="Arial" w:hAnsi="Arial" w:cs="Arial"/>
          <w:bCs/>
          <w:sz w:val="22"/>
          <w:szCs w:val="22"/>
          <w:lang w:val="es-ES_tradnl"/>
        </w:rPr>
        <w:t>s</w:t>
      </w:r>
      <w:r w:rsidRPr="008803E9">
        <w:rPr>
          <w:rFonts w:ascii="Arial" w:hAnsi="Arial" w:cs="Arial"/>
          <w:sz w:val="22"/>
          <w:szCs w:val="22"/>
          <w:lang w:val="es-ES_tradnl"/>
        </w:rPr>
        <w:t>ólidos. L</w:t>
      </w:r>
      <w:r w:rsidRPr="008803E9">
        <w:rPr>
          <w:rFonts w:ascii="Arial" w:hAnsi="Arial" w:cs="Arial"/>
          <w:bCs/>
          <w:sz w:val="22"/>
          <w:szCs w:val="22"/>
          <w:lang w:val="es-ES_tradnl"/>
        </w:rPr>
        <w:t>o</w:t>
      </w:r>
      <w:r w:rsidRPr="008803E9">
        <w:rPr>
          <w:rFonts w:ascii="Arial" w:hAnsi="Arial" w:cs="Arial"/>
          <w:sz w:val="22"/>
          <w:szCs w:val="22"/>
          <w:lang w:val="es-ES_tradnl"/>
        </w:rPr>
        <w:t>s desech</w:t>
      </w:r>
      <w:r w:rsidRPr="008803E9">
        <w:rPr>
          <w:rFonts w:ascii="Arial" w:hAnsi="Arial" w:cs="Arial"/>
          <w:bCs/>
          <w:sz w:val="22"/>
          <w:szCs w:val="22"/>
          <w:lang w:val="es-ES_tradnl"/>
        </w:rPr>
        <w:t>o</w:t>
      </w:r>
      <w:r w:rsidRPr="008803E9">
        <w:rPr>
          <w:rFonts w:ascii="Arial" w:hAnsi="Arial" w:cs="Arial"/>
          <w:sz w:val="22"/>
          <w:szCs w:val="22"/>
          <w:lang w:val="es-ES_tradnl"/>
        </w:rPr>
        <w:t xml:space="preserve">s serán </w:t>
      </w:r>
      <w:r w:rsidRPr="008803E9">
        <w:rPr>
          <w:rFonts w:ascii="Arial" w:hAnsi="Arial" w:cs="Arial"/>
          <w:bCs/>
          <w:sz w:val="22"/>
          <w:szCs w:val="22"/>
          <w:lang w:val="es-ES_tradnl"/>
        </w:rPr>
        <w:t>g</w:t>
      </w:r>
      <w:r w:rsidRPr="008803E9">
        <w:rPr>
          <w:rFonts w:ascii="Arial" w:hAnsi="Arial" w:cs="Arial"/>
          <w:sz w:val="22"/>
          <w:szCs w:val="22"/>
          <w:lang w:val="es-ES_tradnl"/>
        </w:rPr>
        <w:t xml:space="preserve">enerados en las viviendas de los </w:t>
      </w:r>
      <w:r w:rsidR="00C652A3">
        <w:rPr>
          <w:rFonts w:ascii="Arial" w:hAnsi="Arial" w:cs="Arial"/>
          <w:sz w:val="22"/>
          <w:szCs w:val="22"/>
          <w:lang w:val="es-ES_tradnl"/>
        </w:rPr>
        <w:t>93 lotes</w:t>
      </w:r>
      <w:r w:rsidR="00185383" w:rsidRPr="008803E9">
        <w:rPr>
          <w:rFonts w:ascii="Arial" w:hAnsi="Arial" w:cs="Arial"/>
          <w:sz w:val="22"/>
          <w:szCs w:val="22"/>
          <w:lang w:val="es-ES_tradnl"/>
        </w:rPr>
        <w:t>, las</w:t>
      </w:r>
      <w:r w:rsidRPr="008803E9">
        <w:rPr>
          <w:rFonts w:ascii="Arial" w:hAnsi="Arial" w:cs="Arial"/>
          <w:spacing w:val="-2"/>
          <w:sz w:val="22"/>
          <w:szCs w:val="22"/>
          <w:lang w:val="es-ES_tradnl"/>
        </w:rPr>
        <w:t xml:space="preserve"> á</w:t>
      </w:r>
      <w:r w:rsidRPr="008803E9">
        <w:rPr>
          <w:rFonts w:ascii="Arial" w:hAnsi="Arial" w:cs="Arial"/>
          <w:bCs/>
          <w:spacing w:val="-2"/>
          <w:sz w:val="22"/>
          <w:szCs w:val="22"/>
          <w:lang w:val="es-ES_tradnl"/>
        </w:rPr>
        <w:t>r</w:t>
      </w:r>
      <w:r w:rsidRPr="008803E9">
        <w:rPr>
          <w:rFonts w:ascii="Arial" w:hAnsi="Arial" w:cs="Arial"/>
          <w:spacing w:val="-2"/>
          <w:sz w:val="22"/>
          <w:szCs w:val="22"/>
          <w:lang w:val="es-ES_tradnl"/>
        </w:rPr>
        <w:t>eas comu</w:t>
      </w:r>
      <w:r w:rsidRPr="008803E9">
        <w:rPr>
          <w:rFonts w:ascii="Arial" w:hAnsi="Arial" w:cs="Arial"/>
          <w:bCs/>
          <w:spacing w:val="-2"/>
          <w:sz w:val="22"/>
          <w:szCs w:val="22"/>
          <w:lang w:val="es-ES_tradnl"/>
        </w:rPr>
        <w:t>n</w:t>
      </w:r>
      <w:r w:rsidRPr="008803E9">
        <w:rPr>
          <w:rFonts w:ascii="Arial" w:hAnsi="Arial" w:cs="Arial"/>
          <w:spacing w:val="-2"/>
          <w:sz w:val="22"/>
          <w:szCs w:val="22"/>
          <w:lang w:val="es-ES_tradnl"/>
        </w:rPr>
        <w:t>es, jardin</w:t>
      </w:r>
      <w:r w:rsidRPr="008803E9">
        <w:rPr>
          <w:rFonts w:ascii="Arial" w:hAnsi="Arial" w:cs="Arial"/>
          <w:bCs/>
          <w:spacing w:val="-2"/>
          <w:sz w:val="22"/>
          <w:szCs w:val="22"/>
          <w:lang w:val="es-ES_tradnl"/>
        </w:rPr>
        <w:t>e</w:t>
      </w:r>
      <w:r w:rsidRPr="008803E9">
        <w:rPr>
          <w:rFonts w:ascii="Arial" w:hAnsi="Arial" w:cs="Arial"/>
          <w:spacing w:val="-2"/>
          <w:sz w:val="22"/>
          <w:szCs w:val="22"/>
          <w:lang w:val="es-ES_tradnl"/>
        </w:rPr>
        <w:t xml:space="preserve">s y áreas </w:t>
      </w:r>
      <w:r w:rsidRPr="008803E9">
        <w:rPr>
          <w:rFonts w:ascii="Arial" w:hAnsi="Arial" w:cs="Arial"/>
          <w:bCs/>
          <w:spacing w:val="-2"/>
          <w:sz w:val="22"/>
          <w:szCs w:val="22"/>
          <w:lang w:val="es-ES_tradnl"/>
        </w:rPr>
        <w:t>v</w:t>
      </w:r>
      <w:r w:rsidRPr="008803E9">
        <w:rPr>
          <w:rFonts w:ascii="Arial" w:hAnsi="Arial" w:cs="Arial"/>
          <w:spacing w:val="-2"/>
          <w:sz w:val="22"/>
          <w:szCs w:val="22"/>
          <w:lang w:val="es-ES_tradnl"/>
        </w:rPr>
        <w:t>erdes, ent</w:t>
      </w:r>
      <w:r w:rsidRPr="008803E9">
        <w:rPr>
          <w:rFonts w:ascii="Arial" w:hAnsi="Arial" w:cs="Arial"/>
          <w:bCs/>
          <w:spacing w:val="-2"/>
          <w:sz w:val="22"/>
          <w:szCs w:val="22"/>
          <w:lang w:val="es-ES_tradnl"/>
        </w:rPr>
        <w:t>r</w:t>
      </w:r>
      <w:r w:rsidRPr="008803E9">
        <w:rPr>
          <w:rFonts w:ascii="Arial" w:hAnsi="Arial" w:cs="Arial"/>
          <w:spacing w:val="-2"/>
          <w:sz w:val="22"/>
          <w:szCs w:val="22"/>
          <w:lang w:val="es-ES_tradnl"/>
        </w:rPr>
        <w:t>e otros.</w:t>
      </w:r>
    </w:p>
    <w:p w:rsidR="00E47A3E" w:rsidRPr="008803E9" w:rsidRDefault="00E47A3E" w:rsidP="00E47A3E">
      <w:pPr>
        <w:spacing w:line="360" w:lineRule="auto"/>
        <w:ind w:left="48"/>
        <w:jc w:val="both"/>
        <w:rPr>
          <w:rFonts w:ascii="Arial" w:hAnsi="Arial" w:cs="Arial"/>
          <w:bCs/>
          <w:spacing w:val="-1"/>
          <w:sz w:val="22"/>
          <w:szCs w:val="22"/>
          <w:lang w:val="es-ES_tradnl"/>
        </w:rPr>
      </w:pPr>
    </w:p>
    <w:p w:rsidR="00E47A3E" w:rsidRPr="008803E9" w:rsidRDefault="00E47A3E" w:rsidP="00E47A3E">
      <w:pPr>
        <w:spacing w:line="360" w:lineRule="auto"/>
        <w:ind w:left="48"/>
        <w:jc w:val="both"/>
        <w:rPr>
          <w:rFonts w:ascii="Arial" w:hAnsi="Arial" w:cs="Arial"/>
          <w:sz w:val="22"/>
          <w:szCs w:val="22"/>
          <w:lang w:val="es-ES_tradnl"/>
        </w:rPr>
      </w:pPr>
      <w:r w:rsidRPr="008803E9">
        <w:rPr>
          <w:rFonts w:ascii="Arial" w:hAnsi="Arial" w:cs="Arial"/>
          <w:bCs/>
          <w:spacing w:val="-1"/>
          <w:sz w:val="22"/>
          <w:szCs w:val="22"/>
          <w:lang w:val="es-ES_tradnl"/>
        </w:rPr>
        <w:t>U</w:t>
      </w:r>
      <w:r w:rsidRPr="008803E9">
        <w:rPr>
          <w:rFonts w:ascii="Arial" w:hAnsi="Arial" w:cs="Arial"/>
          <w:spacing w:val="-1"/>
          <w:sz w:val="22"/>
          <w:szCs w:val="22"/>
          <w:lang w:val="es-ES_tradnl"/>
        </w:rPr>
        <w:t>na de las actividade</w:t>
      </w:r>
      <w:r w:rsidRPr="008803E9">
        <w:rPr>
          <w:rFonts w:ascii="Arial" w:hAnsi="Arial" w:cs="Arial"/>
          <w:bCs/>
          <w:spacing w:val="-1"/>
          <w:sz w:val="22"/>
          <w:szCs w:val="22"/>
          <w:lang w:val="es-ES_tradnl"/>
        </w:rPr>
        <w:t xml:space="preserve">s </w:t>
      </w:r>
      <w:r w:rsidRPr="008803E9">
        <w:rPr>
          <w:rFonts w:ascii="Arial" w:hAnsi="Arial" w:cs="Arial"/>
          <w:spacing w:val="-1"/>
          <w:sz w:val="22"/>
          <w:szCs w:val="22"/>
          <w:lang w:val="es-ES_tradnl"/>
        </w:rPr>
        <w:t>de mantenimiento q</w:t>
      </w:r>
      <w:r w:rsidRPr="008803E9">
        <w:rPr>
          <w:rFonts w:ascii="Arial" w:hAnsi="Arial" w:cs="Arial"/>
          <w:bCs/>
          <w:spacing w:val="-1"/>
          <w:sz w:val="22"/>
          <w:szCs w:val="22"/>
          <w:lang w:val="es-ES_tradnl"/>
        </w:rPr>
        <w:t>u</w:t>
      </w:r>
      <w:r w:rsidRPr="008803E9">
        <w:rPr>
          <w:rFonts w:ascii="Arial" w:hAnsi="Arial" w:cs="Arial"/>
          <w:spacing w:val="-1"/>
          <w:sz w:val="22"/>
          <w:szCs w:val="22"/>
          <w:lang w:val="es-ES_tradnl"/>
        </w:rPr>
        <w:t>e se reali</w:t>
      </w:r>
      <w:r w:rsidRPr="008803E9">
        <w:rPr>
          <w:rFonts w:ascii="Arial" w:hAnsi="Arial" w:cs="Arial"/>
          <w:bCs/>
          <w:spacing w:val="-1"/>
          <w:sz w:val="22"/>
          <w:szCs w:val="22"/>
          <w:lang w:val="es-ES_tradnl"/>
        </w:rPr>
        <w:t>z</w:t>
      </w:r>
      <w:r w:rsidRPr="008803E9">
        <w:rPr>
          <w:rFonts w:ascii="Arial" w:hAnsi="Arial" w:cs="Arial"/>
          <w:spacing w:val="-1"/>
          <w:sz w:val="22"/>
          <w:szCs w:val="22"/>
          <w:lang w:val="es-ES_tradnl"/>
        </w:rPr>
        <w:t>ará en las instalacio</w:t>
      </w:r>
      <w:r w:rsidRPr="008803E9">
        <w:rPr>
          <w:rFonts w:ascii="Arial" w:hAnsi="Arial" w:cs="Arial"/>
          <w:bCs/>
          <w:spacing w:val="-1"/>
          <w:sz w:val="22"/>
          <w:szCs w:val="22"/>
          <w:lang w:val="es-ES_tradnl"/>
        </w:rPr>
        <w:t>n</w:t>
      </w:r>
      <w:r w:rsidRPr="008803E9">
        <w:rPr>
          <w:rFonts w:ascii="Arial" w:hAnsi="Arial" w:cs="Arial"/>
          <w:spacing w:val="-1"/>
          <w:sz w:val="22"/>
          <w:szCs w:val="22"/>
          <w:lang w:val="es-ES_tradnl"/>
        </w:rPr>
        <w:t xml:space="preserve">es, </w:t>
      </w:r>
      <w:r w:rsidRPr="008803E9">
        <w:rPr>
          <w:rFonts w:ascii="Arial" w:hAnsi="Arial" w:cs="Arial"/>
          <w:sz w:val="22"/>
          <w:szCs w:val="22"/>
          <w:lang w:val="es-ES_tradnl"/>
        </w:rPr>
        <w:t>es la poda de l</w:t>
      </w:r>
      <w:r w:rsidRPr="008803E9">
        <w:rPr>
          <w:rFonts w:ascii="Arial" w:hAnsi="Arial" w:cs="Arial"/>
          <w:bCs/>
          <w:sz w:val="22"/>
          <w:szCs w:val="22"/>
          <w:lang w:val="es-ES_tradnl"/>
        </w:rPr>
        <w:t>a</w:t>
      </w:r>
      <w:r w:rsidRPr="008803E9">
        <w:rPr>
          <w:rFonts w:ascii="Arial" w:hAnsi="Arial" w:cs="Arial"/>
          <w:sz w:val="22"/>
          <w:szCs w:val="22"/>
          <w:lang w:val="es-ES_tradnl"/>
        </w:rPr>
        <w:t>s matas, con el o</w:t>
      </w:r>
      <w:r w:rsidRPr="008803E9">
        <w:rPr>
          <w:rFonts w:ascii="Arial" w:hAnsi="Arial" w:cs="Arial"/>
          <w:bCs/>
          <w:sz w:val="22"/>
          <w:szCs w:val="22"/>
          <w:lang w:val="es-ES_tradnl"/>
        </w:rPr>
        <w:t>b</w:t>
      </w:r>
      <w:r w:rsidRPr="008803E9">
        <w:rPr>
          <w:rFonts w:ascii="Arial" w:hAnsi="Arial" w:cs="Arial"/>
          <w:sz w:val="22"/>
          <w:szCs w:val="22"/>
          <w:lang w:val="es-ES_tradnl"/>
        </w:rPr>
        <w:t xml:space="preserve">jetivo de </w:t>
      </w:r>
      <w:r w:rsidRPr="008803E9">
        <w:rPr>
          <w:rFonts w:ascii="Arial" w:hAnsi="Arial" w:cs="Arial"/>
          <w:bCs/>
          <w:sz w:val="22"/>
          <w:szCs w:val="22"/>
          <w:lang w:val="es-ES_tradnl"/>
        </w:rPr>
        <w:t>e</w:t>
      </w:r>
      <w:r w:rsidRPr="008803E9">
        <w:rPr>
          <w:rFonts w:ascii="Arial" w:hAnsi="Arial" w:cs="Arial"/>
          <w:sz w:val="22"/>
          <w:szCs w:val="22"/>
          <w:lang w:val="es-ES_tradnl"/>
        </w:rPr>
        <w:t>liminar la</w:t>
      </w:r>
      <w:r w:rsidRPr="008803E9">
        <w:rPr>
          <w:rFonts w:ascii="Arial" w:hAnsi="Arial" w:cs="Arial"/>
          <w:bCs/>
          <w:sz w:val="22"/>
          <w:szCs w:val="22"/>
          <w:lang w:val="es-ES_tradnl"/>
        </w:rPr>
        <w:t xml:space="preserve">s </w:t>
      </w:r>
      <w:r w:rsidRPr="008803E9">
        <w:rPr>
          <w:rFonts w:ascii="Arial" w:hAnsi="Arial" w:cs="Arial"/>
          <w:sz w:val="22"/>
          <w:szCs w:val="22"/>
          <w:lang w:val="es-ES_tradnl"/>
        </w:rPr>
        <w:t xml:space="preserve">ramas y hojas </w:t>
      </w:r>
      <w:r w:rsidRPr="008803E9">
        <w:rPr>
          <w:rFonts w:ascii="Arial" w:hAnsi="Arial" w:cs="Arial"/>
          <w:bCs/>
          <w:sz w:val="22"/>
          <w:szCs w:val="22"/>
          <w:lang w:val="es-ES_tradnl"/>
        </w:rPr>
        <w:t>s</w:t>
      </w:r>
      <w:r w:rsidRPr="008803E9">
        <w:rPr>
          <w:rFonts w:ascii="Arial" w:hAnsi="Arial" w:cs="Arial"/>
          <w:sz w:val="22"/>
          <w:szCs w:val="22"/>
          <w:lang w:val="es-ES_tradnl"/>
        </w:rPr>
        <w:t>ecas.</w:t>
      </w:r>
    </w:p>
    <w:p w:rsidR="00E47A3E" w:rsidRPr="008803E9" w:rsidRDefault="00E47A3E" w:rsidP="00E47A3E">
      <w:pPr>
        <w:ind w:left="29"/>
        <w:jc w:val="center"/>
        <w:rPr>
          <w:rFonts w:ascii="Arial" w:hAnsi="Arial" w:cs="Arial"/>
          <w:sz w:val="22"/>
          <w:szCs w:val="22"/>
          <w:lang w:val="es-ES"/>
        </w:rPr>
      </w:pPr>
    </w:p>
    <w:p w:rsidR="00E47A3E" w:rsidRPr="008803E9" w:rsidRDefault="00E47A3E" w:rsidP="00E47A3E">
      <w:pPr>
        <w:spacing w:line="360" w:lineRule="auto"/>
        <w:ind w:left="58"/>
        <w:jc w:val="both"/>
        <w:rPr>
          <w:rFonts w:ascii="Arial" w:hAnsi="Arial" w:cs="Arial"/>
          <w:sz w:val="22"/>
          <w:szCs w:val="22"/>
          <w:lang w:val="es-ES"/>
        </w:rPr>
      </w:pPr>
      <w:r w:rsidRPr="008803E9">
        <w:rPr>
          <w:rFonts w:ascii="Arial" w:hAnsi="Arial" w:cs="Arial"/>
          <w:bCs/>
          <w:spacing w:val="-1"/>
          <w:sz w:val="22"/>
          <w:szCs w:val="22"/>
          <w:lang w:val="es-ES_tradnl"/>
        </w:rPr>
        <w:t>P</w:t>
      </w:r>
      <w:r w:rsidRPr="008803E9">
        <w:rPr>
          <w:rFonts w:ascii="Arial" w:hAnsi="Arial" w:cs="Arial"/>
          <w:spacing w:val="-1"/>
          <w:sz w:val="22"/>
          <w:szCs w:val="22"/>
          <w:lang w:val="es-ES_tradnl"/>
        </w:rPr>
        <w:t>or otra parte se con</w:t>
      </w:r>
      <w:r w:rsidRPr="008803E9">
        <w:rPr>
          <w:rFonts w:ascii="Arial" w:hAnsi="Arial" w:cs="Arial"/>
          <w:bCs/>
          <w:spacing w:val="-1"/>
          <w:sz w:val="22"/>
          <w:szCs w:val="22"/>
          <w:lang w:val="es-ES_tradnl"/>
        </w:rPr>
        <w:t>s</w:t>
      </w:r>
      <w:r w:rsidRPr="008803E9">
        <w:rPr>
          <w:rFonts w:ascii="Arial" w:hAnsi="Arial" w:cs="Arial"/>
          <w:spacing w:val="-1"/>
          <w:sz w:val="22"/>
          <w:szCs w:val="22"/>
          <w:lang w:val="es-ES_tradnl"/>
        </w:rPr>
        <w:t>iderará desechos sólidos peligr</w:t>
      </w:r>
      <w:r w:rsidRPr="008803E9">
        <w:rPr>
          <w:rFonts w:ascii="Arial" w:hAnsi="Arial" w:cs="Arial"/>
          <w:bCs/>
          <w:spacing w:val="-1"/>
          <w:sz w:val="22"/>
          <w:szCs w:val="22"/>
          <w:lang w:val="es-ES_tradnl"/>
        </w:rPr>
        <w:t>o</w:t>
      </w:r>
      <w:r w:rsidRPr="008803E9">
        <w:rPr>
          <w:rFonts w:ascii="Arial" w:hAnsi="Arial" w:cs="Arial"/>
          <w:spacing w:val="-1"/>
          <w:sz w:val="22"/>
          <w:szCs w:val="22"/>
          <w:lang w:val="es-ES_tradnl"/>
        </w:rPr>
        <w:t xml:space="preserve">sos tales </w:t>
      </w:r>
      <w:r w:rsidRPr="008803E9">
        <w:rPr>
          <w:rFonts w:ascii="Arial" w:hAnsi="Arial" w:cs="Arial"/>
          <w:bCs/>
          <w:spacing w:val="-1"/>
          <w:sz w:val="22"/>
          <w:szCs w:val="22"/>
          <w:lang w:val="es-ES_tradnl"/>
        </w:rPr>
        <w:t>c</w:t>
      </w:r>
      <w:r w:rsidRPr="008803E9">
        <w:rPr>
          <w:rFonts w:ascii="Arial" w:hAnsi="Arial" w:cs="Arial"/>
          <w:spacing w:val="-1"/>
          <w:sz w:val="22"/>
          <w:szCs w:val="22"/>
          <w:lang w:val="es-ES_tradnl"/>
        </w:rPr>
        <w:t>omo: env</w:t>
      </w:r>
      <w:r w:rsidRPr="008803E9">
        <w:rPr>
          <w:rFonts w:ascii="Arial" w:hAnsi="Arial" w:cs="Arial"/>
          <w:bCs/>
          <w:spacing w:val="-1"/>
          <w:sz w:val="22"/>
          <w:szCs w:val="22"/>
          <w:lang w:val="es-ES_tradnl"/>
        </w:rPr>
        <w:t>a</w:t>
      </w:r>
      <w:r w:rsidRPr="008803E9">
        <w:rPr>
          <w:rFonts w:ascii="Arial" w:hAnsi="Arial" w:cs="Arial"/>
          <w:spacing w:val="-1"/>
          <w:sz w:val="22"/>
          <w:szCs w:val="22"/>
          <w:lang w:val="es-ES_tradnl"/>
        </w:rPr>
        <w:t>ses de su</w:t>
      </w:r>
      <w:r w:rsidRPr="008803E9">
        <w:rPr>
          <w:rFonts w:ascii="Arial" w:hAnsi="Arial" w:cs="Arial"/>
          <w:bCs/>
          <w:spacing w:val="-1"/>
          <w:sz w:val="22"/>
          <w:szCs w:val="22"/>
          <w:lang w:val="es-ES_tradnl"/>
        </w:rPr>
        <w:t>s</w:t>
      </w:r>
      <w:r w:rsidRPr="008803E9">
        <w:rPr>
          <w:rFonts w:ascii="Arial" w:hAnsi="Arial" w:cs="Arial"/>
          <w:spacing w:val="-1"/>
          <w:sz w:val="22"/>
          <w:szCs w:val="22"/>
          <w:lang w:val="es-ES_tradnl"/>
        </w:rPr>
        <w:t xml:space="preserve">tancias </w:t>
      </w:r>
      <w:r w:rsidRPr="008803E9">
        <w:rPr>
          <w:rFonts w:ascii="Arial" w:hAnsi="Arial" w:cs="Arial"/>
          <w:bCs/>
          <w:sz w:val="22"/>
          <w:szCs w:val="22"/>
          <w:lang w:val="es-ES_tradnl"/>
        </w:rPr>
        <w:t>q</w:t>
      </w:r>
      <w:r w:rsidRPr="008803E9">
        <w:rPr>
          <w:rFonts w:ascii="Arial" w:hAnsi="Arial" w:cs="Arial"/>
          <w:sz w:val="22"/>
          <w:szCs w:val="22"/>
          <w:lang w:val="es-ES_tradnl"/>
        </w:rPr>
        <w:t xml:space="preserve">uímicas </w:t>
      </w:r>
      <w:r w:rsidRPr="008803E9">
        <w:rPr>
          <w:rFonts w:ascii="Arial" w:hAnsi="Arial" w:cs="Arial"/>
          <w:bCs/>
          <w:sz w:val="22"/>
          <w:szCs w:val="22"/>
          <w:lang w:val="es-ES_tradnl"/>
        </w:rPr>
        <w:t>u</w:t>
      </w:r>
      <w:r w:rsidRPr="008803E9">
        <w:rPr>
          <w:rFonts w:ascii="Arial" w:hAnsi="Arial" w:cs="Arial"/>
          <w:sz w:val="22"/>
          <w:szCs w:val="22"/>
          <w:lang w:val="es-ES_tradnl"/>
        </w:rPr>
        <w:t xml:space="preserve">tilizadas </w:t>
      </w:r>
      <w:r w:rsidRPr="008803E9">
        <w:rPr>
          <w:rFonts w:ascii="Arial" w:hAnsi="Arial" w:cs="Arial"/>
          <w:bCs/>
          <w:sz w:val="22"/>
          <w:szCs w:val="22"/>
          <w:lang w:val="es-ES_tradnl"/>
        </w:rPr>
        <w:t>e</w:t>
      </w:r>
      <w:r w:rsidRPr="008803E9">
        <w:rPr>
          <w:rFonts w:ascii="Arial" w:hAnsi="Arial" w:cs="Arial"/>
          <w:sz w:val="22"/>
          <w:szCs w:val="22"/>
          <w:lang w:val="es-ES_tradnl"/>
        </w:rPr>
        <w:t>n el man</w:t>
      </w:r>
      <w:r w:rsidRPr="008803E9">
        <w:rPr>
          <w:rFonts w:ascii="Arial" w:hAnsi="Arial" w:cs="Arial"/>
          <w:bCs/>
          <w:sz w:val="22"/>
          <w:szCs w:val="22"/>
          <w:lang w:val="es-ES_tradnl"/>
        </w:rPr>
        <w:t>t</w:t>
      </w:r>
      <w:r w:rsidRPr="008803E9">
        <w:rPr>
          <w:rFonts w:ascii="Arial" w:hAnsi="Arial" w:cs="Arial"/>
          <w:sz w:val="22"/>
          <w:szCs w:val="22"/>
          <w:lang w:val="es-ES_tradnl"/>
        </w:rPr>
        <w:t>enimiento (latas de pintura y barniz, e</w:t>
      </w:r>
      <w:r w:rsidRPr="008803E9">
        <w:rPr>
          <w:rFonts w:ascii="Arial" w:hAnsi="Arial" w:cs="Arial"/>
          <w:bCs/>
          <w:sz w:val="22"/>
          <w:szCs w:val="22"/>
          <w:lang w:val="es-ES_tradnl"/>
        </w:rPr>
        <w:t>n</w:t>
      </w:r>
      <w:r w:rsidRPr="008803E9">
        <w:rPr>
          <w:rFonts w:ascii="Arial" w:hAnsi="Arial" w:cs="Arial"/>
          <w:sz w:val="22"/>
          <w:szCs w:val="22"/>
          <w:lang w:val="es-ES_tradnl"/>
        </w:rPr>
        <w:t>vases plá</w:t>
      </w:r>
      <w:r w:rsidRPr="008803E9">
        <w:rPr>
          <w:rFonts w:ascii="Arial" w:hAnsi="Arial" w:cs="Arial"/>
          <w:bCs/>
          <w:sz w:val="22"/>
          <w:szCs w:val="22"/>
          <w:lang w:val="es-ES_tradnl"/>
        </w:rPr>
        <w:t>s</w:t>
      </w:r>
      <w:r w:rsidRPr="008803E9">
        <w:rPr>
          <w:rFonts w:ascii="Arial" w:hAnsi="Arial" w:cs="Arial"/>
          <w:sz w:val="22"/>
          <w:szCs w:val="22"/>
          <w:lang w:val="es-ES_tradnl"/>
        </w:rPr>
        <w:t xml:space="preserve">tico de </w:t>
      </w:r>
      <w:r w:rsidRPr="008803E9">
        <w:rPr>
          <w:rFonts w:ascii="Arial" w:hAnsi="Arial" w:cs="Arial"/>
          <w:bCs/>
          <w:sz w:val="22"/>
          <w:szCs w:val="22"/>
          <w:lang w:val="es-ES_tradnl"/>
        </w:rPr>
        <w:t>d</w:t>
      </w:r>
      <w:r w:rsidRPr="008803E9">
        <w:rPr>
          <w:rFonts w:ascii="Arial" w:hAnsi="Arial" w:cs="Arial"/>
          <w:sz w:val="22"/>
          <w:szCs w:val="22"/>
          <w:lang w:val="es-ES_tradnl"/>
        </w:rPr>
        <w:t>isolventes) y baterías, entre ot</w:t>
      </w:r>
      <w:r w:rsidRPr="008803E9">
        <w:rPr>
          <w:rFonts w:ascii="Arial" w:hAnsi="Arial" w:cs="Arial"/>
          <w:bCs/>
          <w:sz w:val="22"/>
          <w:szCs w:val="22"/>
          <w:lang w:val="es-ES_tradnl"/>
        </w:rPr>
        <w:t>r</w:t>
      </w:r>
      <w:r w:rsidRPr="008803E9">
        <w:rPr>
          <w:rFonts w:ascii="Arial" w:hAnsi="Arial" w:cs="Arial"/>
          <w:sz w:val="22"/>
          <w:szCs w:val="22"/>
          <w:lang w:val="es-ES_tradnl"/>
        </w:rPr>
        <w:t xml:space="preserve">os, que </w:t>
      </w:r>
      <w:r w:rsidRPr="008803E9">
        <w:rPr>
          <w:rFonts w:ascii="Arial" w:hAnsi="Arial" w:cs="Arial"/>
          <w:bCs/>
          <w:sz w:val="22"/>
          <w:szCs w:val="22"/>
          <w:lang w:val="es-ES_tradnl"/>
        </w:rPr>
        <w:t>d</w:t>
      </w:r>
      <w:r w:rsidRPr="008803E9">
        <w:rPr>
          <w:rFonts w:ascii="Arial" w:hAnsi="Arial" w:cs="Arial"/>
          <w:sz w:val="22"/>
          <w:szCs w:val="22"/>
          <w:lang w:val="es-ES_tradnl"/>
        </w:rPr>
        <w:t>eben tener su manej</w:t>
      </w:r>
      <w:r w:rsidRPr="008803E9">
        <w:rPr>
          <w:rFonts w:ascii="Arial" w:hAnsi="Arial" w:cs="Arial"/>
          <w:bCs/>
          <w:sz w:val="22"/>
          <w:szCs w:val="22"/>
          <w:lang w:val="es-ES_tradnl"/>
        </w:rPr>
        <w:t xml:space="preserve">o </w:t>
      </w:r>
      <w:r w:rsidRPr="008803E9">
        <w:rPr>
          <w:rFonts w:ascii="Arial" w:hAnsi="Arial" w:cs="Arial"/>
          <w:sz w:val="22"/>
          <w:szCs w:val="22"/>
          <w:lang w:val="es-ES_tradnl"/>
        </w:rPr>
        <w:t>y disposi</w:t>
      </w:r>
      <w:r w:rsidRPr="008803E9">
        <w:rPr>
          <w:rFonts w:ascii="Arial" w:hAnsi="Arial" w:cs="Arial"/>
          <w:bCs/>
          <w:sz w:val="22"/>
          <w:szCs w:val="22"/>
          <w:lang w:val="es-ES_tradnl"/>
        </w:rPr>
        <w:t>c</w:t>
      </w:r>
      <w:r w:rsidRPr="008803E9">
        <w:rPr>
          <w:rFonts w:ascii="Arial" w:hAnsi="Arial" w:cs="Arial"/>
          <w:sz w:val="22"/>
          <w:szCs w:val="22"/>
          <w:lang w:val="es-ES_tradnl"/>
        </w:rPr>
        <w:t>ión.</w:t>
      </w:r>
    </w:p>
    <w:p w:rsidR="00E47A3E" w:rsidRPr="008803E9" w:rsidRDefault="00E47A3E" w:rsidP="00E47A3E">
      <w:pPr>
        <w:spacing w:line="360" w:lineRule="auto"/>
        <w:ind w:left="58"/>
        <w:rPr>
          <w:rFonts w:ascii="Arial" w:hAnsi="Arial" w:cs="Arial"/>
          <w:bCs/>
          <w:spacing w:val="-3"/>
          <w:sz w:val="22"/>
          <w:szCs w:val="22"/>
          <w:lang w:val="es-ES"/>
        </w:rPr>
      </w:pPr>
    </w:p>
    <w:p w:rsidR="00E47A3E" w:rsidRPr="008803E9" w:rsidRDefault="00E47A3E" w:rsidP="00E47A3E">
      <w:pPr>
        <w:spacing w:line="360" w:lineRule="auto"/>
        <w:ind w:left="58"/>
        <w:rPr>
          <w:rFonts w:ascii="Arial" w:hAnsi="Arial" w:cs="Arial"/>
          <w:b/>
          <w:sz w:val="22"/>
          <w:szCs w:val="22"/>
        </w:rPr>
      </w:pPr>
      <w:r w:rsidRPr="008803E9">
        <w:rPr>
          <w:rFonts w:ascii="Arial" w:hAnsi="Arial" w:cs="Arial"/>
          <w:b/>
          <w:bCs/>
          <w:spacing w:val="-3"/>
          <w:sz w:val="22"/>
          <w:szCs w:val="22"/>
          <w:u w:color="548DD4" w:themeColor="text2" w:themeTint="99"/>
          <w:lang w:val="es-ES_tradnl"/>
        </w:rPr>
        <w:t xml:space="preserve">Objetivos: </w:t>
      </w:r>
    </w:p>
    <w:p w:rsidR="003D7267" w:rsidRPr="008803E9" w:rsidRDefault="00E47A3E" w:rsidP="003D7267">
      <w:pPr>
        <w:spacing w:line="360" w:lineRule="auto"/>
        <w:jc w:val="both"/>
        <w:rPr>
          <w:rFonts w:ascii="Arial" w:hAnsi="Arial" w:cs="Arial"/>
          <w:sz w:val="22"/>
          <w:szCs w:val="22"/>
          <w:lang w:val="es-ES"/>
        </w:rPr>
      </w:pPr>
      <w:r w:rsidRPr="008803E9">
        <w:rPr>
          <w:rFonts w:ascii="Arial" w:hAnsi="Arial" w:cs="Arial"/>
          <w:sz w:val="22"/>
          <w:szCs w:val="22"/>
        </w:rPr>
        <w:t>Evit</w:t>
      </w:r>
      <w:r w:rsidRPr="008803E9">
        <w:rPr>
          <w:rFonts w:ascii="Arial" w:hAnsi="Arial" w:cs="Arial"/>
          <w:bCs/>
          <w:sz w:val="22"/>
          <w:szCs w:val="22"/>
        </w:rPr>
        <w:t>a</w:t>
      </w:r>
      <w:r w:rsidRPr="008803E9">
        <w:rPr>
          <w:rFonts w:ascii="Arial" w:hAnsi="Arial" w:cs="Arial"/>
          <w:sz w:val="22"/>
          <w:szCs w:val="22"/>
        </w:rPr>
        <w:t>r la conta</w:t>
      </w:r>
      <w:r w:rsidRPr="008803E9">
        <w:rPr>
          <w:rFonts w:ascii="Arial" w:hAnsi="Arial" w:cs="Arial"/>
          <w:bCs/>
          <w:sz w:val="22"/>
          <w:szCs w:val="22"/>
        </w:rPr>
        <w:t>m</w:t>
      </w:r>
      <w:r w:rsidRPr="008803E9">
        <w:rPr>
          <w:rFonts w:ascii="Arial" w:hAnsi="Arial" w:cs="Arial"/>
          <w:sz w:val="22"/>
          <w:szCs w:val="22"/>
        </w:rPr>
        <w:t>inación de los suel</w:t>
      </w:r>
      <w:r w:rsidRPr="008803E9">
        <w:rPr>
          <w:rFonts w:ascii="Arial" w:hAnsi="Arial" w:cs="Arial"/>
          <w:bCs/>
          <w:sz w:val="22"/>
          <w:szCs w:val="22"/>
        </w:rPr>
        <w:t>o</w:t>
      </w:r>
      <w:r w:rsidRPr="008803E9">
        <w:rPr>
          <w:rFonts w:ascii="Arial" w:hAnsi="Arial" w:cs="Arial"/>
          <w:sz w:val="22"/>
          <w:szCs w:val="22"/>
        </w:rPr>
        <w:t>s por defi</w:t>
      </w:r>
      <w:r w:rsidRPr="008803E9">
        <w:rPr>
          <w:rFonts w:ascii="Arial" w:hAnsi="Arial" w:cs="Arial"/>
          <w:bCs/>
          <w:sz w:val="22"/>
          <w:szCs w:val="22"/>
        </w:rPr>
        <w:t>c</w:t>
      </w:r>
      <w:r w:rsidRPr="008803E9">
        <w:rPr>
          <w:rFonts w:ascii="Arial" w:hAnsi="Arial" w:cs="Arial"/>
          <w:sz w:val="22"/>
          <w:szCs w:val="22"/>
        </w:rPr>
        <w:t>iencias e</w:t>
      </w:r>
      <w:r w:rsidRPr="008803E9">
        <w:rPr>
          <w:rFonts w:ascii="Arial" w:hAnsi="Arial" w:cs="Arial"/>
          <w:bCs/>
          <w:sz w:val="22"/>
          <w:szCs w:val="22"/>
        </w:rPr>
        <w:t xml:space="preserve">n </w:t>
      </w:r>
      <w:r w:rsidRPr="008803E9">
        <w:rPr>
          <w:rFonts w:ascii="Arial" w:hAnsi="Arial" w:cs="Arial"/>
          <w:sz w:val="22"/>
          <w:szCs w:val="22"/>
        </w:rPr>
        <w:t>el manej</w:t>
      </w:r>
      <w:r w:rsidRPr="008803E9">
        <w:rPr>
          <w:rFonts w:ascii="Arial" w:hAnsi="Arial" w:cs="Arial"/>
          <w:bCs/>
          <w:sz w:val="22"/>
          <w:szCs w:val="22"/>
        </w:rPr>
        <w:t xml:space="preserve">o </w:t>
      </w:r>
      <w:r w:rsidRPr="008803E9">
        <w:rPr>
          <w:rFonts w:ascii="Arial" w:hAnsi="Arial" w:cs="Arial"/>
          <w:sz w:val="22"/>
          <w:szCs w:val="22"/>
        </w:rPr>
        <w:t>de los d</w:t>
      </w:r>
      <w:r w:rsidRPr="008803E9">
        <w:rPr>
          <w:rFonts w:ascii="Arial" w:hAnsi="Arial" w:cs="Arial"/>
          <w:bCs/>
          <w:sz w:val="22"/>
          <w:szCs w:val="22"/>
        </w:rPr>
        <w:t>e</w:t>
      </w:r>
      <w:r w:rsidRPr="008803E9">
        <w:rPr>
          <w:rFonts w:ascii="Arial" w:hAnsi="Arial" w:cs="Arial"/>
          <w:sz w:val="22"/>
          <w:szCs w:val="22"/>
        </w:rPr>
        <w:t>sechos sólidos peligro</w:t>
      </w:r>
      <w:r w:rsidRPr="008803E9">
        <w:rPr>
          <w:rFonts w:ascii="Arial" w:hAnsi="Arial" w:cs="Arial"/>
          <w:bCs/>
          <w:sz w:val="22"/>
          <w:szCs w:val="22"/>
        </w:rPr>
        <w:t>s</w:t>
      </w:r>
      <w:r w:rsidRPr="008803E9">
        <w:rPr>
          <w:rFonts w:ascii="Arial" w:hAnsi="Arial" w:cs="Arial"/>
          <w:sz w:val="22"/>
          <w:szCs w:val="22"/>
        </w:rPr>
        <w:t>os y no peligrosos dentro del ár</w:t>
      </w:r>
      <w:r w:rsidRPr="008803E9">
        <w:rPr>
          <w:rFonts w:ascii="Arial" w:hAnsi="Arial" w:cs="Arial"/>
          <w:bCs/>
          <w:sz w:val="22"/>
          <w:szCs w:val="22"/>
        </w:rPr>
        <w:t>e</w:t>
      </w:r>
      <w:r w:rsidRPr="008803E9">
        <w:rPr>
          <w:rFonts w:ascii="Arial" w:hAnsi="Arial" w:cs="Arial"/>
          <w:sz w:val="22"/>
          <w:szCs w:val="22"/>
        </w:rPr>
        <w:t xml:space="preserve">a del </w:t>
      </w:r>
      <w:r w:rsidR="003D7267"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3D7267" w:rsidRPr="008803E9">
        <w:rPr>
          <w:rFonts w:ascii="Arial" w:hAnsi="Arial" w:cs="Arial"/>
          <w:b/>
          <w:sz w:val="22"/>
          <w:szCs w:val="22"/>
          <w:lang w:val="es-ES_tradnl"/>
        </w:rPr>
        <w:t xml:space="preserve">. </w:t>
      </w:r>
    </w:p>
    <w:p w:rsidR="003D7267" w:rsidRPr="008803E9" w:rsidRDefault="003D7267" w:rsidP="003D7267">
      <w:pPr>
        <w:spacing w:line="360" w:lineRule="auto"/>
        <w:jc w:val="both"/>
        <w:rPr>
          <w:rFonts w:ascii="Arial" w:hAnsi="Arial" w:cs="Arial"/>
          <w:sz w:val="22"/>
          <w:szCs w:val="22"/>
          <w:u w:val="single"/>
          <w:lang w:val="es-ES"/>
        </w:rPr>
      </w:pPr>
    </w:p>
    <w:p w:rsidR="00E47A3E" w:rsidRPr="008803E9" w:rsidRDefault="003D7267" w:rsidP="00657A9A">
      <w:pPr>
        <w:pStyle w:val="Prrafodelista"/>
        <w:widowControl w:val="0"/>
        <w:numPr>
          <w:ilvl w:val="0"/>
          <w:numId w:val="79"/>
        </w:numPr>
        <w:tabs>
          <w:tab w:val="left" w:pos="778"/>
        </w:tabs>
        <w:autoSpaceDE w:val="0"/>
        <w:autoSpaceDN w:val="0"/>
        <w:adjustRightInd w:val="0"/>
        <w:spacing w:line="360" w:lineRule="auto"/>
        <w:rPr>
          <w:rFonts w:ascii="Arial" w:hAnsi="Arial" w:cs="Arial"/>
          <w:sz w:val="22"/>
          <w:szCs w:val="22"/>
        </w:rPr>
      </w:pPr>
      <w:r w:rsidRPr="008803E9">
        <w:rPr>
          <w:rFonts w:ascii="Arial" w:hAnsi="Arial" w:cs="Arial"/>
          <w:b/>
          <w:sz w:val="22"/>
          <w:szCs w:val="22"/>
        </w:rPr>
        <w:t xml:space="preserve"> </w:t>
      </w:r>
      <w:r w:rsidR="00E47A3E" w:rsidRPr="008803E9">
        <w:rPr>
          <w:rFonts w:ascii="Arial" w:hAnsi="Arial" w:cs="Arial"/>
          <w:spacing w:val="-2"/>
          <w:sz w:val="22"/>
          <w:szCs w:val="22"/>
        </w:rPr>
        <w:t>Proli</w:t>
      </w:r>
      <w:r w:rsidR="00E47A3E" w:rsidRPr="008803E9">
        <w:rPr>
          <w:rFonts w:ascii="Arial" w:hAnsi="Arial" w:cs="Arial"/>
          <w:bCs/>
          <w:spacing w:val="-2"/>
          <w:sz w:val="22"/>
          <w:szCs w:val="22"/>
        </w:rPr>
        <w:t>f</w:t>
      </w:r>
      <w:r w:rsidR="00E47A3E" w:rsidRPr="008803E9">
        <w:rPr>
          <w:rFonts w:ascii="Arial" w:hAnsi="Arial" w:cs="Arial"/>
          <w:spacing w:val="-2"/>
          <w:sz w:val="22"/>
          <w:szCs w:val="22"/>
        </w:rPr>
        <w:t>eración d</w:t>
      </w:r>
      <w:r w:rsidR="00E47A3E" w:rsidRPr="008803E9">
        <w:rPr>
          <w:rFonts w:ascii="Arial" w:hAnsi="Arial" w:cs="Arial"/>
          <w:bCs/>
          <w:spacing w:val="-2"/>
          <w:sz w:val="22"/>
          <w:szCs w:val="22"/>
        </w:rPr>
        <w:t xml:space="preserve">e </w:t>
      </w:r>
      <w:r w:rsidR="00E47A3E" w:rsidRPr="008803E9">
        <w:rPr>
          <w:rFonts w:ascii="Arial" w:hAnsi="Arial" w:cs="Arial"/>
          <w:spacing w:val="-2"/>
          <w:sz w:val="22"/>
          <w:szCs w:val="22"/>
        </w:rPr>
        <w:t>vectores.</w:t>
      </w:r>
    </w:p>
    <w:p w:rsidR="00E47A3E" w:rsidRPr="008803E9" w:rsidRDefault="00E47A3E" w:rsidP="00657A9A">
      <w:pPr>
        <w:pStyle w:val="Prrafodelista"/>
        <w:widowControl w:val="0"/>
        <w:numPr>
          <w:ilvl w:val="0"/>
          <w:numId w:val="79"/>
        </w:numPr>
        <w:tabs>
          <w:tab w:val="left" w:pos="778"/>
        </w:tabs>
        <w:autoSpaceDE w:val="0"/>
        <w:autoSpaceDN w:val="0"/>
        <w:adjustRightInd w:val="0"/>
        <w:spacing w:line="360" w:lineRule="auto"/>
        <w:rPr>
          <w:rFonts w:ascii="Arial" w:hAnsi="Arial" w:cs="Arial"/>
          <w:sz w:val="22"/>
          <w:szCs w:val="22"/>
        </w:rPr>
      </w:pPr>
      <w:r w:rsidRPr="008803E9">
        <w:rPr>
          <w:rFonts w:ascii="Arial" w:hAnsi="Arial" w:cs="Arial"/>
          <w:sz w:val="22"/>
          <w:szCs w:val="22"/>
        </w:rPr>
        <w:t>Evit</w:t>
      </w:r>
      <w:r w:rsidRPr="008803E9">
        <w:rPr>
          <w:rFonts w:ascii="Arial" w:hAnsi="Arial" w:cs="Arial"/>
          <w:bCs/>
          <w:sz w:val="22"/>
          <w:szCs w:val="22"/>
        </w:rPr>
        <w:t>a</w:t>
      </w:r>
      <w:r w:rsidRPr="008803E9">
        <w:rPr>
          <w:rFonts w:ascii="Arial" w:hAnsi="Arial" w:cs="Arial"/>
          <w:sz w:val="22"/>
          <w:szCs w:val="22"/>
        </w:rPr>
        <w:t xml:space="preserve">r la contaminación </w:t>
      </w:r>
      <w:r w:rsidRPr="008803E9">
        <w:rPr>
          <w:rFonts w:ascii="Arial" w:hAnsi="Arial" w:cs="Arial"/>
          <w:bCs/>
          <w:sz w:val="22"/>
          <w:szCs w:val="22"/>
        </w:rPr>
        <w:t>d</w:t>
      </w:r>
      <w:r w:rsidRPr="008803E9">
        <w:rPr>
          <w:rFonts w:ascii="Arial" w:hAnsi="Arial" w:cs="Arial"/>
          <w:sz w:val="22"/>
          <w:szCs w:val="22"/>
        </w:rPr>
        <w:t>el suelo, por defi</w:t>
      </w:r>
      <w:r w:rsidRPr="008803E9">
        <w:rPr>
          <w:rFonts w:ascii="Arial" w:hAnsi="Arial" w:cs="Arial"/>
          <w:bCs/>
          <w:sz w:val="22"/>
          <w:szCs w:val="22"/>
        </w:rPr>
        <w:t>c</w:t>
      </w:r>
      <w:r w:rsidRPr="008803E9">
        <w:rPr>
          <w:rFonts w:ascii="Arial" w:hAnsi="Arial" w:cs="Arial"/>
          <w:sz w:val="22"/>
          <w:szCs w:val="22"/>
        </w:rPr>
        <w:t>iencias en la gestió</w:t>
      </w:r>
      <w:r w:rsidRPr="008803E9">
        <w:rPr>
          <w:rFonts w:ascii="Arial" w:hAnsi="Arial" w:cs="Arial"/>
          <w:bCs/>
          <w:sz w:val="22"/>
          <w:szCs w:val="22"/>
        </w:rPr>
        <w:t xml:space="preserve">n </w:t>
      </w:r>
      <w:r w:rsidRPr="008803E9">
        <w:rPr>
          <w:rFonts w:ascii="Arial" w:hAnsi="Arial" w:cs="Arial"/>
          <w:sz w:val="22"/>
          <w:szCs w:val="22"/>
        </w:rPr>
        <w:t>de los resi</w:t>
      </w:r>
      <w:r w:rsidRPr="008803E9">
        <w:rPr>
          <w:rFonts w:ascii="Arial" w:hAnsi="Arial" w:cs="Arial"/>
          <w:bCs/>
          <w:sz w:val="22"/>
          <w:szCs w:val="22"/>
        </w:rPr>
        <w:t>d</w:t>
      </w:r>
      <w:r w:rsidRPr="008803E9">
        <w:rPr>
          <w:rFonts w:ascii="Arial" w:hAnsi="Arial" w:cs="Arial"/>
          <w:sz w:val="22"/>
          <w:szCs w:val="22"/>
        </w:rPr>
        <w:t xml:space="preserve">uos de la </w:t>
      </w:r>
      <w:r w:rsidRPr="008803E9">
        <w:rPr>
          <w:rFonts w:ascii="Arial" w:hAnsi="Arial" w:cs="Arial"/>
          <w:bCs/>
          <w:sz w:val="22"/>
          <w:szCs w:val="22"/>
        </w:rPr>
        <w:t>p</w:t>
      </w:r>
      <w:r w:rsidRPr="008803E9">
        <w:rPr>
          <w:rFonts w:ascii="Arial" w:hAnsi="Arial" w:cs="Arial"/>
          <w:sz w:val="22"/>
          <w:szCs w:val="22"/>
        </w:rPr>
        <w:t>oda.</w:t>
      </w:r>
    </w:p>
    <w:p w:rsidR="00E47A3E" w:rsidRPr="008803E9" w:rsidRDefault="00E47A3E" w:rsidP="00657A9A">
      <w:pPr>
        <w:pStyle w:val="Prrafodelista"/>
        <w:widowControl w:val="0"/>
        <w:numPr>
          <w:ilvl w:val="0"/>
          <w:numId w:val="79"/>
        </w:numPr>
        <w:tabs>
          <w:tab w:val="left" w:pos="720"/>
        </w:tabs>
        <w:autoSpaceDE w:val="0"/>
        <w:autoSpaceDN w:val="0"/>
        <w:adjustRightInd w:val="0"/>
        <w:spacing w:line="360" w:lineRule="auto"/>
        <w:jc w:val="both"/>
        <w:rPr>
          <w:rFonts w:ascii="Arial" w:hAnsi="Arial" w:cs="Arial"/>
          <w:sz w:val="22"/>
          <w:szCs w:val="22"/>
          <w:lang w:val="es-ES"/>
        </w:rPr>
      </w:pPr>
      <w:r w:rsidRPr="008803E9">
        <w:rPr>
          <w:rFonts w:ascii="Arial" w:hAnsi="Arial" w:cs="Arial"/>
          <w:sz w:val="22"/>
          <w:szCs w:val="22"/>
        </w:rPr>
        <w:t>Evitar la contaminación visual negativo por deficiencias en el manejo de los residuos sólidos que se generarán en la limpieza de la playa.</w:t>
      </w:r>
    </w:p>
    <w:p w:rsidR="00E47A3E" w:rsidRPr="008803E9" w:rsidRDefault="00E47A3E" w:rsidP="00657A9A">
      <w:pPr>
        <w:pStyle w:val="Prrafodelista"/>
        <w:widowControl w:val="0"/>
        <w:numPr>
          <w:ilvl w:val="0"/>
          <w:numId w:val="79"/>
        </w:numPr>
        <w:tabs>
          <w:tab w:val="left" w:pos="720"/>
        </w:tabs>
        <w:autoSpaceDE w:val="0"/>
        <w:autoSpaceDN w:val="0"/>
        <w:adjustRightInd w:val="0"/>
        <w:spacing w:line="360" w:lineRule="auto"/>
        <w:jc w:val="both"/>
        <w:rPr>
          <w:rFonts w:ascii="Arial" w:hAnsi="Arial" w:cs="Arial"/>
          <w:sz w:val="22"/>
          <w:szCs w:val="22"/>
          <w:lang w:val="es-ES"/>
        </w:rPr>
      </w:pPr>
      <w:r w:rsidRPr="008803E9">
        <w:rPr>
          <w:rFonts w:ascii="Arial" w:hAnsi="Arial" w:cs="Arial"/>
          <w:sz w:val="22"/>
          <w:szCs w:val="22"/>
        </w:rPr>
        <w:t>Evitar la contaminación del suelo y de las aguas subterráneas por mal manejo de residuos oleosos.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Medidas que integran este subprograma: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bCs/>
          <w:sz w:val="22"/>
          <w:szCs w:val="22"/>
          <w:lang w:val="es-ES_tradnl"/>
        </w:rPr>
        <w:t xml:space="preserve">a.- </w:t>
      </w:r>
      <w:r w:rsidRPr="008803E9">
        <w:rPr>
          <w:rFonts w:ascii="Arial" w:hAnsi="Arial" w:cs="Arial"/>
          <w:sz w:val="22"/>
          <w:szCs w:val="22"/>
          <w:lang w:val="es-ES_tradnl"/>
        </w:rPr>
        <w:t>Manejo de los desechos sólidos peligrosos y no peligrosos.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Impacto al que va dirigida la medida: </w:t>
      </w:r>
    </w:p>
    <w:p w:rsidR="00E47A3E" w:rsidRPr="008803E9" w:rsidRDefault="00E47A3E" w:rsidP="00657A9A">
      <w:pPr>
        <w:pStyle w:val="Prrafodelista"/>
        <w:widowControl w:val="0"/>
        <w:numPr>
          <w:ilvl w:val="0"/>
          <w:numId w:val="80"/>
        </w:numPr>
        <w:tabs>
          <w:tab w:val="left" w:pos="71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Posibilidad de incremento de plagas de vectores por el mal manejo de los desechos sólidos.</w:t>
      </w:r>
    </w:p>
    <w:p w:rsidR="00E47A3E" w:rsidRPr="008803E9" w:rsidRDefault="00E47A3E" w:rsidP="00657A9A">
      <w:pPr>
        <w:pStyle w:val="Prrafodelista"/>
        <w:widowControl w:val="0"/>
        <w:numPr>
          <w:ilvl w:val="0"/>
          <w:numId w:val="80"/>
        </w:numPr>
        <w:tabs>
          <w:tab w:val="left" w:pos="71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Posible contaminación del suelo y las aguas subterráneas por el mal manejo de residuos oleosos.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_tradnl"/>
        </w:rPr>
      </w:pPr>
      <w:r w:rsidRPr="008803E9">
        <w:rPr>
          <w:rFonts w:ascii="Arial" w:hAnsi="Arial" w:cs="Arial"/>
          <w:b/>
          <w:bCs/>
          <w:sz w:val="22"/>
          <w:szCs w:val="22"/>
          <w:u w:color="548DD4" w:themeColor="text2" w:themeTint="99"/>
          <w:lang w:val="es-ES_tradnl"/>
        </w:rPr>
        <w:t xml:space="preserve">Lugar o punto de Impacto: </w:t>
      </w:r>
      <w:r w:rsidRPr="008803E9">
        <w:rPr>
          <w:rFonts w:ascii="Arial" w:hAnsi="Arial" w:cs="Arial"/>
          <w:sz w:val="22"/>
          <w:szCs w:val="22"/>
          <w:lang w:val="es-ES_tradnl"/>
        </w:rPr>
        <w:t>Área de almacenamiento temporal, entre otros.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a.- Manejo de los desechos sólidos peligrosos y no peligrosos.</w:t>
      </w:r>
    </w:p>
    <w:p w:rsidR="00E47A3E" w:rsidRPr="008803E9" w:rsidRDefault="00E47A3E" w:rsidP="00E47A3E">
      <w:pPr>
        <w:spacing w:line="360" w:lineRule="auto"/>
        <w:rPr>
          <w:rFonts w:ascii="Arial" w:hAnsi="Arial" w:cs="Arial"/>
          <w:sz w:val="22"/>
          <w:szCs w:val="22"/>
          <w:u w:val="single"/>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u w:val="single"/>
          <w:lang w:val="es-ES_tradnl"/>
        </w:rPr>
        <w:t xml:space="preserve">Manejo de los desechos sólidos domésticos: </w:t>
      </w:r>
    </w:p>
    <w:p w:rsidR="00E47A3E" w:rsidRPr="008803E9" w:rsidRDefault="00E47A3E" w:rsidP="003D7267">
      <w:pPr>
        <w:spacing w:line="360" w:lineRule="auto"/>
        <w:jc w:val="both"/>
        <w:rPr>
          <w:rFonts w:ascii="Arial" w:hAnsi="Arial" w:cs="Arial"/>
          <w:sz w:val="22"/>
          <w:szCs w:val="22"/>
          <w:lang w:val="es-ES"/>
        </w:rPr>
      </w:pPr>
      <w:r w:rsidRPr="008803E9">
        <w:rPr>
          <w:rFonts w:ascii="Arial" w:hAnsi="Arial" w:cs="Arial"/>
          <w:sz w:val="22"/>
          <w:szCs w:val="22"/>
        </w:rPr>
        <w:t xml:space="preserve">La basura dispuesta en los contenedores; procedentes de los edificios y de los zafacones colocados en diversas áreas del </w:t>
      </w:r>
      <w:r w:rsidR="003D7267"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3D7267" w:rsidRPr="008803E9">
        <w:rPr>
          <w:rFonts w:ascii="Arial" w:hAnsi="Arial" w:cs="Arial"/>
          <w:b/>
          <w:sz w:val="22"/>
          <w:szCs w:val="22"/>
          <w:lang w:val="es-ES_tradnl"/>
        </w:rPr>
        <w:t xml:space="preserve">, </w:t>
      </w:r>
      <w:r w:rsidRPr="008803E9">
        <w:rPr>
          <w:rFonts w:ascii="Arial" w:hAnsi="Arial" w:cs="Arial"/>
          <w:sz w:val="22"/>
          <w:szCs w:val="22"/>
        </w:rPr>
        <w:t xml:space="preserve">serán almacenadas temporalmente en el área destinada para esta función hasta que sea retirada por el ayuntamiento municipal y llevado al </w:t>
      </w:r>
      <w:r w:rsidR="00E7084D" w:rsidRPr="008803E9">
        <w:rPr>
          <w:rFonts w:ascii="Arial" w:hAnsi="Arial" w:cs="Arial"/>
          <w:sz w:val="22"/>
          <w:szCs w:val="22"/>
        </w:rPr>
        <w:t>vertedero municipal de local</w:t>
      </w:r>
      <w:r w:rsidRPr="008803E9">
        <w:rPr>
          <w:rFonts w:ascii="Arial" w:hAnsi="Arial" w:cs="Arial"/>
          <w:sz w:val="22"/>
          <w:szCs w:val="22"/>
        </w:rPr>
        <w:t>.</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u w:val="single"/>
          <w:lang w:val="es-ES_tradnl"/>
        </w:rPr>
        <w:t xml:space="preserve">Manejo de los residuos de la poda: </w:t>
      </w:r>
    </w:p>
    <w:p w:rsidR="00E47A3E" w:rsidRPr="008803E9" w:rsidRDefault="00E47A3E" w:rsidP="00657A9A">
      <w:pPr>
        <w:pStyle w:val="Prrafodelista"/>
        <w:widowControl w:val="0"/>
        <w:numPr>
          <w:ilvl w:val="0"/>
          <w:numId w:val="81"/>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Recolección de los residuos de la poda de forma manual.</w:t>
      </w:r>
    </w:p>
    <w:p w:rsidR="00E47A3E" w:rsidRPr="008803E9" w:rsidRDefault="00E47A3E" w:rsidP="00657A9A">
      <w:pPr>
        <w:pStyle w:val="Prrafodelista"/>
        <w:widowControl w:val="0"/>
        <w:numPr>
          <w:ilvl w:val="0"/>
          <w:numId w:val="81"/>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Traslado en fundas de polietileno de forma manual.</w:t>
      </w:r>
    </w:p>
    <w:p w:rsidR="00E47A3E" w:rsidRPr="008803E9" w:rsidRDefault="00E47A3E" w:rsidP="00657A9A">
      <w:pPr>
        <w:pStyle w:val="Prrafodelista"/>
        <w:widowControl w:val="0"/>
        <w:numPr>
          <w:ilvl w:val="0"/>
          <w:numId w:val="81"/>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 xml:space="preserve">Los residuos de la poda serán colocados en el área de almacenamiento temporal para ser retirados por el camión del ayuntamiento y llevados al </w:t>
      </w:r>
      <w:r w:rsidR="00E7084D" w:rsidRPr="008803E9">
        <w:rPr>
          <w:rFonts w:ascii="Arial" w:hAnsi="Arial" w:cs="Arial"/>
          <w:sz w:val="22"/>
          <w:szCs w:val="22"/>
        </w:rPr>
        <w:t>vertedero municipal de local</w:t>
      </w:r>
      <w:r w:rsidRPr="008803E9">
        <w:rPr>
          <w:rFonts w:ascii="Arial" w:hAnsi="Arial" w:cs="Arial"/>
          <w:sz w:val="22"/>
          <w:szCs w:val="22"/>
        </w:rPr>
        <w:t>.</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u w:val="single"/>
          <w:lang w:val="es-ES_tradnl"/>
        </w:rPr>
        <w:t>Manejo de los desechos sólidos peligrosos</w:t>
      </w:r>
      <w:r w:rsidRPr="008803E9">
        <w:rPr>
          <w:rFonts w:ascii="Arial" w:hAnsi="Arial" w:cs="Arial"/>
          <w:sz w:val="22"/>
          <w:szCs w:val="22"/>
          <w:lang w:val="es-ES_tradnl"/>
        </w:rPr>
        <w:t xml:space="preserve">: </w:t>
      </w:r>
    </w:p>
    <w:p w:rsidR="00E47A3E" w:rsidRPr="008803E9" w:rsidRDefault="00E47A3E" w:rsidP="00E47A3E">
      <w:pPr>
        <w:spacing w:line="360" w:lineRule="auto"/>
        <w:jc w:val="both"/>
        <w:rPr>
          <w:rFonts w:ascii="Arial" w:hAnsi="Arial" w:cs="Arial"/>
          <w:sz w:val="22"/>
          <w:szCs w:val="22"/>
          <w:lang w:val="es-ES_tradnl"/>
        </w:rPr>
      </w:pPr>
      <w:r w:rsidRPr="008803E9">
        <w:rPr>
          <w:rFonts w:ascii="Arial" w:hAnsi="Arial" w:cs="Arial"/>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657A9A">
      <w:pPr>
        <w:pStyle w:val="Prrafodelista"/>
        <w:widowControl w:val="0"/>
        <w:numPr>
          <w:ilvl w:val="0"/>
          <w:numId w:val="82"/>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Los envases y las baterías se regresarán al proveedor en la mayor medida y no se podrán dar a terceros, ni a los trabajadores.</w:t>
      </w:r>
    </w:p>
    <w:p w:rsidR="00E47A3E" w:rsidRPr="008803E9" w:rsidRDefault="00E47A3E" w:rsidP="00657A9A">
      <w:pPr>
        <w:pStyle w:val="Prrafodelista"/>
        <w:widowControl w:val="0"/>
        <w:numPr>
          <w:ilvl w:val="0"/>
          <w:numId w:val="82"/>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b/>
          <w:sz w:val="22"/>
          <w:szCs w:val="22"/>
        </w:rPr>
        <w:t>Los residuos oleosos</w:t>
      </w:r>
      <w:r w:rsidRPr="008803E9">
        <w:rPr>
          <w:rFonts w:ascii="Arial" w:hAnsi="Arial" w:cs="Arial"/>
          <w:sz w:val="22"/>
          <w:szCs w:val="22"/>
        </w:rPr>
        <w:t xml:space="preserve"> serán retirados por un gestor autorizado por la MIMARENA, para tales fines. Se almacenar</w:t>
      </w:r>
      <w:r w:rsidR="004452F9" w:rsidRPr="008803E9">
        <w:rPr>
          <w:rFonts w:ascii="Arial" w:hAnsi="Arial" w:cs="Arial"/>
          <w:sz w:val="22"/>
          <w:szCs w:val="22"/>
        </w:rPr>
        <w:t>á</w:t>
      </w:r>
      <w:r w:rsidRPr="008803E9">
        <w:rPr>
          <w:rFonts w:ascii="Arial" w:hAnsi="Arial" w:cs="Arial"/>
          <w:sz w:val="22"/>
          <w:szCs w:val="22"/>
        </w:rPr>
        <w:t>n en tanques de 55 galones.</w:t>
      </w:r>
    </w:p>
    <w:p w:rsidR="00E47A3E" w:rsidRPr="008803E9" w:rsidRDefault="00E47A3E" w:rsidP="00657A9A">
      <w:pPr>
        <w:pStyle w:val="Prrafodelista"/>
        <w:widowControl w:val="0"/>
        <w:numPr>
          <w:ilvl w:val="0"/>
          <w:numId w:val="83"/>
        </w:numPr>
        <w:autoSpaceDE w:val="0"/>
        <w:autoSpaceDN w:val="0"/>
        <w:adjustRightInd w:val="0"/>
        <w:spacing w:line="360" w:lineRule="auto"/>
        <w:rPr>
          <w:rFonts w:ascii="Arial" w:hAnsi="Arial" w:cs="Arial"/>
          <w:sz w:val="22"/>
          <w:szCs w:val="22"/>
          <w:lang w:val="es-ES"/>
        </w:rPr>
      </w:pPr>
      <w:r w:rsidRPr="008803E9">
        <w:rPr>
          <w:rFonts w:ascii="Arial" w:hAnsi="Arial" w:cs="Arial"/>
          <w:b/>
          <w:bCs/>
          <w:sz w:val="22"/>
          <w:szCs w:val="22"/>
        </w:rPr>
        <w:t xml:space="preserve">Las baterías usadas: </w:t>
      </w:r>
    </w:p>
    <w:p w:rsidR="00E47A3E" w:rsidRPr="008803E9" w:rsidRDefault="004452F9" w:rsidP="00EF2BE4">
      <w:pPr>
        <w:widowControl w:val="0"/>
        <w:tabs>
          <w:tab w:val="left" w:pos="720"/>
        </w:tabs>
        <w:suppressAutoHyphens w:val="0"/>
        <w:autoSpaceDE w:val="0"/>
        <w:autoSpaceDN w:val="0"/>
        <w:adjustRightInd w:val="0"/>
        <w:spacing w:line="360" w:lineRule="auto"/>
        <w:ind w:left="1080"/>
        <w:jc w:val="both"/>
        <w:rPr>
          <w:rFonts w:ascii="Arial" w:hAnsi="Arial" w:cs="Arial"/>
          <w:sz w:val="22"/>
          <w:szCs w:val="22"/>
          <w:lang w:val="es-ES_tradnl"/>
        </w:rPr>
      </w:pPr>
      <w:r w:rsidRPr="008803E9">
        <w:rPr>
          <w:rFonts w:ascii="Arial" w:hAnsi="Arial" w:cs="Arial"/>
          <w:sz w:val="22"/>
          <w:szCs w:val="22"/>
          <w:lang w:val="es-ES_tradnl"/>
        </w:rPr>
        <w:t>Se retornará</w:t>
      </w:r>
      <w:r w:rsidR="00E47A3E" w:rsidRPr="008803E9">
        <w:rPr>
          <w:rFonts w:ascii="Arial" w:hAnsi="Arial" w:cs="Arial"/>
          <w:sz w:val="22"/>
          <w:szCs w:val="22"/>
          <w:lang w:val="es-ES_tradnl"/>
        </w:rPr>
        <w:t xml:space="preserve"> al suplidor, en otro caso, se coordinará con empresa especializada y acreditada por el Ministerio de Medio Ambiente y Recursos Naturales para la recogida y disposición final.</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lastRenderedPageBreak/>
        <w:t xml:space="preserve">Personal requerido: </w:t>
      </w:r>
      <w:r w:rsidRPr="008803E9">
        <w:rPr>
          <w:rFonts w:ascii="Arial" w:hAnsi="Arial" w:cs="Arial"/>
          <w:sz w:val="22"/>
          <w:szCs w:val="22"/>
          <w:lang w:val="es-ES_tradnl"/>
        </w:rPr>
        <w:t>Obreros para realizar la recogida de desechos en todas las áreas del proyecto.</w:t>
      </w:r>
    </w:p>
    <w:p w:rsidR="00E47A3E" w:rsidRPr="008803E9" w:rsidRDefault="00E47A3E" w:rsidP="00E47A3E">
      <w:pPr>
        <w:spacing w:line="360" w:lineRule="auto"/>
        <w:rPr>
          <w:rFonts w:ascii="Arial" w:hAnsi="Arial" w:cs="Arial"/>
          <w:b/>
          <w:bCs/>
          <w:spacing w:val="-1"/>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pacing w:val="-1"/>
          <w:sz w:val="22"/>
          <w:szCs w:val="22"/>
          <w:u w:color="548DD4" w:themeColor="text2" w:themeTint="99"/>
          <w:lang w:val="es-ES_tradnl"/>
        </w:rPr>
        <w:t xml:space="preserve">Apoyo logístico: </w:t>
      </w:r>
      <w:r w:rsidRPr="008803E9">
        <w:rPr>
          <w:rFonts w:ascii="Arial" w:hAnsi="Arial" w:cs="Arial"/>
          <w:spacing w:val="-1"/>
          <w:sz w:val="22"/>
          <w:szCs w:val="22"/>
          <w:lang w:val="es-ES_tradnl"/>
        </w:rPr>
        <w:t xml:space="preserve">Bolsas plásticas y zafacones y contenedores para los desechos, carretillas, </w:t>
      </w:r>
      <w:r w:rsidRPr="008803E9">
        <w:rPr>
          <w:rFonts w:ascii="Arial" w:hAnsi="Arial" w:cs="Arial"/>
          <w:sz w:val="22"/>
          <w:szCs w:val="22"/>
          <w:lang w:val="es-ES_tradnl"/>
        </w:rPr>
        <w:t>rastrillos, entre otros.</w:t>
      </w:r>
    </w:p>
    <w:p w:rsidR="00E47A3E" w:rsidRPr="008803E9" w:rsidRDefault="00E47A3E" w:rsidP="00E47A3E">
      <w:pPr>
        <w:spacing w:line="360" w:lineRule="auto"/>
        <w:rPr>
          <w:rFonts w:ascii="Arial" w:hAnsi="Arial" w:cs="Arial"/>
          <w:b/>
          <w:bCs/>
          <w:spacing w:val="-1"/>
          <w:sz w:val="22"/>
          <w:szCs w:val="22"/>
          <w:lang w:val="es-ES"/>
        </w:rPr>
      </w:pPr>
    </w:p>
    <w:p w:rsidR="00E47A3E" w:rsidRPr="008803E9" w:rsidRDefault="00E47A3E" w:rsidP="00E86F48">
      <w:pPr>
        <w:spacing w:line="360" w:lineRule="auto"/>
        <w:jc w:val="both"/>
        <w:rPr>
          <w:rFonts w:ascii="Arial" w:hAnsi="Arial" w:cs="Arial"/>
          <w:sz w:val="22"/>
          <w:szCs w:val="22"/>
          <w:lang w:val="es-ES"/>
        </w:rPr>
      </w:pPr>
      <w:r w:rsidRPr="008803E9">
        <w:rPr>
          <w:rFonts w:ascii="Arial" w:hAnsi="Arial" w:cs="Arial"/>
          <w:b/>
          <w:bCs/>
          <w:spacing w:val="-1"/>
          <w:sz w:val="22"/>
          <w:szCs w:val="22"/>
          <w:u w:color="548DD4" w:themeColor="text2" w:themeTint="99"/>
          <w:lang w:val="es-ES_tradnl"/>
        </w:rPr>
        <w:t xml:space="preserve">Responsable de ejecución: </w:t>
      </w:r>
      <w:r w:rsidRPr="008803E9">
        <w:rPr>
          <w:rFonts w:ascii="Arial" w:hAnsi="Arial" w:cs="Arial"/>
          <w:spacing w:val="-1"/>
          <w:sz w:val="22"/>
          <w:szCs w:val="22"/>
          <w:lang w:val="es-ES_tradnl"/>
        </w:rPr>
        <w:t xml:space="preserve">Gerente de Mantenimiento del </w:t>
      </w:r>
      <w:r w:rsidR="00E86F48"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86F48" w:rsidRPr="008803E9">
        <w:rPr>
          <w:rFonts w:ascii="Arial" w:hAnsi="Arial" w:cs="Arial"/>
          <w:b/>
          <w:sz w:val="22"/>
          <w:szCs w:val="22"/>
          <w:lang w:val="es-ES_tradnl"/>
        </w:rPr>
        <w:t xml:space="preserve">, </w:t>
      </w:r>
      <w:r w:rsidRPr="008803E9">
        <w:rPr>
          <w:rFonts w:ascii="Arial" w:hAnsi="Arial" w:cs="Arial"/>
          <w:sz w:val="22"/>
          <w:szCs w:val="22"/>
          <w:lang w:val="es-ES_tradnl"/>
        </w:rPr>
        <w:t>y empresas encargadas de la recogida y disposición de los desechos.</w:t>
      </w:r>
    </w:p>
    <w:p w:rsidR="00E47A3E" w:rsidRPr="008803E9" w:rsidRDefault="00E47A3E" w:rsidP="00E47A3E">
      <w:pPr>
        <w:spacing w:line="360" w:lineRule="auto"/>
        <w:rPr>
          <w:rFonts w:ascii="Arial" w:hAnsi="Arial" w:cs="Arial"/>
          <w:b/>
          <w:bCs/>
          <w:sz w:val="22"/>
          <w:szCs w:val="22"/>
          <w:lang w:val="es-ES"/>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las medidas</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p>
    <w:p w:rsidR="00E47A3E" w:rsidRPr="008803E9" w:rsidRDefault="00E47A3E" w:rsidP="00657A9A">
      <w:pPr>
        <w:pStyle w:val="Prrafodelista"/>
        <w:widowControl w:val="0"/>
        <w:numPr>
          <w:ilvl w:val="0"/>
          <w:numId w:val="84"/>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Verificación de que se recolecten y almacenen correctamente los desechos sólidos domésticos, de la poda y de la limpieza, de acuerdo a lo dispuesto en las instrucciones para realizar la medida.</w:t>
      </w:r>
    </w:p>
    <w:p w:rsidR="00E86F48" w:rsidRPr="008803E9" w:rsidRDefault="00E47A3E" w:rsidP="00E86F48">
      <w:pPr>
        <w:spacing w:line="360" w:lineRule="auto"/>
        <w:jc w:val="both"/>
        <w:rPr>
          <w:rFonts w:ascii="Arial" w:hAnsi="Arial" w:cs="Arial"/>
          <w:sz w:val="22"/>
          <w:szCs w:val="22"/>
          <w:lang w:val="es-ES"/>
        </w:rPr>
      </w:pPr>
      <w:r w:rsidRPr="008803E9">
        <w:rPr>
          <w:rFonts w:ascii="Arial" w:hAnsi="Arial" w:cs="Arial"/>
          <w:sz w:val="22"/>
          <w:szCs w:val="22"/>
        </w:rPr>
        <w:t xml:space="preserve">Verificación que no se encuentren basuras regadas en las instalaciones y vías internas del </w:t>
      </w:r>
      <w:r w:rsidR="00E86F48"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E86F48" w:rsidRPr="008803E9">
        <w:rPr>
          <w:rFonts w:ascii="Arial" w:hAnsi="Arial" w:cs="Arial"/>
          <w:b/>
          <w:sz w:val="22"/>
          <w:szCs w:val="22"/>
          <w:lang w:val="es-ES_tradnl"/>
        </w:rPr>
        <w:t xml:space="preserve">. </w:t>
      </w:r>
    </w:p>
    <w:p w:rsidR="00E86F48" w:rsidRPr="008803E9" w:rsidRDefault="00E86F48" w:rsidP="00E86F48">
      <w:pPr>
        <w:spacing w:line="360" w:lineRule="auto"/>
        <w:jc w:val="both"/>
        <w:rPr>
          <w:rFonts w:ascii="Arial" w:hAnsi="Arial" w:cs="Arial"/>
          <w:sz w:val="22"/>
          <w:szCs w:val="22"/>
          <w:u w:val="single"/>
          <w:lang w:val="es-ES"/>
        </w:rPr>
      </w:pPr>
    </w:p>
    <w:p w:rsidR="00E47A3E" w:rsidRPr="008803E9" w:rsidRDefault="00E86F48" w:rsidP="00657A9A">
      <w:pPr>
        <w:pStyle w:val="Prrafodelista"/>
        <w:widowControl w:val="0"/>
        <w:numPr>
          <w:ilvl w:val="0"/>
          <w:numId w:val="84"/>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b/>
          <w:sz w:val="22"/>
          <w:szCs w:val="22"/>
        </w:rPr>
        <w:t xml:space="preserve"> </w:t>
      </w:r>
      <w:r w:rsidR="00E47A3E" w:rsidRPr="008803E9">
        <w:rPr>
          <w:rFonts w:ascii="Arial" w:hAnsi="Arial" w:cs="Arial"/>
          <w:spacing w:val="-1"/>
          <w:sz w:val="22"/>
          <w:szCs w:val="22"/>
        </w:rPr>
        <w:t xml:space="preserve">Se verificará si existe proliferación de moscas y roedores por efecto de residuos sólidos </w:t>
      </w:r>
      <w:r w:rsidR="00E47A3E" w:rsidRPr="008803E9">
        <w:rPr>
          <w:rFonts w:ascii="Arial" w:hAnsi="Arial" w:cs="Arial"/>
          <w:sz w:val="22"/>
          <w:szCs w:val="22"/>
        </w:rPr>
        <w:t>almacenados.</w:t>
      </w:r>
    </w:p>
    <w:p w:rsidR="00E47A3E" w:rsidRPr="008803E9" w:rsidRDefault="00E47A3E" w:rsidP="00657A9A">
      <w:pPr>
        <w:pStyle w:val="Prrafodelista"/>
        <w:widowControl w:val="0"/>
        <w:numPr>
          <w:ilvl w:val="0"/>
          <w:numId w:val="84"/>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Verificación de que la limpieza sea realizada con rastrillos.</w:t>
      </w:r>
    </w:p>
    <w:p w:rsidR="00E47A3E" w:rsidRPr="008803E9" w:rsidRDefault="00E47A3E" w:rsidP="00657A9A">
      <w:pPr>
        <w:pStyle w:val="Prrafodelista"/>
        <w:widowControl w:val="0"/>
        <w:numPr>
          <w:ilvl w:val="0"/>
          <w:numId w:val="84"/>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Verificación de que no se encuentren residuos de la limpieza.</w:t>
      </w:r>
    </w:p>
    <w:p w:rsidR="00E47A3E" w:rsidRPr="008803E9" w:rsidRDefault="00E47A3E" w:rsidP="00E47A3E">
      <w:pPr>
        <w:spacing w:line="360" w:lineRule="auto"/>
        <w:jc w:val="both"/>
        <w:rPr>
          <w:rFonts w:ascii="Arial" w:hAnsi="Arial" w:cs="Arial"/>
          <w:b/>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 de indicador de seguimiento: </w:t>
      </w:r>
      <w:r w:rsidRPr="008803E9">
        <w:rPr>
          <w:rFonts w:ascii="Arial" w:hAnsi="Arial" w:cs="Arial"/>
          <w:sz w:val="22"/>
          <w:szCs w:val="22"/>
          <w:lang w:val="es-ES_tradnl"/>
        </w:rPr>
        <w:t>Porcentaje por tipo de basura no manejada adecuadamente.</w:t>
      </w:r>
    </w:p>
    <w:p w:rsidR="00E47A3E" w:rsidRPr="008803E9" w:rsidRDefault="00E47A3E" w:rsidP="00E47A3E">
      <w:pPr>
        <w:spacing w:line="360" w:lineRule="auto"/>
        <w:rPr>
          <w:rFonts w:ascii="Arial" w:hAnsi="Arial" w:cs="Arial"/>
          <w:b/>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 </w:t>
      </w:r>
      <w:r w:rsidRPr="008803E9">
        <w:rPr>
          <w:rFonts w:ascii="Arial" w:hAnsi="Arial" w:cs="Arial"/>
          <w:sz w:val="22"/>
          <w:szCs w:val="22"/>
          <w:lang w:val="es-ES_tradnl"/>
        </w:rPr>
        <w:t>Semestral durante el primer año..</w:t>
      </w:r>
    </w:p>
    <w:p w:rsidR="00E47A3E" w:rsidRPr="008803E9" w:rsidRDefault="00E47A3E" w:rsidP="00E47A3E">
      <w:pPr>
        <w:spacing w:line="360" w:lineRule="auto"/>
        <w:jc w:val="both"/>
        <w:rPr>
          <w:rFonts w:ascii="Arial" w:hAnsi="Arial" w:cs="Arial"/>
          <w:b/>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Se habilitará un libro de registro para el control del volumen de los desechos generados y la frecuencia de su recogida por empresas especializadas para el reciclaje.</w:t>
      </w:r>
    </w:p>
    <w:p w:rsidR="00E47A3E" w:rsidRPr="008803E9" w:rsidRDefault="00E47A3E" w:rsidP="00E47A3E">
      <w:pPr>
        <w:spacing w:line="360" w:lineRule="auto"/>
        <w:rPr>
          <w:rFonts w:ascii="Arial" w:hAnsi="Arial" w:cs="Arial"/>
          <w:b/>
          <w:spacing w:val="-1"/>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pacing w:val="-1"/>
          <w:sz w:val="22"/>
          <w:szCs w:val="22"/>
          <w:u w:color="FFFFFF" w:themeColor="background1"/>
          <w:lang w:val="es-ES_tradnl"/>
        </w:rPr>
        <w:lastRenderedPageBreak/>
        <w:t xml:space="preserve">Norma para comprobar resultados: </w:t>
      </w:r>
      <w:r w:rsidRPr="008803E9">
        <w:rPr>
          <w:rFonts w:ascii="Arial" w:hAnsi="Arial" w:cs="Arial"/>
          <w:spacing w:val="-1"/>
          <w:sz w:val="22"/>
          <w:szCs w:val="22"/>
          <w:lang w:val="es-ES_tradnl"/>
        </w:rPr>
        <w:t xml:space="preserve">Norma para la gestión ambiental de residuos sólidos no </w:t>
      </w:r>
      <w:r w:rsidRPr="008803E9">
        <w:rPr>
          <w:rFonts w:ascii="Arial" w:hAnsi="Arial" w:cs="Arial"/>
          <w:sz w:val="22"/>
          <w:szCs w:val="22"/>
          <w:lang w:val="es-ES_tradnl"/>
        </w:rPr>
        <w:t>peligrosos (NA-RS-001-03).</w:t>
      </w:r>
    </w:p>
    <w:p w:rsidR="00E47A3E" w:rsidRPr="008803E9" w:rsidRDefault="00E47A3E" w:rsidP="00E47A3E">
      <w:pPr>
        <w:spacing w:line="360" w:lineRule="auto"/>
        <w:rPr>
          <w:rFonts w:ascii="Arial" w:hAnsi="Arial" w:cs="Arial"/>
          <w:b/>
          <w:bCs/>
          <w:spacing w:val="-1"/>
          <w:sz w:val="22"/>
          <w:szCs w:val="22"/>
          <w:lang w:val="es-ES_tradnl"/>
        </w:rPr>
      </w:pPr>
    </w:p>
    <w:p w:rsidR="00E47A3E" w:rsidRPr="008803E9" w:rsidRDefault="00E47A3E" w:rsidP="00215929">
      <w:pPr>
        <w:spacing w:line="360" w:lineRule="auto"/>
        <w:jc w:val="both"/>
        <w:rPr>
          <w:rFonts w:ascii="Arial" w:hAnsi="Arial" w:cs="Arial"/>
          <w:b/>
          <w:bCs/>
          <w:sz w:val="22"/>
          <w:szCs w:val="22"/>
          <w:lang w:val="es-ES_tradnl"/>
        </w:rPr>
      </w:pPr>
      <w:r w:rsidRPr="008803E9">
        <w:rPr>
          <w:rFonts w:ascii="Arial" w:hAnsi="Arial" w:cs="Arial"/>
          <w:b/>
          <w:bCs/>
          <w:spacing w:val="-1"/>
          <w:sz w:val="22"/>
          <w:szCs w:val="22"/>
          <w:u w:color="FFFFFF" w:themeColor="background1"/>
          <w:lang w:val="es-ES_tradnl"/>
        </w:rPr>
        <w:t xml:space="preserve">Medidas correctivas: </w:t>
      </w:r>
      <w:r w:rsidRPr="008803E9">
        <w:rPr>
          <w:rFonts w:ascii="Arial" w:hAnsi="Arial" w:cs="Arial"/>
          <w:spacing w:val="-1"/>
          <w:sz w:val="22"/>
          <w:szCs w:val="22"/>
          <w:lang w:val="es-ES_tradnl"/>
        </w:rPr>
        <w:t xml:space="preserve">Si se verifica una incorrecta disposición de residuos sólidos dentro del </w:t>
      </w:r>
      <w:r w:rsidR="00215929"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215929" w:rsidRPr="008803E9">
        <w:rPr>
          <w:rFonts w:ascii="Arial" w:hAnsi="Arial" w:cs="Arial"/>
          <w:b/>
          <w:sz w:val="22"/>
          <w:szCs w:val="22"/>
          <w:lang w:val="es-ES_tradnl"/>
        </w:rPr>
        <w:t xml:space="preserve">, </w:t>
      </w:r>
      <w:r w:rsidRPr="008803E9">
        <w:rPr>
          <w:rFonts w:ascii="Arial" w:hAnsi="Arial" w:cs="Arial"/>
          <w:sz w:val="22"/>
          <w:szCs w:val="22"/>
          <w:lang w:val="es-ES_tradnl"/>
        </w:rPr>
        <w:t>a pesar de la aplicación de las medidas, se volverá a capacitar el personal.</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pStyle w:val="Ttulo3"/>
        <w:rPr>
          <w:sz w:val="22"/>
          <w:szCs w:val="22"/>
          <w:lang w:val="es-ES"/>
        </w:rPr>
      </w:pPr>
      <w:bookmarkStart w:id="161" w:name="_Toc245569505"/>
      <w:bookmarkStart w:id="162" w:name="_Toc73389820"/>
      <w:r w:rsidRPr="008803E9">
        <w:rPr>
          <w:sz w:val="22"/>
          <w:szCs w:val="22"/>
          <w:lang w:val="es-ES_tradnl"/>
        </w:rPr>
        <w:t>6.3.7.- Subprograma de medidas para la gestión de mantenimiento</w:t>
      </w:r>
      <w:bookmarkEnd w:id="161"/>
      <w:bookmarkEnd w:id="162"/>
    </w:p>
    <w:p w:rsidR="00E47A3E" w:rsidRPr="008803E9" w:rsidRDefault="00E47A3E" w:rsidP="00E47A3E">
      <w:pPr>
        <w:spacing w:line="360" w:lineRule="auto"/>
        <w:jc w:val="both"/>
        <w:rPr>
          <w:rFonts w:ascii="Arial" w:hAnsi="Arial" w:cs="Arial"/>
          <w:b/>
          <w:bCs/>
          <w:spacing w:val="-1"/>
          <w:sz w:val="22"/>
          <w:szCs w:val="22"/>
          <w:lang w:val="es-ES_tradnl"/>
        </w:rPr>
      </w:pPr>
    </w:p>
    <w:p w:rsidR="00E47A3E" w:rsidRPr="008803E9" w:rsidRDefault="00E47A3E" w:rsidP="00D36FBA">
      <w:pPr>
        <w:spacing w:line="360" w:lineRule="auto"/>
        <w:jc w:val="both"/>
        <w:rPr>
          <w:rFonts w:ascii="Arial" w:hAnsi="Arial" w:cs="Arial"/>
          <w:sz w:val="22"/>
          <w:szCs w:val="22"/>
          <w:lang w:val="es-ES"/>
        </w:rPr>
      </w:pPr>
      <w:r w:rsidRPr="008803E9">
        <w:rPr>
          <w:rFonts w:ascii="Arial" w:hAnsi="Arial" w:cs="Arial"/>
          <w:spacing w:val="-1"/>
          <w:sz w:val="22"/>
          <w:szCs w:val="22"/>
          <w:lang w:val="es-ES_tradnl"/>
        </w:rPr>
        <w:t xml:space="preserve">En el </w:t>
      </w:r>
      <w:r w:rsidR="00D36FB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D36FBA" w:rsidRPr="008803E9">
        <w:rPr>
          <w:rFonts w:ascii="Arial" w:hAnsi="Arial" w:cs="Arial"/>
          <w:b/>
          <w:sz w:val="22"/>
          <w:szCs w:val="22"/>
          <w:lang w:val="es-ES_tradnl"/>
        </w:rPr>
        <w:t xml:space="preserve">, </w:t>
      </w:r>
      <w:r w:rsidRPr="008803E9">
        <w:rPr>
          <w:rFonts w:ascii="Arial" w:hAnsi="Arial" w:cs="Arial"/>
          <w:sz w:val="22"/>
          <w:szCs w:val="22"/>
          <w:lang w:val="es-ES_tradnl"/>
        </w:rPr>
        <w:t>se mantendrá</w:t>
      </w:r>
      <w:r w:rsidR="00B51623" w:rsidRPr="008803E9">
        <w:rPr>
          <w:rFonts w:ascii="Arial" w:hAnsi="Arial" w:cs="Arial"/>
          <w:sz w:val="22"/>
          <w:szCs w:val="22"/>
          <w:lang w:val="es-ES_tradnl"/>
        </w:rPr>
        <w:t xml:space="preserve"> </w:t>
      </w:r>
      <w:r w:rsidRPr="008803E9">
        <w:rPr>
          <w:rFonts w:ascii="Arial" w:hAnsi="Arial" w:cs="Arial"/>
          <w:spacing w:val="-1"/>
          <w:sz w:val="22"/>
          <w:szCs w:val="22"/>
          <w:lang w:val="es-ES_tradnl"/>
        </w:rPr>
        <w:t xml:space="preserve">el </w:t>
      </w:r>
      <w:r w:rsidRPr="008803E9">
        <w:rPr>
          <w:rFonts w:ascii="Arial" w:hAnsi="Arial" w:cs="Arial"/>
          <w:sz w:val="22"/>
          <w:szCs w:val="22"/>
          <w:lang w:val="es-ES_tradnl"/>
        </w:rPr>
        <w:t xml:space="preserve">paisaje y </w:t>
      </w:r>
      <w:r w:rsidRPr="008803E9">
        <w:rPr>
          <w:rFonts w:ascii="Arial" w:hAnsi="Arial" w:cs="Arial"/>
          <w:spacing w:val="-1"/>
          <w:sz w:val="22"/>
          <w:szCs w:val="22"/>
          <w:lang w:val="es-ES_tradnl"/>
        </w:rPr>
        <w:t>la imagen natural del entorno, y por consiguiente habrá una gestión de mantenimiento durante su operación.</w:t>
      </w:r>
    </w:p>
    <w:p w:rsidR="00E47A3E" w:rsidRPr="008803E9" w:rsidRDefault="00E47A3E" w:rsidP="00E47A3E">
      <w:pPr>
        <w:spacing w:line="360" w:lineRule="auto"/>
        <w:jc w:val="both"/>
        <w:rPr>
          <w:rFonts w:ascii="Arial" w:hAnsi="Arial" w:cs="Arial"/>
          <w:b/>
          <w:bCs/>
          <w:sz w:val="22"/>
          <w:szCs w:val="22"/>
          <w:lang w:val="es-ES_tradnl"/>
        </w:rPr>
      </w:pPr>
    </w:p>
    <w:p w:rsidR="00D36FBA" w:rsidRPr="008803E9" w:rsidRDefault="00E47A3E" w:rsidP="00D36FBA">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Objetivos: </w:t>
      </w:r>
      <w:r w:rsidRPr="008803E9">
        <w:rPr>
          <w:rFonts w:ascii="Arial" w:hAnsi="Arial" w:cs="Arial"/>
          <w:sz w:val="22"/>
          <w:szCs w:val="22"/>
          <w:lang w:val="es-ES_tradnl"/>
        </w:rPr>
        <w:t xml:space="preserve">Lograr alargar la vida útil de las instalaciones y una imagen que se inserte en el paisaje natural del </w:t>
      </w:r>
      <w:r w:rsidR="00D36FBA"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D36FBA" w:rsidRPr="008803E9">
        <w:rPr>
          <w:rFonts w:ascii="Arial" w:hAnsi="Arial" w:cs="Arial"/>
          <w:b/>
          <w:sz w:val="22"/>
          <w:szCs w:val="22"/>
          <w:lang w:val="es-ES_tradnl"/>
        </w:rPr>
        <w:t xml:space="preserve">. </w:t>
      </w:r>
    </w:p>
    <w:p w:rsidR="00D36FBA" w:rsidRPr="008803E9" w:rsidRDefault="00D36FBA" w:rsidP="00D36FBA">
      <w:pPr>
        <w:spacing w:line="360" w:lineRule="auto"/>
        <w:jc w:val="both"/>
        <w:rPr>
          <w:rFonts w:ascii="Arial" w:hAnsi="Arial" w:cs="Arial"/>
          <w:sz w:val="22"/>
          <w:szCs w:val="22"/>
          <w:u w:val="single"/>
          <w:lang w:val="es-ES"/>
        </w:rPr>
      </w:pPr>
    </w:p>
    <w:p w:rsidR="000E564B" w:rsidRPr="008803E9" w:rsidRDefault="00D36FBA" w:rsidP="000E564B">
      <w:pPr>
        <w:spacing w:line="360" w:lineRule="auto"/>
        <w:jc w:val="both"/>
        <w:rPr>
          <w:rFonts w:ascii="Arial" w:hAnsi="Arial" w:cs="Arial"/>
          <w:sz w:val="22"/>
          <w:szCs w:val="22"/>
          <w:u w:val="single"/>
          <w:lang w:val="es-ES"/>
        </w:rPr>
      </w:pPr>
      <w:r w:rsidRPr="008803E9">
        <w:rPr>
          <w:rFonts w:ascii="Arial" w:hAnsi="Arial" w:cs="Arial"/>
          <w:b/>
          <w:sz w:val="22"/>
          <w:szCs w:val="22"/>
          <w:lang w:val="es-ES_tradnl"/>
        </w:rPr>
        <w:t xml:space="preserve"> </w:t>
      </w:r>
      <w:r w:rsidR="000E564B" w:rsidRPr="008803E9">
        <w:rPr>
          <w:rFonts w:ascii="Arial" w:hAnsi="Arial" w:cs="Arial"/>
          <w:b/>
          <w:sz w:val="22"/>
          <w:szCs w:val="22"/>
          <w:lang w:val="es-ES_tradnl"/>
        </w:rPr>
        <w:t>Med</w:t>
      </w:r>
      <w:r w:rsidR="00E47A3E" w:rsidRPr="008803E9">
        <w:rPr>
          <w:rFonts w:ascii="Arial" w:hAnsi="Arial" w:cs="Arial"/>
          <w:b/>
          <w:bCs/>
          <w:sz w:val="22"/>
          <w:szCs w:val="22"/>
          <w:u w:color="548DD4" w:themeColor="text2" w:themeTint="99"/>
          <w:lang w:val="es-ES_tradnl"/>
        </w:rPr>
        <w:t xml:space="preserve">idas que integran este subprograma: </w:t>
      </w:r>
      <w:r w:rsidR="00E47A3E" w:rsidRPr="008803E9">
        <w:rPr>
          <w:rFonts w:ascii="Arial" w:hAnsi="Arial" w:cs="Arial"/>
          <w:sz w:val="22"/>
          <w:szCs w:val="22"/>
          <w:lang w:val="es-ES_tradnl"/>
        </w:rPr>
        <w:t xml:space="preserve">Gestión de mantenimiento de las instalaciones del </w:t>
      </w:r>
      <w:r w:rsidR="000E564B"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0E564B" w:rsidRPr="008803E9">
        <w:rPr>
          <w:rFonts w:ascii="Arial" w:hAnsi="Arial" w:cs="Arial"/>
          <w:b/>
          <w:sz w:val="22"/>
          <w:szCs w:val="22"/>
          <w:lang w:val="es-ES_tradnl"/>
        </w:rPr>
        <w:t xml:space="preserve">. </w:t>
      </w:r>
      <w:r w:rsidR="00E47A3E" w:rsidRPr="008803E9">
        <w:rPr>
          <w:rFonts w:ascii="Arial" w:hAnsi="Arial" w:cs="Arial"/>
          <w:b/>
          <w:bCs/>
          <w:sz w:val="22"/>
          <w:szCs w:val="22"/>
          <w:u w:color="FFFFFF" w:themeColor="background1"/>
          <w:lang w:val="es-ES_tradnl"/>
        </w:rPr>
        <w:t xml:space="preserve">Impacto al que va dirigido la medida: </w:t>
      </w:r>
      <w:r w:rsidR="00E47A3E" w:rsidRPr="008803E9">
        <w:rPr>
          <w:rFonts w:ascii="Arial" w:hAnsi="Arial" w:cs="Arial"/>
          <w:sz w:val="22"/>
          <w:szCs w:val="22"/>
          <w:lang w:val="es-ES_tradnl"/>
        </w:rPr>
        <w:t xml:space="preserve">Posibilidad de deterioro de la imagen del </w:t>
      </w:r>
      <w:r w:rsidR="000E564B"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0E564B" w:rsidRPr="008803E9">
        <w:rPr>
          <w:rFonts w:ascii="Arial" w:hAnsi="Arial" w:cs="Arial"/>
          <w:b/>
          <w:sz w:val="22"/>
          <w:szCs w:val="22"/>
          <w:lang w:val="es-ES_tradnl"/>
        </w:rPr>
        <w:t xml:space="preserve">, </w:t>
      </w:r>
    </w:p>
    <w:p w:rsidR="00E47A3E" w:rsidRPr="008803E9" w:rsidRDefault="00E47A3E" w:rsidP="000E564B">
      <w:pPr>
        <w:spacing w:line="360" w:lineRule="auto"/>
        <w:jc w:val="both"/>
        <w:rPr>
          <w:rFonts w:ascii="Arial" w:hAnsi="Arial" w:cs="Arial"/>
          <w:sz w:val="22"/>
          <w:szCs w:val="22"/>
          <w:lang w:val="es-ES"/>
        </w:rPr>
      </w:pPr>
      <w:r w:rsidRPr="008803E9">
        <w:rPr>
          <w:rFonts w:ascii="Arial" w:hAnsi="Arial" w:cs="Arial"/>
          <w:sz w:val="22"/>
          <w:szCs w:val="22"/>
          <w:lang w:val="es-ES_tradnl"/>
        </w:rPr>
        <w:t>por falta de mantenimiento de las infraestructuras comunes.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0E564B">
      <w:pPr>
        <w:spacing w:line="360" w:lineRule="auto"/>
        <w:jc w:val="both"/>
        <w:rPr>
          <w:rFonts w:ascii="Arial" w:hAnsi="Arial" w:cs="Arial"/>
          <w:sz w:val="22"/>
          <w:szCs w:val="22"/>
          <w:lang w:val="es-ES"/>
        </w:rPr>
      </w:pPr>
      <w:r w:rsidRPr="008803E9">
        <w:rPr>
          <w:rFonts w:ascii="Arial" w:hAnsi="Arial" w:cs="Arial"/>
          <w:b/>
          <w:bCs/>
          <w:sz w:val="22"/>
          <w:szCs w:val="22"/>
          <w:u w:color="FFFFFF" w:themeColor="background1"/>
          <w:lang w:val="es-ES_tradnl"/>
        </w:rPr>
        <w:t xml:space="preserve">Lugar o punto del impacto: </w:t>
      </w:r>
      <w:r w:rsidRPr="008803E9">
        <w:rPr>
          <w:rFonts w:ascii="Arial" w:hAnsi="Arial" w:cs="Arial"/>
          <w:sz w:val="22"/>
          <w:szCs w:val="22"/>
          <w:lang w:val="es-ES_tradnl"/>
        </w:rPr>
        <w:t xml:space="preserve">Todas las instalaciones del </w:t>
      </w:r>
      <w:r w:rsidR="000E564B"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0E564B" w:rsidRPr="008803E9">
        <w:rPr>
          <w:rFonts w:ascii="Arial" w:hAnsi="Arial" w:cs="Arial"/>
          <w:b/>
          <w:sz w:val="22"/>
          <w:szCs w:val="22"/>
          <w:lang w:val="es-ES_tradnl"/>
        </w:rPr>
        <w:t xml:space="preserve">. </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Tecnología de manejo y adecuación: </w:t>
      </w:r>
    </w:p>
    <w:p w:rsidR="00E47A3E" w:rsidRPr="008803E9" w:rsidRDefault="00E47A3E" w:rsidP="00E47A3E">
      <w:pPr>
        <w:spacing w:line="360" w:lineRule="auto"/>
        <w:rPr>
          <w:rFonts w:ascii="Arial" w:hAnsi="Arial" w:cs="Arial"/>
          <w:b/>
          <w:bCs/>
          <w:sz w:val="22"/>
          <w:szCs w:val="22"/>
          <w:lang w:val="es-ES"/>
        </w:rPr>
      </w:pPr>
    </w:p>
    <w:p w:rsidR="000E564B" w:rsidRPr="008803E9" w:rsidRDefault="00E47A3E" w:rsidP="000E564B">
      <w:pPr>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 Gestión de mantenimiento de las instalaciones del </w:t>
      </w:r>
      <w:r w:rsidR="000E564B"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0E564B" w:rsidRPr="008803E9">
        <w:rPr>
          <w:rFonts w:ascii="Arial" w:hAnsi="Arial" w:cs="Arial"/>
          <w:b/>
          <w:sz w:val="22"/>
          <w:szCs w:val="22"/>
          <w:lang w:val="es-ES_tradnl"/>
        </w:rPr>
        <w:t xml:space="preserve">. </w:t>
      </w:r>
    </w:p>
    <w:p w:rsidR="000E564B" w:rsidRPr="008803E9" w:rsidRDefault="000E564B" w:rsidP="000E564B">
      <w:pPr>
        <w:spacing w:line="360" w:lineRule="auto"/>
        <w:jc w:val="both"/>
        <w:rPr>
          <w:rFonts w:ascii="Arial" w:hAnsi="Arial" w:cs="Arial"/>
          <w:sz w:val="22"/>
          <w:szCs w:val="22"/>
          <w:u w:val="single"/>
          <w:lang w:val="es-ES"/>
        </w:rPr>
      </w:pPr>
    </w:p>
    <w:p w:rsidR="00E47A3E" w:rsidRPr="008803E9" w:rsidRDefault="000E564B" w:rsidP="000E564B">
      <w:pPr>
        <w:spacing w:line="360" w:lineRule="auto"/>
        <w:rPr>
          <w:rFonts w:ascii="Arial" w:hAnsi="Arial" w:cs="Arial"/>
          <w:sz w:val="22"/>
          <w:szCs w:val="22"/>
          <w:lang w:val="es-ES_tradnl"/>
        </w:rPr>
      </w:pPr>
      <w:r w:rsidRPr="008803E9">
        <w:rPr>
          <w:rFonts w:ascii="Arial" w:hAnsi="Arial" w:cs="Arial"/>
          <w:b/>
          <w:sz w:val="22"/>
          <w:szCs w:val="22"/>
          <w:lang w:val="es-ES_tradnl"/>
        </w:rPr>
        <w:t xml:space="preserve"> </w:t>
      </w:r>
      <w:r w:rsidR="00E47A3E" w:rsidRPr="008803E9">
        <w:rPr>
          <w:rFonts w:ascii="Arial" w:hAnsi="Arial" w:cs="Arial"/>
          <w:b/>
          <w:bCs/>
          <w:sz w:val="22"/>
          <w:szCs w:val="22"/>
          <w:u w:val="single"/>
          <w:lang w:val="es-ES_tradnl"/>
        </w:rPr>
        <w:t>Sistema de drenaje pluvial</w:t>
      </w:r>
      <w:r w:rsidR="00E47A3E" w:rsidRPr="008803E9">
        <w:rPr>
          <w:rFonts w:ascii="Arial" w:hAnsi="Arial" w:cs="Arial"/>
          <w:sz w:val="22"/>
          <w:szCs w:val="22"/>
          <w:lang w:val="es-ES_tradnl"/>
        </w:rPr>
        <w:t xml:space="preserve">: </w:t>
      </w:r>
    </w:p>
    <w:p w:rsidR="00E47A3E" w:rsidRPr="008803E9" w:rsidRDefault="00E47A3E" w:rsidP="00657A9A">
      <w:pPr>
        <w:pStyle w:val="Prrafodelista"/>
        <w:widowControl w:val="0"/>
        <w:numPr>
          <w:ilvl w:val="0"/>
          <w:numId w:val="85"/>
        </w:numPr>
        <w:autoSpaceDE w:val="0"/>
        <w:autoSpaceDN w:val="0"/>
        <w:adjustRightInd w:val="0"/>
        <w:spacing w:line="360" w:lineRule="auto"/>
        <w:jc w:val="both"/>
        <w:rPr>
          <w:rFonts w:ascii="Arial" w:hAnsi="Arial" w:cs="Arial"/>
          <w:sz w:val="22"/>
          <w:szCs w:val="22"/>
          <w:lang w:val="es-ES"/>
        </w:rPr>
      </w:pPr>
      <w:r w:rsidRPr="008803E9">
        <w:rPr>
          <w:rFonts w:ascii="Arial" w:hAnsi="Arial" w:cs="Arial"/>
          <w:sz w:val="22"/>
          <w:szCs w:val="22"/>
        </w:rPr>
        <w:t xml:space="preserve">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w:t>
      </w:r>
      <w:r w:rsidRPr="008803E9">
        <w:rPr>
          <w:rFonts w:ascii="Arial" w:hAnsi="Arial" w:cs="Arial"/>
          <w:sz w:val="22"/>
          <w:szCs w:val="22"/>
        </w:rPr>
        <w:lastRenderedPageBreak/>
        <w:t>intensas precipitaciones y ante la amenaza de un ciclón.</w:t>
      </w:r>
    </w:p>
    <w:p w:rsidR="00E47A3E" w:rsidRPr="008803E9" w:rsidRDefault="00E47A3E" w:rsidP="00E47A3E">
      <w:pPr>
        <w:spacing w:line="360" w:lineRule="auto"/>
        <w:rPr>
          <w:rFonts w:ascii="Arial" w:hAnsi="Arial" w:cs="Arial"/>
          <w:b/>
          <w:bCs/>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val="single"/>
          <w:lang w:val="es-ES_tradnl"/>
        </w:rPr>
        <w:t>Sistema de abastecimiento de agua potable</w:t>
      </w:r>
      <w:r w:rsidRPr="008803E9">
        <w:rPr>
          <w:rFonts w:ascii="Arial" w:hAnsi="Arial" w:cs="Arial"/>
          <w:sz w:val="22"/>
          <w:szCs w:val="22"/>
          <w:lang w:val="es-ES_tradnl"/>
        </w:rPr>
        <w:t xml:space="preserve">: </w:t>
      </w:r>
    </w:p>
    <w:p w:rsidR="00E47A3E" w:rsidRPr="008803E9" w:rsidRDefault="00E47A3E" w:rsidP="00E47A3E">
      <w:pPr>
        <w:spacing w:line="360" w:lineRule="auto"/>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 xml:space="preserve">Para evitar estos fallos se debe: </w:t>
      </w:r>
    </w:p>
    <w:p w:rsidR="00E47A3E" w:rsidRPr="008803E9" w:rsidRDefault="00E47A3E" w:rsidP="00657A9A">
      <w:pPr>
        <w:pStyle w:val="Prrafodelista"/>
        <w:widowControl w:val="0"/>
        <w:numPr>
          <w:ilvl w:val="0"/>
          <w:numId w:val="85"/>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Revisión periódica de todas las líneas.</w:t>
      </w:r>
    </w:p>
    <w:p w:rsidR="00E47A3E" w:rsidRPr="008803E9" w:rsidRDefault="00E47A3E" w:rsidP="00E47A3E">
      <w:pPr>
        <w:spacing w:line="360" w:lineRule="auto"/>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rPr>
      </w:pPr>
      <w:r w:rsidRPr="008803E9">
        <w:rPr>
          <w:rFonts w:ascii="Arial" w:hAnsi="Arial" w:cs="Arial"/>
          <w:sz w:val="22"/>
          <w:szCs w:val="22"/>
          <w:lang w:val="es-ES_tradnl"/>
        </w:rPr>
        <w:t xml:space="preserve">Estos fallos se detectan: </w:t>
      </w:r>
    </w:p>
    <w:p w:rsidR="00E47A3E" w:rsidRPr="008803E9" w:rsidRDefault="00E47A3E" w:rsidP="00657A9A">
      <w:pPr>
        <w:pStyle w:val="Prrafodelista"/>
        <w:widowControl w:val="0"/>
        <w:numPr>
          <w:ilvl w:val="0"/>
          <w:numId w:val="86"/>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Pérdida de presión en diferentes puntos.</w:t>
      </w:r>
    </w:p>
    <w:p w:rsidR="00E47A3E" w:rsidRPr="008803E9" w:rsidRDefault="00E47A3E" w:rsidP="00657A9A">
      <w:pPr>
        <w:pStyle w:val="Prrafodelista"/>
        <w:widowControl w:val="0"/>
        <w:numPr>
          <w:ilvl w:val="0"/>
          <w:numId w:val="86"/>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Localización de lugares húmedos no usuales.</w:t>
      </w:r>
    </w:p>
    <w:p w:rsidR="00E47A3E" w:rsidRPr="008803E9" w:rsidRDefault="00E47A3E" w:rsidP="00657A9A">
      <w:pPr>
        <w:pStyle w:val="Prrafodelista"/>
        <w:widowControl w:val="0"/>
        <w:numPr>
          <w:ilvl w:val="0"/>
          <w:numId w:val="86"/>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Falta de presión de entrada.</w:t>
      </w:r>
    </w:p>
    <w:p w:rsidR="00E47A3E" w:rsidRPr="008803E9" w:rsidRDefault="00E47A3E" w:rsidP="00E47A3E">
      <w:pPr>
        <w:spacing w:line="360" w:lineRule="auto"/>
        <w:rPr>
          <w:rFonts w:ascii="Arial" w:hAnsi="Arial" w:cs="Arial"/>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 xml:space="preserve">La reacción inmediata ante estos fallos debe ser: </w:t>
      </w:r>
    </w:p>
    <w:p w:rsidR="00E47A3E" w:rsidRPr="008803E9" w:rsidRDefault="00E47A3E" w:rsidP="00657A9A">
      <w:pPr>
        <w:pStyle w:val="Prrafodelista"/>
        <w:widowControl w:val="0"/>
        <w:numPr>
          <w:ilvl w:val="0"/>
          <w:numId w:val="87"/>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Excavación de la zona afectada.</w:t>
      </w:r>
    </w:p>
    <w:p w:rsidR="00E47A3E" w:rsidRPr="008803E9" w:rsidRDefault="00E47A3E" w:rsidP="00657A9A">
      <w:pPr>
        <w:pStyle w:val="Prrafodelista"/>
        <w:widowControl w:val="0"/>
        <w:numPr>
          <w:ilvl w:val="0"/>
          <w:numId w:val="87"/>
        </w:numPr>
        <w:tabs>
          <w:tab w:val="left" w:pos="715"/>
        </w:tabs>
        <w:autoSpaceDE w:val="0"/>
        <w:autoSpaceDN w:val="0"/>
        <w:adjustRightInd w:val="0"/>
        <w:spacing w:line="360" w:lineRule="auto"/>
        <w:rPr>
          <w:rFonts w:ascii="Arial" w:hAnsi="Arial" w:cs="Arial"/>
          <w:sz w:val="22"/>
          <w:szCs w:val="22"/>
        </w:rPr>
      </w:pPr>
      <w:r w:rsidRPr="008803E9">
        <w:rPr>
          <w:rFonts w:ascii="Arial" w:hAnsi="Arial" w:cs="Arial"/>
          <w:sz w:val="22"/>
          <w:szCs w:val="22"/>
        </w:rPr>
        <w:t>Independizar la zona de la avería y proceder a su reparación inmediata.</w:t>
      </w:r>
    </w:p>
    <w:p w:rsidR="00E47A3E" w:rsidRPr="008803E9" w:rsidRDefault="00E47A3E" w:rsidP="00E47A3E">
      <w:pPr>
        <w:spacing w:line="360" w:lineRule="auto"/>
        <w:rPr>
          <w:rFonts w:ascii="Arial" w:hAnsi="Arial" w:cs="Arial"/>
          <w:b/>
          <w:bCs/>
          <w:sz w:val="22"/>
          <w:szCs w:val="22"/>
          <w:u w:val="single"/>
          <w:lang w:val="es-ES_tradnl"/>
        </w:rPr>
      </w:pPr>
    </w:p>
    <w:p w:rsidR="00E47A3E" w:rsidRPr="008803E9" w:rsidRDefault="00E47A3E" w:rsidP="00E47A3E">
      <w:pPr>
        <w:spacing w:line="360" w:lineRule="auto"/>
        <w:rPr>
          <w:rFonts w:ascii="Arial" w:hAnsi="Arial" w:cs="Arial"/>
          <w:spacing w:val="-2"/>
          <w:sz w:val="22"/>
          <w:szCs w:val="22"/>
          <w:lang w:val="es-ES_tradnl"/>
        </w:rPr>
      </w:pPr>
      <w:r w:rsidRPr="008803E9">
        <w:rPr>
          <w:rFonts w:ascii="Arial" w:hAnsi="Arial" w:cs="Arial"/>
          <w:b/>
          <w:bCs/>
          <w:spacing w:val="-2"/>
          <w:sz w:val="22"/>
          <w:szCs w:val="22"/>
          <w:u w:color="548DD4" w:themeColor="text2" w:themeTint="99"/>
          <w:lang w:val="es-ES_tradnl"/>
        </w:rPr>
        <w:t xml:space="preserve">Personal requerido: </w:t>
      </w:r>
      <w:r w:rsidRPr="008803E9">
        <w:rPr>
          <w:rFonts w:ascii="Arial" w:hAnsi="Arial" w:cs="Arial"/>
          <w:spacing w:val="-2"/>
          <w:sz w:val="22"/>
          <w:szCs w:val="22"/>
          <w:lang w:val="es-ES_tradnl"/>
        </w:rPr>
        <w:t xml:space="preserve">Personal de mantenimiento. </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rPr>
      </w:pPr>
      <w:r w:rsidRPr="008803E9">
        <w:rPr>
          <w:rFonts w:ascii="Arial" w:hAnsi="Arial" w:cs="Arial"/>
          <w:b/>
          <w:bCs/>
          <w:sz w:val="22"/>
          <w:szCs w:val="22"/>
          <w:u w:color="548DD4" w:themeColor="text2" w:themeTint="99"/>
          <w:lang w:val="es-ES_tradnl"/>
        </w:rPr>
        <w:t xml:space="preserve">Apoyo logístico: </w:t>
      </w:r>
    </w:p>
    <w:p w:rsidR="00E47A3E" w:rsidRPr="008803E9" w:rsidRDefault="00A53B42" w:rsidP="00657A9A">
      <w:pPr>
        <w:pStyle w:val="Prrafodelista"/>
        <w:widowControl w:val="0"/>
        <w:numPr>
          <w:ilvl w:val="0"/>
          <w:numId w:val="88"/>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G</w:t>
      </w:r>
      <w:r w:rsidR="00E47A3E" w:rsidRPr="008803E9">
        <w:rPr>
          <w:rFonts w:ascii="Arial" w:hAnsi="Arial" w:cs="Arial"/>
          <w:sz w:val="22"/>
          <w:szCs w:val="22"/>
        </w:rPr>
        <w:t>rifería, bombillos y otras piezas de repuesto, herramientas, entre otras.</w:t>
      </w:r>
    </w:p>
    <w:p w:rsidR="00E47A3E" w:rsidRPr="008803E9" w:rsidRDefault="00E47A3E" w:rsidP="00657A9A">
      <w:pPr>
        <w:pStyle w:val="Prrafodelista"/>
        <w:widowControl w:val="0"/>
        <w:numPr>
          <w:ilvl w:val="0"/>
          <w:numId w:val="88"/>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Herramientas para realizar el mantenimiento.</w:t>
      </w:r>
    </w:p>
    <w:p w:rsidR="00E47A3E" w:rsidRPr="008803E9" w:rsidRDefault="00E47A3E" w:rsidP="00657A9A">
      <w:pPr>
        <w:pStyle w:val="Prrafodelista"/>
        <w:widowControl w:val="0"/>
        <w:numPr>
          <w:ilvl w:val="0"/>
          <w:numId w:val="88"/>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Financiamiento para el mantenimiento.</w:t>
      </w:r>
    </w:p>
    <w:p w:rsidR="00E47A3E" w:rsidRPr="008803E9" w:rsidRDefault="00E47A3E" w:rsidP="00E47A3E">
      <w:pPr>
        <w:spacing w:line="360" w:lineRule="auto"/>
        <w:rPr>
          <w:rFonts w:ascii="Arial" w:hAnsi="Arial" w:cs="Arial"/>
          <w:b/>
          <w:bCs/>
          <w:sz w:val="22"/>
          <w:szCs w:val="22"/>
          <w:lang w:val="es-ES_tradnl"/>
        </w:rPr>
      </w:pPr>
    </w:p>
    <w:p w:rsidR="000E564B" w:rsidRPr="008803E9" w:rsidRDefault="00E47A3E" w:rsidP="000E564B">
      <w:pPr>
        <w:spacing w:line="360" w:lineRule="auto"/>
        <w:jc w:val="both"/>
        <w:rPr>
          <w:rFonts w:ascii="Arial" w:hAnsi="Arial" w:cs="Arial"/>
          <w:sz w:val="22"/>
          <w:szCs w:val="22"/>
          <w:lang w:val="es-ES"/>
        </w:rPr>
      </w:pPr>
      <w:r w:rsidRPr="008803E9">
        <w:rPr>
          <w:rFonts w:ascii="Arial" w:hAnsi="Arial" w:cs="Arial"/>
          <w:b/>
          <w:bCs/>
          <w:sz w:val="22"/>
          <w:szCs w:val="22"/>
          <w:u w:color="FFFFFF" w:themeColor="background1"/>
          <w:lang w:val="es-ES_tradnl"/>
        </w:rPr>
        <w:t xml:space="preserve">Responsables de ejecución: </w:t>
      </w:r>
      <w:r w:rsidR="002C7C6D" w:rsidRPr="008803E9">
        <w:rPr>
          <w:rFonts w:ascii="Arial" w:hAnsi="Arial" w:cs="Arial"/>
          <w:sz w:val="22"/>
          <w:szCs w:val="22"/>
          <w:lang w:val="es-ES_tradnl"/>
        </w:rPr>
        <w:t>Encargado de m</w:t>
      </w:r>
      <w:r w:rsidRPr="008803E9">
        <w:rPr>
          <w:rFonts w:ascii="Arial" w:hAnsi="Arial" w:cs="Arial"/>
          <w:sz w:val="22"/>
          <w:szCs w:val="22"/>
          <w:lang w:val="es-ES_tradnl"/>
        </w:rPr>
        <w:t xml:space="preserve">antenimiento del </w:t>
      </w:r>
      <w:r w:rsidR="000E564B"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0E564B" w:rsidRPr="008803E9">
        <w:rPr>
          <w:rFonts w:ascii="Arial" w:hAnsi="Arial" w:cs="Arial"/>
          <w:b/>
          <w:sz w:val="22"/>
          <w:szCs w:val="22"/>
          <w:lang w:val="es-ES_tradnl"/>
        </w:rPr>
        <w:t xml:space="preserve">. </w:t>
      </w:r>
    </w:p>
    <w:p w:rsidR="000E564B" w:rsidRPr="008803E9" w:rsidRDefault="000E564B" w:rsidP="000E564B">
      <w:pPr>
        <w:spacing w:line="360" w:lineRule="auto"/>
        <w:jc w:val="both"/>
        <w:rPr>
          <w:rFonts w:ascii="Arial" w:hAnsi="Arial" w:cs="Arial"/>
          <w:sz w:val="22"/>
          <w:szCs w:val="22"/>
          <w:u w:val="single"/>
          <w:lang w:val="es-ES"/>
        </w:rPr>
      </w:pPr>
    </w:p>
    <w:p w:rsidR="00E47A3E" w:rsidRPr="008803E9" w:rsidRDefault="000E564B" w:rsidP="00E47A3E">
      <w:pPr>
        <w:spacing w:line="360" w:lineRule="auto"/>
        <w:rPr>
          <w:rFonts w:ascii="Arial" w:hAnsi="Arial" w:cs="Arial"/>
          <w:sz w:val="22"/>
          <w:szCs w:val="22"/>
          <w:lang w:val="es-ES"/>
        </w:rPr>
      </w:pPr>
      <w:r w:rsidRPr="008803E9">
        <w:rPr>
          <w:rFonts w:ascii="Arial" w:hAnsi="Arial" w:cs="Arial"/>
          <w:b/>
          <w:sz w:val="22"/>
          <w:szCs w:val="22"/>
          <w:lang w:val="es-ES_tradnl"/>
        </w:rPr>
        <w:t xml:space="preserve"> </w:t>
      </w:r>
      <w:r w:rsidR="00E47A3E" w:rsidRPr="008803E9">
        <w:rPr>
          <w:rFonts w:ascii="Arial" w:hAnsi="Arial" w:cs="Arial"/>
          <w:b/>
          <w:bCs/>
          <w:sz w:val="22"/>
          <w:szCs w:val="22"/>
          <w:u w:color="548DD4" w:themeColor="text2" w:themeTint="99"/>
          <w:lang w:val="es-ES_tradnl"/>
        </w:rPr>
        <w:t>Seguimiento de la medida</w:t>
      </w:r>
      <w:r w:rsidR="00E47A3E" w:rsidRPr="008803E9">
        <w:rPr>
          <w:rFonts w:ascii="Arial" w:hAnsi="Arial" w:cs="Arial"/>
          <w:b/>
          <w:bCs/>
          <w:sz w:val="22"/>
          <w:szCs w:val="22"/>
          <w:lang w:val="es-ES_tradnl"/>
        </w:rPr>
        <w:t xml:space="preserve">: </w:t>
      </w:r>
    </w:p>
    <w:p w:rsidR="00E47A3E" w:rsidRPr="008803E9" w:rsidRDefault="00E47A3E" w:rsidP="00E47A3E">
      <w:pPr>
        <w:spacing w:line="360" w:lineRule="auto"/>
        <w:rPr>
          <w:rFonts w:ascii="Arial" w:hAnsi="Arial" w:cs="Arial"/>
          <w:spacing w:val="-1"/>
          <w:sz w:val="22"/>
          <w:szCs w:val="22"/>
          <w:u w:val="single"/>
          <w:lang w:val="es-ES_tradnl"/>
        </w:rPr>
      </w:pPr>
    </w:p>
    <w:p w:rsidR="00E47A3E" w:rsidRPr="008803E9" w:rsidRDefault="00E47A3E" w:rsidP="00E47A3E">
      <w:pPr>
        <w:spacing w:line="360" w:lineRule="auto"/>
        <w:rPr>
          <w:rFonts w:ascii="Arial" w:hAnsi="Arial" w:cs="Arial"/>
          <w:spacing w:val="-1"/>
          <w:sz w:val="22"/>
          <w:szCs w:val="22"/>
          <w:lang w:val="es-ES_tradnl"/>
        </w:rPr>
      </w:pPr>
      <w:r w:rsidRPr="008803E9">
        <w:rPr>
          <w:rFonts w:ascii="Arial" w:hAnsi="Arial" w:cs="Arial"/>
          <w:b/>
          <w:spacing w:val="-1"/>
          <w:sz w:val="22"/>
          <w:szCs w:val="22"/>
          <w:u w:color="FFFFFF" w:themeColor="background1"/>
          <w:lang w:val="es-ES_tradnl"/>
        </w:rPr>
        <w:t xml:space="preserve">Parámetros de gestión: </w:t>
      </w:r>
      <w:r w:rsidRPr="008803E9">
        <w:rPr>
          <w:rFonts w:ascii="Arial" w:hAnsi="Arial" w:cs="Arial"/>
          <w:spacing w:val="-1"/>
          <w:sz w:val="22"/>
          <w:szCs w:val="22"/>
          <w:lang w:val="es-ES_tradnl"/>
        </w:rPr>
        <w:t xml:space="preserve">Verificar que se realicen los mantenimientos. </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u w:val="single"/>
          <w:lang w:val="es-ES_tradnl"/>
        </w:rPr>
        <w:t>Parámetros de indicador de seguimiento</w:t>
      </w:r>
      <w:r w:rsidRPr="008803E9">
        <w:rPr>
          <w:rFonts w:ascii="Arial" w:hAnsi="Arial" w:cs="Arial"/>
          <w:sz w:val="22"/>
          <w:szCs w:val="22"/>
          <w:lang w:val="es-ES_tradnl"/>
        </w:rPr>
        <w:t xml:space="preserve">: </w:t>
      </w:r>
    </w:p>
    <w:p w:rsidR="00E47A3E" w:rsidRPr="008803E9" w:rsidRDefault="00E47A3E" w:rsidP="00657A9A">
      <w:pPr>
        <w:pStyle w:val="Prrafodelista"/>
        <w:widowControl w:val="0"/>
        <w:numPr>
          <w:ilvl w:val="0"/>
          <w:numId w:val="89"/>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Resultado de los reportes de averías.</w:t>
      </w:r>
    </w:p>
    <w:p w:rsidR="00E47A3E" w:rsidRPr="008803E9" w:rsidRDefault="00E47A3E" w:rsidP="00657A9A">
      <w:pPr>
        <w:pStyle w:val="Prrafodelista"/>
        <w:widowControl w:val="0"/>
        <w:numPr>
          <w:ilvl w:val="0"/>
          <w:numId w:val="89"/>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Controles de los mantenimientos realizados.</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lastRenderedPageBreak/>
        <w:t xml:space="preserve">Frecuencias: </w:t>
      </w:r>
      <w:r w:rsidRPr="008803E9">
        <w:rPr>
          <w:rFonts w:ascii="Arial" w:hAnsi="Arial" w:cs="Arial"/>
          <w:sz w:val="22"/>
          <w:szCs w:val="22"/>
          <w:lang w:val="es-ES_tradnl"/>
        </w:rPr>
        <w:t>Semestral.</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sz w:val="22"/>
          <w:szCs w:val="22"/>
          <w:u w:color="FFFFFF" w:themeColor="background1"/>
          <w:lang w:val="es-ES_tradnl"/>
        </w:rPr>
        <w:t xml:space="preserve">Registros necesarios: </w:t>
      </w:r>
      <w:r w:rsidRPr="008803E9">
        <w:rPr>
          <w:rFonts w:ascii="Arial" w:hAnsi="Arial" w:cs="Arial"/>
          <w:sz w:val="22"/>
          <w:szCs w:val="22"/>
          <w:lang w:val="es-ES_tradnl"/>
        </w:rPr>
        <w:t>Se habilitará un libro de registro de control con los resultados de los reportes de averías y mantenimientos realizados.</w:t>
      </w:r>
    </w:p>
    <w:p w:rsidR="00E47A3E" w:rsidRPr="008803E9" w:rsidRDefault="00E47A3E" w:rsidP="00E47A3E">
      <w:pPr>
        <w:spacing w:line="360" w:lineRule="auto"/>
        <w:rPr>
          <w:rFonts w:ascii="Arial" w:hAnsi="Arial" w:cs="Arial"/>
          <w:sz w:val="22"/>
          <w:szCs w:val="22"/>
          <w:u w:val="single"/>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 </w:t>
      </w:r>
      <w:r w:rsidRPr="008803E9">
        <w:rPr>
          <w:rFonts w:ascii="Arial" w:hAnsi="Arial" w:cs="Arial"/>
          <w:sz w:val="22"/>
          <w:szCs w:val="22"/>
          <w:lang w:val="es-ES_tradnl"/>
        </w:rPr>
        <w:t>No aplica.</w:t>
      </w:r>
    </w:p>
    <w:p w:rsidR="00E47A3E" w:rsidRPr="008803E9" w:rsidRDefault="00E47A3E" w:rsidP="00E47A3E">
      <w:pPr>
        <w:spacing w:line="360" w:lineRule="auto"/>
        <w:jc w:val="both"/>
        <w:rPr>
          <w:rFonts w:ascii="Arial" w:hAnsi="Arial" w:cs="Arial"/>
          <w:b/>
          <w:bCs/>
          <w:sz w:val="22"/>
          <w:szCs w:val="22"/>
          <w:lang w:val="es-ES"/>
        </w:rPr>
      </w:pPr>
    </w:p>
    <w:p w:rsidR="00E47A3E" w:rsidRPr="008803E9" w:rsidRDefault="00E47A3E" w:rsidP="00E47A3E">
      <w:pPr>
        <w:spacing w:line="360" w:lineRule="auto"/>
        <w:jc w:val="both"/>
        <w:rPr>
          <w:rFonts w:ascii="Arial" w:hAnsi="Arial" w:cs="Arial"/>
          <w:b/>
          <w:bCs/>
          <w:sz w:val="22"/>
          <w:szCs w:val="22"/>
          <w:lang w:val="es-ES_tradnl"/>
        </w:rPr>
      </w:pPr>
      <w:r w:rsidRPr="008803E9">
        <w:rPr>
          <w:rFonts w:ascii="Arial" w:hAnsi="Arial" w:cs="Arial"/>
          <w:b/>
          <w:bCs/>
          <w:sz w:val="22"/>
          <w:szCs w:val="22"/>
          <w:u w:color="FFFFFF" w:themeColor="background1"/>
          <w:lang w:val="es-ES_tradnl"/>
        </w:rPr>
        <w:t xml:space="preserve">Medidas correctivas: </w:t>
      </w:r>
      <w:r w:rsidRPr="008803E9">
        <w:rPr>
          <w:rFonts w:ascii="Arial" w:hAnsi="Arial" w:cs="Arial"/>
          <w:sz w:val="22"/>
          <w:szCs w:val="22"/>
          <w:lang w:val="es-ES_tradnl"/>
        </w:rPr>
        <w:t>Corregir de inmediato cualquier incumplimiento de las instrucciones dadas para los mantenimientos de  drenaje pluvial, suministro de agua potable,  entre otros.</w:t>
      </w:r>
    </w:p>
    <w:p w:rsidR="00E47A3E" w:rsidRPr="008803E9" w:rsidRDefault="00E47A3E" w:rsidP="00E47A3E">
      <w:pPr>
        <w:spacing w:line="360" w:lineRule="auto"/>
        <w:rPr>
          <w:rFonts w:ascii="Arial" w:hAnsi="Arial" w:cs="Arial"/>
          <w:b/>
          <w:bCs/>
          <w:i/>
          <w:sz w:val="22"/>
          <w:szCs w:val="22"/>
          <w:lang w:val="es-ES_tradnl"/>
        </w:rPr>
      </w:pPr>
    </w:p>
    <w:p w:rsidR="00E47A3E" w:rsidRPr="008803E9" w:rsidRDefault="00E47A3E" w:rsidP="00E47A3E">
      <w:pPr>
        <w:spacing w:after="200" w:line="276" w:lineRule="auto"/>
        <w:rPr>
          <w:rFonts w:ascii="Arial" w:hAnsi="Arial" w:cs="Arial"/>
          <w:b/>
          <w:bCs/>
          <w:i/>
          <w:sz w:val="22"/>
          <w:szCs w:val="22"/>
          <w:lang w:val="es-ES_tradnl"/>
        </w:rPr>
      </w:pPr>
      <w:r w:rsidRPr="008803E9">
        <w:rPr>
          <w:rFonts w:ascii="Arial" w:hAnsi="Arial" w:cs="Arial"/>
          <w:b/>
          <w:bCs/>
          <w:i/>
          <w:sz w:val="22"/>
          <w:szCs w:val="22"/>
          <w:lang w:val="es-ES_tradnl"/>
        </w:rPr>
        <w:br w:type="page"/>
      </w:r>
    </w:p>
    <w:p w:rsidR="00E47A3E" w:rsidRPr="008803E9" w:rsidRDefault="00E47A3E" w:rsidP="00E47A3E">
      <w:pPr>
        <w:pStyle w:val="Ttulo3"/>
        <w:rPr>
          <w:sz w:val="22"/>
          <w:szCs w:val="22"/>
          <w:lang w:val="es-ES"/>
        </w:rPr>
      </w:pPr>
      <w:bookmarkStart w:id="163" w:name="_Toc245569507"/>
      <w:bookmarkStart w:id="164" w:name="_Toc73389821"/>
      <w:r w:rsidRPr="008803E9">
        <w:rPr>
          <w:sz w:val="22"/>
          <w:szCs w:val="22"/>
          <w:lang w:val="es-ES_tradnl"/>
        </w:rPr>
        <w:lastRenderedPageBreak/>
        <w:t>6.3.9.- Subprograma de medidas para la gestión y manejo de recursos</w:t>
      </w:r>
      <w:bookmarkEnd w:id="163"/>
      <w:bookmarkEnd w:id="164"/>
    </w:p>
    <w:p w:rsidR="00E47A3E" w:rsidRPr="008803E9" w:rsidRDefault="00E47A3E" w:rsidP="00E47A3E">
      <w:pPr>
        <w:spacing w:line="360" w:lineRule="auto"/>
        <w:jc w:val="both"/>
        <w:rPr>
          <w:rFonts w:ascii="Arial" w:hAnsi="Arial" w:cs="Arial"/>
          <w:b/>
          <w:bCs/>
          <w:sz w:val="22"/>
          <w:szCs w:val="22"/>
          <w:lang w:val="es-ES"/>
        </w:rPr>
      </w:pPr>
    </w:p>
    <w:p w:rsidR="00E47A3E" w:rsidRPr="008803E9" w:rsidRDefault="00E47A3E" w:rsidP="00E47A3E">
      <w:pPr>
        <w:spacing w:line="360" w:lineRule="auto"/>
        <w:jc w:val="both"/>
        <w:rPr>
          <w:rFonts w:ascii="Arial" w:hAnsi="Arial" w:cs="Arial"/>
          <w:sz w:val="22"/>
          <w:szCs w:val="22"/>
          <w:lang w:val="es-ES_tradnl"/>
        </w:rPr>
      </w:pPr>
      <w:r w:rsidRPr="008803E9">
        <w:rPr>
          <w:rFonts w:ascii="Arial" w:hAnsi="Arial" w:cs="Arial"/>
          <w:b/>
          <w:bCs/>
          <w:sz w:val="22"/>
          <w:szCs w:val="22"/>
          <w:lang w:val="es-ES_tradnl"/>
        </w:rPr>
        <w:t xml:space="preserve">Introducción: </w:t>
      </w:r>
      <w:r w:rsidRPr="008803E9">
        <w:rPr>
          <w:rFonts w:ascii="Arial" w:hAnsi="Arial" w:cs="Arial"/>
          <w:sz w:val="22"/>
          <w:szCs w:val="22"/>
          <w:lang w:val="es-ES_tradnl"/>
        </w:rPr>
        <w:t xml:space="preserve">La fuente de abastecimiento de agua potable será a través de </w:t>
      </w:r>
      <w:r w:rsidR="004B7DC2" w:rsidRPr="008803E9">
        <w:rPr>
          <w:rFonts w:ascii="Arial" w:hAnsi="Arial" w:cs="Arial"/>
          <w:sz w:val="22"/>
          <w:szCs w:val="22"/>
          <w:lang w:val="es-ES_tradnl"/>
        </w:rPr>
        <w:t>CORAMON</w:t>
      </w:r>
      <w:r w:rsidRPr="008803E9">
        <w:rPr>
          <w:rFonts w:ascii="Arial" w:hAnsi="Arial" w:cs="Arial"/>
          <w:sz w:val="22"/>
          <w:szCs w:val="22"/>
          <w:lang w:val="es-ES_tradnl"/>
        </w:rPr>
        <w:t xml:space="preserve"> y la energía eléctrica a través de </w:t>
      </w:r>
      <w:r w:rsidR="00644A06" w:rsidRPr="008803E9">
        <w:rPr>
          <w:rFonts w:ascii="Arial" w:hAnsi="Arial" w:cs="Arial"/>
          <w:sz w:val="22"/>
          <w:szCs w:val="22"/>
          <w:lang w:val="es-ES_tradnl"/>
        </w:rPr>
        <w:t>EDENORTE</w:t>
      </w:r>
      <w:r w:rsidRPr="008803E9">
        <w:rPr>
          <w:rFonts w:ascii="Arial" w:hAnsi="Arial" w:cs="Arial"/>
          <w:sz w:val="22"/>
          <w:szCs w:val="22"/>
          <w:lang w:val="es-ES_tradnl"/>
        </w:rPr>
        <w:t xml:space="preserve">. </w:t>
      </w:r>
    </w:p>
    <w:p w:rsidR="00E47A3E" w:rsidRPr="008803E9" w:rsidRDefault="00E47A3E" w:rsidP="00E47A3E">
      <w:pPr>
        <w:spacing w:line="360" w:lineRule="auto"/>
        <w:jc w:val="both"/>
        <w:rPr>
          <w:rFonts w:ascii="Arial" w:hAnsi="Arial" w:cs="Arial"/>
          <w:b/>
          <w:bCs/>
          <w:sz w:val="22"/>
          <w:szCs w:val="22"/>
          <w:lang w:val="es-ES"/>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Objetivos: </w:t>
      </w:r>
      <w:r w:rsidRPr="008803E9">
        <w:rPr>
          <w:rFonts w:ascii="Arial" w:hAnsi="Arial" w:cs="Arial"/>
          <w:sz w:val="22"/>
          <w:szCs w:val="22"/>
          <w:lang w:val="es-ES_tradnl"/>
        </w:rPr>
        <w:t xml:space="preserve">Establecer una política para disminuir el consumo de energía y de agua potable </w:t>
      </w:r>
      <w:r w:rsidRPr="008803E9">
        <w:rPr>
          <w:rFonts w:ascii="Arial" w:hAnsi="Arial" w:cs="Arial"/>
          <w:spacing w:val="-1"/>
          <w:sz w:val="22"/>
          <w:szCs w:val="22"/>
          <w:lang w:val="es-ES_tradnl"/>
        </w:rPr>
        <w:t xml:space="preserve">que será utilizado y establecer un control </w:t>
      </w:r>
      <w:r w:rsidRPr="008803E9">
        <w:rPr>
          <w:rFonts w:ascii="Arial" w:hAnsi="Arial" w:cs="Arial"/>
          <w:sz w:val="22"/>
          <w:szCs w:val="22"/>
          <w:lang w:val="es-ES_tradnl"/>
        </w:rPr>
        <w:t xml:space="preserve">por 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Medidas que integran este subprograma: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a.- Prácticas para el ahorro de agua.</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Prácticas para el ahorro de energía.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Impactos a los que va dirigida la medida: </w:t>
      </w:r>
    </w:p>
    <w:p w:rsidR="00E47A3E" w:rsidRPr="008803E9" w:rsidRDefault="00E47A3E" w:rsidP="00657A9A">
      <w:pPr>
        <w:pStyle w:val="Prrafodelista"/>
        <w:widowControl w:val="0"/>
        <w:numPr>
          <w:ilvl w:val="0"/>
          <w:numId w:val="90"/>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Aumento del consumo de agua.</w:t>
      </w:r>
    </w:p>
    <w:p w:rsidR="00E47A3E" w:rsidRPr="008803E9" w:rsidRDefault="00E47A3E" w:rsidP="00657A9A">
      <w:pPr>
        <w:pStyle w:val="Prrafodelista"/>
        <w:widowControl w:val="0"/>
        <w:numPr>
          <w:ilvl w:val="0"/>
          <w:numId w:val="90"/>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Aumento del consumo de energía eléctrica.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Lugar o punto de Impacto: </w:t>
      </w:r>
      <w:r w:rsidRPr="008803E9">
        <w:rPr>
          <w:rFonts w:ascii="Arial" w:hAnsi="Arial" w:cs="Arial"/>
          <w:sz w:val="22"/>
          <w:szCs w:val="22"/>
          <w:lang w:val="es-ES_tradnl"/>
        </w:rPr>
        <w:t xml:space="preserve">Acueducto, sistema de generación de energía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AB52E9" w:rsidRPr="008803E9">
        <w:rPr>
          <w:rFonts w:ascii="Arial" w:hAnsi="Arial" w:cs="Arial"/>
          <w:b/>
          <w:sz w:val="22"/>
          <w:szCs w:val="22"/>
          <w:lang w:val="es-ES_tradnl"/>
        </w:rPr>
        <w:t>.</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u w:color="FFFFFF" w:themeColor="background1"/>
          <w:lang w:val="es-ES_tradnl"/>
        </w:rPr>
        <w:t xml:space="preserve">Tecnologías de manejo y adecuación: </w:t>
      </w:r>
    </w:p>
    <w:p w:rsidR="00E47A3E" w:rsidRPr="008803E9" w:rsidRDefault="00E47A3E" w:rsidP="00E47A3E">
      <w:pPr>
        <w:spacing w:line="360" w:lineRule="auto"/>
        <w:rPr>
          <w:rFonts w:ascii="Arial" w:hAnsi="Arial" w:cs="Arial"/>
          <w:sz w:val="22"/>
          <w:szCs w:val="22"/>
          <w:lang w:val="es-ES"/>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lang w:val="es-ES_tradnl"/>
        </w:rPr>
        <w:t>a.- Prácticas para el ahorro de agua.</w:t>
      </w:r>
    </w:p>
    <w:p w:rsidR="00E47A3E" w:rsidRPr="008803E9" w:rsidRDefault="00E47A3E" w:rsidP="00657A9A">
      <w:pPr>
        <w:pStyle w:val="Prrafodelista"/>
        <w:widowControl w:val="0"/>
        <w:numPr>
          <w:ilvl w:val="0"/>
          <w:numId w:val="91"/>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Verificación de las válvulas de cierre automático en los inodoros, las duchas eficientes (de baja presión), los lavamos con grifería con reductores de flujo, entre otros.</w:t>
      </w:r>
    </w:p>
    <w:p w:rsidR="00E47A3E" w:rsidRPr="008803E9" w:rsidRDefault="00E47A3E" w:rsidP="00657A9A">
      <w:pPr>
        <w:pStyle w:val="Prrafodelista"/>
        <w:widowControl w:val="0"/>
        <w:numPr>
          <w:ilvl w:val="0"/>
          <w:numId w:val="91"/>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Controles a los operadores que realizan las operaciones manuales de apertura y cierre de las llaves de paso.</w:t>
      </w:r>
    </w:p>
    <w:p w:rsidR="00E47A3E" w:rsidRPr="008803E9" w:rsidRDefault="00E47A3E" w:rsidP="00657A9A">
      <w:pPr>
        <w:pStyle w:val="Prrafodelista"/>
        <w:widowControl w:val="0"/>
        <w:numPr>
          <w:ilvl w:val="0"/>
          <w:numId w:val="91"/>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Controles de fugas de agua en la tubería.</w:t>
      </w:r>
    </w:p>
    <w:p w:rsidR="00E47A3E" w:rsidRPr="008803E9" w:rsidRDefault="00E47A3E" w:rsidP="00657A9A">
      <w:pPr>
        <w:pStyle w:val="Prrafodelista"/>
        <w:widowControl w:val="0"/>
        <w:numPr>
          <w:ilvl w:val="0"/>
          <w:numId w:val="91"/>
        </w:numPr>
        <w:tabs>
          <w:tab w:val="left" w:pos="720"/>
        </w:tabs>
        <w:autoSpaceDE w:val="0"/>
        <w:autoSpaceDN w:val="0"/>
        <w:adjustRightInd w:val="0"/>
        <w:spacing w:line="360" w:lineRule="auto"/>
        <w:jc w:val="both"/>
        <w:rPr>
          <w:rFonts w:ascii="Arial" w:hAnsi="Arial" w:cs="Arial"/>
          <w:sz w:val="22"/>
          <w:szCs w:val="22"/>
        </w:rPr>
      </w:pPr>
      <w:r w:rsidRPr="008803E9">
        <w:rPr>
          <w:rFonts w:ascii="Arial" w:hAnsi="Arial" w:cs="Arial"/>
          <w:sz w:val="22"/>
          <w:szCs w:val="22"/>
        </w:rPr>
        <w:t>Incentivar a los propietarios a la práctica de las medidas antes mencionadas.</w:t>
      </w:r>
    </w:p>
    <w:p w:rsidR="00E47A3E" w:rsidRPr="008803E9" w:rsidRDefault="00E47A3E" w:rsidP="00E47A3E">
      <w:pPr>
        <w:pStyle w:val="Prrafodelista"/>
        <w:tabs>
          <w:tab w:val="left" w:pos="720"/>
        </w:tabs>
        <w:spacing w:line="360" w:lineRule="auto"/>
        <w:jc w:val="both"/>
        <w:rPr>
          <w:rFonts w:ascii="Arial" w:hAnsi="Arial" w:cs="Arial"/>
          <w:sz w:val="22"/>
          <w:szCs w:val="22"/>
        </w:rPr>
      </w:pPr>
    </w:p>
    <w:p w:rsidR="00E47A3E" w:rsidRPr="008803E9" w:rsidRDefault="00E47A3E" w:rsidP="00E47A3E">
      <w:pPr>
        <w:spacing w:line="360" w:lineRule="auto"/>
        <w:rPr>
          <w:rFonts w:ascii="Arial" w:hAnsi="Arial" w:cs="Arial"/>
          <w:b/>
          <w:bCs/>
          <w:sz w:val="22"/>
          <w:szCs w:val="22"/>
          <w:lang w:val="es-ES_tradnl"/>
        </w:rPr>
      </w:pPr>
      <w:r w:rsidRPr="008803E9">
        <w:rPr>
          <w:rFonts w:ascii="Arial" w:hAnsi="Arial" w:cs="Arial"/>
          <w:b/>
          <w:bCs/>
          <w:sz w:val="22"/>
          <w:szCs w:val="22"/>
          <w:lang w:val="es-ES_tradnl"/>
        </w:rPr>
        <w:t>b.- Prácticas para el ahorro de energía.</w:t>
      </w:r>
    </w:p>
    <w:p w:rsidR="00E47A3E" w:rsidRPr="008803E9" w:rsidRDefault="00E47A3E" w:rsidP="00657A9A">
      <w:pPr>
        <w:pStyle w:val="Prrafodelista"/>
        <w:widowControl w:val="0"/>
        <w:numPr>
          <w:ilvl w:val="0"/>
          <w:numId w:val="92"/>
        </w:numPr>
        <w:autoSpaceDE w:val="0"/>
        <w:autoSpaceDN w:val="0"/>
        <w:adjustRightInd w:val="0"/>
        <w:spacing w:line="360" w:lineRule="auto"/>
        <w:rPr>
          <w:rFonts w:ascii="Arial" w:hAnsi="Arial" w:cs="Arial"/>
          <w:sz w:val="22"/>
          <w:szCs w:val="22"/>
          <w:lang w:val="es-ES"/>
        </w:rPr>
      </w:pPr>
      <w:r w:rsidRPr="008803E9">
        <w:rPr>
          <w:rFonts w:ascii="Arial" w:hAnsi="Arial" w:cs="Arial"/>
          <w:sz w:val="22"/>
          <w:szCs w:val="22"/>
        </w:rPr>
        <w:t xml:space="preserve">Sistema de alumbrado con bombillas de neón con </w:t>
      </w:r>
      <w:r w:rsidR="002C7C6D" w:rsidRPr="008803E9">
        <w:rPr>
          <w:rFonts w:ascii="Arial" w:hAnsi="Arial" w:cs="Arial"/>
          <w:sz w:val="22"/>
          <w:szCs w:val="22"/>
        </w:rPr>
        <w:t>foto celdas</w:t>
      </w:r>
      <w:r w:rsidRPr="008803E9">
        <w:rPr>
          <w:rFonts w:ascii="Arial" w:hAnsi="Arial" w:cs="Arial"/>
          <w:sz w:val="22"/>
          <w:szCs w:val="22"/>
        </w:rPr>
        <w:t xml:space="preserve"> en áreas públicas.</w:t>
      </w:r>
    </w:p>
    <w:p w:rsidR="00E47A3E" w:rsidRPr="008803E9" w:rsidRDefault="00E47A3E" w:rsidP="00657A9A">
      <w:pPr>
        <w:widowControl w:val="0"/>
        <w:numPr>
          <w:ilvl w:val="0"/>
          <w:numId w:val="92"/>
        </w:numPr>
        <w:tabs>
          <w:tab w:val="left" w:pos="720"/>
        </w:tabs>
        <w:suppressAutoHyphens w:val="0"/>
        <w:autoSpaceDE w:val="0"/>
        <w:autoSpaceDN w:val="0"/>
        <w:adjustRightInd w:val="0"/>
        <w:spacing w:line="360" w:lineRule="auto"/>
        <w:rPr>
          <w:rFonts w:ascii="Arial" w:hAnsi="Arial" w:cs="Arial"/>
          <w:sz w:val="22"/>
          <w:szCs w:val="22"/>
          <w:lang w:val="es-ES_tradnl"/>
        </w:rPr>
      </w:pPr>
      <w:r w:rsidRPr="008803E9">
        <w:rPr>
          <w:rFonts w:ascii="Arial" w:hAnsi="Arial" w:cs="Arial"/>
          <w:sz w:val="22"/>
          <w:szCs w:val="22"/>
          <w:lang w:val="es-ES_tradnl"/>
        </w:rPr>
        <w:t>Uso de bombillos de bajo consumo en áreas públicas.</w:t>
      </w:r>
    </w:p>
    <w:p w:rsidR="00E47A3E" w:rsidRPr="008803E9" w:rsidRDefault="00E47A3E" w:rsidP="00657A9A">
      <w:pPr>
        <w:widowControl w:val="0"/>
        <w:numPr>
          <w:ilvl w:val="0"/>
          <w:numId w:val="92"/>
        </w:numPr>
        <w:tabs>
          <w:tab w:val="left" w:pos="720"/>
        </w:tabs>
        <w:suppressAutoHyphens w:val="0"/>
        <w:autoSpaceDE w:val="0"/>
        <w:autoSpaceDN w:val="0"/>
        <w:adjustRightInd w:val="0"/>
        <w:spacing w:line="360" w:lineRule="auto"/>
        <w:rPr>
          <w:rFonts w:ascii="Arial" w:hAnsi="Arial" w:cs="Arial"/>
          <w:sz w:val="22"/>
          <w:szCs w:val="22"/>
          <w:lang w:val="es-ES_tradnl"/>
        </w:rPr>
      </w:pPr>
      <w:r w:rsidRPr="008803E9">
        <w:rPr>
          <w:rFonts w:ascii="Arial" w:hAnsi="Arial" w:cs="Arial"/>
          <w:sz w:val="22"/>
          <w:szCs w:val="22"/>
          <w:lang w:val="es-ES_tradnl"/>
        </w:rPr>
        <w:t>Revisión adecuada de amperajes en cada línea.</w:t>
      </w:r>
    </w:p>
    <w:p w:rsidR="00E47A3E" w:rsidRPr="008803E9" w:rsidRDefault="00E47A3E" w:rsidP="00657A9A">
      <w:pPr>
        <w:widowControl w:val="0"/>
        <w:numPr>
          <w:ilvl w:val="0"/>
          <w:numId w:val="92"/>
        </w:numPr>
        <w:tabs>
          <w:tab w:val="left" w:pos="720"/>
        </w:tabs>
        <w:suppressAutoHyphens w:val="0"/>
        <w:autoSpaceDE w:val="0"/>
        <w:autoSpaceDN w:val="0"/>
        <w:adjustRightInd w:val="0"/>
        <w:spacing w:line="360" w:lineRule="auto"/>
        <w:rPr>
          <w:rFonts w:ascii="Arial" w:hAnsi="Arial" w:cs="Arial"/>
          <w:sz w:val="22"/>
          <w:szCs w:val="22"/>
          <w:lang w:val="es-ES_tradnl"/>
        </w:rPr>
      </w:pPr>
      <w:r w:rsidRPr="008803E9">
        <w:rPr>
          <w:rFonts w:ascii="Arial" w:hAnsi="Arial" w:cs="Arial"/>
          <w:sz w:val="22"/>
          <w:szCs w:val="22"/>
          <w:lang w:val="es-ES_tradnl"/>
        </w:rPr>
        <w:t>Incentivar a los propietarios a la práctica de las medidas antes mencionadas.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Personal requerido: </w:t>
      </w:r>
    </w:p>
    <w:p w:rsidR="00E47A3E" w:rsidRPr="008803E9" w:rsidRDefault="00E47A3E" w:rsidP="00E47A3E">
      <w:pPr>
        <w:spacing w:line="360" w:lineRule="auto"/>
        <w:ind w:left="360" w:hanging="360"/>
        <w:rPr>
          <w:rFonts w:ascii="Arial" w:hAnsi="Arial" w:cs="Arial"/>
          <w:sz w:val="22"/>
          <w:szCs w:val="22"/>
          <w:lang w:val="es-ES"/>
        </w:rPr>
      </w:pPr>
      <w:r w:rsidRPr="008803E9">
        <w:rPr>
          <w:rFonts w:ascii="Arial" w:hAnsi="Arial" w:cs="Arial"/>
          <w:sz w:val="22"/>
          <w:szCs w:val="22"/>
          <w:lang w:val="es-ES_tradnl"/>
        </w:rPr>
        <w:t xml:space="preserve">a.- Obreros que realizarán los mantenimientos y llevarán los controles de consumo de </w:t>
      </w:r>
      <w:r w:rsidRPr="008803E9">
        <w:rPr>
          <w:rFonts w:ascii="Arial" w:hAnsi="Arial" w:cs="Arial"/>
          <w:spacing w:val="-1"/>
          <w:sz w:val="22"/>
          <w:szCs w:val="22"/>
          <w:lang w:val="es-ES_tradnl"/>
        </w:rPr>
        <w:t>energía y de agua</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 xml:space="preserve">a.- Repuesta de </w:t>
      </w:r>
      <w:r w:rsidR="004B7DC2" w:rsidRPr="008803E9">
        <w:rPr>
          <w:rFonts w:ascii="Arial" w:hAnsi="Arial" w:cs="Arial"/>
          <w:sz w:val="22"/>
          <w:szCs w:val="22"/>
          <w:lang w:val="es-ES_tradnl"/>
        </w:rPr>
        <w:t>CORAMON</w:t>
      </w:r>
      <w:r w:rsidRPr="008803E9">
        <w:rPr>
          <w:rFonts w:ascii="Arial" w:hAnsi="Arial" w:cs="Arial"/>
          <w:sz w:val="22"/>
          <w:szCs w:val="22"/>
          <w:lang w:val="es-ES_tradnl"/>
        </w:rPr>
        <w:t xml:space="preserve"> para la verificación de fugas en las casas.</w:t>
      </w:r>
    </w:p>
    <w:p w:rsidR="00E47A3E" w:rsidRPr="008803E9" w:rsidRDefault="00E47A3E" w:rsidP="00E47A3E">
      <w:pPr>
        <w:spacing w:line="360" w:lineRule="auto"/>
        <w:rPr>
          <w:rFonts w:ascii="Arial" w:hAnsi="Arial" w:cs="Arial"/>
          <w:sz w:val="22"/>
          <w:szCs w:val="22"/>
          <w:lang w:val="es-ES"/>
        </w:rPr>
      </w:pPr>
      <w:r w:rsidRPr="008803E9">
        <w:rPr>
          <w:rFonts w:ascii="Arial" w:hAnsi="Arial" w:cs="Arial"/>
          <w:sz w:val="22"/>
          <w:szCs w:val="22"/>
          <w:lang w:val="es-ES_tradnl"/>
        </w:rPr>
        <w:t>b.- Bombillos de bajos consumos, entre otros.</w:t>
      </w:r>
    </w:p>
    <w:p w:rsidR="00E47A3E" w:rsidRPr="008803E9" w:rsidRDefault="00E47A3E" w:rsidP="00E47A3E">
      <w:pPr>
        <w:spacing w:line="360" w:lineRule="auto"/>
        <w:jc w:val="both"/>
        <w:rPr>
          <w:rFonts w:ascii="Arial" w:hAnsi="Arial" w:cs="Arial"/>
          <w:b/>
          <w:bCs/>
          <w:spacing w:val="-1"/>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pacing w:val="-1"/>
          <w:sz w:val="22"/>
          <w:szCs w:val="22"/>
          <w:u w:color="548DD4" w:themeColor="text2" w:themeTint="99"/>
          <w:lang w:val="es-ES_tradnl"/>
        </w:rPr>
        <w:t xml:space="preserve">Responsable de ejecución: </w:t>
      </w:r>
      <w:r w:rsidR="002C7C6D" w:rsidRPr="008803E9">
        <w:rPr>
          <w:rFonts w:ascii="Arial" w:hAnsi="Arial" w:cs="Arial"/>
          <w:spacing w:val="-1"/>
          <w:sz w:val="22"/>
          <w:szCs w:val="22"/>
          <w:lang w:val="es-ES_tradnl"/>
        </w:rPr>
        <w:t>Gerente de m</w:t>
      </w:r>
      <w:r w:rsidRPr="008803E9">
        <w:rPr>
          <w:rFonts w:ascii="Arial" w:hAnsi="Arial" w:cs="Arial"/>
          <w:spacing w:val="-1"/>
          <w:sz w:val="22"/>
          <w:szCs w:val="22"/>
          <w:lang w:val="es-ES_tradnl"/>
        </w:rPr>
        <w:t xml:space="preserve">antenimiento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AB52E9" w:rsidRPr="008803E9">
        <w:rPr>
          <w:rFonts w:ascii="Arial" w:hAnsi="Arial" w:cs="Arial"/>
          <w:b/>
          <w:sz w:val="22"/>
          <w:szCs w:val="22"/>
          <w:lang w:val="es-ES_tradnl"/>
        </w:rPr>
        <w:t>.</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p>
    <w:p w:rsidR="00E47A3E" w:rsidRPr="008803E9" w:rsidRDefault="00E47A3E" w:rsidP="00E47A3E">
      <w:pPr>
        <w:spacing w:line="336" w:lineRule="auto"/>
        <w:rPr>
          <w:rFonts w:ascii="Arial" w:hAnsi="Arial" w:cs="Arial"/>
          <w:sz w:val="22"/>
          <w:szCs w:val="22"/>
          <w:u w:val="single"/>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Parámetros de gestión: </w:t>
      </w:r>
    </w:p>
    <w:p w:rsidR="00E47A3E" w:rsidRPr="008803E9" w:rsidRDefault="00E47A3E" w:rsidP="00E47A3E">
      <w:pPr>
        <w:spacing w:line="336" w:lineRule="auto"/>
        <w:ind w:left="270" w:hanging="270"/>
        <w:rPr>
          <w:rFonts w:ascii="Arial" w:hAnsi="Arial" w:cs="Arial"/>
          <w:sz w:val="22"/>
          <w:szCs w:val="22"/>
          <w:lang w:val="es-ES"/>
        </w:rPr>
      </w:pPr>
      <w:r w:rsidRPr="008803E9">
        <w:rPr>
          <w:rFonts w:ascii="Arial" w:hAnsi="Arial" w:cs="Arial"/>
          <w:sz w:val="22"/>
          <w:szCs w:val="22"/>
          <w:lang w:val="es-ES_tradnl"/>
        </w:rPr>
        <w:t>a.- Verificar que se realicen los controles para la aplicación de estas medidas</w:t>
      </w:r>
    </w:p>
    <w:p w:rsidR="00E47A3E" w:rsidRPr="008803E9" w:rsidRDefault="00E47A3E" w:rsidP="00E47A3E">
      <w:pPr>
        <w:spacing w:line="336" w:lineRule="auto"/>
        <w:ind w:left="270" w:hanging="270"/>
        <w:rPr>
          <w:rFonts w:ascii="Arial" w:hAnsi="Arial" w:cs="Arial"/>
          <w:sz w:val="22"/>
          <w:szCs w:val="22"/>
          <w:lang w:val="es-ES"/>
        </w:rPr>
      </w:pPr>
      <w:r w:rsidRPr="008803E9">
        <w:rPr>
          <w:rFonts w:ascii="Arial" w:hAnsi="Arial" w:cs="Arial"/>
          <w:sz w:val="22"/>
          <w:szCs w:val="22"/>
          <w:lang w:val="es-ES_tradnl"/>
        </w:rPr>
        <w:t>b.- Verificar que se realicen las prácticas para el ahorro de agua.</w:t>
      </w:r>
    </w:p>
    <w:p w:rsidR="00E47A3E" w:rsidRPr="008803E9" w:rsidRDefault="00E47A3E" w:rsidP="00E47A3E">
      <w:pPr>
        <w:spacing w:line="336" w:lineRule="auto"/>
        <w:ind w:left="270" w:hanging="270"/>
        <w:rPr>
          <w:rFonts w:ascii="Arial" w:hAnsi="Arial" w:cs="Arial"/>
          <w:sz w:val="22"/>
          <w:szCs w:val="22"/>
          <w:lang w:val="es-ES"/>
        </w:rPr>
      </w:pPr>
      <w:r w:rsidRPr="008803E9">
        <w:rPr>
          <w:rFonts w:ascii="Arial" w:hAnsi="Arial" w:cs="Arial"/>
          <w:sz w:val="22"/>
          <w:szCs w:val="22"/>
          <w:lang w:val="es-ES_tradnl"/>
        </w:rPr>
        <w:t>c.- Verificar que se realicen las prácticas para el ahorro de energía.</w:t>
      </w:r>
    </w:p>
    <w:p w:rsidR="00E47A3E" w:rsidRPr="008803E9" w:rsidRDefault="00E47A3E" w:rsidP="00E47A3E">
      <w:pPr>
        <w:spacing w:line="336" w:lineRule="auto"/>
        <w:rPr>
          <w:rFonts w:ascii="Arial" w:hAnsi="Arial" w:cs="Arial"/>
          <w:sz w:val="22"/>
          <w:szCs w:val="22"/>
          <w:u w:val="single"/>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Parámetro de indicador de seguimiento: </w:t>
      </w:r>
    </w:p>
    <w:p w:rsidR="00E47A3E" w:rsidRPr="008803E9" w:rsidRDefault="00E47A3E" w:rsidP="00E47A3E">
      <w:pPr>
        <w:spacing w:line="336" w:lineRule="auto"/>
        <w:rPr>
          <w:rFonts w:ascii="Arial" w:hAnsi="Arial" w:cs="Arial"/>
          <w:sz w:val="22"/>
          <w:szCs w:val="22"/>
          <w:lang w:val="es-ES"/>
        </w:rPr>
      </w:pPr>
      <w:r w:rsidRPr="008803E9">
        <w:rPr>
          <w:rFonts w:ascii="Arial" w:hAnsi="Arial" w:cs="Arial"/>
          <w:spacing w:val="-2"/>
          <w:sz w:val="22"/>
          <w:szCs w:val="22"/>
          <w:lang w:val="es-ES_tradnl"/>
        </w:rPr>
        <w:t>a.- Consumo agua en m</w:t>
      </w:r>
      <w:r w:rsidRPr="008803E9">
        <w:rPr>
          <w:rFonts w:ascii="Arial" w:hAnsi="Arial" w:cs="Arial"/>
          <w:spacing w:val="-2"/>
          <w:sz w:val="22"/>
          <w:szCs w:val="22"/>
          <w:vertAlign w:val="superscript"/>
          <w:lang w:val="es-ES_tradnl"/>
        </w:rPr>
        <w:t>3</w:t>
      </w:r>
      <w:r w:rsidRPr="008803E9">
        <w:rPr>
          <w:rFonts w:ascii="Arial" w:hAnsi="Arial" w:cs="Arial"/>
          <w:spacing w:val="-2"/>
          <w:sz w:val="22"/>
          <w:szCs w:val="22"/>
          <w:lang w:val="es-ES_tradnl"/>
        </w:rPr>
        <w:t>/día.</w:t>
      </w:r>
    </w:p>
    <w:p w:rsidR="00E47A3E" w:rsidRPr="008803E9" w:rsidRDefault="00E47A3E" w:rsidP="00E47A3E">
      <w:pPr>
        <w:spacing w:line="336" w:lineRule="auto"/>
        <w:rPr>
          <w:rFonts w:ascii="Arial" w:hAnsi="Arial" w:cs="Arial"/>
          <w:sz w:val="22"/>
          <w:szCs w:val="22"/>
          <w:lang w:val="es-ES"/>
        </w:rPr>
      </w:pPr>
      <w:r w:rsidRPr="008803E9">
        <w:rPr>
          <w:rFonts w:ascii="Arial" w:hAnsi="Arial" w:cs="Arial"/>
          <w:sz w:val="22"/>
          <w:szCs w:val="22"/>
          <w:lang w:val="es-ES_tradnl"/>
        </w:rPr>
        <w:t>b- Consumo de energía en KW/h.</w:t>
      </w:r>
    </w:p>
    <w:p w:rsidR="00E47A3E" w:rsidRPr="008803E9" w:rsidRDefault="00E47A3E" w:rsidP="00E47A3E">
      <w:pPr>
        <w:spacing w:line="336" w:lineRule="auto"/>
        <w:rPr>
          <w:rFonts w:ascii="Arial" w:hAnsi="Arial" w:cs="Arial"/>
          <w:sz w:val="22"/>
          <w:szCs w:val="22"/>
          <w:u w:val="single"/>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 </w:t>
      </w:r>
      <w:r w:rsidRPr="008803E9">
        <w:rPr>
          <w:rFonts w:ascii="Arial" w:hAnsi="Arial" w:cs="Arial"/>
          <w:sz w:val="22"/>
          <w:szCs w:val="22"/>
          <w:lang w:val="es-ES_tradnl"/>
        </w:rPr>
        <w:t>Semestral.</w:t>
      </w:r>
    </w:p>
    <w:p w:rsidR="00E47A3E" w:rsidRPr="008803E9" w:rsidRDefault="00E47A3E" w:rsidP="00E47A3E">
      <w:pPr>
        <w:spacing w:line="336" w:lineRule="auto"/>
        <w:jc w:val="both"/>
        <w:rPr>
          <w:rFonts w:ascii="Arial" w:hAnsi="Arial" w:cs="Arial"/>
          <w:spacing w:val="-1"/>
          <w:sz w:val="22"/>
          <w:szCs w:val="22"/>
          <w:u w:val="single"/>
          <w:lang w:val="es-ES_tradnl"/>
        </w:rPr>
      </w:pPr>
    </w:p>
    <w:p w:rsidR="00E47A3E" w:rsidRPr="008803E9" w:rsidRDefault="00E47A3E" w:rsidP="00E47A3E">
      <w:pPr>
        <w:spacing w:line="336" w:lineRule="auto"/>
        <w:jc w:val="both"/>
        <w:rPr>
          <w:rFonts w:ascii="Arial" w:hAnsi="Arial" w:cs="Arial"/>
          <w:sz w:val="22"/>
          <w:szCs w:val="22"/>
          <w:lang w:val="es-ES"/>
        </w:rPr>
      </w:pPr>
      <w:r w:rsidRPr="008803E9">
        <w:rPr>
          <w:rFonts w:ascii="Arial" w:hAnsi="Arial" w:cs="Arial"/>
          <w:b/>
          <w:spacing w:val="-1"/>
          <w:sz w:val="22"/>
          <w:szCs w:val="22"/>
          <w:u w:color="FFFFFF" w:themeColor="background1"/>
          <w:lang w:val="es-ES_tradnl"/>
        </w:rPr>
        <w:t xml:space="preserve">Registros necesarios: </w:t>
      </w:r>
      <w:r w:rsidRPr="008803E9">
        <w:rPr>
          <w:rFonts w:ascii="Arial" w:hAnsi="Arial" w:cs="Arial"/>
          <w:spacing w:val="-1"/>
          <w:sz w:val="22"/>
          <w:szCs w:val="22"/>
          <w:lang w:val="es-ES_tradnl"/>
        </w:rPr>
        <w:t xml:space="preserve">Se habilitará un registro de control de las medidas de control del </w:t>
      </w:r>
      <w:r w:rsidRPr="008803E9">
        <w:rPr>
          <w:rFonts w:ascii="Arial" w:hAnsi="Arial" w:cs="Arial"/>
          <w:sz w:val="22"/>
          <w:szCs w:val="22"/>
          <w:lang w:val="es-ES_tradnl"/>
        </w:rPr>
        <w:t>PMAA, donde se recogerá todos los resultados de los controles de los consumos por áreas y los resultados de las evaluaciones anuales.</w:t>
      </w:r>
    </w:p>
    <w:p w:rsidR="00E47A3E" w:rsidRPr="008803E9" w:rsidRDefault="00E47A3E" w:rsidP="00E47A3E">
      <w:pPr>
        <w:spacing w:line="336" w:lineRule="auto"/>
        <w:rPr>
          <w:rFonts w:ascii="Arial" w:hAnsi="Arial" w:cs="Arial"/>
          <w:sz w:val="22"/>
          <w:szCs w:val="22"/>
          <w:u w:val="single"/>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resultados: </w:t>
      </w:r>
      <w:r w:rsidRPr="008803E9">
        <w:rPr>
          <w:rFonts w:ascii="Arial" w:hAnsi="Arial" w:cs="Arial"/>
          <w:sz w:val="22"/>
          <w:szCs w:val="22"/>
          <w:lang w:val="es-ES_tradnl"/>
        </w:rPr>
        <w:t>No aplica.</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rPr>
      </w:pPr>
      <w:r w:rsidRPr="008803E9">
        <w:rPr>
          <w:rFonts w:ascii="Arial" w:hAnsi="Arial" w:cs="Arial"/>
          <w:b/>
          <w:bCs/>
          <w:sz w:val="22"/>
          <w:szCs w:val="22"/>
          <w:u w:color="FFFFFF" w:themeColor="background1"/>
          <w:lang w:val="es-ES_tradnl"/>
        </w:rPr>
        <w:t xml:space="preserve">Medidas correctivas: </w:t>
      </w:r>
    </w:p>
    <w:p w:rsidR="00E47A3E" w:rsidRPr="008803E9" w:rsidRDefault="00E47A3E" w:rsidP="00657A9A">
      <w:pPr>
        <w:pStyle w:val="Prrafodelista"/>
        <w:widowControl w:val="0"/>
        <w:numPr>
          <w:ilvl w:val="0"/>
          <w:numId w:val="93"/>
        </w:numPr>
        <w:tabs>
          <w:tab w:val="left" w:pos="720"/>
        </w:tabs>
        <w:autoSpaceDE w:val="0"/>
        <w:autoSpaceDN w:val="0"/>
        <w:adjustRightInd w:val="0"/>
        <w:spacing w:line="336" w:lineRule="auto"/>
        <w:rPr>
          <w:rFonts w:ascii="Arial" w:hAnsi="Arial" w:cs="Arial"/>
          <w:sz w:val="22"/>
          <w:szCs w:val="22"/>
        </w:rPr>
      </w:pPr>
      <w:r w:rsidRPr="008803E9">
        <w:rPr>
          <w:rFonts w:ascii="Arial" w:hAnsi="Arial" w:cs="Arial"/>
          <w:sz w:val="22"/>
          <w:szCs w:val="22"/>
        </w:rPr>
        <w:t>Se realizarán inspecciones a los sistemas de distribución</w:t>
      </w:r>
      <w:r w:rsidR="00AB52E9" w:rsidRPr="008803E9">
        <w:rPr>
          <w:rFonts w:ascii="Arial" w:hAnsi="Arial" w:cs="Arial"/>
          <w:sz w:val="22"/>
          <w:szCs w:val="22"/>
        </w:rPr>
        <w:t>,</w:t>
      </w:r>
      <w:r w:rsidRPr="008803E9">
        <w:rPr>
          <w:rFonts w:ascii="Arial" w:hAnsi="Arial" w:cs="Arial"/>
          <w:sz w:val="22"/>
          <w:szCs w:val="22"/>
        </w:rPr>
        <w:t xml:space="preserve"> si a pesar de las medidas tomadas se excede el consumo de agua previstos en 2 facturas seguidas, buscando fugas y salideros.</w:t>
      </w:r>
    </w:p>
    <w:p w:rsidR="00E47A3E" w:rsidRPr="008803E9" w:rsidRDefault="00E47A3E" w:rsidP="00657A9A">
      <w:pPr>
        <w:pStyle w:val="Prrafodelista"/>
        <w:numPr>
          <w:ilvl w:val="0"/>
          <w:numId w:val="93"/>
        </w:numPr>
        <w:tabs>
          <w:tab w:val="left" w:pos="720"/>
        </w:tabs>
        <w:spacing w:line="336" w:lineRule="auto"/>
        <w:jc w:val="both"/>
        <w:rPr>
          <w:rFonts w:ascii="Arial" w:hAnsi="Arial" w:cs="Arial"/>
          <w:b/>
          <w:bCs/>
          <w:sz w:val="22"/>
          <w:szCs w:val="22"/>
        </w:rPr>
      </w:pPr>
      <w:r w:rsidRPr="008803E9">
        <w:rPr>
          <w:rFonts w:ascii="Arial" w:hAnsi="Arial" w:cs="Arial"/>
          <w:sz w:val="22"/>
          <w:szCs w:val="22"/>
        </w:rPr>
        <w:lastRenderedPageBreak/>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pStyle w:val="Ttulo3"/>
        <w:rPr>
          <w:sz w:val="22"/>
          <w:szCs w:val="22"/>
          <w:lang w:val="es-ES"/>
        </w:rPr>
      </w:pPr>
      <w:bookmarkStart w:id="165" w:name="_Toc73389822"/>
      <w:bookmarkStart w:id="166" w:name="_Toc245569508"/>
      <w:r w:rsidRPr="008803E9">
        <w:rPr>
          <w:sz w:val="22"/>
          <w:szCs w:val="22"/>
          <w:lang w:val="es-ES_tradnl"/>
        </w:rPr>
        <w:t>6.3.10.- Subprograma de medidas de compensación social</w:t>
      </w:r>
      <w:bookmarkEnd w:id="165"/>
      <w:r w:rsidRPr="008803E9">
        <w:rPr>
          <w:sz w:val="22"/>
          <w:szCs w:val="22"/>
          <w:lang w:val="es-ES_tradnl"/>
        </w:rPr>
        <w:t xml:space="preserve"> </w:t>
      </w:r>
      <w:bookmarkEnd w:id="166"/>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Como elementos para la compensación de las comunidades del entorno del </w:t>
      </w:r>
      <w:r w:rsidR="00AB52E9"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b/>
          <w:sz w:val="22"/>
          <w:szCs w:val="22"/>
          <w:lang w:val="es-ES_tradnl"/>
        </w:rPr>
        <w:t>,</w:t>
      </w:r>
      <w:r w:rsidRPr="008803E9">
        <w:rPr>
          <w:rFonts w:ascii="Arial" w:hAnsi="Arial" w:cs="Arial"/>
          <w:sz w:val="22"/>
          <w:szCs w:val="22"/>
          <w:lang w:val="es-ES_tradnl"/>
        </w:rPr>
        <w:t xml:space="preserve"> en particular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 xml:space="preserve">, los promotores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b/>
          <w:sz w:val="22"/>
          <w:szCs w:val="22"/>
          <w:lang w:val="es-ES_tradnl"/>
        </w:rPr>
        <w:t>,</w:t>
      </w:r>
      <w:r w:rsidRPr="008803E9">
        <w:rPr>
          <w:rFonts w:ascii="Arial" w:hAnsi="Arial" w:cs="Arial"/>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rPr>
      </w:pPr>
      <w:r w:rsidRPr="008803E9">
        <w:rPr>
          <w:rFonts w:ascii="Arial" w:hAnsi="Arial" w:cs="Arial"/>
          <w:b/>
          <w:bCs/>
          <w:sz w:val="22"/>
          <w:szCs w:val="22"/>
          <w:u w:color="548DD4" w:themeColor="text2" w:themeTint="99"/>
          <w:lang w:val="es-ES_tradnl"/>
        </w:rPr>
        <w:t xml:space="preserve">Objetivos: </w:t>
      </w:r>
    </w:p>
    <w:p w:rsidR="00E47A3E" w:rsidRPr="008803E9" w:rsidRDefault="00E47A3E" w:rsidP="00657A9A">
      <w:pPr>
        <w:pStyle w:val="Prrafodelista"/>
        <w:widowControl w:val="0"/>
        <w:numPr>
          <w:ilvl w:val="0"/>
          <w:numId w:val="94"/>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 xml:space="preserve">Mejorar la calidad de vida de los pobladores </w:t>
      </w:r>
      <w:r w:rsidR="004D3467" w:rsidRPr="008803E9">
        <w:rPr>
          <w:rFonts w:ascii="Arial" w:hAnsi="Arial" w:cs="Arial"/>
          <w:sz w:val="22"/>
          <w:szCs w:val="22"/>
        </w:rPr>
        <w:t xml:space="preserve">del </w:t>
      </w:r>
      <w:r w:rsidR="001214BF" w:rsidRPr="008803E9">
        <w:rPr>
          <w:rFonts w:ascii="Arial" w:hAnsi="Arial" w:cs="Arial"/>
          <w:sz w:val="22"/>
          <w:szCs w:val="22"/>
        </w:rPr>
        <w:t xml:space="preserve">municipio de Bonao </w:t>
      </w:r>
      <w:r w:rsidRPr="008803E9">
        <w:rPr>
          <w:rFonts w:ascii="Arial" w:hAnsi="Arial" w:cs="Arial"/>
          <w:sz w:val="22"/>
          <w:szCs w:val="22"/>
        </w:rPr>
        <w:t>, entre otras.</w:t>
      </w:r>
    </w:p>
    <w:p w:rsidR="00E47A3E" w:rsidRPr="008803E9" w:rsidRDefault="00E47A3E" w:rsidP="00657A9A">
      <w:pPr>
        <w:pStyle w:val="Prrafodelista"/>
        <w:widowControl w:val="0"/>
        <w:numPr>
          <w:ilvl w:val="0"/>
          <w:numId w:val="94"/>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 xml:space="preserve">Mejorar el poder adquisitivo de los trabajadores que participarán como empleados para prestar servicios durante la operación del </w:t>
      </w:r>
      <w:r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Medidas que integran este subprograma: </w:t>
      </w: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pacing w:val="-1"/>
          <w:sz w:val="22"/>
          <w:szCs w:val="22"/>
          <w:lang w:val="es-ES_tradnl"/>
        </w:rPr>
        <w:t xml:space="preserve">a.- </w:t>
      </w:r>
      <w:r w:rsidRPr="008803E9">
        <w:rPr>
          <w:rFonts w:ascii="Arial" w:hAnsi="Arial" w:cs="Arial"/>
          <w:spacing w:val="-1"/>
          <w:sz w:val="22"/>
          <w:szCs w:val="22"/>
          <w:lang w:val="es-ES_tradnl"/>
        </w:rPr>
        <w:t xml:space="preserve">Contratación de mano de obra para la fase de operación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lang w:val="es-ES_tradnl"/>
        </w:rPr>
        <w:t xml:space="preserve">Impactos a los que va dirigidos las medidas: </w:t>
      </w:r>
    </w:p>
    <w:p w:rsidR="00E47A3E" w:rsidRPr="008803E9" w:rsidRDefault="00E47A3E" w:rsidP="00657A9A">
      <w:pPr>
        <w:pStyle w:val="Prrafodelista"/>
        <w:widowControl w:val="0"/>
        <w:numPr>
          <w:ilvl w:val="0"/>
          <w:numId w:val="95"/>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Creación de puestos de trabajo permanente.</w:t>
      </w:r>
    </w:p>
    <w:p w:rsidR="00E47A3E" w:rsidRPr="008803E9" w:rsidRDefault="00E47A3E" w:rsidP="00657A9A">
      <w:pPr>
        <w:pStyle w:val="Prrafodelista"/>
        <w:widowControl w:val="0"/>
        <w:numPr>
          <w:ilvl w:val="0"/>
          <w:numId w:val="95"/>
        </w:numPr>
        <w:tabs>
          <w:tab w:val="left" w:pos="720"/>
        </w:tabs>
        <w:autoSpaceDE w:val="0"/>
        <w:autoSpaceDN w:val="0"/>
        <w:adjustRightInd w:val="0"/>
        <w:spacing w:line="360" w:lineRule="auto"/>
        <w:rPr>
          <w:rFonts w:ascii="Arial" w:hAnsi="Arial" w:cs="Arial"/>
          <w:sz w:val="22"/>
          <w:szCs w:val="22"/>
        </w:rPr>
      </w:pPr>
      <w:r w:rsidRPr="008803E9">
        <w:rPr>
          <w:rFonts w:ascii="Arial" w:hAnsi="Arial" w:cs="Arial"/>
          <w:sz w:val="22"/>
          <w:szCs w:val="22"/>
        </w:rPr>
        <w:t xml:space="preserve">Mejoramiento de la calidad de vida y del poder adquisitivo de los trabajadores que laborarán en el </w:t>
      </w:r>
      <w:r w:rsidRPr="008803E9">
        <w:rPr>
          <w:rFonts w:ascii="Arial" w:hAnsi="Arial" w:cs="Arial"/>
          <w:b/>
          <w:sz w:val="22"/>
          <w:szCs w:val="22"/>
        </w:rPr>
        <w:t>“</w:t>
      </w:r>
      <w:r w:rsidR="00644A06" w:rsidRPr="008803E9">
        <w:rPr>
          <w:rFonts w:ascii="Arial" w:hAnsi="Arial" w:cs="Arial"/>
          <w:sz w:val="22"/>
          <w:szCs w:val="22"/>
        </w:rPr>
        <w:t xml:space="preserve">Proyecto </w:t>
      </w:r>
      <w:proofErr w:type="spellStart"/>
      <w:r w:rsidR="00644A06" w:rsidRPr="008803E9">
        <w:rPr>
          <w:rFonts w:ascii="Arial" w:hAnsi="Arial" w:cs="Arial"/>
          <w:b/>
          <w:sz w:val="22"/>
          <w:szCs w:val="22"/>
        </w:rPr>
        <w:t>Lotificacion</w:t>
      </w:r>
      <w:proofErr w:type="spellEnd"/>
      <w:r w:rsidR="00644A06" w:rsidRPr="008803E9">
        <w:rPr>
          <w:rFonts w:ascii="Arial" w:hAnsi="Arial" w:cs="Arial"/>
          <w:b/>
          <w:sz w:val="22"/>
          <w:szCs w:val="22"/>
        </w:rPr>
        <w:t xml:space="preserve"> “</w:t>
      </w:r>
      <w:r w:rsidR="0036327F">
        <w:rPr>
          <w:rFonts w:ascii="Arial" w:hAnsi="Arial" w:cs="Arial"/>
          <w:b/>
          <w:sz w:val="22"/>
          <w:szCs w:val="22"/>
        </w:rPr>
        <w:t>ESTANCIA DON SOTO</w:t>
      </w:r>
      <w:r w:rsidR="00644A06" w:rsidRPr="008803E9">
        <w:rPr>
          <w:rFonts w:ascii="Arial" w:hAnsi="Arial" w:cs="Arial"/>
          <w:b/>
          <w:sz w:val="22"/>
          <w:szCs w:val="22"/>
        </w:rPr>
        <w:t>”</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Lugar o punto de Impacto: </w:t>
      </w:r>
      <w:r w:rsidR="00BC2C8A" w:rsidRPr="008803E9">
        <w:rPr>
          <w:rFonts w:ascii="Arial" w:hAnsi="Arial" w:cs="Arial"/>
          <w:sz w:val="22"/>
          <w:szCs w:val="22"/>
          <w:lang w:val="es-ES_tradnl"/>
        </w:rPr>
        <w:t xml:space="preserve">Comunidades de </w:t>
      </w:r>
      <w:r w:rsidR="009E23EF" w:rsidRPr="008803E9">
        <w:rPr>
          <w:rFonts w:ascii="Arial" w:hAnsi="Arial" w:cs="Arial"/>
          <w:sz w:val="22"/>
          <w:szCs w:val="22"/>
        </w:rPr>
        <w:t xml:space="preserve">Pedregones, </w:t>
      </w:r>
      <w:r w:rsidR="00C652A3">
        <w:rPr>
          <w:rFonts w:ascii="Arial" w:hAnsi="Arial" w:cs="Arial"/>
          <w:sz w:val="22"/>
          <w:szCs w:val="22"/>
        </w:rPr>
        <w:t>La Salvia</w:t>
      </w:r>
      <w:r w:rsidR="009E23EF" w:rsidRPr="008803E9">
        <w:rPr>
          <w:rFonts w:ascii="Arial" w:hAnsi="Arial" w:cs="Arial"/>
          <w:sz w:val="22"/>
          <w:szCs w:val="22"/>
        </w:rPr>
        <w:t>, Bonao</w:t>
      </w:r>
      <w:r w:rsidRPr="008803E9">
        <w:rPr>
          <w:rFonts w:ascii="Arial" w:hAnsi="Arial" w:cs="Arial"/>
          <w:sz w:val="22"/>
          <w:szCs w:val="22"/>
          <w:lang w:val="es-ES_tradnl"/>
        </w:rPr>
        <w:t>.</w:t>
      </w:r>
    </w:p>
    <w:p w:rsidR="00E47A3E" w:rsidRPr="008803E9" w:rsidRDefault="00E47A3E" w:rsidP="00E47A3E">
      <w:pPr>
        <w:spacing w:line="360" w:lineRule="auto"/>
        <w:rPr>
          <w:rFonts w:ascii="Arial" w:hAnsi="Arial" w:cs="Arial"/>
          <w:b/>
          <w:bCs/>
          <w:sz w:val="22"/>
          <w:szCs w:val="22"/>
          <w:lang w:val="es-ES_tradnl"/>
        </w:rPr>
      </w:pPr>
    </w:p>
    <w:p w:rsidR="00E47A3E" w:rsidRPr="008803E9" w:rsidRDefault="00E47A3E" w:rsidP="00E47A3E">
      <w:pPr>
        <w:spacing w:line="360"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Tecnologías de manejo y adecuación: </w:t>
      </w:r>
    </w:p>
    <w:p w:rsidR="00E47A3E" w:rsidRPr="008803E9" w:rsidRDefault="00E47A3E" w:rsidP="00E47A3E">
      <w:pPr>
        <w:spacing w:line="360" w:lineRule="auto"/>
        <w:jc w:val="both"/>
        <w:rPr>
          <w:rFonts w:ascii="Arial" w:hAnsi="Arial" w:cs="Arial"/>
          <w:b/>
          <w:bCs/>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b/>
          <w:bCs/>
          <w:sz w:val="22"/>
          <w:szCs w:val="22"/>
          <w:lang w:val="es-ES_tradnl"/>
        </w:rPr>
        <w:t xml:space="preserve">a.- Contratación de mano de obra para la fase de operación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 xml:space="preserve">La medida en cuestión busca poner en marcha una política de contratación de mano de obra no calificada a partir de: informar a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 xml:space="preserve">, entre otras, de los intereses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b/>
          <w:sz w:val="22"/>
          <w:szCs w:val="22"/>
          <w:lang w:val="es-ES_tradnl"/>
        </w:rPr>
        <w:t>,</w:t>
      </w:r>
      <w:r w:rsidRPr="008803E9">
        <w:rPr>
          <w:rFonts w:ascii="Arial" w:hAnsi="Arial" w:cs="Arial"/>
          <w:sz w:val="22"/>
          <w:szCs w:val="22"/>
          <w:lang w:val="es-ES_tradnl"/>
        </w:rPr>
        <w:t xml:space="preserve"> la creación de una base de datos de los solicitantes y la selección para la contratación, para la fase de operación del mismo.</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u w:val="single"/>
          <w:lang w:val="es-ES_tradnl"/>
        </w:rPr>
        <w:t>Sistema de información</w:t>
      </w:r>
      <w:r w:rsidRPr="008803E9">
        <w:rPr>
          <w:rFonts w:ascii="Arial" w:hAnsi="Arial" w:cs="Arial"/>
          <w:sz w:val="22"/>
          <w:szCs w:val="22"/>
          <w:lang w:val="es-ES_tradnl"/>
        </w:rPr>
        <w:t xml:space="preserve">: Para la contratación del personal no especializado se informará a los pobladores, en particular a las mujeres, de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 entre otras, para que puedan tener oportunidades de acceder a participar en la selección.</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8803E9" w:rsidRDefault="00E47A3E" w:rsidP="00E47A3E">
      <w:pPr>
        <w:spacing w:line="360" w:lineRule="auto"/>
        <w:jc w:val="both"/>
        <w:rPr>
          <w:rFonts w:ascii="Arial" w:hAnsi="Arial" w:cs="Arial"/>
          <w:sz w:val="22"/>
          <w:szCs w:val="22"/>
          <w:u w:val="single"/>
          <w:lang w:val="es-ES_tradnl"/>
        </w:rPr>
      </w:pPr>
    </w:p>
    <w:p w:rsidR="00E47A3E" w:rsidRPr="008803E9" w:rsidRDefault="00E47A3E" w:rsidP="00E47A3E">
      <w:pPr>
        <w:spacing w:line="360" w:lineRule="auto"/>
        <w:jc w:val="both"/>
        <w:rPr>
          <w:rFonts w:ascii="Arial" w:hAnsi="Arial" w:cs="Arial"/>
          <w:sz w:val="22"/>
          <w:szCs w:val="22"/>
          <w:lang w:val="es-ES"/>
        </w:rPr>
      </w:pPr>
      <w:r w:rsidRPr="008803E9">
        <w:rPr>
          <w:rFonts w:ascii="Arial" w:hAnsi="Arial" w:cs="Arial"/>
          <w:sz w:val="22"/>
          <w:szCs w:val="22"/>
          <w:u w:val="single"/>
          <w:lang w:val="es-ES_tradnl"/>
        </w:rPr>
        <w:t>Selección para contratación</w:t>
      </w:r>
      <w:r w:rsidRPr="008803E9">
        <w:rPr>
          <w:rFonts w:ascii="Arial" w:hAnsi="Arial" w:cs="Arial"/>
          <w:sz w:val="22"/>
          <w:szCs w:val="22"/>
          <w:lang w:val="es-ES_tradnl"/>
        </w:rPr>
        <w:t xml:space="preserve">: Los promotores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b/>
          <w:sz w:val="22"/>
          <w:szCs w:val="22"/>
          <w:lang w:val="es-ES_tradnl"/>
        </w:rPr>
        <w:t>,</w:t>
      </w:r>
      <w:r w:rsidRPr="008803E9">
        <w:rPr>
          <w:rFonts w:ascii="Arial" w:hAnsi="Arial" w:cs="Arial"/>
          <w:sz w:val="22"/>
          <w:szCs w:val="22"/>
          <w:lang w:val="es-ES_tradnl"/>
        </w:rPr>
        <w:t xml:space="preserve"> de acuerdo con las necesidades </w:t>
      </w:r>
      <w:r w:rsidR="007D4BF7" w:rsidRPr="008803E9">
        <w:rPr>
          <w:rFonts w:ascii="Arial" w:hAnsi="Arial" w:cs="Arial"/>
          <w:sz w:val="22"/>
          <w:szCs w:val="22"/>
          <w:lang w:val="es-ES_tradnl"/>
        </w:rPr>
        <w:t>seleccionaran</w:t>
      </w:r>
      <w:r w:rsidRPr="008803E9">
        <w:rPr>
          <w:rFonts w:ascii="Arial" w:hAnsi="Arial" w:cs="Arial"/>
          <w:sz w:val="22"/>
          <w:szCs w:val="22"/>
          <w:lang w:val="es-ES_tradnl"/>
        </w:rPr>
        <w:t xml:space="preserve"> los aspi</w:t>
      </w:r>
      <w:r w:rsidR="007D4BF7" w:rsidRPr="008803E9">
        <w:rPr>
          <w:rFonts w:ascii="Arial" w:hAnsi="Arial" w:cs="Arial"/>
          <w:sz w:val="22"/>
          <w:szCs w:val="22"/>
          <w:lang w:val="es-ES_tradnl"/>
        </w:rPr>
        <w:t>rantes a laborar en el proyecto.</w:t>
      </w:r>
    </w:p>
    <w:p w:rsidR="00E47A3E" w:rsidRPr="008803E9" w:rsidRDefault="00E47A3E" w:rsidP="00E47A3E">
      <w:pPr>
        <w:spacing w:line="360" w:lineRule="auto"/>
        <w:jc w:val="both"/>
        <w:rPr>
          <w:rFonts w:ascii="Arial" w:hAnsi="Arial" w:cs="Arial"/>
          <w:sz w:val="22"/>
          <w:szCs w:val="22"/>
          <w:lang w:val="es-ES_tradnl"/>
        </w:rPr>
      </w:pPr>
    </w:p>
    <w:p w:rsidR="00E47A3E" w:rsidRPr="008803E9" w:rsidRDefault="00E47A3E" w:rsidP="00E47A3E">
      <w:pPr>
        <w:spacing w:line="336" w:lineRule="auto"/>
        <w:jc w:val="both"/>
        <w:rPr>
          <w:rFonts w:ascii="Arial" w:hAnsi="Arial" w:cs="Arial"/>
          <w:sz w:val="22"/>
          <w:szCs w:val="22"/>
          <w:lang w:val="es-ES"/>
        </w:rPr>
      </w:pPr>
      <w:r w:rsidRPr="008803E9">
        <w:rPr>
          <w:rFonts w:ascii="Arial" w:hAnsi="Arial" w:cs="Arial"/>
          <w:sz w:val="22"/>
          <w:szCs w:val="22"/>
          <w:lang w:val="es-ES_tradnl"/>
        </w:rPr>
        <w:t xml:space="preserve">Los criterios para la contratación serán los siguientes: Que sea apto para ejecutar el trabajo para el cual se necesita y residir preferiblemente en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 entre otras, reconocida solvencia moral</w:t>
      </w:r>
      <w:r w:rsidR="00EF2BE4" w:rsidRPr="008803E9">
        <w:rPr>
          <w:rFonts w:ascii="Arial" w:hAnsi="Arial" w:cs="Arial"/>
          <w:sz w:val="22"/>
          <w:szCs w:val="22"/>
          <w:lang w:val="es-ES_tradnl"/>
        </w:rPr>
        <w:t>.</w:t>
      </w:r>
    </w:p>
    <w:p w:rsidR="00E47A3E" w:rsidRPr="008803E9" w:rsidRDefault="00E47A3E" w:rsidP="00E47A3E">
      <w:pPr>
        <w:spacing w:line="336" w:lineRule="auto"/>
        <w:rPr>
          <w:rFonts w:ascii="Arial" w:hAnsi="Arial" w:cs="Arial"/>
          <w:b/>
          <w:bCs/>
          <w:spacing w:val="-1"/>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pacing w:val="-1"/>
          <w:sz w:val="22"/>
          <w:szCs w:val="22"/>
          <w:u w:color="548DD4" w:themeColor="text2" w:themeTint="99"/>
          <w:lang w:val="es-ES_tradnl"/>
        </w:rPr>
        <w:t xml:space="preserve">Personal requerido: </w:t>
      </w:r>
      <w:r w:rsidRPr="008803E9">
        <w:rPr>
          <w:rFonts w:ascii="Arial" w:hAnsi="Arial" w:cs="Arial"/>
          <w:spacing w:val="-1"/>
          <w:sz w:val="22"/>
          <w:szCs w:val="22"/>
          <w:lang w:val="es-ES_tradnl"/>
        </w:rPr>
        <w:t xml:space="preserve">Personal designado por el Encargado Recursos Humanos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Apoyo logístico: </w:t>
      </w:r>
      <w:r w:rsidRPr="008803E9">
        <w:rPr>
          <w:rFonts w:ascii="Arial" w:hAnsi="Arial" w:cs="Arial"/>
          <w:sz w:val="22"/>
          <w:szCs w:val="22"/>
          <w:lang w:val="es-ES_tradnl"/>
        </w:rPr>
        <w:t>material de oficina para crear la base de datos.</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 xml:space="preserve">Responsable de ejecución: </w:t>
      </w:r>
      <w:r w:rsidRPr="008803E9">
        <w:rPr>
          <w:rFonts w:ascii="Arial" w:hAnsi="Arial" w:cs="Arial"/>
          <w:sz w:val="22"/>
          <w:szCs w:val="22"/>
          <w:lang w:val="es-ES_tradnl"/>
        </w:rPr>
        <w:t xml:space="preserve">Encargado Recursos Humanos del </w:t>
      </w:r>
      <w:r w:rsidRPr="008803E9">
        <w:rPr>
          <w:rFonts w:ascii="Arial" w:hAnsi="Arial" w:cs="Arial"/>
          <w:b/>
          <w:sz w:val="22"/>
          <w:szCs w:val="22"/>
          <w:lang w:val="es-ES_tradnl"/>
        </w:rPr>
        <w:t>“</w:t>
      </w:r>
      <w:r w:rsidR="00644A06" w:rsidRPr="008803E9">
        <w:rPr>
          <w:rFonts w:ascii="Arial" w:hAnsi="Arial" w:cs="Arial"/>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u w:color="548DD4" w:themeColor="text2" w:themeTint="99"/>
          <w:lang w:val="es-ES_tradnl"/>
        </w:rPr>
        <w:t>Seguimiento de la medida</w:t>
      </w:r>
    </w:p>
    <w:p w:rsidR="00E47A3E" w:rsidRPr="008803E9" w:rsidRDefault="00E47A3E" w:rsidP="00E47A3E">
      <w:pPr>
        <w:spacing w:line="336" w:lineRule="auto"/>
        <w:jc w:val="both"/>
        <w:rPr>
          <w:rFonts w:ascii="Arial" w:hAnsi="Arial" w:cs="Arial"/>
          <w:spacing w:val="-1"/>
          <w:sz w:val="22"/>
          <w:szCs w:val="22"/>
          <w:u w:val="single"/>
          <w:lang w:val="es-ES_tradnl"/>
        </w:rPr>
      </w:pPr>
    </w:p>
    <w:p w:rsidR="00E47A3E" w:rsidRPr="008803E9" w:rsidRDefault="00E47A3E" w:rsidP="00E47A3E">
      <w:pPr>
        <w:spacing w:line="336" w:lineRule="auto"/>
        <w:jc w:val="both"/>
        <w:rPr>
          <w:rFonts w:ascii="Arial" w:hAnsi="Arial" w:cs="Arial"/>
          <w:sz w:val="22"/>
          <w:szCs w:val="22"/>
          <w:lang w:val="es-ES"/>
        </w:rPr>
      </w:pPr>
      <w:r w:rsidRPr="008803E9">
        <w:rPr>
          <w:rFonts w:ascii="Arial" w:hAnsi="Arial" w:cs="Arial"/>
          <w:b/>
          <w:spacing w:val="-1"/>
          <w:sz w:val="22"/>
          <w:szCs w:val="22"/>
          <w:u w:color="FFFFFF" w:themeColor="background1"/>
          <w:lang w:val="es-ES_tradnl"/>
        </w:rPr>
        <w:t xml:space="preserve">Parámetros de gestión: </w:t>
      </w:r>
      <w:r w:rsidRPr="008803E9">
        <w:rPr>
          <w:rFonts w:ascii="Arial" w:hAnsi="Arial" w:cs="Arial"/>
          <w:spacing w:val="-1"/>
          <w:sz w:val="22"/>
          <w:szCs w:val="22"/>
          <w:lang w:val="es-ES_tradnl"/>
        </w:rPr>
        <w:t xml:space="preserve">Verificar que se contraten pobladores,  de las </w:t>
      </w:r>
      <w:r w:rsidR="00BC2C8A" w:rsidRPr="008803E9">
        <w:rPr>
          <w:rFonts w:ascii="Arial" w:hAnsi="Arial" w:cs="Arial"/>
          <w:sz w:val="22"/>
          <w:szCs w:val="22"/>
          <w:lang w:val="es-ES_tradnl"/>
        </w:rPr>
        <w:t>comunidades de H</w:t>
      </w:r>
      <w:r w:rsidR="009E23EF" w:rsidRPr="008803E9">
        <w:rPr>
          <w:rFonts w:ascii="Arial" w:hAnsi="Arial" w:cs="Arial"/>
          <w:bCs/>
          <w:sz w:val="22"/>
          <w:szCs w:val="22"/>
          <w:lang w:val="es-ES_tradnl"/>
        </w:rPr>
        <w:t xml:space="preserve"> Los pedregones, </w:t>
      </w:r>
      <w:r w:rsidR="00C652A3">
        <w:rPr>
          <w:rFonts w:ascii="Arial" w:hAnsi="Arial" w:cs="Arial"/>
          <w:bCs/>
          <w:sz w:val="22"/>
          <w:szCs w:val="22"/>
          <w:lang w:val="es-ES_tradnl"/>
        </w:rPr>
        <w:t>La Salvia</w:t>
      </w:r>
      <w:r w:rsidRPr="008803E9">
        <w:rPr>
          <w:rFonts w:ascii="Arial" w:hAnsi="Arial" w:cs="Arial"/>
          <w:sz w:val="22"/>
          <w:szCs w:val="22"/>
          <w:lang w:val="es-ES_tradnl"/>
        </w:rPr>
        <w:t>, entre otras.</w:t>
      </w:r>
    </w:p>
    <w:p w:rsidR="00E47A3E" w:rsidRPr="008803E9" w:rsidRDefault="00E47A3E" w:rsidP="00E47A3E">
      <w:pPr>
        <w:spacing w:line="336" w:lineRule="auto"/>
        <w:rPr>
          <w:rFonts w:ascii="Arial" w:hAnsi="Arial" w:cs="Arial"/>
          <w:spacing w:val="-1"/>
          <w:sz w:val="22"/>
          <w:szCs w:val="22"/>
          <w:u w:val="single"/>
          <w:lang w:val="es-ES"/>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spacing w:val="-1"/>
          <w:sz w:val="22"/>
          <w:szCs w:val="22"/>
          <w:u w:color="FFFFFF" w:themeColor="background1"/>
          <w:lang w:val="es-ES_tradnl"/>
        </w:rPr>
        <w:lastRenderedPageBreak/>
        <w:t xml:space="preserve">Parámetro de indicador de seguimiento: </w:t>
      </w:r>
      <w:r w:rsidRPr="008803E9">
        <w:rPr>
          <w:rFonts w:ascii="Arial" w:hAnsi="Arial" w:cs="Arial"/>
          <w:spacing w:val="-1"/>
          <w:sz w:val="22"/>
          <w:szCs w:val="22"/>
          <w:lang w:val="es-ES_tradnl"/>
        </w:rPr>
        <w:t xml:space="preserve">Número de trabajadores contratados de las </w:t>
      </w:r>
      <w:r w:rsidR="00BC2C8A" w:rsidRPr="008803E9">
        <w:rPr>
          <w:rFonts w:ascii="Arial" w:hAnsi="Arial" w:cs="Arial"/>
          <w:sz w:val="22"/>
          <w:szCs w:val="22"/>
          <w:lang w:val="es-ES_tradnl"/>
        </w:rPr>
        <w:t xml:space="preserve">comunidades de </w:t>
      </w:r>
      <w:r w:rsidR="009E23EF" w:rsidRPr="008803E9">
        <w:rPr>
          <w:rFonts w:ascii="Arial" w:hAnsi="Arial" w:cs="Arial"/>
          <w:bCs/>
          <w:sz w:val="22"/>
          <w:szCs w:val="22"/>
          <w:lang w:val="es-ES_tradnl"/>
        </w:rPr>
        <w:t xml:space="preserve">Los pedregones, </w:t>
      </w:r>
      <w:r w:rsidR="00C652A3">
        <w:rPr>
          <w:rFonts w:ascii="Arial" w:hAnsi="Arial" w:cs="Arial"/>
          <w:bCs/>
          <w:sz w:val="22"/>
          <w:szCs w:val="22"/>
          <w:lang w:val="es-ES_tradnl"/>
        </w:rPr>
        <w:t>La Salvia</w:t>
      </w:r>
      <w:r w:rsidRPr="008803E9">
        <w:rPr>
          <w:rFonts w:ascii="Arial" w:hAnsi="Arial" w:cs="Arial"/>
          <w:sz w:val="22"/>
          <w:szCs w:val="22"/>
          <w:lang w:val="es-ES_tradnl"/>
        </w:rPr>
        <w:t>, entre otras.</w:t>
      </w:r>
    </w:p>
    <w:p w:rsidR="00E47A3E" w:rsidRPr="008803E9" w:rsidRDefault="00E47A3E" w:rsidP="00E47A3E">
      <w:pPr>
        <w:spacing w:line="336" w:lineRule="auto"/>
        <w:rPr>
          <w:rFonts w:ascii="Arial" w:hAnsi="Arial" w:cs="Arial"/>
          <w:sz w:val="22"/>
          <w:szCs w:val="22"/>
          <w:u w:val="single"/>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Frecuencia: </w:t>
      </w:r>
      <w:r w:rsidRPr="008803E9">
        <w:rPr>
          <w:rFonts w:ascii="Arial" w:hAnsi="Arial" w:cs="Arial"/>
          <w:sz w:val="22"/>
          <w:szCs w:val="22"/>
          <w:lang w:val="es-ES_tradnl"/>
        </w:rPr>
        <w:t>Semestral.</w:t>
      </w:r>
    </w:p>
    <w:p w:rsidR="00E47A3E" w:rsidRPr="008803E9" w:rsidRDefault="00E47A3E" w:rsidP="00E47A3E">
      <w:pPr>
        <w:spacing w:line="336" w:lineRule="auto"/>
        <w:rPr>
          <w:rFonts w:ascii="Arial" w:hAnsi="Arial" w:cs="Arial"/>
          <w:spacing w:val="-1"/>
          <w:sz w:val="22"/>
          <w:szCs w:val="22"/>
          <w:u w:val="single"/>
          <w:lang w:val="es-ES_tradnl"/>
        </w:rPr>
      </w:pPr>
    </w:p>
    <w:p w:rsidR="00E47A3E" w:rsidRPr="008803E9" w:rsidRDefault="00E47A3E" w:rsidP="00E47A3E">
      <w:pPr>
        <w:spacing w:line="336" w:lineRule="auto"/>
        <w:rPr>
          <w:rFonts w:ascii="Arial" w:hAnsi="Arial" w:cs="Arial"/>
          <w:sz w:val="22"/>
          <w:szCs w:val="22"/>
          <w:lang w:val="es-ES_tradnl"/>
        </w:rPr>
      </w:pPr>
      <w:r w:rsidRPr="008803E9">
        <w:rPr>
          <w:rFonts w:ascii="Arial" w:hAnsi="Arial" w:cs="Arial"/>
          <w:b/>
          <w:spacing w:val="-1"/>
          <w:sz w:val="22"/>
          <w:szCs w:val="22"/>
          <w:u w:color="FFFFFF" w:themeColor="background1"/>
          <w:lang w:val="es-ES_tradnl"/>
        </w:rPr>
        <w:t xml:space="preserve">Registros necesarios: </w:t>
      </w:r>
      <w:r w:rsidRPr="008803E9">
        <w:rPr>
          <w:rFonts w:ascii="Arial" w:hAnsi="Arial" w:cs="Arial"/>
          <w:spacing w:val="-1"/>
          <w:sz w:val="22"/>
          <w:szCs w:val="22"/>
          <w:lang w:val="es-ES_tradnl"/>
        </w:rPr>
        <w:t xml:space="preserve">Se habilitará un libro de registro de control de las medidas del PMAA, </w:t>
      </w:r>
      <w:r w:rsidRPr="008803E9">
        <w:rPr>
          <w:rFonts w:ascii="Arial" w:hAnsi="Arial" w:cs="Arial"/>
          <w:sz w:val="22"/>
          <w:szCs w:val="22"/>
          <w:lang w:val="es-ES_tradnl"/>
        </w:rPr>
        <w:t xml:space="preserve">donde se asentarán: </w:t>
      </w:r>
    </w:p>
    <w:p w:rsidR="00E47A3E" w:rsidRPr="008803E9" w:rsidRDefault="00E47A3E" w:rsidP="00E47A3E">
      <w:pPr>
        <w:rPr>
          <w:rFonts w:ascii="Arial" w:hAnsi="Arial" w:cs="Arial"/>
          <w:sz w:val="22"/>
          <w:szCs w:val="22"/>
          <w:lang w:val="es-ES_tradnl"/>
        </w:rPr>
      </w:pPr>
    </w:p>
    <w:p w:rsidR="00E47A3E" w:rsidRPr="008803E9" w:rsidRDefault="00E47A3E" w:rsidP="00657A9A">
      <w:pPr>
        <w:pStyle w:val="Prrafodelista"/>
        <w:widowControl w:val="0"/>
        <w:numPr>
          <w:ilvl w:val="0"/>
          <w:numId w:val="101"/>
        </w:numPr>
        <w:autoSpaceDE w:val="0"/>
        <w:autoSpaceDN w:val="0"/>
        <w:adjustRightInd w:val="0"/>
        <w:spacing w:line="336" w:lineRule="auto"/>
        <w:ind w:right="-180"/>
        <w:rPr>
          <w:rFonts w:ascii="Arial" w:hAnsi="Arial" w:cs="Arial"/>
          <w:sz w:val="22"/>
          <w:szCs w:val="22"/>
          <w:u w:val="single"/>
        </w:rPr>
      </w:pPr>
      <w:r w:rsidRPr="008803E9">
        <w:rPr>
          <w:rFonts w:ascii="Arial" w:hAnsi="Arial" w:cs="Arial"/>
          <w:spacing w:val="-1"/>
          <w:sz w:val="22"/>
          <w:szCs w:val="22"/>
        </w:rPr>
        <w:t>Número de trabajadores contratados, reflejando los lugares de procedencia.</w:t>
      </w:r>
      <w:r w:rsidRPr="008803E9">
        <w:rPr>
          <w:rFonts w:ascii="Arial" w:hAnsi="Arial" w:cs="Arial"/>
          <w:spacing w:val="-1"/>
          <w:sz w:val="22"/>
          <w:szCs w:val="22"/>
        </w:rPr>
        <w:br/>
      </w:r>
    </w:p>
    <w:p w:rsidR="00E47A3E" w:rsidRPr="008803E9" w:rsidRDefault="00E47A3E" w:rsidP="00E47A3E">
      <w:pPr>
        <w:tabs>
          <w:tab w:val="left" w:pos="720"/>
        </w:tabs>
        <w:spacing w:line="336" w:lineRule="auto"/>
        <w:rPr>
          <w:rFonts w:ascii="Arial" w:hAnsi="Arial" w:cs="Arial"/>
          <w:sz w:val="22"/>
          <w:szCs w:val="22"/>
          <w:lang w:val="es-ES"/>
        </w:rPr>
      </w:pPr>
      <w:r w:rsidRPr="008803E9">
        <w:rPr>
          <w:rFonts w:ascii="Arial" w:hAnsi="Arial" w:cs="Arial"/>
          <w:b/>
          <w:sz w:val="22"/>
          <w:szCs w:val="22"/>
          <w:u w:color="FFFFFF" w:themeColor="background1"/>
          <w:lang w:val="es-ES_tradnl"/>
        </w:rPr>
        <w:t xml:space="preserve">Norma para comprobar resultados: </w:t>
      </w:r>
      <w:r w:rsidRPr="008803E9">
        <w:rPr>
          <w:rFonts w:ascii="Arial" w:hAnsi="Arial" w:cs="Arial"/>
          <w:sz w:val="22"/>
          <w:szCs w:val="22"/>
          <w:lang w:val="es-ES_tradnl"/>
        </w:rPr>
        <w:t>No aplica.</w:t>
      </w:r>
    </w:p>
    <w:p w:rsidR="00E47A3E" w:rsidRPr="008803E9" w:rsidRDefault="00E47A3E" w:rsidP="00E47A3E">
      <w:pPr>
        <w:spacing w:line="336" w:lineRule="auto"/>
        <w:rPr>
          <w:rFonts w:ascii="Arial" w:hAnsi="Arial" w:cs="Arial"/>
          <w:b/>
          <w:bCs/>
          <w:sz w:val="22"/>
          <w:szCs w:val="22"/>
          <w:lang w:val="es-ES_tradnl"/>
        </w:rPr>
      </w:pPr>
    </w:p>
    <w:p w:rsidR="00E47A3E" w:rsidRPr="008803E9" w:rsidRDefault="00E47A3E" w:rsidP="00E47A3E">
      <w:pPr>
        <w:spacing w:line="336" w:lineRule="auto"/>
        <w:rPr>
          <w:rFonts w:ascii="Arial" w:hAnsi="Arial" w:cs="Arial"/>
          <w:sz w:val="22"/>
          <w:szCs w:val="22"/>
          <w:lang w:val="es-ES"/>
        </w:rPr>
      </w:pPr>
      <w:r w:rsidRPr="008803E9">
        <w:rPr>
          <w:rFonts w:ascii="Arial" w:hAnsi="Arial" w:cs="Arial"/>
          <w:b/>
          <w:bCs/>
          <w:sz w:val="22"/>
          <w:szCs w:val="22"/>
          <w:u w:color="FFFFFF" w:themeColor="background1"/>
          <w:lang w:val="es-ES_tradnl"/>
        </w:rPr>
        <w:t xml:space="preserve">Medidas correctivas: </w:t>
      </w:r>
      <w:r w:rsidRPr="008803E9">
        <w:rPr>
          <w:rFonts w:ascii="Arial" w:hAnsi="Arial" w:cs="Arial"/>
          <w:sz w:val="22"/>
          <w:szCs w:val="22"/>
          <w:lang w:val="es-ES_tradnl"/>
        </w:rPr>
        <w:t>No aplica.</w:t>
      </w:r>
    </w:p>
    <w:p w:rsidR="00AB52E9" w:rsidRPr="008803E9" w:rsidRDefault="00AB52E9" w:rsidP="00AB52E9">
      <w:pPr>
        <w:pStyle w:val="Ttulo3"/>
        <w:rPr>
          <w:sz w:val="22"/>
          <w:szCs w:val="22"/>
          <w:lang w:val="es-ES"/>
        </w:rPr>
      </w:pPr>
      <w:bookmarkStart w:id="167" w:name="_Toc245569511"/>
    </w:p>
    <w:bookmarkEnd w:id="167"/>
    <w:p w:rsidR="00E47A3E" w:rsidRPr="008803E9" w:rsidRDefault="00E47A3E" w:rsidP="00E47A3E">
      <w:pPr>
        <w:spacing w:line="360" w:lineRule="auto"/>
        <w:rPr>
          <w:rFonts w:ascii="Arial" w:hAnsi="Arial" w:cs="Arial"/>
          <w:sz w:val="22"/>
          <w:szCs w:val="22"/>
          <w:lang w:val="es-ES"/>
        </w:rPr>
      </w:pPr>
    </w:p>
    <w:p w:rsidR="00D66634" w:rsidRPr="008803E9" w:rsidRDefault="00D66634">
      <w:pPr>
        <w:suppressAutoHyphens w:val="0"/>
        <w:rPr>
          <w:rFonts w:ascii="Arial" w:hAnsi="Arial" w:cs="Arial"/>
          <w:sz w:val="22"/>
          <w:szCs w:val="22"/>
          <w:lang w:val="es-ES"/>
        </w:rPr>
      </w:pPr>
      <w:r w:rsidRPr="008803E9">
        <w:rPr>
          <w:rFonts w:ascii="Arial" w:hAnsi="Arial" w:cs="Arial"/>
          <w:sz w:val="22"/>
          <w:szCs w:val="22"/>
          <w:lang w:val="es-ES"/>
        </w:rPr>
        <w:br w:type="page"/>
      </w:r>
    </w:p>
    <w:p w:rsidR="007E1AFD" w:rsidRPr="008803E9" w:rsidRDefault="007E1AFD">
      <w:pPr>
        <w:suppressAutoHyphens w:val="0"/>
        <w:rPr>
          <w:rFonts w:ascii="Arial" w:hAnsi="Arial" w:cs="Arial"/>
          <w:sz w:val="22"/>
          <w:szCs w:val="22"/>
          <w:lang w:val="es-ES"/>
        </w:rPr>
      </w:pPr>
    </w:p>
    <w:p w:rsidR="007E1AFD" w:rsidRPr="008803E9" w:rsidRDefault="007E1AFD">
      <w:pPr>
        <w:suppressAutoHyphens w:val="0"/>
        <w:rPr>
          <w:rFonts w:ascii="Arial" w:hAnsi="Arial" w:cs="Arial"/>
          <w:sz w:val="22"/>
          <w:szCs w:val="22"/>
          <w:lang w:val="es-ES"/>
        </w:rPr>
      </w:pPr>
    </w:p>
    <w:p w:rsidR="00E47A3E" w:rsidRPr="008803E9" w:rsidRDefault="00E47A3E" w:rsidP="00E47A3E">
      <w:pPr>
        <w:spacing w:line="360" w:lineRule="auto"/>
        <w:rPr>
          <w:rFonts w:ascii="Arial" w:hAnsi="Arial" w:cs="Arial"/>
          <w:sz w:val="22"/>
          <w:szCs w:val="22"/>
          <w:lang w:val="es-ES"/>
        </w:rPr>
        <w:sectPr w:rsidR="00E47A3E" w:rsidRPr="008803E9" w:rsidSect="003E75E8">
          <w:pgSz w:w="12240" w:h="15840" w:code="1"/>
          <w:pgMar w:top="1440" w:right="1440" w:bottom="1440" w:left="1440" w:header="720" w:footer="720" w:gutter="0"/>
          <w:cols w:space="60"/>
          <w:noEndnote/>
        </w:sectPr>
      </w:pPr>
    </w:p>
    <w:p w:rsidR="00B51623" w:rsidRPr="008803E9" w:rsidRDefault="00B51623" w:rsidP="009A7E15">
      <w:pPr>
        <w:jc w:val="center"/>
        <w:rPr>
          <w:rFonts w:ascii="Arial Narrow" w:hAnsi="Arial Narrow" w:cs="Arial"/>
          <w:sz w:val="20"/>
          <w:szCs w:val="20"/>
          <w:lang w:val="es-ES"/>
        </w:rPr>
      </w:pPr>
      <w:r w:rsidRPr="008803E9">
        <w:rPr>
          <w:rFonts w:ascii="Arial Narrow" w:hAnsi="Arial Narrow" w:cs="Arial"/>
          <w:b/>
          <w:bCs/>
          <w:sz w:val="20"/>
          <w:szCs w:val="20"/>
          <w:u w:val="single"/>
          <w:lang w:val="es-ES_tradnl"/>
        </w:rPr>
        <w:lastRenderedPageBreak/>
        <w:t xml:space="preserve">Matriz 1. Programas de Medidas -Fase de Construcción-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211"/>
        <w:gridCol w:w="992"/>
        <w:gridCol w:w="1766"/>
        <w:gridCol w:w="2272"/>
        <w:gridCol w:w="1841"/>
        <w:gridCol w:w="1554"/>
        <w:gridCol w:w="1195"/>
        <w:gridCol w:w="1215"/>
        <w:gridCol w:w="1184"/>
        <w:gridCol w:w="1650"/>
      </w:tblGrid>
      <w:tr w:rsidR="00B51623" w:rsidRPr="008803E9" w:rsidTr="00092196">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5"/>
                <w:sz w:val="20"/>
                <w:szCs w:val="20"/>
                <w:lang w:val="es-ES_tradnl"/>
              </w:rPr>
              <w:t xml:space="preserve">Componentes del </w:t>
            </w:r>
            <w:r w:rsidRPr="008803E9">
              <w:rPr>
                <w:rFonts w:ascii="Arial Narrow" w:hAnsi="Arial Narrow" w:cs="Arial"/>
                <w:b/>
                <w:bCs/>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Elementos del </w:t>
            </w:r>
            <w:r w:rsidRPr="008803E9">
              <w:rPr>
                <w:rFonts w:ascii="Arial Narrow" w:hAnsi="Arial Narrow" w:cs="Arial"/>
                <w:b/>
                <w:bCs/>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b/>
                <w:bCs/>
                <w:spacing w:val="-4"/>
                <w:sz w:val="20"/>
                <w:szCs w:val="20"/>
                <w:lang w:val="es-ES_tradnl"/>
              </w:rPr>
              <w:t xml:space="preserve">Actividades a realizar para evitar, controlar y mitigar </w:t>
            </w:r>
            <w:r w:rsidRPr="008803E9">
              <w:rPr>
                <w:rFonts w:ascii="Arial Narrow" w:hAnsi="Arial Narrow" w:cs="Arial"/>
                <w:b/>
                <w:bCs/>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Frecuencias de </w:t>
            </w:r>
            <w:proofErr w:type="spellStart"/>
            <w:r w:rsidRPr="008803E9">
              <w:rPr>
                <w:rFonts w:ascii="Arial Narrow" w:hAnsi="Arial Narrow" w:cs="Arial"/>
                <w:b/>
                <w:bCs/>
                <w:sz w:val="20"/>
                <w:szCs w:val="20"/>
                <w:lang w:val="es-ES_tradnl"/>
              </w:rPr>
              <w:t>monitoreos</w:t>
            </w:r>
            <w:proofErr w:type="spellEnd"/>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5"/>
                <w:sz w:val="20"/>
                <w:szCs w:val="20"/>
                <w:lang w:val="es-ES_tradnl"/>
              </w:rPr>
              <w:t>Documentos generados</w:t>
            </w:r>
          </w:p>
        </w:tc>
      </w:tr>
      <w:tr w:rsidR="00B51623" w:rsidRPr="008803E9" w:rsidTr="00092196">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b/>
                <w:bCs/>
                <w:sz w:val="20"/>
                <w:szCs w:val="20"/>
                <w:lang w:val="es-ES_tradnl"/>
              </w:rPr>
              <w:t>Biofísico</w:t>
            </w:r>
          </w:p>
          <w:p w:rsidR="00B51623" w:rsidRPr="008803E9" w:rsidRDefault="00B51623" w:rsidP="009A7E15">
            <w:pPr>
              <w:jc w:val="center"/>
              <w:rPr>
                <w:rFonts w:ascii="Arial Narrow" w:hAnsi="Arial Narrow" w:cs="Arial"/>
                <w:sz w:val="20"/>
                <w:szCs w:val="20"/>
                <w:lang w:val="en-US"/>
              </w:rPr>
            </w:pPr>
          </w:p>
          <w:p w:rsidR="00B51623" w:rsidRPr="008803E9" w:rsidRDefault="00B51623" w:rsidP="009A7E15">
            <w:pPr>
              <w:jc w:val="center"/>
              <w:rPr>
                <w:rFonts w:ascii="Arial Narrow" w:hAnsi="Arial Narrow" w:cs="Arial"/>
                <w:sz w:val="20"/>
                <w:szCs w:val="20"/>
                <w:lang w:val="en-US"/>
              </w:rPr>
            </w:pPr>
          </w:p>
          <w:p w:rsidR="00B51623" w:rsidRPr="008803E9" w:rsidRDefault="00B51623" w:rsidP="009A7E15">
            <w:pPr>
              <w:jc w:val="center"/>
              <w:rPr>
                <w:rFonts w:ascii="Arial Narrow" w:hAnsi="Arial Narrow" w:cs="Arial"/>
                <w:sz w:val="20"/>
                <w:szCs w:val="20"/>
                <w:lang w:val="en-US"/>
              </w:rPr>
            </w:pPr>
          </w:p>
          <w:p w:rsidR="00B51623" w:rsidRPr="008803E9" w:rsidRDefault="00B51623" w:rsidP="009A7E15">
            <w:pPr>
              <w:jc w:val="center"/>
              <w:rPr>
                <w:rFonts w:ascii="Arial Narrow" w:hAnsi="Arial Narrow" w:cs="Arial"/>
                <w:sz w:val="20"/>
                <w:szCs w:val="20"/>
                <w:lang w:val="es-ES"/>
              </w:rPr>
            </w:pPr>
          </w:p>
          <w:p w:rsidR="00B51623" w:rsidRPr="008803E9" w:rsidRDefault="00B51623" w:rsidP="009A7E15">
            <w:pPr>
              <w:jc w:val="center"/>
              <w:rPr>
                <w:rFonts w:ascii="Arial Narrow" w:hAnsi="Arial Narrow" w:cs="Arial"/>
                <w:sz w:val="20"/>
                <w:szCs w:val="20"/>
                <w:lang w:val="en-US"/>
              </w:rPr>
            </w:pPr>
          </w:p>
          <w:p w:rsidR="00B51623" w:rsidRPr="008803E9" w:rsidRDefault="00B51623" w:rsidP="009A7E15">
            <w:pPr>
              <w:jc w:val="center"/>
              <w:rPr>
                <w:rFonts w:ascii="Arial Narrow" w:hAnsi="Arial Narrow" w:cs="Arial"/>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b/>
                <w:bCs/>
                <w:sz w:val="20"/>
                <w:szCs w:val="20"/>
                <w:lang w:val="es-ES_tradnl"/>
              </w:rPr>
              <w:t>Al Aire</w:t>
            </w:r>
          </w:p>
          <w:p w:rsidR="00B51623" w:rsidRPr="008803E9" w:rsidRDefault="00B51623" w:rsidP="009A7E15">
            <w:pPr>
              <w:jc w:val="center"/>
              <w:rPr>
                <w:rFonts w:ascii="Arial Narrow" w:hAnsi="Arial Narrow" w:cs="Arial"/>
                <w:sz w:val="20"/>
                <w:szCs w:val="20"/>
                <w:lang w:val="en-US"/>
              </w:rPr>
            </w:pPr>
          </w:p>
          <w:p w:rsidR="00B51623" w:rsidRPr="008803E9" w:rsidRDefault="00B51623" w:rsidP="009A7E15">
            <w:pPr>
              <w:jc w:val="center"/>
              <w:rPr>
                <w:rFonts w:ascii="Arial Narrow" w:hAnsi="Arial Narrow" w:cs="Arial"/>
                <w:sz w:val="20"/>
                <w:szCs w:val="20"/>
                <w:lang w:val="en-US"/>
              </w:rPr>
            </w:pPr>
          </w:p>
          <w:p w:rsidR="00B51623" w:rsidRPr="008803E9" w:rsidRDefault="00B51623" w:rsidP="009A7E15">
            <w:pPr>
              <w:jc w:val="center"/>
              <w:rPr>
                <w:rFonts w:ascii="Arial Narrow" w:hAnsi="Arial Narrow" w:cs="Arial"/>
                <w:sz w:val="20"/>
                <w:szCs w:val="20"/>
                <w:lang w:val="en-US"/>
              </w:rPr>
            </w:pPr>
          </w:p>
          <w:p w:rsidR="00B51623" w:rsidRPr="008803E9" w:rsidRDefault="00B51623" w:rsidP="009A7E15">
            <w:pPr>
              <w:jc w:val="center"/>
              <w:rPr>
                <w:rFonts w:ascii="Arial Narrow" w:hAnsi="Arial Narrow" w:cs="Arial"/>
                <w:sz w:val="20"/>
                <w:szCs w:val="20"/>
                <w:lang w:val="es-ES"/>
              </w:rPr>
            </w:pPr>
          </w:p>
          <w:p w:rsidR="00B51623" w:rsidRPr="008803E9" w:rsidRDefault="00B51623" w:rsidP="009A7E15">
            <w:pPr>
              <w:jc w:val="center"/>
              <w:rPr>
                <w:rFonts w:ascii="Arial Narrow" w:hAnsi="Arial Narrow" w:cs="Arial"/>
                <w:sz w:val="20"/>
                <w:szCs w:val="20"/>
                <w:lang w:val="en-US"/>
              </w:rPr>
            </w:pPr>
          </w:p>
          <w:p w:rsidR="00B51623" w:rsidRPr="008803E9" w:rsidRDefault="00B51623" w:rsidP="009A7E15">
            <w:pPr>
              <w:jc w:val="center"/>
              <w:rPr>
                <w:rFonts w:ascii="Arial Narrow" w:hAnsi="Arial Narrow" w:cs="Arial"/>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Contaminación del aire por sólidos en suspensión provocada por las </w:t>
            </w:r>
            <w:r w:rsidRPr="008803E9">
              <w:rPr>
                <w:rFonts w:ascii="Arial Narrow" w:hAnsi="Arial Narrow" w:cs="Arial"/>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Área de la parcela, viales que le dan </w:t>
            </w:r>
            <w:r w:rsidRPr="008803E9">
              <w:rPr>
                <w:rFonts w:ascii="Arial Narrow" w:hAnsi="Arial Narrow" w:cs="Arial"/>
                <w:spacing w:val="-1"/>
                <w:sz w:val="20"/>
                <w:szCs w:val="20"/>
                <w:lang w:val="es-ES_tradnl"/>
              </w:rPr>
              <w:t xml:space="preserve">acceso, los camiones que trasladan el </w:t>
            </w:r>
            <w:r w:rsidRPr="008803E9">
              <w:rPr>
                <w:rFonts w:ascii="Arial Narrow" w:hAnsi="Arial Narrow" w:cs="Arial"/>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spacing w:val="-3"/>
                <w:sz w:val="20"/>
                <w:szCs w:val="20"/>
                <w:lang w:val="es-ES_tradnl"/>
              </w:rPr>
              <w:t>Cada 4 meses.</w:t>
            </w:r>
          </w:p>
          <w:p w:rsidR="00B51623" w:rsidRPr="008803E9" w:rsidRDefault="00B51623" w:rsidP="009A7E15">
            <w:pPr>
              <w:jc w:val="center"/>
              <w:rPr>
                <w:rFonts w:ascii="Arial Narrow" w:hAnsi="Arial Narrow" w:cs="Arial"/>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**RD$15,000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Se habilitará un registro con</w:t>
            </w:r>
          </w:p>
          <w:p w:rsidR="00B51623" w:rsidRPr="008803E9" w:rsidRDefault="00B51623" w:rsidP="009A7E15">
            <w:pPr>
              <w:rPr>
                <w:rFonts w:ascii="Arial Narrow" w:hAnsi="Arial Narrow" w:cs="Arial"/>
                <w:sz w:val="20"/>
                <w:szCs w:val="20"/>
                <w:lang w:val="es-ES"/>
              </w:rPr>
            </w:pPr>
            <w:r w:rsidRPr="008803E9">
              <w:rPr>
                <w:rFonts w:ascii="Arial Narrow" w:hAnsi="Arial Narrow" w:cs="Arial"/>
                <w:spacing w:val="-3"/>
                <w:sz w:val="20"/>
                <w:szCs w:val="20"/>
                <w:lang w:val="es-ES_tradnl"/>
              </w:rPr>
              <w:t>los resultados de las mediciones de</w:t>
            </w:r>
          </w:p>
          <w:p w:rsidR="00B51623" w:rsidRPr="008803E9" w:rsidRDefault="00B51623" w:rsidP="009A7E15">
            <w:pPr>
              <w:rPr>
                <w:rFonts w:ascii="Arial Narrow" w:hAnsi="Arial Narrow" w:cs="Arial"/>
                <w:sz w:val="20"/>
                <w:szCs w:val="20"/>
                <w:lang w:val="en-US"/>
              </w:rPr>
            </w:pPr>
            <w:r w:rsidRPr="008803E9">
              <w:rPr>
                <w:rFonts w:ascii="Arial Narrow" w:hAnsi="Arial Narrow" w:cs="Arial"/>
                <w:spacing w:val="-2"/>
                <w:sz w:val="20"/>
                <w:szCs w:val="20"/>
                <w:lang w:val="es-ES_tradnl"/>
              </w:rPr>
              <w:t>las partículas suspendidas.</w:t>
            </w:r>
          </w:p>
          <w:p w:rsidR="00B51623" w:rsidRPr="008803E9" w:rsidRDefault="00B51623" w:rsidP="009A7E15">
            <w:pPr>
              <w:rPr>
                <w:rFonts w:ascii="Arial Narrow" w:hAnsi="Arial Narrow" w:cs="Arial"/>
                <w:sz w:val="20"/>
                <w:szCs w:val="20"/>
                <w:lang w:val="en-US"/>
              </w:rPr>
            </w:pPr>
          </w:p>
          <w:p w:rsidR="00B51623" w:rsidRPr="008803E9" w:rsidRDefault="00B51623" w:rsidP="009A7E15">
            <w:pPr>
              <w:rPr>
                <w:rFonts w:ascii="Arial Narrow" w:hAnsi="Arial Narrow" w:cs="Arial"/>
                <w:kern w:val="2"/>
                <w:sz w:val="20"/>
                <w:szCs w:val="20"/>
                <w:lang w:val="en-US"/>
              </w:rPr>
            </w:pPr>
          </w:p>
        </w:tc>
      </w:tr>
      <w:tr w:rsidR="00B51623" w:rsidRPr="008803E9" w:rsidTr="00092196">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1215" w:type="dxa"/>
            <w:tcBorders>
              <w:top w:val="nil"/>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**RD$10,000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r>
      <w:tr w:rsidR="00B51623" w:rsidRPr="008803E9" w:rsidTr="00092196">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1215" w:type="dxa"/>
            <w:tcBorders>
              <w:top w:val="nil"/>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**RD$10,000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r>
      <w:tr w:rsidR="00B51623" w:rsidRPr="008803E9" w:rsidTr="00092196">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 xml:space="preserve">Posibilidad de contaminación del aire </w:t>
            </w:r>
            <w:r w:rsidRPr="008803E9">
              <w:rPr>
                <w:rFonts w:ascii="Arial Narrow" w:hAnsi="Arial Narrow" w:cs="Arial"/>
                <w:sz w:val="20"/>
                <w:szCs w:val="20"/>
                <w:lang w:val="es-ES_tradnl"/>
              </w:rPr>
              <w:t xml:space="preserve">por emisión de gases y </w:t>
            </w:r>
            <w:proofErr w:type="spellStart"/>
            <w:r w:rsidRPr="008803E9">
              <w:rPr>
                <w:rFonts w:ascii="Arial Narrow" w:hAnsi="Arial Narrow" w:cs="Arial"/>
                <w:sz w:val="20"/>
                <w:szCs w:val="20"/>
                <w:lang w:val="es-ES_tradnl"/>
              </w:rPr>
              <w:t>particulado</w:t>
            </w:r>
            <w:proofErr w:type="spellEnd"/>
            <w:r w:rsidR="000A1256" w:rsidRPr="008803E9">
              <w:rPr>
                <w:rFonts w:ascii="Arial Narrow" w:hAnsi="Arial Narrow" w:cs="Arial"/>
                <w:sz w:val="20"/>
                <w:szCs w:val="20"/>
                <w:lang w:val="es-ES_tradnl"/>
              </w:rPr>
              <w:t xml:space="preserve"> </w:t>
            </w:r>
            <w:r w:rsidRPr="008803E9">
              <w:rPr>
                <w:rFonts w:ascii="Arial Narrow" w:hAnsi="Arial Narrow" w:cs="Arial"/>
                <w:spacing w:val="-1"/>
                <w:sz w:val="20"/>
                <w:szCs w:val="20"/>
                <w:lang w:val="es-ES_tradnl"/>
              </w:rPr>
              <w:t xml:space="preserve">de las chimeneas de los </w:t>
            </w:r>
            <w:r w:rsidRPr="008803E9">
              <w:rPr>
                <w:rFonts w:ascii="Arial Narrow" w:hAnsi="Arial Narrow" w:cs="Arial"/>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Las chimeneas de los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Área donde se ubicarán los generadores de </w:t>
            </w:r>
            <w:r w:rsidRPr="008803E9">
              <w:rPr>
                <w:rFonts w:ascii="Arial Narrow" w:hAnsi="Arial Narrow" w:cs="Arial"/>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1215" w:type="dxa"/>
            <w:tcBorders>
              <w:top w:val="nil"/>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**RD$15 000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r>
      <w:tr w:rsidR="00B51623" w:rsidRPr="008803E9" w:rsidTr="00092196">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Afectación por ruido.</w:t>
            </w: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sz w:val="20"/>
                <w:szCs w:val="20"/>
                <w:lang w:val="en-US"/>
              </w:rPr>
            </w:pPr>
          </w:p>
          <w:p w:rsidR="00B51623" w:rsidRPr="008803E9" w:rsidRDefault="00B51623" w:rsidP="009A7E15">
            <w:pPr>
              <w:rPr>
                <w:rFonts w:ascii="Arial Narrow" w:hAnsi="Arial Narrow" w:cs="Arial"/>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Área de la parcela, viales que le dan </w:t>
            </w:r>
            <w:r w:rsidRPr="008803E9">
              <w:rPr>
                <w:rFonts w:ascii="Arial Narrow" w:hAnsi="Arial Narrow" w:cs="Arial"/>
                <w:spacing w:val="-1"/>
                <w:sz w:val="20"/>
                <w:szCs w:val="20"/>
                <w:lang w:val="es-ES_tradnl"/>
              </w:rPr>
              <w:t xml:space="preserve">acceso, los camiones que trasladan el </w:t>
            </w:r>
            <w:r w:rsidRPr="008803E9">
              <w:rPr>
                <w:rFonts w:ascii="Arial Narrow" w:hAnsi="Arial Narrow" w:cs="Arial"/>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1215" w:type="dxa"/>
            <w:tcBorders>
              <w:top w:val="nil"/>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registro con los resultados de las mediciones de las partículas suspendidas.</w:t>
            </w:r>
          </w:p>
        </w:tc>
      </w:tr>
      <w:tr w:rsidR="00B51623" w:rsidRPr="008803E9" w:rsidTr="00092196">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D66634">
            <w:pPr>
              <w:rPr>
                <w:rFonts w:ascii="Arial Narrow" w:hAnsi="Arial Narrow" w:cs="Arial"/>
                <w:kern w:val="2"/>
                <w:sz w:val="20"/>
                <w:szCs w:val="20"/>
                <w:lang w:val="en-US"/>
              </w:rPr>
            </w:pPr>
            <w:r w:rsidRPr="008803E9">
              <w:rPr>
                <w:rFonts w:ascii="Arial Narrow" w:hAnsi="Arial Narrow" w:cs="Arial"/>
                <w:sz w:val="20"/>
                <w:szCs w:val="20"/>
                <w:lang w:val="es-ES_tradnl"/>
              </w:rPr>
              <w:t>**RD$25,000</w:t>
            </w:r>
          </w:p>
        </w:tc>
        <w:tc>
          <w:tcPr>
            <w:tcW w:w="1651" w:type="dxa"/>
            <w:tcBorders>
              <w:top w:val="nil"/>
              <w:left w:val="single" w:sz="6" w:space="0" w:color="auto"/>
              <w:bottom w:val="single" w:sz="6" w:space="0" w:color="auto"/>
              <w:right w:val="single" w:sz="4"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r>
      <w:tr w:rsidR="00B51623" w:rsidRPr="008803E9" w:rsidTr="00092196">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Construir una edificación con los requisitos para evitar la </w:t>
            </w:r>
            <w:r w:rsidRPr="008803E9">
              <w:rPr>
                <w:rFonts w:ascii="Arial Narrow" w:hAnsi="Arial Narrow" w:cs="Arial"/>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Área donde se ubicarán los generadores de </w:t>
            </w:r>
            <w:r w:rsidRPr="008803E9">
              <w:rPr>
                <w:rFonts w:ascii="Arial Narrow" w:hAnsi="Arial Narrow" w:cs="Arial"/>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**RD$50,000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 xml:space="preserve">Se habilitará un registro con </w:t>
            </w:r>
            <w:r w:rsidRPr="008803E9">
              <w:rPr>
                <w:rFonts w:ascii="Arial Narrow" w:hAnsi="Arial Narrow" w:cs="Arial"/>
                <w:spacing w:val="-2"/>
                <w:sz w:val="20"/>
                <w:szCs w:val="20"/>
                <w:lang w:val="es-ES_tradnl"/>
              </w:rPr>
              <w:t>las incidencias en el subprograma.</w:t>
            </w:r>
          </w:p>
        </w:tc>
      </w:tr>
    </w:tbl>
    <w:p w:rsidR="00B51623" w:rsidRPr="008803E9" w:rsidRDefault="00B51623" w:rsidP="009A7E15">
      <w:pPr>
        <w:rPr>
          <w:rFonts w:ascii="Arial Narrow" w:hAnsi="Arial Narrow" w:cs="Arial"/>
          <w:kern w:val="2"/>
          <w:sz w:val="20"/>
          <w:szCs w:val="20"/>
        </w:rPr>
      </w:pPr>
    </w:p>
    <w:p w:rsidR="00B51623" w:rsidRPr="008803E9" w:rsidRDefault="00B51623" w:rsidP="009A7E15">
      <w:pPr>
        <w:rPr>
          <w:rFonts w:ascii="Arial Narrow" w:hAnsi="Arial Narrow" w:cs="Arial"/>
          <w:sz w:val="20"/>
          <w:szCs w:val="20"/>
        </w:rPr>
      </w:pPr>
    </w:p>
    <w:p w:rsidR="00B51623" w:rsidRPr="008803E9" w:rsidRDefault="00B51623" w:rsidP="009A7E15">
      <w:pPr>
        <w:rPr>
          <w:rFonts w:ascii="Arial Narrow" w:hAnsi="Arial Narrow" w:cs="Arial"/>
          <w:sz w:val="20"/>
          <w:szCs w:val="20"/>
        </w:rPr>
      </w:pPr>
    </w:p>
    <w:p w:rsidR="009A7E15" w:rsidRPr="008803E9" w:rsidRDefault="009A7E15" w:rsidP="009A7E15">
      <w:pPr>
        <w:rPr>
          <w:rFonts w:ascii="Arial Narrow" w:hAnsi="Arial Narrow" w:cs="Arial"/>
          <w:sz w:val="20"/>
          <w:szCs w:val="20"/>
        </w:rPr>
      </w:pPr>
    </w:p>
    <w:p w:rsidR="009A7E15" w:rsidRPr="008803E9" w:rsidRDefault="009A7E15" w:rsidP="009A7E15">
      <w:pPr>
        <w:rPr>
          <w:rFonts w:ascii="Arial Narrow" w:hAnsi="Arial Narrow" w:cs="Arial"/>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77"/>
        <w:gridCol w:w="1842"/>
        <w:gridCol w:w="1558"/>
        <w:gridCol w:w="1260"/>
        <w:gridCol w:w="1150"/>
        <w:gridCol w:w="1134"/>
        <w:gridCol w:w="1932"/>
      </w:tblGrid>
      <w:tr w:rsidR="00B51623" w:rsidRPr="008803E9" w:rsidTr="00092196">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5"/>
                <w:sz w:val="20"/>
                <w:szCs w:val="20"/>
                <w:lang w:val="es-ES_tradnl"/>
              </w:rPr>
              <w:lastRenderedPageBreak/>
              <w:t xml:space="preserve">Componentes del </w:t>
            </w:r>
            <w:r w:rsidRPr="008803E9">
              <w:rPr>
                <w:rFonts w:ascii="Arial Narrow" w:hAnsi="Arial Narrow" w:cs="Arial"/>
                <w:b/>
                <w:bCs/>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Elementos del </w:t>
            </w:r>
            <w:r w:rsidRPr="008803E9">
              <w:rPr>
                <w:rFonts w:ascii="Arial Narrow" w:hAnsi="Arial Narrow" w:cs="Arial"/>
                <w:b/>
                <w:bCs/>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154"/>
              <w:rPr>
                <w:rFonts w:ascii="Arial Narrow" w:hAnsi="Arial Narrow" w:cs="Arial"/>
                <w:kern w:val="2"/>
                <w:sz w:val="20"/>
                <w:szCs w:val="20"/>
                <w:lang w:val="en-US"/>
              </w:rPr>
            </w:pPr>
            <w:r w:rsidRPr="008803E9">
              <w:rPr>
                <w:rFonts w:ascii="Arial Narrow" w:hAnsi="Arial Narrow" w:cs="Arial"/>
                <w:b/>
                <w:bCs/>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24" w:right="24"/>
              <w:rPr>
                <w:rFonts w:ascii="Arial Narrow" w:hAnsi="Arial Narrow" w:cs="Arial"/>
                <w:kern w:val="2"/>
                <w:sz w:val="20"/>
                <w:szCs w:val="20"/>
                <w:lang w:val="es-ES"/>
              </w:rPr>
            </w:pPr>
            <w:r w:rsidRPr="008803E9">
              <w:rPr>
                <w:rFonts w:ascii="Arial Narrow" w:hAnsi="Arial Narrow" w:cs="Arial"/>
                <w:b/>
                <w:bCs/>
                <w:spacing w:val="-4"/>
                <w:sz w:val="20"/>
                <w:szCs w:val="20"/>
                <w:lang w:val="es-ES_tradnl"/>
              </w:rPr>
              <w:t xml:space="preserve">Actividades a realizar para evitar, controlar y mitigar </w:t>
            </w:r>
            <w:r w:rsidRPr="008803E9">
              <w:rPr>
                <w:rFonts w:ascii="Arial Narrow" w:hAnsi="Arial Narrow" w:cs="Arial"/>
                <w:b/>
                <w:bCs/>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898"/>
              <w:rPr>
                <w:rFonts w:ascii="Arial Narrow" w:hAnsi="Arial Narrow" w:cs="Arial"/>
                <w:kern w:val="2"/>
                <w:sz w:val="20"/>
                <w:szCs w:val="20"/>
                <w:lang w:val="en-US"/>
              </w:rPr>
            </w:pPr>
            <w:r w:rsidRPr="008803E9">
              <w:rPr>
                <w:rFonts w:ascii="Arial Narrow" w:hAnsi="Arial Narrow" w:cs="Arial"/>
                <w:b/>
                <w:bCs/>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499"/>
              <w:rPr>
                <w:rFonts w:ascii="Arial Narrow" w:hAnsi="Arial Narrow" w:cs="Arial"/>
                <w:kern w:val="2"/>
                <w:sz w:val="20"/>
                <w:szCs w:val="20"/>
                <w:lang w:val="en-US"/>
              </w:rPr>
            </w:pPr>
            <w:r w:rsidRPr="008803E9">
              <w:rPr>
                <w:rFonts w:ascii="Arial Narrow" w:hAnsi="Arial Narrow"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34" w:right="38"/>
              <w:jc w:val="cente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Frecuencias de </w:t>
            </w:r>
            <w:proofErr w:type="spellStart"/>
            <w:r w:rsidRPr="008803E9">
              <w:rPr>
                <w:rFonts w:ascii="Arial Narrow" w:hAnsi="Arial Narrow" w:cs="Arial"/>
                <w:b/>
                <w:bCs/>
                <w:sz w:val="20"/>
                <w:szCs w:val="20"/>
                <w:lang w:val="es-ES_tradnl"/>
              </w:rPr>
              <w:t>monitoreos</w:t>
            </w:r>
            <w:proofErr w:type="spellEnd"/>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192"/>
              <w:rPr>
                <w:rFonts w:ascii="Arial Narrow" w:hAnsi="Arial Narrow" w:cs="Arial"/>
                <w:kern w:val="2"/>
                <w:sz w:val="20"/>
                <w:szCs w:val="20"/>
                <w:lang w:val="en-US"/>
              </w:rPr>
            </w:pPr>
            <w:r w:rsidRPr="008803E9">
              <w:rPr>
                <w:rFonts w:ascii="Arial Narrow" w:hAnsi="Arial Narrow" w:cs="Arial"/>
                <w:b/>
                <w:bCs/>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235"/>
              <w:rPr>
                <w:rFonts w:ascii="Arial Narrow" w:hAnsi="Arial Narrow" w:cs="Arial"/>
                <w:kern w:val="2"/>
                <w:sz w:val="20"/>
                <w:szCs w:val="20"/>
                <w:lang w:val="en-US"/>
              </w:rPr>
            </w:pPr>
            <w:r w:rsidRPr="008803E9">
              <w:rPr>
                <w:rFonts w:ascii="Arial Narrow" w:hAnsi="Arial Narrow" w:cs="Arial"/>
                <w:b/>
                <w:bCs/>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B51623" w:rsidRPr="008803E9" w:rsidRDefault="00B51623" w:rsidP="009A7E15">
            <w:pPr>
              <w:ind w:left="187"/>
              <w:rPr>
                <w:rFonts w:ascii="Arial Narrow" w:hAnsi="Arial Narrow" w:cs="Arial"/>
                <w:kern w:val="2"/>
                <w:sz w:val="20"/>
                <w:szCs w:val="20"/>
                <w:lang w:val="en-US"/>
              </w:rPr>
            </w:pPr>
            <w:r w:rsidRPr="008803E9">
              <w:rPr>
                <w:rFonts w:ascii="Arial Narrow" w:hAnsi="Arial Narrow" w:cs="Arial"/>
                <w:b/>
                <w:bCs/>
                <w:spacing w:val="-5"/>
                <w:sz w:val="20"/>
                <w:szCs w:val="20"/>
                <w:lang w:val="es-ES_tradnl"/>
              </w:rPr>
              <w:t>Documentos generados</w:t>
            </w:r>
          </w:p>
        </w:tc>
      </w:tr>
      <w:tr w:rsidR="00B51623" w:rsidRPr="008803E9" w:rsidTr="00092196">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B51623" w:rsidRPr="008803E9" w:rsidRDefault="00B51623" w:rsidP="009A7E15">
            <w:pPr>
              <w:ind w:left="322"/>
              <w:rPr>
                <w:rFonts w:ascii="Arial Narrow" w:hAnsi="Arial Narrow" w:cs="Arial"/>
                <w:kern w:val="2"/>
                <w:sz w:val="20"/>
                <w:szCs w:val="20"/>
                <w:lang w:val="en-US"/>
              </w:rPr>
            </w:pPr>
            <w:r w:rsidRPr="008803E9">
              <w:rPr>
                <w:rFonts w:ascii="Arial Narrow" w:hAnsi="Arial Narrow" w:cs="Arial"/>
                <w:b/>
                <w:bCs/>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Revegetación de todos los espacios que serán ocupados por las </w:t>
            </w:r>
            <w:r w:rsidRPr="008803E9">
              <w:rPr>
                <w:rFonts w:ascii="Arial Narrow" w:hAnsi="Arial Narrow" w:cs="Arial"/>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B51623" w:rsidRPr="008803E9" w:rsidRDefault="00B51623" w:rsidP="009A7E15">
            <w:pPr>
              <w:jc w:val="center"/>
              <w:rPr>
                <w:rFonts w:ascii="Arial Narrow" w:hAnsi="Arial Narrow" w:cs="Arial"/>
                <w:kern w:val="2"/>
                <w:sz w:val="20"/>
                <w:szCs w:val="20"/>
                <w:lang w:val="es-ES"/>
              </w:rPr>
            </w:pPr>
            <w:r w:rsidRPr="008803E9">
              <w:rPr>
                <w:rFonts w:ascii="Arial Narrow" w:hAnsi="Arial Narrow" w:cs="Arial"/>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registro del cumplimiento de las medidas del PMAA, donde se reflejará el número de objetos de obra que fueron construidos sin respetar el límite constructivo.</w:t>
            </w:r>
          </w:p>
        </w:tc>
      </w:tr>
      <w:tr w:rsidR="00B51623" w:rsidRPr="008803E9" w:rsidTr="00092196">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rPr>
            </w:pPr>
          </w:p>
          <w:p w:rsidR="00B51623" w:rsidRPr="008803E9" w:rsidRDefault="00B51623" w:rsidP="009A7E15">
            <w:pPr>
              <w:rPr>
                <w:rFonts w:ascii="Arial Narrow" w:hAnsi="Arial Narrow" w:cs="Arial"/>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B51623" w:rsidRPr="008803E9" w:rsidRDefault="00B51623" w:rsidP="009A7E15">
            <w:pPr>
              <w:ind w:left="322"/>
              <w:rPr>
                <w:rFonts w:ascii="Arial Narrow" w:hAnsi="Arial Narrow" w:cs="Arial"/>
                <w:kern w:val="2"/>
                <w:sz w:val="20"/>
                <w:szCs w:val="20"/>
                <w:lang w:val="en-US"/>
              </w:rPr>
            </w:pPr>
            <w:r w:rsidRPr="008803E9">
              <w:rPr>
                <w:rFonts w:ascii="Arial Narrow" w:hAnsi="Arial Narrow" w:cs="Arial"/>
                <w:b/>
                <w:bCs/>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Posibilidad de contaminación de los </w:t>
            </w:r>
            <w:r w:rsidRPr="008803E9">
              <w:rPr>
                <w:rFonts w:ascii="Arial Narrow" w:hAnsi="Arial Narrow" w:cs="Arial"/>
                <w:spacing w:val="-1"/>
                <w:sz w:val="20"/>
                <w:szCs w:val="20"/>
                <w:lang w:val="es-ES_tradnl"/>
              </w:rPr>
              <w:t xml:space="preserve">suelos por la manipulación </w:t>
            </w:r>
            <w:r w:rsidRPr="008803E9">
              <w:rPr>
                <w:rFonts w:ascii="Arial Narrow" w:hAnsi="Arial Narrow" w:cs="Arial"/>
                <w:sz w:val="20"/>
                <w:szCs w:val="20"/>
                <w:lang w:val="es-ES_tradnl"/>
              </w:rPr>
              <w:t xml:space="preserve">de los desechos sólidos peligrosos y </w:t>
            </w:r>
            <w:r w:rsidRPr="008803E9">
              <w:rPr>
                <w:rFonts w:ascii="Arial Narrow" w:hAnsi="Arial Narrow" w:cs="Arial"/>
                <w:spacing w:val="-1"/>
                <w:sz w:val="20"/>
                <w:szCs w:val="20"/>
                <w:lang w:val="es-ES_tradnl"/>
              </w:rPr>
              <w:t xml:space="preserve">no peligrosos del proceso </w:t>
            </w:r>
            <w:r w:rsidRPr="008803E9">
              <w:rPr>
                <w:rFonts w:ascii="Arial Narrow" w:hAnsi="Arial Narrow" w:cs="Arial"/>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Áreas donde se construirán</w:t>
            </w:r>
            <w:r w:rsidR="00AF1DED" w:rsidRPr="008803E9">
              <w:rPr>
                <w:rFonts w:ascii="Arial Narrow" w:hAnsi="Arial Narrow" w:cs="Arial"/>
                <w:sz w:val="20"/>
                <w:szCs w:val="20"/>
                <w:lang w:val="es-ES_tradnl"/>
              </w:rPr>
              <w:t xml:space="preserve"> las</w:t>
            </w:r>
            <w:r w:rsidRPr="008803E9">
              <w:rPr>
                <w:rFonts w:ascii="Arial Narrow" w:hAnsi="Arial Narrow" w:cs="Arial"/>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**RD$50,000</w:t>
            </w:r>
          </w:p>
        </w:tc>
        <w:tc>
          <w:tcPr>
            <w:tcW w:w="1933" w:type="dxa"/>
            <w:tcBorders>
              <w:top w:val="single" w:sz="6" w:space="0" w:color="auto"/>
              <w:left w:val="single" w:sz="6" w:space="0" w:color="auto"/>
              <w:bottom w:val="nil"/>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Se habilitará un  registro para </w:t>
            </w:r>
            <w:r w:rsidRPr="008803E9">
              <w:rPr>
                <w:rFonts w:ascii="Arial Narrow" w:hAnsi="Arial Narrow" w:cs="Arial"/>
                <w:sz w:val="20"/>
                <w:szCs w:val="20"/>
                <w:lang w:val="es-ES_tradnl"/>
              </w:rPr>
              <w:t>el control del volumen de los desechos generados y la frecuencia de su recogida y traslado al vertedero municipal.</w:t>
            </w:r>
          </w:p>
        </w:tc>
      </w:tr>
      <w:tr w:rsidR="00B51623" w:rsidRPr="008803E9" w:rsidTr="00092196">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tc>
      </w:tr>
      <w:tr w:rsidR="00B51623" w:rsidRPr="008803E9" w:rsidTr="00092196">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Cambio en la composición y estructura de los suelos </w:t>
            </w:r>
            <w:r w:rsidRPr="008803E9">
              <w:rPr>
                <w:rFonts w:ascii="Arial Narrow" w:hAnsi="Arial Narrow" w:cs="Arial"/>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Delimitación y señalización de las áreas que serán desmontadas y limpiadas para la construcción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r w:rsidR="000A1256" w:rsidRPr="008803E9">
              <w:rPr>
                <w:rFonts w:ascii="Arial Narrow" w:hAnsi="Arial Narrow" w:cs="Arial"/>
                <w:b/>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**RD$30,000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Se habilitará un  registro para </w:t>
            </w:r>
            <w:r w:rsidRPr="008803E9">
              <w:rPr>
                <w:rFonts w:ascii="Arial Narrow" w:hAnsi="Arial Narrow" w:cs="Arial"/>
                <w:spacing w:val="-2"/>
                <w:sz w:val="20"/>
                <w:szCs w:val="20"/>
                <w:lang w:val="es-ES_tradnl"/>
              </w:rPr>
              <w:t xml:space="preserve">control de las medidas del PMAA con </w:t>
            </w:r>
            <w:r w:rsidRPr="008803E9">
              <w:rPr>
                <w:rFonts w:ascii="Arial Narrow" w:hAnsi="Arial Narrow" w:cs="Arial"/>
                <w:sz w:val="20"/>
                <w:szCs w:val="20"/>
                <w:lang w:val="es-ES_tradnl"/>
              </w:rPr>
              <w:t>las incidencias que ocurran, tales como: áreas que no fueron delimitadas, número de especies sembradas y número de especies logradas.</w:t>
            </w:r>
          </w:p>
        </w:tc>
      </w:tr>
    </w:tbl>
    <w:p w:rsidR="009A7E15" w:rsidRPr="008803E9" w:rsidRDefault="009A7E15" w:rsidP="009A7E15">
      <w:pPr>
        <w:rPr>
          <w:rFonts w:ascii="Arial Narrow" w:hAnsi="Arial Narrow" w:cs="Arial"/>
          <w:kern w:val="2"/>
          <w:sz w:val="20"/>
          <w:szCs w:val="20"/>
        </w:rPr>
      </w:pPr>
    </w:p>
    <w:p w:rsidR="009A7E15" w:rsidRPr="008803E9" w:rsidRDefault="009A7E15">
      <w:pPr>
        <w:suppressAutoHyphens w:val="0"/>
        <w:rPr>
          <w:rFonts w:ascii="Arial Narrow" w:hAnsi="Arial Narrow" w:cs="Arial"/>
          <w:kern w:val="2"/>
          <w:sz w:val="20"/>
          <w:szCs w:val="20"/>
        </w:rPr>
      </w:pPr>
      <w:r w:rsidRPr="008803E9">
        <w:rPr>
          <w:rFonts w:ascii="Arial Narrow" w:hAnsi="Arial Narrow" w:cs="Arial"/>
          <w:kern w:val="2"/>
          <w:sz w:val="20"/>
          <w:szCs w:val="20"/>
        </w:rPr>
        <w:br w:type="page"/>
      </w:r>
    </w:p>
    <w:p w:rsidR="00B51623" w:rsidRPr="008803E9" w:rsidRDefault="00B51623" w:rsidP="009A7E15">
      <w:pPr>
        <w:rPr>
          <w:rFonts w:ascii="Arial Narrow" w:hAnsi="Arial Narrow" w:cs="Arial"/>
          <w:kern w:val="2"/>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B51623" w:rsidRPr="008803E9" w:rsidTr="00092196">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
              </w:rPr>
            </w:pPr>
            <w:r w:rsidRPr="008803E9">
              <w:rPr>
                <w:rFonts w:ascii="Arial Narrow" w:hAnsi="Arial Narrow" w:cs="Arial"/>
                <w:b/>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B51623" w:rsidRPr="008803E9" w:rsidRDefault="00B51623" w:rsidP="009A7E15">
            <w:pPr>
              <w:ind w:left="322"/>
              <w:rPr>
                <w:rFonts w:ascii="Arial Narrow" w:hAnsi="Arial Narrow" w:cs="Arial"/>
                <w:b/>
                <w:bCs/>
                <w:kern w:val="2"/>
                <w:sz w:val="20"/>
                <w:szCs w:val="20"/>
                <w:lang w:val="es-ES_tradnl"/>
              </w:rPr>
            </w:pPr>
            <w:r w:rsidRPr="008803E9">
              <w:rPr>
                <w:rFonts w:ascii="Arial Narrow" w:hAnsi="Arial Narrow" w:cs="Arial"/>
                <w:b/>
                <w:bCs/>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_tradnl"/>
              </w:rPr>
            </w:pPr>
            <w:r w:rsidRPr="008803E9">
              <w:rPr>
                <w:rFonts w:ascii="Arial Narrow" w:hAnsi="Arial Narrow" w:cs="Arial"/>
                <w:b/>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_tradnl"/>
              </w:rPr>
            </w:pPr>
            <w:r w:rsidRPr="008803E9">
              <w:rPr>
                <w:rFonts w:ascii="Arial Narrow" w:hAnsi="Arial Narrow" w:cs="Arial"/>
                <w:b/>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_tradnl"/>
              </w:rPr>
            </w:pPr>
            <w:r w:rsidRPr="008803E9">
              <w:rPr>
                <w:rFonts w:ascii="Arial Narrow" w:hAnsi="Arial Narrow" w:cs="Arial"/>
                <w:b/>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spacing w:val="-2"/>
                <w:kern w:val="2"/>
                <w:sz w:val="20"/>
                <w:szCs w:val="20"/>
                <w:lang w:val="es-ES_tradnl"/>
              </w:rPr>
            </w:pPr>
            <w:r w:rsidRPr="008803E9">
              <w:rPr>
                <w:rFonts w:ascii="Arial Narrow" w:hAnsi="Arial Narrow" w:cs="Arial"/>
                <w:b/>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
              </w:rPr>
            </w:pPr>
            <w:r w:rsidRPr="008803E9">
              <w:rPr>
                <w:rFonts w:ascii="Arial Narrow" w:hAnsi="Arial Narrow" w:cs="Arial"/>
                <w:b/>
                <w:sz w:val="20"/>
                <w:szCs w:val="20"/>
                <w:lang w:val="es-ES"/>
              </w:rPr>
              <w:t xml:space="preserve">Frecuencias de </w:t>
            </w:r>
            <w:proofErr w:type="spellStart"/>
            <w:r w:rsidRPr="008803E9">
              <w:rPr>
                <w:rFonts w:ascii="Arial Narrow" w:hAnsi="Arial Narrow" w:cs="Arial"/>
                <w:b/>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
              </w:rPr>
            </w:pPr>
            <w:r w:rsidRPr="008803E9">
              <w:rPr>
                <w:rFonts w:ascii="Arial Narrow" w:hAnsi="Arial Narrow" w:cs="Arial"/>
                <w:b/>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_tradnl"/>
              </w:rPr>
            </w:pPr>
            <w:r w:rsidRPr="008803E9">
              <w:rPr>
                <w:rFonts w:ascii="Arial Narrow" w:hAnsi="Arial Narrow" w:cs="Arial"/>
                <w:b/>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B51623" w:rsidRPr="008803E9" w:rsidRDefault="00B51623" w:rsidP="009A7E15">
            <w:pPr>
              <w:ind w:hanging="5"/>
              <w:jc w:val="both"/>
              <w:rPr>
                <w:rFonts w:ascii="Arial Narrow" w:hAnsi="Arial Narrow" w:cs="Arial"/>
                <w:b/>
                <w:spacing w:val="-1"/>
                <w:kern w:val="2"/>
                <w:sz w:val="20"/>
                <w:szCs w:val="20"/>
                <w:lang w:val="es-ES_tradnl"/>
              </w:rPr>
            </w:pPr>
            <w:r w:rsidRPr="008803E9">
              <w:rPr>
                <w:rFonts w:ascii="Arial Narrow" w:hAnsi="Arial Narrow" w:cs="Arial"/>
                <w:b/>
                <w:spacing w:val="-1"/>
                <w:sz w:val="20"/>
                <w:szCs w:val="20"/>
                <w:lang w:val="es-ES_tradnl"/>
              </w:rPr>
              <w:t>Documentos generados</w:t>
            </w:r>
          </w:p>
        </w:tc>
      </w:tr>
      <w:tr w:rsidR="00B51623" w:rsidRPr="008803E9" w:rsidTr="00092196">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B51623" w:rsidRPr="008803E9" w:rsidRDefault="00B51623" w:rsidP="009A7E15">
            <w:pPr>
              <w:ind w:left="322"/>
              <w:rPr>
                <w:rFonts w:ascii="Arial Narrow" w:hAnsi="Arial Narrow" w:cs="Arial"/>
                <w:kern w:val="2"/>
                <w:sz w:val="20"/>
                <w:szCs w:val="20"/>
                <w:lang w:val="en-US"/>
              </w:rPr>
            </w:pPr>
            <w:r w:rsidRPr="008803E9">
              <w:rPr>
                <w:rFonts w:ascii="Arial Narrow" w:hAnsi="Arial Narrow" w:cs="Arial"/>
                <w:b/>
                <w:bCs/>
                <w:sz w:val="20"/>
                <w:szCs w:val="20"/>
                <w:lang w:val="es-ES_tradnl"/>
              </w:rPr>
              <w:t>A la vegetación</w:t>
            </w:r>
          </w:p>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Desaparición de la cubierta de vegetación y la pérdida de </w:t>
            </w:r>
            <w:r w:rsidRPr="008803E9">
              <w:rPr>
                <w:rFonts w:ascii="Arial Narrow" w:hAnsi="Arial Narrow" w:cs="Arial"/>
                <w:spacing w:val="-1"/>
                <w:sz w:val="20"/>
                <w:szCs w:val="20"/>
                <w:lang w:val="es-ES_tradnl"/>
              </w:rPr>
              <w:t xml:space="preserve">poblaciones de plantas como </w:t>
            </w:r>
            <w:r w:rsidRPr="008803E9">
              <w:rPr>
                <w:rFonts w:ascii="Arial Narrow" w:hAnsi="Arial Narrow" w:cs="Arial"/>
                <w:spacing w:val="-2"/>
                <w:sz w:val="20"/>
                <w:szCs w:val="20"/>
                <w:lang w:val="es-ES_tradnl"/>
              </w:rPr>
              <w:t xml:space="preserve">resultado del desmonte y limpieza de </w:t>
            </w:r>
            <w:r w:rsidRPr="008803E9">
              <w:rPr>
                <w:rFonts w:ascii="Arial Narrow" w:hAnsi="Arial Narrow" w:cs="Arial"/>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Delimitación y señalización de las áreas que serán desmontadas y limpiadas para la construcción del “</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Área de la parcela que será construida.</w:t>
            </w:r>
          </w:p>
          <w:p w:rsidR="00B51623" w:rsidRPr="008803E9" w:rsidRDefault="00B51623" w:rsidP="009A7E15">
            <w:pPr>
              <w:rPr>
                <w:rFonts w:ascii="Arial Narrow" w:hAnsi="Arial Narrow" w:cs="Arial"/>
                <w:kern w:val="2"/>
                <w:sz w:val="20"/>
                <w:szCs w:val="20"/>
              </w:rPr>
            </w:pP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B51623" w:rsidRPr="008803E9" w:rsidRDefault="00B51623" w:rsidP="009A7E15">
            <w:pPr>
              <w:ind w:hanging="5"/>
              <w:jc w:val="both"/>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Se habilitará un  registro para </w:t>
            </w:r>
            <w:r w:rsidRPr="008803E9">
              <w:rPr>
                <w:rFonts w:ascii="Arial Narrow" w:hAnsi="Arial Narrow" w:cs="Arial"/>
                <w:spacing w:val="-2"/>
                <w:sz w:val="20"/>
                <w:szCs w:val="20"/>
                <w:lang w:val="es-ES_tradnl"/>
              </w:rPr>
              <w:t xml:space="preserve">control de las medidas del PMAA con </w:t>
            </w:r>
            <w:r w:rsidRPr="008803E9">
              <w:rPr>
                <w:rFonts w:ascii="Arial Narrow" w:hAnsi="Arial Narrow" w:cs="Arial"/>
                <w:sz w:val="20"/>
                <w:szCs w:val="20"/>
                <w:lang w:val="es-ES_tradnl"/>
              </w:rPr>
              <w:t>las incidencias que ocurran, tales como: áreas que no fueron delimitadas, número de especies sembradas y número de especies logradas.</w:t>
            </w:r>
          </w:p>
        </w:tc>
      </w:tr>
      <w:tr w:rsidR="00B51623" w:rsidRPr="008803E9" w:rsidTr="00092196">
        <w:trPr>
          <w:cantSplit/>
          <w:trHeight w:val="65"/>
        </w:trPr>
        <w:tc>
          <w:tcPr>
            <w:tcW w:w="1135" w:type="dxa"/>
            <w:vMerge/>
            <w:tcBorders>
              <w:left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Revegetación de todos los espacios que serán ocupados por las </w:t>
            </w:r>
            <w:r w:rsidRPr="008803E9">
              <w:rPr>
                <w:rFonts w:ascii="Arial Narrow" w:hAnsi="Arial Narrow" w:cs="Arial"/>
                <w:spacing w:val="-1"/>
                <w:sz w:val="20"/>
                <w:szCs w:val="20"/>
                <w:lang w:val="es-ES_tradnl"/>
              </w:rPr>
              <w:t>áreas verdes</w:t>
            </w:r>
            <w:r w:rsidR="00E83338" w:rsidRPr="008803E9">
              <w:rPr>
                <w:rFonts w:ascii="Arial Narrow" w:hAnsi="Arial Narrow" w:cs="Arial"/>
                <w:spacing w:val="-1"/>
                <w:sz w:val="20"/>
                <w:szCs w:val="20"/>
                <w:lang w:val="es-ES_tradnl"/>
              </w:rPr>
              <w:t xml:space="preserve"> </w:t>
            </w:r>
            <w:r w:rsidRPr="008803E9">
              <w:rPr>
                <w:rFonts w:ascii="Arial Narrow" w:hAnsi="Arial Narrow" w:cs="Arial"/>
                <w:spacing w:val="-1"/>
                <w:sz w:val="20"/>
                <w:szCs w:val="20"/>
                <w:lang w:val="es-ES_tradnl"/>
              </w:rPr>
              <w:t xml:space="preserve">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Número de especies sembradas.</w:t>
            </w: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kern w:val="2"/>
                <w:sz w:val="20"/>
                <w:szCs w:val="20"/>
                <w:lang w:val="en-US"/>
              </w:rPr>
            </w:pPr>
          </w:p>
        </w:tc>
        <w:tc>
          <w:tcPr>
            <w:tcW w:w="1558" w:type="dxa"/>
            <w:vMerge/>
            <w:tcBorders>
              <w:left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tc>
        <w:tc>
          <w:tcPr>
            <w:tcW w:w="1276" w:type="dxa"/>
            <w:gridSpan w:val="2"/>
            <w:vMerge/>
            <w:tcBorders>
              <w:left w:val="single" w:sz="6" w:space="0" w:color="auto"/>
              <w:right w:val="single" w:sz="6" w:space="0" w:color="auto"/>
            </w:tcBorders>
            <w:vAlign w:val="center"/>
            <w:hideMark/>
          </w:tcPr>
          <w:p w:rsidR="00B51623" w:rsidRPr="008803E9" w:rsidRDefault="00B51623" w:rsidP="009A7E15">
            <w:pPr>
              <w:rPr>
                <w:rFonts w:ascii="Arial Narrow" w:hAnsi="Arial Narrow" w:cs="Arial"/>
                <w:kern w:val="2"/>
                <w:sz w:val="20"/>
                <w:szCs w:val="20"/>
                <w:lang w:val="es-ES"/>
              </w:rPr>
            </w:pPr>
          </w:p>
        </w:tc>
        <w:tc>
          <w:tcPr>
            <w:tcW w:w="1134" w:type="dxa"/>
            <w:vMerge/>
            <w:tcBorders>
              <w:left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**RD$10,000</w:t>
            </w:r>
          </w:p>
        </w:tc>
        <w:tc>
          <w:tcPr>
            <w:tcW w:w="1984" w:type="dxa"/>
            <w:vMerge/>
            <w:tcBorders>
              <w:left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tc>
      </w:tr>
      <w:tr w:rsidR="00B51623" w:rsidRPr="008803E9" w:rsidTr="00092196">
        <w:trPr>
          <w:cantSplit/>
          <w:trHeight w:val="669"/>
        </w:trPr>
        <w:tc>
          <w:tcPr>
            <w:tcW w:w="1135" w:type="dxa"/>
            <w:vMerge/>
            <w:tcBorders>
              <w:left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1558" w:type="dxa"/>
            <w:vMerge/>
            <w:tcBorders>
              <w:left w:val="single" w:sz="6" w:space="0" w:color="auto"/>
              <w:right w:val="single" w:sz="6" w:space="0" w:color="auto"/>
            </w:tcBorders>
            <w:vAlign w:val="center"/>
            <w:hideMark/>
          </w:tcPr>
          <w:p w:rsidR="00B51623" w:rsidRPr="008803E9" w:rsidRDefault="00B51623" w:rsidP="009A7E15">
            <w:pPr>
              <w:rPr>
                <w:rFonts w:ascii="Arial Narrow" w:hAnsi="Arial Narrow" w:cs="Arial"/>
                <w:kern w:val="2"/>
                <w:sz w:val="20"/>
                <w:szCs w:val="20"/>
                <w:lang w:val="en-US"/>
              </w:rPr>
            </w:pPr>
          </w:p>
        </w:tc>
        <w:tc>
          <w:tcPr>
            <w:tcW w:w="1276" w:type="dxa"/>
            <w:gridSpan w:val="2"/>
            <w:vMerge/>
            <w:tcBorders>
              <w:left w:val="single" w:sz="6" w:space="0" w:color="auto"/>
              <w:right w:val="single" w:sz="6" w:space="0" w:color="auto"/>
            </w:tcBorders>
            <w:vAlign w:val="center"/>
            <w:hideMark/>
          </w:tcPr>
          <w:p w:rsidR="00B51623" w:rsidRPr="008803E9" w:rsidRDefault="00B51623" w:rsidP="009A7E15">
            <w:pPr>
              <w:rPr>
                <w:rFonts w:ascii="Arial Narrow" w:hAnsi="Arial Narrow" w:cs="Arial"/>
                <w:kern w:val="2"/>
                <w:sz w:val="20"/>
                <w:szCs w:val="20"/>
                <w:lang w:val="es-ES"/>
              </w:rPr>
            </w:pPr>
          </w:p>
        </w:tc>
        <w:tc>
          <w:tcPr>
            <w:tcW w:w="1134" w:type="dxa"/>
            <w:vMerge/>
            <w:tcBorders>
              <w:left w:val="single" w:sz="6" w:space="0" w:color="auto"/>
              <w:right w:val="single" w:sz="6" w:space="0" w:color="auto"/>
            </w:tcBorders>
            <w:vAlign w:val="center"/>
            <w:hideMark/>
          </w:tcPr>
          <w:p w:rsidR="00B51623" w:rsidRPr="008803E9" w:rsidRDefault="00B51623" w:rsidP="009A7E15">
            <w:pPr>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vMerge/>
            <w:tcBorders>
              <w:left w:val="single" w:sz="6" w:space="0" w:color="auto"/>
              <w:right w:val="single" w:sz="6" w:space="0" w:color="auto"/>
            </w:tcBorders>
            <w:vAlign w:val="center"/>
            <w:hideMark/>
          </w:tcPr>
          <w:p w:rsidR="00B51623" w:rsidRPr="008803E9" w:rsidRDefault="00B51623" w:rsidP="009A7E15">
            <w:pPr>
              <w:rPr>
                <w:rFonts w:ascii="Arial Narrow" w:hAnsi="Arial Narrow" w:cs="Arial"/>
                <w:kern w:val="2"/>
                <w:sz w:val="20"/>
                <w:szCs w:val="20"/>
                <w:lang w:val="en-US"/>
              </w:rPr>
            </w:pPr>
          </w:p>
        </w:tc>
      </w:tr>
      <w:tr w:rsidR="00B51623" w:rsidRPr="008803E9" w:rsidTr="00092196">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rPr>
            </w:pPr>
            <w:r w:rsidRPr="008803E9">
              <w:rPr>
                <w:rFonts w:ascii="Arial Narrow" w:hAnsi="Arial Narrow" w:cs="Arial"/>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tc>
      </w:tr>
      <w:tr w:rsidR="00B51623" w:rsidRPr="008803E9" w:rsidTr="00092196">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B51623" w:rsidRPr="008803E9" w:rsidRDefault="00B51623" w:rsidP="009A7E15">
            <w:pPr>
              <w:ind w:left="432"/>
              <w:rPr>
                <w:rFonts w:ascii="Arial Narrow" w:hAnsi="Arial Narrow" w:cs="Arial"/>
                <w:kern w:val="2"/>
                <w:sz w:val="20"/>
                <w:szCs w:val="20"/>
                <w:lang w:val="en-US"/>
              </w:rPr>
            </w:pPr>
            <w:r w:rsidRPr="008803E9">
              <w:rPr>
                <w:rFonts w:ascii="Arial Narrow" w:hAnsi="Arial Narrow" w:cs="Arial"/>
                <w:b/>
                <w:bCs/>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B51623" w:rsidRPr="008803E9" w:rsidRDefault="00B51623" w:rsidP="009A7E15">
            <w:pPr>
              <w:ind w:left="322"/>
              <w:rPr>
                <w:rFonts w:ascii="Arial Narrow" w:hAnsi="Arial Narrow" w:cs="Arial"/>
                <w:kern w:val="2"/>
                <w:sz w:val="20"/>
                <w:szCs w:val="20"/>
                <w:lang w:val="en-US"/>
              </w:rPr>
            </w:pPr>
            <w:r w:rsidRPr="008803E9">
              <w:rPr>
                <w:rFonts w:ascii="Arial Narrow" w:hAnsi="Arial Narrow" w:cs="Arial"/>
                <w:b/>
                <w:bCs/>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Interferencia con el hábitat de la avifauna y </w:t>
            </w:r>
            <w:proofErr w:type="spellStart"/>
            <w:r w:rsidRPr="008803E9">
              <w:rPr>
                <w:rFonts w:ascii="Arial Narrow" w:hAnsi="Arial Narrow" w:cs="Arial"/>
                <w:sz w:val="20"/>
                <w:szCs w:val="20"/>
                <w:lang w:val="es-ES_tradnl"/>
              </w:rPr>
              <w:t>herpetofauna</w:t>
            </w:r>
            <w:proofErr w:type="spellEnd"/>
            <w:r w:rsidRPr="008803E9">
              <w:rPr>
                <w:rFonts w:ascii="Arial Narrow" w:hAnsi="Arial Narrow" w:cs="Arial"/>
                <w:sz w:val="20"/>
                <w:szCs w:val="20"/>
                <w:lang w:val="es-ES_tradnl"/>
              </w:rPr>
              <w:t>.</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Delimitación y señalización de las áreas que serán desmontadas y limpiadas para la construcción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Se habilitará un  registro para </w:t>
            </w:r>
            <w:r w:rsidRPr="008803E9">
              <w:rPr>
                <w:rFonts w:ascii="Arial Narrow" w:hAnsi="Arial Narrow" w:cs="Arial"/>
                <w:spacing w:val="-2"/>
                <w:sz w:val="20"/>
                <w:szCs w:val="20"/>
                <w:lang w:val="es-ES_tradnl"/>
              </w:rPr>
              <w:t xml:space="preserve">control de las medidas del PMAA con </w:t>
            </w:r>
            <w:r w:rsidRPr="008803E9">
              <w:rPr>
                <w:rFonts w:ascii="Arial Narrow" w:hAnsi="Arial Narrow" w:cs="Arial"/>
                <w:sz w:val="20"/>
                <w:szCs w:val="20"/>
                <w:lang w:val="es-ES_tradnl"/>
              </w:rPr>
              <w:t>las incidencias que ocurran, tales como: áreas que no fueron delimitadas, número de especies sembradas y número de especies logradas.</w:t>
            </w:r>
          </w:p>
        </w:tc>
      </w:tr>
      <w:tr w:rsidR="00B51623" w:rsidRPr="008803E9" w:rsidTr="00092196">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Revegetación de todos los espacios que serán ocupados por las </w:t>
            </w:r>
            <w:r w:rsidRPr="008803E9">
              <w:rPr>
                <w:rFonts w:ascii="Arial Narrow" w:hAnsi="Arial Narrow" w:cs="Arial"/>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p>
        </w:tc>
        <w:tc>
          <w:tcPr>
            <w:tcW w:w="1984" w:type="dxa"/>
            <w:tcBorders>
              <w:top w:val="nil"/>
              <w:left w:val="single" w:sz="6" w:space="0" w:color="auto"/>
              <w:bottom w:val="single" w:sz="4" w:space="0" w:color="auto"/>
              <w:right w:val="single" w:sz="4"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r>
    </w:tbl>
    <w:p w:rsidR="00B51623" w:rsidRPr="008803E9" w:rsidRDefault="00B51623" w:rsidP="009A7E15">
      <w:pPr>
        <w:rPr>
          <w:rFonts w:ascii="Arial Narrow" w:hAnsi="Arial Narrow" w:cs="Arial"/>
          <w:kern w:val="2"/>
          <w:sz w:val="20"/>
          <w:szCs w:val="20"/>
        </w:rPr>
      </w:pPr>
    </w:p>
    <w:p w:rsidR="00B51623" w:rsidRPr="008803E9" w:rsidRDefault="00B51623" w:rsidP="009A7E15">
      <w:pPr>
        <w:rPr>
          <w:rFonts w:ascii="Arial Narrow" w:hAnsi="Arial Narrow" w:cs="Arial"/>
          <w:sz w:val="20"/>
          <w:szCs w:val="20"/>
        </w:rPr>
      </w:pPr>
    </w:p>
    <w:p w:rsidR="009A7E15" w:rsidRPr="008803E9" w:rsidRDefault="009A7E15">
      <w:pPr>
        <w:suppressAutoHyphens w:val="0"/>
        <w:rPr>
          <w:rFonts w:ascii="Arial Narrow" w:hAnsi="Arial Narrow" w:cs="Arial"/>
          <w:sz w:val="20"/>
          <w:szCs w:val="20"/>
        </w:rPr>
      </w:pPr>
      <w:r w:rsidRPr="008803E9">
        <w:rPr>
          <w:rFonts w:ascii="Arial Narrow" w:hAnsi="Arial Narrow" w:cs="Arial"/>
          <w:sz w:val="20"/>
          <w:szCs w:val="20"/>
        </w:rPr>
        <w:br w:type="page"/>
      </w:r>
    </w:p>
    <w:p w:rsidR="00B51623" w:rsidRPr="008803E9" w:rsidRDefault="00B51623" w:rsidP="009A7E15">
      <w:pPr>
        <w:rPr>
          <w:rFonts w:ascii="Arial Narrow" w:hAnsi="Arial Narrow" w:cs="Arial"/>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B51623" w:rsidRPr="008803E9" w:rsidTr="00092196">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
              </w:rPr>
            </w:pPr>
            <w:r w:rsidRPr="008803E9">
              <w:rPr>
                <w:rFonts w:ascii="Arial Narrow" w:hAnsi="Arial Narrow" w:cs="Arial"/>
                <w:b/>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B51623" w:rsidRPr="008803E9" w:rsidRDefault="00B51623" w:rsidP="009A7E15">
            <w:pPr>
              <w:ind w:left="322"/>
              <w:rPr>
                <w:rFonts w:ascii="Arial Narrow" w:hAnsi="Arial Narrow" w:cs="Arial"/>
                <w:b/>
                <w:bCs/>
                <w:kern w:val="2"/>
                <w:sz w:val="20"/>
                <w:szCs w:val="20"/>
                <w:lang w:val="es-ES_tradnl"/>
              </w:rPr>
            </w:pPr>
            <w:r w:rsidRPr="008803E9">
              <w:rPr>
                <w:rFonts w:ascii="Arial Narrow" w:hAnsi="Arial Narrow" w:cs="Arial"/>
                <w:b/>
                <w:bCs/>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_tradnl"/>
              </w:rPr>
            </w:pPr>
            <w:r w:rsidRPr="008803E9">
              <w:rPr>
                <w:rFonts w:ascii="Arial Narrow" w:hAnsi="Arial Narrow" w:cs="Arial"/>
                <w:b/>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_tradnl"/>
              </w:rPr>
            </w:pPr>
            <w:r w:rsidRPr="008803E9">
              <w:rPr>
                <w:rFonts w:ascii="Arial Narrow" w:hAnsi="Arial Narrow" w:cs="Arial"/>
                <w:b/>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_tradnl"/>
              </w:rPr>
            </w:pPr>
            <w:r w:rsidRPr="008803E9">
              <w:rPr>
                <w:rFonts w:ascii="Arial Narrow" w:hAnsi="Arial Narrow" w:cs="Arial"/>
                <w:b/>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spacing w:val="-2"/>
                <w:kern w:val="2"/>
                <w:sz w:val="20"/>
                <w:szCs w:val="20"/>
                <w:lang w:val="es-ES_tradnl"/>
              </w:rPr>
            </w:pPr>
            <w:r w:rsidRPr="008803E9">
              <w:rPr>
                <w:rFonts w:ascii="Arial Narrow" w:hAnsi="Arial Narrow" w:cs="Arial"/>
                <w:b/>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
              </w:rPr>
            </w:pPr>
            <w:r w:rsidRPr="008803E9">
              <w:rPr>
                <w:rFonts w:ascii="Arial Narrow" w:hAnsi="Arial Narrow" w:cs="Arial"/>
                <w:b/>
                <w:sz w:val="20"/>
                <w:szCs w:val="20"/>
                <w:lang w:val="es-ES"/>
              </w:rPr>
              <w:t xml:space="preserve">Frecuencias de </w:t>
            </w:r>
            <w:proofErr w:type="spellStart"/>
            <w:r w:rsidRPr="008803E9">
              <w:rPr>
                <w:rFonts w:ascii="Arial Narrow" w:hAnsi="Arial Narrow" w:cs="Arial"/>
                <w:b/>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
              </w:rPr>
            </w:pPr>
            <w:r w:rsidRPr="008803E9">
              <w:rPr>
                <w:rFonts w:ascii="Arial Narrow" w:hAnsi="Arial Narrow" w:cs="Arial"/>
                <w:b/>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B51623" w:rsidRPr="008803E9" w:rsidRDefault="00B51623" w:rsidP="009A7E15">
            <w:pPr>
              <w:rPr>
                <w:rFonts w:ascii="Arial Narrow" w:hAnsi="Arial Narrow" w:cs="Arial"/>
                <w:b/>
                <w:kern w:val="2"/>
                <w:sz w:val="20"/>
                <w:szCs w:val="20"/>
                <w:lang w:val="es-ES_tradnl"/>
              </w:rPr>
            </w:pPr>
            <w:r w:rsidRPr="008803E9">
              <w:rPr>
                <w:rFonts w:ascii="Arial Narrow" w:hAnsi="Arial Narrow" w:cs="Arial"/>
                <w:b/>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B51623" w:rsidRPr="008803E9" w:rsidRDefault="00B51623" w:rsidP="009A7E15">
            <w:pPr>
              <w:ind w:hanging="5"/>
              <w:jc w:val="both"/>
              <w:rPr>
                <w:rFonts w:ascii="Arial Narrow" w:hAnsi="Arial Narrow" w:cs="Arial"/>
                <w:b/>
                <w:spacing w:val="-1"/>
                <w:kern w:val="2"/>
                <w:sz w:val="20"/>
                <w:szCs w:val="20"/>
                <w:lang w:val="es-ES_tradnl"/>
              </w:rPr>
            </w:pPr>
            <w:r w:rsidRPr="008803E9">
              <w:rPr>
                <w:rFonts w:ascii="Arial Narrow" w:hAnsi="Arial Narrow" w:cs="Arial"/>
                <w:b/>
                <w:spacing w:val="-1"/>
                <w:sz w:val="20"/>
                <w:szCs w:val="20"/>
                <w:lang w:val="es-ES_tradnl"/>
              </w:rPr>
              <w:t>Documentos generados</w:t>
            </w:r>
          </w:p>
        </w:tc>
      </w:tr>
      <w:tr w:rsidR="00B51623" w:rsidRPr="008803E9" w:rsidTr="00092196">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Posibilidad de incremento de plagas </w:t>
            </w:r>
            <w:r w:rsidRPr="008803E9">
              <w:rPr>
                <w:rFonts w:ascii="Arial Narrow" w:hAnsi="Arial Narrow" w:cs="Arial"/>
                <w:spacing w:val="-1"/>
                <w:sz w:val="20"/>
                <w:szCs w:val="20"/>
                <w:lang w:val="es-ES_tradnl"/>
              </w:rPr>
              <w:t xml:space="preserve">de vectores por el mal manejo de los desechos sólidos, durante la fase de </w:t>
            </w:r>
            <w:r w:rsidRPr="008803E9">
              <w:rPr>
                <w:rFonts w:ascii="Arial Narrow" w:hAnsi="Arial Narrow" w:cs="Arial"/>
                <w:sz w:val="20"/>
                <w:szCs w:val="20"/>
                <w:lang w:val="es-ES_tradnl"/>
              </w:rPr>
              <w:t xml:space="preserve">operación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r w:rsidR="000A1256" w:rsidRPr="008803E9">
              <w:rPr>
                <w:rFonts w:ascii="Arial Narrow" w:hAnsi="Arial Narrow" w:cs="Arial"/>
                <w:b/>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Construcción de un área para el almacenamiento temporal de los </w:t>
            </w:r>
            <w:r w:rsidRPr="008803E9">
              <w:rPr>
                <w:rFonts w:ascii="Arial Narrow" w:hAnsi="Arial Narrow" w:cs="Arial"/>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**RD$25,000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B51623" w:rsidRPr="008803E9" w:rsidRDefault="00B51623" w:rsidP="009A7E15">
            <w:pPr>
              <w:ind w:firstLine="5"/>
              <w:jc w:val="both"/>
              <w:rPr>
                <w:rFonts w:ascii="Arial Narrow" w:hAnsi="Arial Narrow" w:cs="Arial"/>
                <w:kern w:val="2"/>
                <w:sz w:val="20"/>
                <w:szCs w:val="20"/>
                <w:lang w:val="es-ES"/>
              </w:rPr>
            </w:pPr>
            <w:r w:rsidRPr="008803E9">
              <w:rPr>
                <w:rFonts w:ascii="Arial Narrow" w:hAnsi="Arial Narrow" w:cs="Arial"/>
                <w:spacing w:val="-2"/>
                <w:sz w:val="20"/>
                <w:szCs w:val="20"/>
                <w:lang w:val="es-ES_tradnl"/>
              </w:rPr>
              <w:t xml:space="preserve">Se llevará el control del cumplimiento </w:t>
            </w:r>
            <w:r w:rsidRPr="008803E9">
              <w:rPr>
                <w:rFonts w:ascii="Arial Narrow" w:hAnsi="Arial Narrow" w:cs="Arial"/>
                <w:sz w:val="20"/>
                <w:szCs w:val="20"/>
                <w:lang w:val="es-ES_tradnl"/>
              </w:rPr>
              <w:t>de los parámetros de diseño, lo que se anotará en el libro de registro de cumplimiento del PMAA.</w:t>
            </w:r>
          </w:p>
        </w:tc>
      </w:tr>
      <w:tr w:rsidR="00B51623" w:rsidRPr="008803E9" w:rsidTr="00092196">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B51623" w:rsidRPr="008803E9" w:rsidRDefault="00B51623" w:rsidP="009A7E15">
            <w:pPr>
              <w:ind w:left="211" w:right="216"/>
              <w:rPr>
                <w:rFonts w:ascii="Arial Narrow" w:hAnsi="Arial Narrow" w:cs="Arial"/>
                <w:kern w:val="2"/>
                <w:sz w:val="20"/>
                <w:szCs w:val="20"/>
                <w:lang w:val="en-US"/>
              </w:rPr>
            </w:pPr>
            <w:r w:rsidRPr="008803E9">
              <w:rPr>
                <w:rFonts w:ascii="Arial Narrow" w:hAnsi="Arial Narrow" w:cs="Arial"/>
                <w:b/>
                <w:bCs/>
                <w:spacing w:val="-5"/>
                <w:sz w:val="20"/>
                <w:szCs w:val="20"/>
                <w:lang w:val="es-ES_tradnl"/>
              </w:rPr>
              <w:t xml:space="preserve">A las aguas </w:t>
            </w:r>
            <w:r w:rsidRPr="008803E9">
              <w:rPr>
                <w:rFonts w:ascii="Arial Narrow" w:hAnsi="Arial Narrow" w:cs="Arial"/>
                <w:b/>
                <w:bCs/>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Posibilidad de contaminación de las </w:t>
            </w:r>
            <w:r w:rsidRPr="008803E9">
              <w:rPr>
                <w:rFonts w:ascii="Arial Narrow" w:hAnsi="Arial Narrow" w:cs="Arial"/>
                <w:spacing w:val="-1"/>
                <w:sz w:val="20"/>
                <w:szCs w:val="20"/>
                <w:lang w:val="es-ES_tradnl"/>
              </w:rPr>
              <w:t xml:space="preserve">aguas subterráneas por el deficiente </w:t>
            </w:r>
            <w:r w:rsidRPr="008803E9">
              <w:rPr>
                <w:rFonts w:ascii="Arial Narrow" w:hAnsi="Arial Narrow" w:cs="Arial"/>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Construcción del sistema de tratamiento de los residuales líquidos domésticos para la fase de operación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r w:rsidR="000A1256" w:rsidRPr="008803E9">
              <w:rPr>
                <w:rFonts w:ascii="Arial Narrow" w:hAnsi="Arial Narrow" w:cs="Arial"/>
                <w:b/>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ind w:firstLine="5"/>
              <w:rPr>
                <w:rFonts w:ascii="Arial Narrow" w:hAnsi="Arial Narrow" w:cs="Arial"/>
                <w:kern w:val="2"/>
                <w:sz w:val="20"/>
                <w:szCs w:val="20"/>
                <w:lang w:val="es-ES"/>
              </w:rPr>
            </w:pPr>
            <w:r w:rsidRPr="008803E9">
              <w:rPr>
                <w:rFonts w:ascii="Arial Narrow" w:hAnsi="Arial Narrow" w:cs="Arial"/>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 xml:space="preserve">Sistema de tratamiento de residuales </w:t>
            </w:r>
            <w:r w:rsidRPr="008803E9">
              <w:rPr>
                <w:rFonts w:ascii="Arial Narrow" w:hAnsi="Arial Narrow" w:cs="Arial"/>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pacing w:val="-3"/>
                <w:sz w:val="20"/>
                <w:szCs w:val="20"/>
                <w:lang w:val="es-ES_tradnl"/>
              </w:rPr>
              <w:t>**RD$15,000,000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B51623" w:rsidRPr="008803E9" w:rsidRDefault="00B51623" w:rsidP="009A7E15">
            <w:pPr>
              <w:ind w:firstLine="5"/>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registro de cumplimiento de las medidas del PMAA, donde se reflejarán las incidencias del cumplimiento de la medida.</w:t>
            </w:r>
          </w:p>
        </w:tc>
      </w:tr>
      <w:tr w:rsidR="00B51623" w:rsidRPr="008803E9" w:rsidTr="00092196">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B51623" w:rsidRPr="008803E9" w:rsidRDefault="00B51623" w:rsidP="009A7E15">
            <w:pPr>
              <w:ind w:left="432"/>
              <w:rPr>
                <w:rFonts w:ascii="Arial Narrow" w:hAnsi="Arial Narrow" w:cs="Arial"/>
                <w:kern w:val="2"/>
                <w:sz w:val="20"/>
                <w:szCs w:val="20"/>
                <w:lang w:val="en-US"/>
              </w:rPr>
            </w:pPr>
            <w:r w:rsidRPr="008803E9">
              <w:rPr>
                <w:rFonts w:ascii="Arial Narrow" w:hAnsi="Arial Narrow" w:cs="Arial"/>
                <w:b/>
                <w:bCs/>
                <w:sz w:val="20"/>
                <w:szCs w:val="20"/>
                <w:lang w:val="es-ES_tradnl"/>
              </w:rPr>
              <w:t>Socioeconómico</w:t>
            </w: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B51623" w:rsidRPr="008803E9" w:rsidRDefault="00B51623" w:rsidP="009A7E15">
            <w:pPr>
              <w:ind w:left="322"/>
              <w:rPr>
                <w:rFonts w:ascii="Arial Narrow" w:hAnsi="Arial Narrow" w:cs="Arial"/>
                <w:kern w:val="2"/>
                <w:sz w:val="20"/>
                <w:szCs w:val="20"/>
                <w:lang w:val="en-US"/>
              </w:rPr>
            </w:pPr>
            <w:r w:rsidRPr="008803E9">
              <w:rPr>
                <w:rFonts w:ascii="Arial Narrow" w:hAnsi="Arial Narrow" w:cs="Arial"/>
                <w:b/>
                <w:bCs/>
                <w:sz w:val="20"/>
                <w:szCs w:val="20"/>
                <w:lang w:val="es-ES_tradnl"/>
              </w:rPr>
              <w:t>Al tránsito</w:t>
            </w: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Incremento del tránsito vehicular por </w:t>
            </w:r>
            <w:r w:rsidRPr="008803E9">
              <w:rPr>
                <w:rFonts w:ascii="Arial Narrow" w:hAnsi="Arial Narrow" w:cs="Arial"/>
                <w:spacing w:val="-1"/>
                <w:sz w:val="20"/>
                <w:szCs w:val="20"/>
                <w:lang w:val="es-ES_tradnl"/>
              </w:rPr>
              <w:t xml:space="preserve">la </w:t>
            </w:r>
            <w:r w:rsidR="00903837" w:rsidRPr="008803E9">
              <w:rPr>
                <w:rFonts w:ascii="Arial Narrow" w:hAnsi="Arial Narrow" w:cs="Arial"/>
                <w:spacing w:val="-1"/>
                <w:sz w:val="20"/>
                <w:szCs w:val="20"/>
                <w:lang w:val="es-ES_tradnl"/>
              </w:rPr>
              <w:t xml:space="preserve">carretera </w:t>
            </w:r>
            <w:proofErr w:type="spellStart"/>
            <w:r w:rsidR="00903837" w:rsidRPr="008803E9">
              <w:rPr>
                <w:rFonts w:ascii="Arial Narrow" w:hAnsi="Arial Narrow" w:cs="Arial"/>
                <w:spacing w:val="-1"/>
                <w:sz w:val="20"/>
                <w:szCs w:val="20"/>
                <w:lang w:val="es-ES_tradnl"/>
              </w:rPr>
              <w:t>Sanchez</w:t>
            </w:r>
            <w:proofErr w:type="spellEnd"/>
            <w:r w:rsidR="00903837" w:rsidRPr="008803E9">
              <w:rPr>
                <w:rFonts w:ascii="Arial Narrow" w:hAnsi="Arial Narrow" w:cs="Arial"/>
                <w:spacing w:val="-1"/>
                <w:sz w:val="20"/>
                <w:szCs w:val="20"/>
                <w:lang w:val="es-ES_tradnl"/>
              </w:rPr>
              <w:t xml:space="preserve">, entrada Los </w:t>
            </w:r>
            <w:proofErr w:type="spellStart"/>
            <w:r w:rsidR="00903837" w:rsidRPr="008803E9">
              <w:rPr>
                <w:rFonts w:ascii="Arial Narrow" w:hAnsi="Arial Narrow" w:cs="Arial"/>
                <w:spacing w:val="-1"/>
                <w:sz w:val="20"/>
                <w:szCs w:val="20"/>
                <w:lang w:val="es-ES_tradnl"/>
              </w:rPr>
              <w:t>Cantines</w:t>
            </w:r>
            <w:proofErr w:type="spellEnd"/>
            <w:r w:rsidRPr="008803E9">
              <w:rPr>
                <w:rFonts w:ascii="Arial Narrow" w:hAnsi="Arial Narrow" w:cs="Arial"/>
                <w:spacing w:val="-1"/>
                <w:sz w:val="20"/>
                <w:szCs w:val="20"/>
                <w:lang w:val="es-ES_tradnl"/>
              </w:rPr>
              <w:t xml:space="preserve"> </w:t>
            </w:r>
            <w:r w:rsidRPr="008803E9">
              <w:rPr>
                <w:rFonts w:ascii="Arial Narrow" w:hAnsi="Arial Narrow" w:cs="Arial"/>
                <w:sz w:val="20"/>
                <w:szCs w:val="20"/>
                <w:lang w:val="es-ES_tradnl"/>
              </w:rPr>
              <w:t>para el traslado de materiales de construcción.</w:t>
            </w: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B51623" w:rsidRPr="008803E9" w:rsidRDefault="00BC2C8A" w:rsidP="009A7E15">
            <w:pPr>
              <w:rPr>
                <w:sz w:val="20"/>
                <w:szCs w:val="20"/>
                <w:lang w:val="es-ES"/>
              </w:rPr>
            </w:pPr>
            <w:r w:rsidRPr="008803E9">
              <w:rPr>
                <w:sz w:val="20"/>
                <w:szCs w:val="20"/>
                <w:lang w:val="es-ES_tradnl"/>
              </w:rPr>
              <w:t xml:space="preserve">Comunidades de </w:t>
            </w:r>
            <w:r w:rsidR="009E23EF" w:rsidRPr="008803E9">
              <w:rPr>
                <w:bCs/>
                <w:sz w:val="20"/>
                <w:szCs w:val="20"/>
                <w:lang w:val="es-ES_tradnl"/>
              </w:rPr>
              <w:t xml:space="preserve">Los pedregones, </w:t>
            </w:r>
            <w:r w:rsidR="00C652A3">
              <w:rPr>
                <w:bCs/>
                <w:sz w:val="20"/>
                <w:szCs w:val="20"/>
                <w:lang w:val="es-ES_tradnl"/>
              </w:rPr>
              <w:t>La Salvia</w:t>
            </w:r>
            <w:r w:rsidR="009E23EF" w:rsidRPr="008803E9">
              <w:rPr>
                <w:sz w:val="20"/>
                <w:szCs w:val="20"/>
                <w:lang w:val="es-ES"/>
              </w:rPr>
              <w:t xml:space="preserve"> </w:t>
            </w:r>
          </w:p>
          <w:p w:rsidR="00B51623" w:rsidRPr="008803E9" w:rsidRDefault="00B51623" w:rsidP="009A7E15">
            <w:pPr>
              <w:rPr>
                <w:rFonts w:ascii="Arial Narrow" w:hAnsi="Arial Narrow" w:cs="Arial"/>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Ingeniero Encargado de la obra y de Recursos Humanos.</w:t>
            </w: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 xml:space="preserve">Se habilitará un  registro de control del cumplimiento del PMAA, donde se reflejarán las quejas de la comunidad, soluciones aportadas, </w:t>
            </w:r>
            <w:r w:rsidRPr="008803E9">
              <w:rPr>
                <w:rFonts w:ascii="Arial Narrow" w:hAnsi="Arial Narrow" w:cs="Arial"/>
                <w:spacing w:val="-1"/>
                <w:sz w:val="20"/>
                <w:szCs w:val="20"/>
                <w:lang w:val="es-ES_tradnl"/>
              </w:rPr>
              <w:t xml:space="preserve">entre otros y los contactos realizados </w:t>
            </w:r>
            <w:r w:rsidRPr="008803E9">
              <w:rPr>
                <w:rFonts w:ascii="Arial Narrow" w:hAnsi="Arial Narrow" w:cs="Arial"/>
                <w:sz w:val="20"/>
                <w:szCs w:val="20"/>
                <w:lang w:val="es-ES_tradnl"/>
              </w:rPr>
              <w:t>con las organizaciones comunitarias y los temas tratados.</w:t>
            </w:r>
          </w:p>
        </w:tc>
      </w:tr>
      <w:tr w:rsidR="00B51623" w:rsidRPr="008803E9" w:rsidTr="00092196">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s-ES"/>
              </w:rPr>
            </w:pPr>
          </w:p>
        </w:tc>
      </w:tr>
    </w:tbl>
    <w:p w:rsidR="00B51623" w:rsidRPr="008803E9" w:rsidRDefault="00B51623" w:rsidP="009A7E15">
      <w:pPr>
        <w:ind w:left="58"/>
        <w:jc w:val="center"/>
        <w:rPr>
          <w:rFonts w:ascii="Arial Narrow" w:hAnsi="Arial Narrow" w:cs="Arial"/>
          <w:b/>
          <w:bCs/>
          <w:spacing w:val="-4"/>
          <w:kern w:val="2"/>
          <w:sz w:val="20"/>
          <w:szCs w:val="20"/>
          <w:lang w:val="es-ES_tradnl"/>
        </w:rPr>
      </w:pPr>
    </w:p>
    <w:p w:rsidR="00B51623" w:rsidRPr="008803E9" w:rsidRDefault="00B51623" w:rsidP="009A7E15">
      <w:pPr>
        <w:spacing w:after="200"/>
        <w:rPr>
          <w:rFonts w:ascii="Arial Narrow" w:hAnsi="Arial Narrow" w:cs="Arial"/>
          <w:b/>
          <w:bCs/>
          <w:spacing w:val="-4"/>
          <w:sz w:val="20"/>
          <w:szCs w:val="20"/>
          <w:lang w:val="es-ES_tradnl"/>
        </w:rPr>
      </w:pPr>
      <w:r w:rsidRPr="008803E9">
        <w:rPr>
          <w:rFonts w:ascii="Arial Narrow" w:hAnsi="Arial Narrow" w:cs="Arial"/>
          <w:b/>
          <w:bCs/>
          <w:spacing w:val="-4"/>
          <w:sz w:val="20"/>
          <w:szCs w:val="20"/>
          <w:lang w:val="es-ES_tradnl"/>
        </w:rPr>
        <w:br w:type="page"/>
      </w:r>
    </w:p>
    <w:p w:rsidR="00B51623" w:rsidRPr="008803E9" w:rsidRDefault="00B51623" w:rsidP="009A7E15">
      <w:pPr>
        <w:ind w:right="34"/>
        <w:jc w:val="center"/>
        <w:rPr>
          <w:rFonts w:ascii="Arial Narrow" w:hAnsi="Arial Narrow" w:cs="Arial"/>
          <w:sz w:val="20"/>
          <w:szCs w:val="20"/>
          <w:lang w:val="es-ES"/>
        </w:rPr>
      </w:pPr>
      <w:r w:rsidRPr="008803E9">
        <w:rPr>
          <w:rFonts w:ascii="Arial Narrow" w:hAnsi="Arial Narrow" w:cs="Arial"/>
          <w:b/>
          <w:bCs/>
          <w:sz w:val="20"/>
          <w:szCs w:val="20"/>
          <w:u w:val="single"/>
          <w:lang w:val="es-ES_tradnl"/>
        </w:rPr>
        <w:lastRenderedPageBreak/>
        <w:t xml:space="preserve">Matriz 2. Programas de Medidas -Fase de Operación- </w:t>
      </w:r>
      <w:r w:rsidRPr="008803E9">
        <w:rPr>
          <w:rFonts w:ascii="Arial Narrow" w:hAnsi="Arial Narrow" w:cs="Arial"/>
          <w:b/>
          <w:sz w:val="20"/>
          <w:szCs w:val="20"/>
          <w:u w:val="single"/>
          <w:lang w:val="es-ES_tradnl"/>
        </w:rPr>
        <w:t>“</w:t>
      </w:r>
      <w:r w:rsidR="00644A06" w:rsidRPr="008803E9">
        <w:rPr>
          <w:rFonts w:ascii="Arial Narrow" w:hAnsi="Arial Narrow" w:cs="Arial"/>
          <w:b/>
          <w:sz w:val="20"/>
          <w:szCs w:val="20"/>
          <w:u w:val="single"/>
          <w:lang w:val="es-ES_tradnl"/>
        </w:rPr>
        <w:t xml:space="preserve">Proyecto </w:t>
      </w:r>
      <w:proofErr w:type="spellStart"/>
      <w:r w:rsidR="00644A06" w:rsidRPr="008803E9">
        <w:rPr>
          <w:rFonts w:ascii="Arial Narrow" w:hAnsi="Arial Narrow" w:cs="Arial"/>
          <w:b/>
          <w:sz w:val="20"/>
          <w:szCs w:val="20"/>
          <w:u w:val="single"/>
          <w:lang w:val="es-ES_tradnl"/>
        </w:rPr>
        <w:t>Lotificacion</w:t>
      </w:r>
      <w:proofErr w:type="spellEnd"/>
      <w:r w:rsidR="00644A06" w:rsidRPr="008803E9">
        <w:rPr>
          <w:rFonts w:ascii="Arial Narrow" w:hAnsi="Arial Narrow" w:cs="Arial"/>
          <w:b/>
          <w:sz w:val="20"/>
          <w:szCs w:val="20"/>
          <w:u w:val="single"/>
          <w:lang w:val="es-ES_tradnl"/>
        </w:rPr>
        <w:t xml:space="preserve"> “</w:t>
      </w:r>
      <w:r w:rsidR="0036327F">
        <w:rPr>
          <w:rFonts w:ascii="Arial Narrow" w:hAnsi="Arial Narrow" w:cs="Arial"/>
          <w:b/>
          <w:sz w:val="20"/>
          <w:szCs w:val="20"/>
          <w:u w:val="single"/>
          <w:lang w:val="es-ES_tradnl"/>
        </w:rPr>
        <w:t>ESTANCIA DON SOTO</w:t>
      </w:r>
      <w:r w:rsidR="00644A06" w:rsidRPr="008803E9">
        <w:rPr>
          <w:rFonts w:ascii="Arial Narrow" w:hAnsi="Arial Narrow" w:cs="Arial"/>
          <w:b/>
          <w:sz w:val="20"/>
          <w:szCs w:val="20"/>
          <w:u w:val="single"/>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136"/>
        <w:gridCol w:w="992"/>
        <w:gridCol w:w="1700"/>
        <w:gridCol w:w="1984"/>
        <w:gridCol w:w="1842"/>
        <w:gridCol w:w="1558"/>
        <w:gridCol w:w="1259"/>
        <w:gridCol w:w="16"/>
        <w:gridCol w:w="1275"/>
        <w:gridCol w:w="1134"/>
        <w:gridCol w:w="1984"/>
      </w:tblGrid>
      <w:tr w:rsidR="00B51623" w:rsidRPr="008803E9" w:rsidTr="00092196">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Componentes del </w:t>
            </w:r>
            <w:r w:rsidRPr="008803E9">
              <w:rPr>
                <w:rFonts w:ascii="Arial Narrow" w:hAnsi="Arial Narrow" w:cs="Arial"/>
                <w:b/>
                <w:bCs/>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Elementos del </w:t>
            </w:r>
            <w:r w:rsidRPr="008803E9">
              <w:rPr>
                <w:rFonts w:ascii="Arial Narrow" w:hAnsi="Arial Narrow" w:cs="Arial"/>
                <w:b/>
                <w:bCs/>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b/>
                <w:bCs/>
                <w:spacing w:val="-4"/>
                <w:sz w:val="20"/>
                <w:szCs w:val="20"/>
                <w:lang w:val="es-ES_tradnl"/>
              </w:rPr>
              <w:t xml:space="preserve">Actividades a realizar para evitar, controlar y mitigar </w:t>
            </w:r>
            <w:r w:rsidRPr="008803E9">
              <w:rPr>
                <w:rFonts w:ascii="Arial Narrow" w:hAnsi="Arial Narrow" w:cs="Arial"/>
                <w:b/>
                <w:bCs/>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Frecuencias de </w:t>
            </w:r>
            <w:proofErr w:type="spellStart"/>
            <w:r w:rsidRPr="008803E9">
              <w:rPr>
                <w:rFonts w:ascii="Arial Narrow" w:hAnsi="Arial Narrow" w:cs="Arial"/>
                <w:b/>
                <w:bCs/>
                <w:sz w:val="20"/>
                <w:szCs w:val="20"/>
                <w:lang w:val="es-ES_tradnl"/>
              </w:rPr>
              <w:t>monitoreos</w:t>
            </w:r>
            <w:proofErr w:type="spellEnd"/>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b/>
                <w:bCs/>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Documentos generados</w:t>
            </w:r>
          </w:p>
        </w:tc>
      </w:tr>
      <w:tr w:rsidR="00B51623" w:rsidRPr="008803E9" w:rsidTr="00092196">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B51623" w:rsidRPr="008803E9" w:rsidRDefault="00B51623" w:rsidP="009A7E15">
            <w:pPr>
              <w:jc w:val="center"/>
              <w:rPr>
                <w:rFonts w:ascii="Arial Narrow" w:hAnsi="Arial Narrow" w:cs="Arial"/>
                <w:b/>
                <w:kern w:val="2"/>
                <w:sz w:val="20"/>
                <w:szCs w:val="20"/>
                <w:lang w:val="es-ES"/>
              </w:rPr>
            </w:pPr>
            <w:r w:rsidRPr="008803E9">
              <w:rPr>
                <w:rFonts w:ascii="Arial Narrow" w:hAnsi="Arial Narrow" w:cs="Arial"/>
                <w:b/>
                <w:sz w:val="20"/>
                <w:szCs w:val="20"/>
                <w:lang w:val="es-ES"/>
              </w:rPr>
              <w:t>BIOFISICA</w:t>
            </w:r>
          </w:p>
          <w:p w:rsidR="00B51623" w:rsidRPr="008803E9" w:rsidRDefault="00B51623" w:rsidP="009A7E15">
            <w:pPr>
              <w:jc w:val="center"/>
              <w:rPr>
                <w:rFonts w:ascii="Arial Narrow" w:hAnsi="Arial Narrow" w:cs="Arial"/>
                <w:b/>
                <w:sz w:val="20"/>
                <w:szCs w:val="20"/>
                <w:lang w:val="es-ES"/>
              </w:rPr>
            </w:pPr>
          </w:p>
          <w:p w:rsidR="00B51623" w:rsidRPr="008803E9" w:rsidRDefault="00B51623" w:rsidP="009A7E15">
            <w:pPr>
              <w:jc w:val="center"/>
              <w:rPr>
                <w:rFonts w:ascii="Arial Narrow" w:hAnsi="Arial Narrow" w:cs="Arial"/>
                <w:b/>
                <w:sz w:val="20"/>
                <w:szCs w:val="20"/>
                <w:lang w:val="es-ES"/>
              </w:rPr>
            </w:pPr>
          </w:p>
          <w:p w:rsidR="00B51623" w:rsidRPr="008803E9" w:rsidRDefault="00B51623" w:rsidP="009A7E15">
            <w:pPr>
              <w:jc w:val="center"/>
              <w:rPr>
                <w:rFonts w:ascii="Arial Narrow" w:hAnsi="Arial Narrow" w:cs="Arial"/>
                <w:b/>
                <w:sz w:val="20"/>
                <w:szCs w:val="20"/>
                <w:lang w:val="en-US"/>
              </w:rPr>
            </w:pPr>
          </w:p>
          <w:p w:rsidR="00B51623" w:rsidRPr="008803E9" w:rsidRDefault="00B51623" w:rsidP="009A7E15">
            <w:pPr>
              <w:jc w:val="center"/>
              <w:rPr>
                <w:rFonts w:ascii="Arial Narrow" w:hAnsi="Arial Narrow" w:cs="Arial"/>
                <w:b/>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B51623" w:rsidRPr="008803E9" w:rsidRDefault="00B51623" w:rsidP="009A7E15">
            <w:pPr>
              <w:ind w:left="317"/>
              <w:rPr>
                <w:rFonts w:ascii="Arial Narrow" w:hAnsi="Arial Narrow" w:cs="Arial"/>
                <w:kern w:val="2"/>
                <w:sz w:val="20"/>
                <w:szCs w:val="20"/>
                <w:lang w:val="en-US"/>
              </w:rPr>
            </w:pPr>
            <w:r w:rsidRPr="008803E9">
              <w:rPr>
                <w:rFonts w:ascii="Arial Narrow" w:hAnsi="Arial Narrow" w:cs="Arial"/>
                <w:b/>
                <w:bCs/>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tabs>
                <w:tab w:val="left" w:pos="101"/>
              </w:tabs>
              <w:rPr>
                <w:rFonts w:ascii="Arial Narrow" w:hAnsi="Arial Narrow" w:cs="Arial"/>
                <w:kern w:val="2"/>
                <w:sz w:val="20"/>
                <w:szCs w:val="20"/>
                <w:lang w:val="es-ES"/>
              </w:rPr>
            </w:pPr>
            <w:r w:rsidRPr="008803E9">
              <w:rPr>
                <w:rFonts w:ascii="Arial Narrow" w:hAnsi="Arial Narrow" w:cs="Arial"/>
                <w:sz w:val="20"/>
                <w:szCs w:val="20"/>
                <w:lang w:val="es-ES_tradnl"/>
              </w:rPr>
              <w:t>•Número de plagas o vectores no controlados.</w:t>
            </w:r>
          </w:p>
          <w:p w:rsidR="00B51623" w:rsidRPr="008803E9" w:rsidRDefault="00B51623" w:rsidP="009A7E15">
            <w:pPr>
              <w:tabs>
                <w:tab w:val="left" w:pos="101"/>
              </w:tabs>
              <w:rPr>
                <w:rFonts w:ascii="Arial Narrow" w:hAnsi="Arial Narrow" w:cs="Arial"/>
                <w:kern w:val="2"/>
                <w:sz w:val="20"/>
                <w:szCs w:val="20"/>
                <w:lang w:val="es-ES"/>
              </w:rPr>
            </w:pPr>
            <w:r w:rsidRPr="008803E9">
              <w:rPr>
                <w:rFonts w:ascii="Arial Narrow" w:hAnsi="Arial Narrow" w:cs="Arial"/>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**RD$100,000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registro de control con las aplicaciones de rutinas y por plagas, productos utilizados, tipo de plaga, entre otros.</w:t>
            </w:r>
          </w:p>
        </w:tc>
      </w:tr>
      <w:tr w:rsidR="00B51623" w:rsidRPr="008803E9" w:rsidTr="00092196">
        <w:trPr>
          <w:cantSplit/>
          <w:trHeight w:val="20"/>
        </w:trPr>
        <w:tc>
          <w:tcPr>
            <w:tcW w:w="1135" w:type="dxa"/>
            <w:vMerge/>
            <w:tcBorders>
              <w:top w:val="nil"/>
              <w:left w:val="single" w:sz="6" w:space="0" w:color="auto"/>
              <w:bottom w:val="nil"/>
              <w:right w:val="single" w:sz="6" w:space="0" w:color="auto"/>
            </w:tcBorders>
            <w:vAlign w:val="center"/>
            <w:hideMark/>
          </w:tcPr>
          <w:p w:rsidR="00B51623" w:rsidRPr="008803E9" w:rsidRDefault="00B51623" w:rsidP="009A7E15">
            <w:pPr>
              <w:suppressAutoHyphens w:val="0"/>
              <w:rPr>
                <w:rFonts w:ascii="Arial Narrow" w:hAnsi="Arial Narrow" w:cs="Arial"/>
                <w:b/>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Encargado de Mantenimiento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D66634">
            <w:pPr>
              <w:rPr>
                <w:rFonts w:ascii="Arial Narrow" w:hAnsi="Arial Narrow" w:cs="Arial"/>
                <w:kern w:val="2"/>
                <w:sz w:val="20"/>
                <w:szCs w:val="20"/>
                <w:lang w:val="en-US"/>
              </w:rPr>
            </w:pPr>
            <w:r w:rsidRPr="008803E9">
              <w:rPr>
                <w:rFonts w:ascii="Arial Narrow" w:hAnsi="Arial Narrow" w:cs="Arial"/>
                <w:sz w:val="20"/>
                <w:szCs w:val="20"/>
                <w:lang w:val="es-ES_tradnl"/>
              </w:rPr>
              <w:t>**RD$90,000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r w:rsidR="00B51623" w:rsidRPr="008803E9" w:rsidTr="00092196">
        <w:trPr>
          <w:cantSplit/>
          <w:trHeight w:val="20"/>
        </w:trPr>
        <w:tc>
          <w:tcPr>
            <w:tcW w:w="1135" w:type="dxa"/>
            <w:vMerge/>
            <w:tcBorders>
              <w:top w:val="nil"/>
              <w:left w:val="single" w:sz="6" w:space="0" w:color="auto"/>
              <w:bottom w:val="nil"/>
              <w:right w:val="single" w:sz="6" w:space="0" w:color="auto"/>
            </w:tcBorders>
            <w:vAlign w:val="center"/>
            <w:hideMark/>
          </w:tcPr>
          <w:p w:rsidR="00B51623" w:rsidRPr="008803E9" w:rsidRDefault="00B51623" w:rsidP="009A7E15">
            <w:pPr>
              <w:suppressAutoHyphens w:val="0"/>
              <w:rPr>
                <w:rFonts w:ascii="Arial Narrow" w:hAnsi="Arial Narrow" w:cs="Arial"/>
                <w:b/>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tabs>
                <w:tab w:val="left" w:pos="101"/>
              </w:tabs>
              <w:rPr>
                <w:rFonts w:ascii="Arial Narrow" w:hAnsi="Arial Narrow" w:cs="Arial"/>
                <w:kern w:val="2"/>
                <w:sz w:val="20"/>
                <w:szCs w:val="20"/>
                <w:lang w:val="es-ES"/>
              </w:rPr>
            </w:pPr>
            <w:r w:rsidRPr="008803E9">
              <w:rPr>
                <w:rFonts w:ascii="Arial Narrow" w:hAnsi="Arial Narrow" w:cs="Arial"/>
                <w:sz w:val="20"/>
                <w:szCs w:val="20"/>
                <w:lang w:val="es-ES_tradnl"/>
              </w:rPr>
              <w:t>•Número de plagas o vectores no controlados.</w:t>
            </w:r>
          </w:p>
          <w:p w:rsidR="00B51623" w:rsidRPr="008803E9" w:rsidRDefault="00B51623" w:rsidP="009A7E15">
            <w:pPr>
              <w:tabs>
                <w:tab w:val="left" w:pos="101"/>
              </w:tabs>
              <w:rPr>
                <w:rFonts w:ascii="Arial Narrow" w:hAnsi="Arial Narrow" w:cs="Arial"/>
                <w:kern w:val="2"/>
                <w:sz w:val="20"/>
                <w:szCs w:val="20"/>
                <w:lang w:val="es-ES"/>
              </w:rPr>
            </w:pPr>
            <w:r w:rsidRPr="008803E9">
              <w:rPr>
                <w:rFonts w:ascii="Arial Narrow" w:hAnsi="Arial Narrow" w:cs="Arial"/>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Encargado de Mantenimiento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 xml:space="preserve">ESTANCIA DON </w:t>
            </w:r>
            <w:proofErr w:type="spellStart"/>
            <w:r w:rsidR="0036327F">
              <w:rPr>
                <w:rFonts w:ascii="Arial Narrow" w:hAnsi="Arial Narrow" w:cs="Arial"/>
                <w:b/>
                <w:sz w:val="20"/>
                <w:szCs w:val="20"/>
                <w:lang w:val="es-ES_tradnl"/>
              </w:rPr>
              <w:t>SOTO</w:t>
            </w:r>
            <w:r w:rsidR="00644A06" w:rsidRPr="008803E9">
              <w:rPr>
                <w:rFonts w:ascii="Arial Narrow" w:hAnsi="Arial Narrow" w:cs="Arial"/>
                <w:b/>
                <w:sz w:val="20"/>
                <w:szCs w:val="20"/>
                <w:lang w:val="es-ES_tradnl"/>
              </w:rPr>
              <w:t>”</w:t>
            </w:r>
            <w:r w:rsidRPr="008803E9">
              <w:rPr>
                <w:rFonts w:ascii="Arial Narrow" w:hAnsi="Arial Narrow" w:cs="Arial"/>
                <w:sz w:val="20"/>
                <w:szCs w:val="20"/>
                <w:lang w:val="es-ES_tradnl"/>
              </w:rPr>
              <w:t>y</w:t>
            </w:r>
            <w:proofErr w:type="spellEnd"/>
            <w:r w:rsidRPr="008803E9">
              <w:rPr>
                <w:rFonts w:ascii="Arial Narrow" w:hAnsi="Arial Narrow" w:cs="Arial"/>
                <w:sz w:val="20"/>
                <w:szCs w:val="20"/>
                <w:lang w:val="es-ES_tradnl"/>
              </w:rPr>
              <w:t xml:space="preserve">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registro de control con las aplicaciones de rutinas y por plagas, productos utilizados, tipo de plaga, entre otros.</w:t>
            </w:r>
          </w:p>
        </w:tc>
      </w:tr>
      <w:tr w:rsidR="00B51623" w:rsidRPr="008803E9" w:rsidTr="00092196">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rPr>
            </w:pPr>
          </w:p>
          <w:p w:rsidR="00B51623" w:rsidRPr="008803E9" w:rsidRDefault="00B51623" w:rsidP="009A7E15">
            <w:pPr>
              <w:rPr>
                <w:rFonts w:ascii="Arial Narrow" w:hAnsi="Arial Narrow" w:cs="Arial"/>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B51623" w:rsidRPr="008803E9" w:rsidRDefault="00B51623" w:rsidP="009A7E15">
            <w:pPr>
              <w:ind w:left="221" w:right="226"/>
              <w:rPr>
                <w:rFonts w:ascii="Arial Narrow" w:hAnsi="Arial Narrow" w:cs="Arial"/>
                <w:kern w:val="2"/>
                <w:sz w:val="20"/>
                <w:szCs w:val="20"/>
                <w:lang w:val="en-US"/>
              </w:rPr>
            </w:pPr>
            <w:r w:rsidRPr="008803E9">
              <w:rPr>
                <w:rFonts w:ascii="Arial Narrow" w:hAnsi="Arial Narrow" w:cs="Arial"/>
                <w:b/>
                <w:bCs/>
                <w:sz w:val="20"/>
                <w:szCs w:val="20"/>
                <w:lang w:val="es-ES_tradnl"/>
              </w:rPr>
              <w:t xml:space="preserve">A la </w:t>
            </w:r>
            <w:r w:rsidRPr="008803E9">
              <w:rPr>
                <w:rFonts w:ascii="Arial Narrow" w:hAnsi="Arial Narrow" w:cs="Arial"/>
                <w:b/>
                <w:bCs/>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Gestión de mantenimiento de las instalaciones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r w:rsidR="000A1256" w:rsidRPr="008803E9">
              <w:rPr>
                <w:rFonts w:ascii="Arial Narrow" w:hAnsi="Arial Narrow" w:cs="Arial"/>
                <w:b/>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Todas las instalaciones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r w:rsidR="000A1256" w:rsidRPr="008803E9">
              <w:rPr>
                <w:rFonts w:ascii="Arial Narrow" w:hAnsi="Arial Narrow" w:cs="Arial"/>
                <w:b/>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tabs>
                <w:tab w:val="left" w:pos="101"/>
              </w:tabs>
              <w:rPr>
                <w:rFonts w:ascii="Arial Narrow" w:hAnsi="Arial Narrow" w:cs="Arial"/>
                <w:kern w:val="2"/>
                <w:sz w:val="20"/>
                <w:szCs w:val="20"/>
                <w:lang w:val="es-ES"/>
              </w:rPr>
            </w:pPr>
            <w:r w:rsidRPr="008803E9">
              <w:rPr>
                <w:rFonts w:ascii="Arial Narrow" w:hAnsi="Arial Narrow" w:cs="Arial"/>
                <w:sz w:val="20"/>
                <w:szCs w:val="20"/>
                <w:lang w:val="es-ES_tradnl"/>
              </w:rPr>
              <w:t>•Resultado de los reportes de averías.</w:t>
            </w:r>
          </w:p>
          <w:p w:rsidR="00B51623" w:rsidRPr="008803E9" w:rsidRDefault="00B51623" w:rsidP="009A7E15">
            <w:pPr>
              <w:tabs>
                <w:tab w:val="left" w:pos="101"/>
              </w:tabs>
              <w:rPr>
                <w:rFonts w:ascii="Arial Narrow" w:hAnsi="Arial Narrow" w:cs="Arial"/>
                <w:kern w:val="2"/>
                <w:sz w:val="20"/>
                <w:szCs w:val="20"/>
                <w:lang w:val="es-ES"/>
              </w:rPr>
            </w:pPr>
            <w:r w:rsidRPr="008803E9">
              <w:rPr>
                <w:rFonts w:ascii="Arial Narrow" w:hAnsi="Arial Narrow" w:cs="Arial"/>
                <w:sz w:val="20"/>
                <w:szCs w:val="20"/>
                <w:lang w:val="es-ES_tradnl"/>
              </w:rPr>
              <w:t>•</w:t>
            </w:r>
            <w:r w:rsidRPr="008803E9">
              <w:rPr>
                <w:rFonts w:ascii="Arial Narrow" w:hAnsi="Arial Narrow" w:cs="Arial"/>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jc w:val="cente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Encargado de Mantenimiento </w:t>
            </w:r>
            <w:r w:rsidRPr="008803E9">
              <w:rPr>
                <w:rFonts w:ascii="Arial Narrow" w:hAnsi="Arial Narrow" w:cs="Arial"/>
                <w:sz w:val="20"/>
                <w:szCs w:val="20"/>
                <w:lang w:val="es-ES_tradnl"/>
              </w:rPr>
              <w:t xml:space="preserve">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D66634">
            <w:pPr>
              <w:rPr>
                <w:rFonts w:ascii="Arial Narrow" w:hAnsi="Arial Narrow" w:cs="Arial"/>
                <w:kern w:val="2"/>
                <w:sz w:val="20"/>
                <w:szCs w:val="20"/>
                <w:lang w:val="en-US"/>
              </w:rPr>
            </w:pPr>
            <w:r w:rsidRPr="008803E9">
              <w:rPr>
                <w:rFonts w:ascii="Arial Narrow" w:hAnsi="Arial Narrow" w:cs="Arial"/>
                <w:spacing w:val="-1"/>
                <w:sz w:val="20"/>
                <w:szCs w:val="20"/>
                <w:lang w:val="es-ES_tradnl"/>
              </w:rPr>
              <w:t>**RD$30,000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 xml:space="preserve">Se habilitará un registro de control con los resultados de las encuestas a </w:t>
            </w:r>
            <w:r w:rsidR="00460102">
              <w:rPr>
                <w:rFonts w:ascii="Arial Narrow" w:hAnsi="Arial Narrow" w:cs="Arial"/>
                <w:sz w:val="20"/>
                <w:szCs w:val="20"/>
                <w:lang w:val="es-ES_tradnl"/>
              </w:rPr>
              <w:t>los residentes</w:t>
            </w:r>
            <w:r w:rsidRPr="008803E9">
              <w:rPr>
                <w:rFonts w:ascii="Arial Narrow" w:hAnsi="Arial Narrow" w:cs="Arial"/>
                <w:sz w:val="20"/>
                <w:szCs w:val="20"/>
                <w:lang w:val="es-ES_tradnl"/>
              </w:rPr>
              <w:t xml:space="preserve"> y mantenimientos realizados.</w:t>
            </w:r>
          </w:p>
        </w:tc>
      </w:tr>
    </w:tbl>
    <w:p w:rsidR="00B51623" w:rsidRPr="008803E9" w:rsidRDefault="00B51623" w:rsidP="009A7E15">
      <w:pPr>
        <w:rPr>
          <w:rFonts w:ascii="Arial Narrow" w:hAnsi="Arial Narrow" w:cs="Arial"/>
          <w:kern w:val="2"/>
          <w:sz w:val="20"/>
          <w:szCs w:val="20"/>
        </w:rPr>
      </w:pPr>
    </w:p>
    <w:p w:rsidR="00B51623" w:rsidRPr="008803E9" w:rsidRDefault="00B51623" w:rsidP="009A7E15">
      <w:pPr>
        <w:spacing w:after="200"/>
        <w:rPr>
          <w:rFonts w:ascii="Arial Narrow" w:hAnsi="Arial Narrow" w:cs="Arial"/>
          <w:sz w:val="20"/>
          <w:szCs w:val="20"/>
        </w:rPr>
      </w:pPr>
      <w:r w:rsidRPr="008803E9">
        <w:rPr>
          <w:rFonts w:ascii="Arial Narrow" w:hAnsi="Arial Narrow" w:cs="Arial"/>
          <w:sz w:val="20"/>
          <w:szCs w:val="20"/>
        </w:rPr>
        <w:br w:type="page"/>
      </w:r>
    </w:p>
    <w:tbl>
      <w:tblPr>
        <w:tblW w:w="14745" w:type="dxa"/>
        <w:tblInd w:w="-811" w:type="dxa"/>
        <w:tblLayout w:type="fixed"/>
        <w:tblCellMar>
          <w:left w:w="40" w:type="dxa"/>
          <w:right w:w="40" w:type="dxa"/>
        </w:tblCellMar>
        <w:tblLook w:val="04A0" w:firstRow="1" w:lastRow="0" w:firstColumn="1" w:lastColumn="0" w:noHBand="0" w:noVBand="1"/>
      </w:tblPr>
      <w:tblGrid>
        <w:gridCol w:w="1134"/>
        <w:gridCol w:w="989"/>
        <w:gridCol w:w="1702"/>
        <w:gridCol w:w="1984"/>
        <w:gridCol w:w="1705"/>
        <w:gridCol w:w="1562"/>
        <w:gridCol w:w="1280"/>
        <w:gridCol w:w="7"/>
        <w:gridCol w:w="1264"/>
        <w:gridCol w:w="1134"/>
        <w:gridCol w:w="1984"/>
      </w:tblGrid>
      <w:tr w:rsidR="00B51623" w:rsidRPr="008803E9" w:rsidTr="00092196">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5"/>
                <w:sz w:val="20"/>
                <w:szCs w:val="20"/>
                <w:lang w:val="es-ES_tradnl"/>
              </w:rPr>
              <w:lastRenderedPageBreak/>
              <w:t xml:space="preserve">Componentes del </w:t>
            </w:r>
            <w:r w:rsidRPr="008803E9">
              <w:rPr>
                <w:rFonts w:ascii="Arial Narrow" w:hAnsi="Arial Narrow" w:cs="Arial"/>
                <w:b/>
                <w:bCs/>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Elementos del </w:t>
            </w:r>
            <w:r w:rsidRPr="008803E9">
              <w:rPr>
                <w:rFonts w:ascii="Arial Narrow" w:hAnsi="Arial Narrow" w:cs="Arial"/>
                <w:b/>
                <w:bCs/>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154"/>
              <w:rPr>
                <w:rFonts w:ascii="Arial Narrow" w:hAnsi="Arial Narrow" w:cs="Arial"/>
                <w:kern w:val="2"/>
                <w:sz w:val="20"/>
                <w:szCs w:val="20"/>
                <w:lang w:val="en-US"/>
              </w:rPr>
            </w:pPr>
            <w:r w:rsidRPr="008803E9">
              <w:rPr>
                <w:rFonts w:ascii="Arial Narrow" w:hAnsi="Arial Narrow" w:cs="Arial"/>
                <w:b/>
                <w:bCs/>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24" w:right="24"/>
              <w:rPr>
                <w:rFonts w:ascii="Arial Narrow" w:hAnsi="Arial Narrow" w:cs="Arial"/>
                <w:kern w:val="2"/>
                <w:sz w:val="20"/>
                <w:szCs w:val="20"/>
                <w:lang w:val="es-ES"/>
              </w:rPr>
            </w:pPr>
            <w:r w:rsidRPr="008803E9">
              <w:rPr>
                <w:rFonts w:ascii="Arial Narrow" w:hAnsi="Arial Narrow" w:cs="Arial"/>
                <w:b/>
                <w:bCs/>
                <w:spacing w:val="-4"/>
                <w:sz w:val="20"/>
                <w:szCs w:val="20"/>
                <w:lang w:val="es-ES_tradnl"/>
              </w:rPr>
              <w:t xml:space="preserve">Actividades a realizar para evitar, controlar y mitigar </w:t>
            </w:r>
            <w:r w:rsidRPr="008803E9">
              <w:rPr>
                <w:rFonts w:ascii="Arial Narrow" w:hAnsi="Arial Narrow" w:cs="Arial"/>
                <w:b/>
                <w:bCs/>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b/>
                <w:bCs/>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right="-179" w:hanging="5"/>
              <w:rPr>
                <w:rFonts w:ascii="Arial Narrow" w:hAnsi="Arial Narrow" w:cs="Arial"/>
                <w:kern w:val="2"/>
                <w:sz w:val="20"/>
                <w:szCs w:val="20"/>
                <w:lang w:val="en-US"/>
              </w:rPr>
            </w:pPr>
            <w:r w:rsidRPr="008803E9">
              <w:rPr>
                <w:rFonts w:ascii="Arial Narrow" w:hAnsi="Arial Narrow" w:cs="Arial"/>
                <w:b/>
                <w:bCs/>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hanging="5"/>
              <w:jc w:val="center"/>
              <w:rPr>
                <w:rFonts w:ascii="Arial Narrow" w:hAnsi="Arial Narrow" w:cs="Arial"/>
                <w:kern w:val="2"/>
                <w:sz w:val="20"/>
                <w:szCs w:val="20"/>
                <w:lang w:val="en-US"/>
              </w:rPr>
            </w:pPr>
            <w:r w:rsidRPr="008803E9">
              <w:rPr>
                <w:rFonts w:ascii="Arial Narrow" w:hAnsi="Arial Narrow" w:cs="Arial"/>
                <w:b/>
                <w:bCs/>
                <w:spacing w:val="-4"/>
                <w:sz w:val="20"/>
                <w:szCs w:val="20"/>
                <w:lang w:val="es-ES_tradnl"/>
              </w:rPr>
              <w:t xml:space="preserve">Frecuencias de </w:t>
            </w:r>
            <w:proofErr w:type="spellStart"/>
            <w:r w:rsidRPr="008803E9">
              <w:rPr>
                <w:rFonts w:ascii="Arial Narrow" w:hAnsi="Arial Narrow" w:cs="Arial"/>
                <w:b/>
                <w:bCs/>
                <w:sz w:val="20"/>
                <w:szCs w:val="20"/>
                <w:lang w:val="es-ES_tradnl"/>
              </w:rPr>
              <w:t>monitoreos</w:t>
            </w:r>
            <w:proofErr w:type="spellEnd"/>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hanging="5"/>
              <w:rPr>
                <w:rFonts w:ascii="Arial Narrow" w:hAnsi="Arial Narrow" w:cs="Arial"/>
                <w:kern w:val="2"/>
                <w:sz w:val="20"/>
                <w:szCs w:val="20"/>
                <w:lang w:val="en-US"/>
              </w:rPr>
            </w:pPr>
            <w:r w:rsidRPr="008803E9">
              <w:rPr>
                <w:rFonts w:ascii="Arial Narrow" w:hAnsi="Arial Narrow" w:cs="Arial"/>
                <w:b/>
                <w:bCs/>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B51623" w:rsidRPr="008803E9" w:rsidRDefault="00B51623" w:rsidP="009A7E15">
            <w:pPr>
              <w:ind w:left="235"/>
              <w:rPr>
                <w:rFonts w:ascii="Arial Narrow" w:hAnsi="Arial Narrow" w:cs="Arial"/>
                <w:kern w:val="2"/>
                <w:sz w:val="20"/>
                <w:szCs w:val="20"/>
                <w:lang w:val="en-US"/>
              </w:rPr>
            </w:pPr>
            <w:r w:rsidRPr="008803E9">
              <w:rPr>
                <w:rFonts w:ascii="Arial Narrow" w:hAnsi="Arial Narrow" w:cs="Arial"/>
                <w:b/>
                <w:bCs/>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B51623" w:rsidRPr="008803E9" w:rsidRDefault="00B51623" w:rsidP="009A7E15">
            <w:pPr>
              <w:ind w:left="187"/>
              <w:rPr>
                <w:rFonts w:ascii="Arial Narrow" w:hAnsi="Arial Narrow" w:cs="Arial"/>
                <w:kern w:val="2"/>
                <w:sz w:val="20"/>
                <w:szCs w:val="20"/>
                <w:lang w:val="en-US"/>
              </w:rPr>
            </w:pPr>
            <w:r w:rsidRPr="008803E9">
              <w:rPr>
                <w:rFonts w:ascii="Arial Narrow" w:hAnsi="Arial Narrow" w:cs="Arial"/>
                <w:b/>
                <w:bCs/>
                <w:spacing w:val="-5"/>
                <w:sz w:val="20"/>
                <w:szCs w:val="20"/>
                <w:lang w:val="es-ES_tradnl"/>
              </w:rPr>
              <w:t>Documentos generados</w:t>
            </w:r>
          </w:p>
        </w:tc>
      </w:tr>
      <w:tr w:rsidR="00B51623" w:rsidRPr="008803E9" w:rsidTr="00092196">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B51623" w:rsidRPr="008803E9" w:rsidRDefault="00B51623" w:rsidP="009A7E15">
            <w:pPr>
              <w:rPr>
                <w:rFonts w:ascii="Arial Narrow" w:hAnsi="Arial Narrow" w:cs="Arial"/>
                <w:b/>
                <w:kern w:val="2"/>
                <w:sz w:val="20"/>
                <w:szCs w:val="20"/>
                <w:lang w:val="en-US"/>
              </w:rPr>
            </w:pPr>
            <w:r w:rsidRPr="008803E9">
              <w:rPr>
                <w:rFonts w:ascii="Arial Narrow" w:hAnsi="Arial Narrow" w:cs="Arial"/>
                <w:b/>
                <w:sz w:val="20"/>
                <w:szCs w:val="20"/>
                <w:lang w:val="es-ES"/>
              </w:rPr>
              <w:t>BIOFISICO</w:t>
            </w:r>
          </w:p>
          <w:p w:rsidR="00B51623" w:rsidRPr="008803E9" w:rsidRDefault="00B51623" w:rsidP="009A7E15">
            <w:pPr>
              <w:rPr>
                <w:rFonts w:ascii="Arial Narrow" w:hAnsi="Arial Narrow" w:cs="Arial"/>
                <w:b/>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b/>
                <w:kern w:val="2"/>
                <w:sz w:val="20"/>
                <w:szCs w:val="20"/>
                <w:lang w:val="es-ES"/>
              </w:rPr>
            </w:pPr>
          </w:p>
          <w:p w:rsidR="00B51623" w:rsidRPr="008803E9" w:rsidRDefault="00B51623" w:rsidP="009A7E15">
            <w:pPr>
              <w:rPr>
                <w:rFonts w:ascii="Arial Narrow" w:hAnsi="Arial Narrow" w:cs="Arial"/>
                <w:b/>
                <w:kern w:val="2"/>
                <w:sz w:val="20"/>
                <w:szCs w:val="20"/>
                <w:lang w:val="es-ES"/>
              </w:rPr>
            </w:pPr>
            <w:r w:rsidRPr="008803E9">
              <w:rPr>
                <w:rFonts w:ascii="Arial Narrow" w:hAnsi="Arial Narrow" w:cs="Arial"/>
                <w:b/>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pH, DBO5 (mg/l), DQO (mg/l), SS (mg/l), ST (mg/l), </w:t>
            </w:r>
            <w:proofErr w:type="spellStart"/>
            <w:r w:rsidRPr="008803E9">
              <w:rPr>
                <w:rFonts w:ascii="Arial Narrow" w:hAnsi="Arial Narrow" w:cs="Arial"/>
                <w:sz w:val="20"/>
                <w:szCs w:val="20"/>
                <w:lang w:val="es-ES_tradnl"/>
              </w:rPr>
              <w:t>Coliformes</w:t>
            </w:r>
            <w:proofErr w:type="spellEnd"/>
            <w:r w:rsidRPr="008803E9">
              <w:rPr>
                <w:rFonts w:ascii="Arial Narrow" w:hAnsi="Arial Narrow" w:cs="Arial"/>
                <w:sz w:val="20"/>
                <w:szCs w:val="20"/>
                <w:lang w:val="es-ES_tradnl"/>
              </w:rPr>
              <w:t xml:space="preserve"> totales (</w:t>
            </w:r>
            <w:proofErr w:type="spellStart"/>
            <w:r w:rsidRPr="008803E9">
              <w:rPr>
                <w:rFonts w:ascii="Arial Narrow" w:hAnsi="Arial Narrow" w:cs="Arial"/>
                <w:sz w:val="20"/>
                <w:szCs w:val="20"/>
                <w:lang w:val="es-ES_tradnl"/>
              </w:rPr>
              <w:t>ud</w:t>
            </w:r>
            <w:proofErr w:type="spellEnd"/>
            <w:r w:rsidRPr="008803E9">
              <w:rPr>
                <w:rFonts w:ascii="Arial Narrow" w:hAnsi="Arial Narrow" w:cs="Arial"/>
                <w:sz w:val="20"/>
                <w:szCs w:val="20"/>
                <w:lang w:val="es-ES_tradnl"/>
              </w:rPr>
              <w:t>/100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ind w:right="-179"/>
              <w:rPr>
                <w:rFonts w:ascii="Arial Narrow" w:hAnsi="Arial Narrow" w:cs="Arial"/>
                <w:kern w:val="2"/>
                <w:sz w:val="20"/>
                <w:szCs w:val="20"/>
                <w:lang w:val="es-ES"/>
              </w:rPr>
            </w:pPr>
            <w:r w:rsidRPr="008803E9">
              <w:rPr>
                <w:rFonts w:ascii="Arial Narrow" w:hAnsi="Arial Narrow" w:cs="Arial"/>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center"/>
              <w:rPr>
                <w:rFonts w:ascii="Arial Narrow" w:hAnsi="Arial Narrow" w:cs="Arial"/>
                <w:kern w:val="2"/>
                <w:sz w:val="20"/>
                <w:szCs w:val="20"/>
              </w:rPr>
            </w:pPr>
            <w:r w:rsidRPr="008803E9">
              <w:rPr>
                <w:rFonts w:ascii="Arial Narrow" w:hAnsi="Arial Narrow" w:cs="Arial"/>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B51623" w:rsidRPr="008803E9" w:rsidRDefault="00B51623" w:rsidP="009A7E15">
            <w:pPr>
              <w:jc w:val="center"/>
              <w:rPr>
                <w:rFonts w:ascii="Arial Narrow" w:hAnsi="Arial Narrow" w:cs="Arial"/>
                <w:kern w:val="2"/>
                <w:sz w:val="20"/>
                <w:szCs w:val="20"/>
              </w:rPr>
            </w:pPr>
          </w:p>
          <w:p w:rsidR="00B51623" w:rsidRPr="008803E9" w:rsidRDefault="00B51623" w:rsidP="009A7E15">
            <w:pPr>
              <w:jc w:val="center"/>
              <w:rPr>
                <w:rFonts w:ascii="Arial Narrow" w:hAnsi="Arial Narrow" w:cs="Arial"/>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D66634">
            <w:pPr>
              <w:rPr>
                <w:rFonts w:ascii="Arial Narrow" w:hAnsi="Arial Narrow" w:cs="Arial"/>
                <w:kern w:val="2"/>
                <w:sz w:val="20"/>
                <w:szCs w:val="20"/>
                <w:lang w:val="en-US"/>
              </w:rPr>
            </w:pPr>
            <w:r w:rsidRPr="008803E9">
              <w:rPr>
                <w:rFonts w:ascii="Arial Narrow" w:hAnsi="Arial Narrow" w:cs="Arial"/>
                <w:sz w:val="20"/>
                <w:szCs w:val="20"/>
                <w:lang w:val="es-ES_tradnl"/>
              </w:rPr>
              <w:t>**RD$40,000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B51623" w:rsidRPr="008803E9" w:rsidTr="00092196">
        <w:trPr>
          <w:cantSplit/>
          <w:trHeight w:val="20"/>
        </w:trPr>
        <w:tc>
          <w:tcPr>
            <w:tcW w:w="1134" w:type="dxa"/>
            <w:vMerge/>
            <w:tcBorders>
              <w:top w:val="nil"/>
              <w:left w:val="single" w:sz="4" w:space="0" w:color="auto"/>
              <w:bottom w:val="nil"/>
              <w:right w:val="single" w:sz="6" w:space="0" w:color="auto"/>
            </w:tcBorders>
            <w:vAlign w:val="center"/>
            <w:hideMark/>
          </w:tcPr>
          <w:p w:rsidR="00B51623" w:rsidRPr="008803E9" w:rsidRDefault="00B51623" w:rsidP="009A7E15">
            <w:pPr>
              <w:suppressAutoHyphens w:val="0"/>
              <w:rPr>
                <w:rFonts w:ascii="Arial Narrow" w:hAnsi="Arial Narrow" w:cs="Arial"/>
                <w:b/>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B51623" w:rsidRPr="008803E9" w:rsidRDefault="00B51623" w:rsidP="009A7E15">
            <w:pPr>
              <w:rPr>
                <w:rFonts w:ascii="Arial Narrow" w:hAnsi="Arial Narrow" w:cs="Arial"/>
                <w:b/>
                <w:kern w:val="2"/>
                <w:sz w:val="20"/>
                <w:szCs w:val="20"/>
              </w:rPr>
            </w:pPr>
          </w:p>
          <w:p w:rsidR="00B51623" w:rsidRPr="008803E9" w:rsidRDefault="00B51623" w:rsidP="009A7E15">
            <w:pPr>
              <w:rPr>
                <w:rFonts w:ascii="Arial Narrow" w:hAnsi="Arial Narrow" w:cs="Arial"/>
                <w:b/>
                <w:kern w:val="2"/>
                <w:sz w:val="20"/>
                <w:szCs w:val="20"/>
                <w:lang w:val="en-US"/>
              </w:rPr>
            </w:pPr>
            <w:proofErr w:type="spellStart"/>
            <w:r w:rsidRPr="008803E9">
              <w:rPr>
                <w:rFonts w:ascii="Arial Narrow" w:hAnsi="Arial Narrow" w:cs="Arial"/>
                <w:b/>
                <w:sz w:val="20"/>
                <w:szCs w:val="20"/>
                <w:lang w:val="en-US"/>
              </w:rPr>
              <w:t>Suelo</w:t>
            </w:r>
            <w:proofErr w:type="spellEnd"/>
          </w:p>
        </w:tc>
        <w:tc>
          <w:tcPr>
            <w:tcW w:w="1702" w:type="dxa"/>
            <w:vMerge w:val="restart"/>
            <w:tcBorders>
              <w:top w:val="single" w:sz="4" w:space="0" w:color="auto"/>
              <w:left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ind w:right="-179"/>
              <w:rPr>
                <w:rFonts w:ascii="Arial Narrow" w:hAnsi="Arial Narrow" w:cs="Arial"/>
                <w:kern w:val="2"/>
                <w:sz w:val="20"/>
                <w:szCs w:val="20"/>
                <w:lang w:val="es-ES"/>
              </w:rPr>
            </w:pPr>
            <w:r w:rsidRPr="008803E9">
              <w:rPr>
                <w:rFonts w:ascii="Arial Narrow" w:hAnsi="Arial Narrow" w:cs="Arial"/>
                <w:sz w:val="20"/>
                <w:szCs w:val="20"/>
                <w:lang w:val="es-ES_tradnl"/>
              </w:rPr>
              <w:t>Área de transferencia,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B51623" w:rsidRPr="008803E9" w:rsidRDefault="00B51623" w:rsidP="009A7E15">
            <w:pPr>
              <w:jc w:val="center"/>
              <w:rPr>
                <w:rFonts w:ascii="Arial Narrow" w:hAnsi="Arial Narrow" w:cs="Arial"/>
                <w:kern w:val="2"/>
                <w:sz w:val="20"/>
                <w:szCs w:val="20"/>
                <w:lang w:val="en-US"/>
              </w:rPr>
            </w:pPr>
          </w:p>
          <w:p w:rsidR="00B51623" w:rsidRPr="008803E9" w:rsidRDefault="00B51623" w:rsidP="009A7E15">
            <w:pPr>
              <w:jc w:val="center"/>
              <w:rPr>
                <w:rFonts w:ascii="Arial Narrow" w:hAnsi="Arial Narrow" w:cs="Arial"/>
                <w:kern w:val="2"/>
                <w:sz w:val="20"/>
                <w:szCs w:val="20"/>
                <w:lang w:val="en-US"/>
              </w:rPr>
            </w:pPr>
          </w:p>
          <w:p w:rsidR="00B51623" w:rsidRPr="008803E9" w:rsidRDefault="00B51623" w:rsidP="009A7E15">
            <w:pPr>
              <w:jc w:val="center"/>
              <w:rPr>
                <w:rFonts w:ascii="Arial Narrow" w:hAnsi="Arial Narrow" w:cs="Arial"/>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r w:rsidR="00B51623" w:rsidRPr="008803E9" w:rsidTr="00092196">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b/>
                <w:kern w:val="2"/>
                <w:sz w:val="20"/>
                <w:szCs w:val="20"/>
                <w:lang w:val="es-ES"/>
              </w:rPr>
            </w:pPr>
          </w:p>
          <w:p w:rsidR="00B51623" w:rsidRPr="008803E9" w:rsidRDefault="00B51623" w:rsidP="009A7E15">
            <w:pPr>
              <w:rPr>
                <w:rFonts w:ascii="Arial Narrow" w:hAnsi="Arial Narrow" w:cs="Arial"/>
                <w:b/>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 xml:space="preserve">Gestión de mantenimiento de las instalaciones del </w:t>
            </w:r>
            <w:r w:rsidRPr="008803E9">
              <w:rPr>
                <w:rFonts w:ascii="Arial Narrow" w:hAnsi="Arial Narrow" w:cs="Arial"/>
                <w:b/>
                <w:sz w:val="20"/>
                <w:szCs w:val="20"/>
                <w:lang w:val="es-ES_tradnl"/>
              </w:rPr>
              <w:t>“</w:t>
            </w:r>
            <w:r w:rsidR="00644A06" w:rsidRPr="008803E9">
              <w:rPr>
                <w:rFonts w:ascii="Arial Narrow" w:hAnsi="Arial Narrow" w:cs="Arial"/>
                <w:b/>
                <w:sz w:val="20"/>
                <w:szCs w:val="20"/>
                <w:lang w:val="es-ES_tradnl"/>
              </w:rPr>
              <w:t xml:space="preserve">Proyecto </w:t>
            </w:r>
            <w:proofErr w:type="spellStart"/>
            <w:r w:rsidR="00644A06" w:rsidRPr="008803E9">
              <w:rPr>
                <w:rFonts w:ascii="Arial Narrow" w:hAnsi="Arial Narrow" w:cs="Arial"/>
                <w:b/>
                <w:sz w:val="20"/>
                <w:szCs w:val="20"/>
                <w:lang w:val="es-ES_tradnl"/>
              </w:rPr>
              <w:t>Lotificacion</w:t>
            </w:r>
            <w:proofErr w:type="spellEnd"/>
            <w:r w:rsidR="00644A06" w:rsidRPr="008803E9">
              <w:rPr>
                <w:rFonts w:ascii="Arial Narrow" w:hAnsi="Arial Narrow" w:cs="Arial"/>
                <w:b/>
                <w:sz w:val="20"/>
                <w:szCs w:val="20"/>
                <w:lang w:val="es-ES_tradnl"/>
              </w:rPr>
              <w:t xml:space="preserve"> “</w:t>
            </w:r>
            <w:r w:rsidR="0036327F">
              <w:rPr>
                <w:rFonts w:ascii="Arial Narrow" w:hAnsi="Arial Narrow" w:cs="Arial"/>
                <w:b/>
                <w:sz w:val="20"/>
                <w:szCs w:val="20"/>
                <w:lang w:val="es-ES_tradnl"/>
              </w:rPr>
              <w:t>ESTANCIA DON SOTO</w:t>
            </w:r>
            <w:r w:rsidR="00644A06" w:rsidRPr="008803E9">
              <w:rPr>
                <w:rFonts w:ascii="Arial Narrow" w:hAnsi="Arial Narrow" w:cs="Arial"/>
                <w:b/>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tabs>
                <w:tab w:val="left" w:pos="101"/>
              </w:tabs>
              <w:ind w:right="-179"/>
              <w:rPr>
                <w:rFonts w:ascii="Arial Narrow" w:hAnsi="Arial Narrow" w:cs="Arial"/>
                <w:kern w:val="2"/>
                <w:sz w:val="20"/>
                <w:szCs w:val="20"/>
                <w:lang w:val="es-ES"/>
              </w:rPr>
            </w:pPr>
            <w:r w:rsidRPr="008803E9">
              <w:rPr>
                <w:rFonts w:ascii="Arial Narrow" w:hAnsi="Arial Narrow" w:cs="Arial"/>
                <w:sz w:val="20"/>
                <w:szCs w:val="20"/>
                <w:lang w:val="es-ES_tradnl"/>
              </w:rPr>
              <w:t>•Resultado de los reportes de averías.</w:t>
            </w:r>
          </w:p>
          <w:p w:rsidR="00B51623" w:rsidRPr="008803E9" w:rsidRDefault="00B51623" w:rsidP="009A7E15">
            <w:pPr>
              <w:tabs>
                <w:tab w:val="left" w:pos="101"/>
              </w:tabs>
              <w:ind w:right="-179"/>
              <w:rPr>
                <w:rFonts w:ascii="Arial Narrow" w:hAnsi="Arial Narrow" w:cs="Arial"/>
                <w:kern w:val="2"/>
                <w:sz w:val="20"/>
                <w:szCs w:val="20"/>
                <w:lang w:val="es-ES"/>
              </w:rPr>
            </w:pPr>
            <w:r w:rsidRPr="008803E9">
              <w:rPr>
                <w:rFonts w:ascii="Arial Narrow" w:hAnsi="Arial Narrow" w:cs="Arial"/>
                <w:sz w:val="20"/>
                <w:szCs w:val="20"/>
                <w:lang w:val="es-ES_tradnl"/>
              </w:rPr>
              <w:t>•</w:t>
            </w:r>
            <w:r w:rsidRPr="008803E9">
              <w:rPr>
                <w:rFonts w:ascii="Arial Narrow" w:hAnsi="Arial Narrow" w:cs="Arial"/>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jc w:val="center"/>
              <w:rPr>
                <w:rFonts w:ascii="Arial Narrow" w:hAnsi="Arial Narrow" w:cs="Arial"/>
                <w:kern w:val="2"/>
                <w:sz w:val="20"/>
                <w:szCs w:val="20"/>
                <w:lang w:val="en-US"/>
              </w:rPr>
            </w:pPr>
            <w:r w:rsidRPr="008803E9">
              <w:rPr>
                <w:rFonts w:ascii="Arial Narrow" w:hAnsi="Arial Narrow" w:cs="Arial"/>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B51623" w:rsidRPr="008803E9" w:rsidRDefault="00B51623" w:rsidP="009A7E15">
            <w:pPr>
              <w:jc w:val="center"/>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n-US"/>
              </w:rPr>
            </w:pPr>
            <w:r w:rsidRPr="008803E9">
              <w:rPr>
                <w:rFonts w:ascii="Arial Narrow" w:hAnsi="Arial Narrow" w:cs="Arial"/>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B51623" w:rsidRPr="008803E9" w:rsidRDefault="00B51623" w:rsidP="009A7E15">
            <w:pPr>
              <w:jc w:val="both"/>
              <w:rPr>
                <w:rFonts w:ascii="Arial Narrow" w:hAnsi="Arial Narrow" w:cs="Arial"/>
                <w:kern w:val="2"/>
                <w:sz w:val="20"/>
                <w:szCs w:val="20"/>
                <w:lang w:val="es-ES"/>
              </w:rPr>
            </w:pPr>
            <w:r w:rsidRPr="008803E9">
              <w:rPr>
                <w:rFonts w:ascii="Arial Narrow" w:hAnsi="Arial Narrow" w:cs="Arial"/>
                <w:sz w:val="20"/>
                <w:szCs w:val="20"/>
                <w:lang w:val="es-ES_tradnl"/>
              </w:rPr>
              <w:t xml:space="preserve">Se habilitará un  registro de control con los resultados de las encuestas a </w:t>
            </w:r>
            <w:r w:rsidR="00460102">
              <w:rPr>
                <w:rFonts w:ascii="Arial Narrow" w:hAnsi="Arial Narrow" w:cs="Arial"/>
                <w:sz w:val="20"/>
                <w:szCs w:val="20"/>
                <w:lang w:val="es-ES_tradnl"/>
              </w:rPr>
              <w:t>los residentes</w:t>
            </w:r>
            <w:r w:rsidRPr="008803E9">
              <w:rPr>
                <w:rFonts w:ascii="Arial Narrow" w:hAnsi="Arial Narrow" w:cs="Arial"/>
                <w:sz w:val="20"/>
                <w:szCs w:val="20"/>
                <w:lang w:val="es-ES_tradnl"/>
              </w:rPr>
              <w:t xml:space="preserve"> y mantenimientos realizados.</w:t>
            </w:r>
          </w:p>
        </w:tc>
      </w:tr>
      <w:tr w:rsidR="00B51623" w:rsidRPr="008803E9" w:rsidTr="00092196">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B51623" w:rsidRPr="008803E9" w:rsidRDefault="00B51623" w:rsidP="009A7E15">
            <w:pPr>
              <w:jc w:val="center"/>
              <w:rPr>
                <w:rFonts w:ascii="Arial Narrow" w:hAnsi="Arial Narrow" w:cs="Arial"/>
                <w:b/>
                <w:kern w:val="2"/>
                <w:sz w:val="20"/>
                <w:szCs w:val="20"/>
                <w:lang w:val="en-US"/>
              </w:rPr>
            </w:pPr>
            <w:r w:rsidRPr="008803E9">
              <w:rPr>
                <w:rFonts w:ascii="Arial Narrow" w:hAnsi="Arial Narrow" w:cs="Arial"/>
                <w:b/>
                <w:sz w:val="20"/>
                <w:szCs w:val="20"/>
                <w:lang w:val="en-US"/>
              </w:rPr>
              <w:t>SOCIAL</w:t>
            </w:r>
          </w:p>
          <w:p w:rsidR="00B51623" w:rsidRPr="008803E9" w:rsidRDefault="00B51623" w:rsidP="009A7E15">
            <w:pPr>
              <w:jc w:val="center"/>
              <w:rPr>
                <w:rFonts w:ascii="Arial Narrow" w:hAnsi="Arial Narrow" w:cs="Arial"/>
                <w:b/>
                <w:sz w:val="20"/>
                <w:szCs w:val="20"/>
                <w:lang w:val="es-ES"/>
              </w:rPr>
            </w:pPr>
          </w:p>
          <w:p w:rsidR="00B51623" w:rsidRPr="008803E9" w:rsidRDefault="00B51623" w:rsidP="009A7E15">
            <w:pPr>
              <w:jc w:val="center"/>
              <w:rPr>
                <w:rFonts w:ascii="Arial Narrow" w:hAnsi="Arial Narrow" w:cs="Arial"/>
                <w:b/>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B51623" w:rsidRPr="008803E9" w:rsidRDefault="00B51623" w:rsidP="009A7E15">
            <w:pPr>
              <w:ind w:left="317"/>
              <w:rPr>
                <w:rFonts w:ascii="Arial Narrow" w:hAnsi="Arial Narrow" w:cs="Arial"/>
                <w:kern w:val="2"/>
                <w:sz w:val="20"/>
                <w:szCs w:val="20"/>
                <w:lang w:val="en-US"/>
              </w:rPr>
            </w:pPr>
            <w:r w:rsidRPr="008803E9">
              <w:rPr>
                <w:rFonts w:ascii="Arial Narrow" w:hAnsi="Arial Narrow" w:cs="Arial"/>
                <w:b/>
                <w:bCs/>
                <w:sz w:val="20"/>
                <w:szCs w:val="20"/>
                <w:lang w:val="es-ES_tradnl"/>
              </w:rPr>
              <w:t>A los recursos</w:t>
            </w:r>
          </w:p>
          <w:p w:rsidR="00B51623" w:rsidRPr="008803E9" w:rsidRDefault="00B51623" w:rsidP="009A7E15">
            <w:pPr>
              <w:rPr>
                <w:rFonts w:ascii="Arial Narrow" w:hAnsi="Arial Narrow" w:cs="Arial"/>
                <w:sz w:val="20"/>
                <w:szCs w:val="20"/>
                <w:lang w:val="es-ES"/>
              </w:rPr>
            </w:pPr>
          </w:p>
          <w:p w:rsidR="00B51623" w:rsidRPr="008803E9" w:rsidRDefault="00B51623" w:rsidP="009A7E15">
            <w:pPr>
              <w:rPr>
                <w:rFonts w:ascii="Arial Narrow" w:hAnsi="Arial Narrow" w:cs="Arial"/>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9A7E15">
            <w:pPr>
              <w:ind w:right="-179"/>
              <w:rPr>
                <w:rFonts w:ascii="Arial Narrow" w:hAnsi="Arial Narrow" w:cs="Arial"/>
                <w:kern w:val="2"/>
                <w:sz w:val="20"/>
                <w:szCs w:val="20"/>
                <w:lang w:val="en-US"/>
              </w:rPr>
            </w:pPr>
            <w:r w:rsidRPr="008803E9">
              <w:rPr>
                <w:rFonts w:ascii="Arial Narrow" w:hAnsi="Arial Narrow" w:cs="Arial"/>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51623" w:rsidRPr="008803E9" w:rsidRDefault="00B51623" w:rsidP="00D66634">
            <w:pPr>
              <w:rPr>
                <w:rFonts w:ascii="Arial Narrow" w:hAnsi="Arial Narrow" w:cs="Arial"/>
                <w:kern w:val="2"/>
                <w:sz w:val="20"/>
                <w:szCs w:val="20"/>
                <w:lang w:val="en-US"/>
              </w:rPr>
            </w:pPr>
            <w:r w:rsidRPr="008803E9">
              <w:rPr>
                <w:rFonts w:ascii="Arial Narrow" w:hAnsi="Arial Narrow" w:cs="Arial"/>
                <w:sz w:val="20"/>
                <w:szCs w:val="20"/>
                <w:lang w:val="es-ES_tradnl"/>
              </w:rPr>
              <w:t>**RD$25,000</w:t>
            </w:r>
          </w:p>
        </w:tc>
        <w:tc>
          <w:tcPr>
            <w:tcW w:w="1984" w:type="dxa"/>
            <w:tcBorders>
              <w:top w:val="single" w:sz="6" w:space="0" w:color="auto"/>
              <w:left w:val="single" w:sz="6" w:space="0" w:color="auto"/>
              <w:bottom w:val="nil"/>
              <w:right w:val="single" w:sz="4" w:space="0" w:color="auto"/>
            </w:tcBorders>
            <w:shd w:val="clear" w:color="auto" w:fill="FFFFFF"/>
          </w:tcPr>
          <w:p w:rsidR="00B51623" w:rsidRPr="008803E9" w:rsidRDefault="00B51623" w:rsidP="009A7E15">
            <w:pPr>
              <w:jc w:val="both"/>
              <w:rPr>
                <w:rFonts w:ascii="Arial Narrow" w:hAnsi="Arial Narrow" w:cs="Arial"/>
                <w:kern w:val="2"/>
                <w:sz w:val="20"/>
                <w:szCs w:val="20"/>
                <w:lang w:val="es-ES"/>
              </w:rPr>
            </w:pPr>
          </w:p>
        </w:tc>
      </w:tr>
      <w:tr w:rsidR="00B51623" w:rsidRPr="008803E9" w:rsidTr="00092196">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b/>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B51623" w:rsidRPr="008803E9" w:rsidRDefault="00B51623" w:rsidP="009A7E15">
            <w:pPr>
              <w:suppressAutoHyphens w:val="0"/>
              <w:rPr>
                <w:rFonts w:ascii="Arial Narrow" w:hAnsi="Arial Narrow" w:cs="Arial"/>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rPr>
                <w:rFonts w:ascii="Arial Narrow" w:hAnsi="Arial Narrow" w:cs="Arial"/>
                <w:kern w:val="2"/>
                <w:sz w:val="20"/>
                <w:szCs w:val="20"/>
                <w:lang w:val="es-ES"/>
              </w:rPr>
            </w:pPr>
            <w:r w:rsidRPr="008803E9">
              <w:rPr>
                <w:rFonts w:ascii="Arial Narrow" w:hAnsi="Arial Narrow" w:cs="Arial"/>
                <w:sz w:val="20"/>
                <w:szCs w:val="20"/>
                <w:lang w:val="es-ES_tradnl"/>
              </w:rPr>
              <w:t xml:space="preserve">Consumo de energía en </w:t>
            </w:r>
            <w:proofErr w:type="spellStart"/>
            <w:r w:rsidRPr="008803E9">
              <w:rPr>
                <w:rFonts w:ascii="Arial Narrow" w:hAnsi="Arial Narrow" w:cs="Arial"/>
                <w:sz w:val="20"/>
                <w:szCs w:val="20"/>
                <w:lang w:val="es-ES_tradnl"/>
              </w:rPr>
              <w:t>Kw</w:t>
            </w:r>
            <w:proofErr w:type="spellEnd"/>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9A7E15">
            <w:pPr>
              <w:ind w:right="-179"/>
              <w:rPr>
                <w:rFonts w:ascii="Arial Narrow" w:hAnsi="Arial Narrow" w:cs="Arial"/>
                <w:kern w:val="2"/>
                <w:sz w:val="20"/>
                <w:szCs w:val="20"/>
                <w:lang w:val="es-ES"/>
              </w:rPr>
            </w:pPr>
            <w:r w:rsidRPr="008803E9">
              <w:rPr>
                <w:rFonts w:ascii="Arial Narrow" w:hAnsi="Arial Narrow" w:cs="Arial"/>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B51623" w:rsidRPr="008803E9" w:rsidRDefault="00B51623" w:rsidP="009A7E15">
            <w:pPr>
              <w:rPr>
                <w:rFonts w:ascii="Arial Narrow" w:hAnsi="Arial Narrow" w:cs="Arial"/>
                <w:kern w:val="2"/>
                <w:sz w:val="20"/>
                <w:szCs w:val="20"/>
                <w:lang w:val="es-ES"/>
              </w:rPr>
            </w:pPr>
          </w:p>
          <w:p w:rsidR="00B51623" w:rsidRPr="008803E9" w:rsidRDefault="00B51623" w:rsidP="009A7E15">
            <w:pPr>
              <w:rPr>
                <w:rFonts w:ascii="Arial Narrow" w:hAnsi="Arial Narrow" w:cs="Arial"/>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B51623" w:rsidRPr="008803E9" w:rsidRDefault="00B51623" w:rsidP="00D66634">
            <w:pPr>
              <w:rPr>
                <w:rFonts w:ascii="Arial Narrow" w:hAnsi="Arial Narrow" w:cs="Arial"/>
                <w:kern w:val="2"/>
                <w:sz w:val="20"/>
                <w:szCs w:val="20"/>
                <w:lang w:val="en-US"/>
              </w:rPr>
            </w:pPr>
            <w:r w:rsidRPr="008803E9">
              <w:rPr>
                <w:rFonts w:ascii="Arial Narrow" w:hAnsi="Arial Narrow" w:cs="Arial"/>
                <w:sz w:val="20"/>
                <w:szCs w:val="20"/>
                <w:lang w:val="es-ES_tradnl"/>
              </w:rPr>
              <w:t>**RD$25,000</w:t>
            </w:r>
          </w:p>
        </w:tc>
        <w:tc>
          <w:tcPr>
            <w:tcW w:w="1984" w:type="dxa"/>
            <w:tcBorders>
              <w:top w:val="nil"/>
              <w:left w:val="single" w:sz="6" w:space="0" w:color="auto"/>
              <w:bottom w:val="single" w:sz="4" w:space="0" w:color="auto"/>
              <w:right w:val="single" w:sz="4" w:space="0" w:color="auto"/>
            </w:tcBorders>
            <w:shd w:val="clear" w:color="auto" w:fill="FFFFFF"/>
          </w:tcPr>
          <w:p w:rsidR="00B51623" w:rsidRPr="008803E9" w:rsidRDefault="00B51623" w:rsidP="009A7E15">
            <w:pPr>
              <w:rPr>
                <w:rFonts w:ascii="Arial Narrow" w:hAnsi="Arial Narrow" w:cs="Arial"/>
                <w:kern w:val="2"/>
                <w:sz w:val="20"/>
                <w:szCs w:val="20"/>
                <w:lang w:val="en-US"/>
              </w:rPr>
            </w:pPr>
          </w:p>
          <w:p w:rsidR="00B51623" w:rsidRPr="008803E9" w:rsidRDefault="00B51623" w:rsidP="009A7E15">
            <w:pPr>
              <w:rPr>
                <w:rFonts w:ascii="Arial Narrow" w:hAnsi="Arial Narrow" w:cs="Arial"/>
                <w:kern w:val="2"/>
                <w:sz w:val="20"/>
                <w:szCs w:val="20"/>
                <w:lang w:val="en-US"/>
              </w:rPr>
            </w:pPr>
          </w:p>
        </w:tc>
      </w:tr>
    </w:tbl>
    <w:p w:rsidR="00B51623" w:rsidRPr="008803E9" w:rsidRDefault="00B51623" w:rsidP="00B51623">
      <w:pPr>
        <w:shd w:val="clear" w:color="auto" w:fill="95B3D7" w:themeFill="accent1" w:themeFillTint="99"/>
        <w:ind w:left="9450" w:right="540" w:hanging="270"/>
        <w:jc w:val="center"/>
        <w:rPr>
          <w:rFonts w:ascii="Arial" w:hAnsi="Arial" w:cs="Arial"/>
          <w:sz w:val="22"/>
          <w:szCs w:val="22"/>
          <w:lang w:val="es-ES"/>
        </w:rPr>
      </w:pPr>
      <w:r w:rsidRPr="008803E9">
        <w:rPr>
          <w:rFonts w:ascii="Arial" w:hAnsi="Arial" w:cs="Arial"/>
          <w:b/>
          <w:sz w:val="22"/>
          <w:szCs w:val="22"/>
          <w:lang w:val="es-ES"/>
        </w:rPr>
        <w:t>Costo Total del PMAA RD$</w:t>
      </w:r>
      <w:r w:rsidR="00D66634" w:rsidRPr="008803E9">
        <w:rPr>
          <w:rFonts w:ascii="Arial" w:hAnsi="Arial" w:cs="Arial"/>
          <w:b/>
          <w:sz w:val="22"/>
          <w:szCs w:val="22"/>
          <w:lang w:val="es-ES"/>
        </w:rPr>
        <w:t>630</w:t>
      </w:r>
      <w:r w:rsidRPr="008803E9">
        <w:rPr>
          <w:rFonts w:ascii="Arial" w:hAnsi="Arial" w:cs="Arial"/>
          <w:b/>
          <w:sz w:val="22"/>
          <w:szCs w:val="22"/>
          <w:lang w:val="es-ES"/>
        </w:rPr>
        <w:t>,000.00</w:t>
      </w:r>
    </w:p>
    <w:p w:rsidR="00B51623" w:rsidRPr="008803E9" w:rsidRDefault="00B51623" w:rsidP="00E47A3E">
      <w:pPr>
        <w:spacing w:line="360" w:lineRule="auto"/>
        <w:ind w:left="9450" w:hanging="270"/>
        <w:jc w:val="center"/>
        <w:rPr>
          <w:rFonts w:ascii="Arial" w:hAnsi="Arial" w:cs="Arial"/>
          <w:b/>
          <w:bCs/>
          <w:sz w:val="22"/>
          <w:szCs w:val="22"/>
          <w:u w:val="single"/>
          <w:lang w:val="es-ES_tradnl"/>
        </w:rPr>
        <w:sectPr w:rsidR="00B51623" w:rsidRPr="008803E9" w:rsidSect="003E75E8">
          <w:pgSz w:w="15840" w:h="12240" w:orient="landscape" w:code="1"/>
          <w:pgMar w:top="1440" w:right="1440" w:bottom="1440" w:left="1440" w:header="720" w:footer="720" w:gutter="0"/>
          <w:cols w:space="60"/>
          <w:noEndnote/>
        </w:sectPr>
      </w:pPr>
    </w:p>
    <w:p w:rsidR="003E343F" w:rsidRPr="008803E9" w:rsidRDefault="003E343F" w:rsidP="00F0322C">
      <w:pPr>
        <w:pStyle w:val="a1"/>
        <w:rPr>
          <w:sz w:val="22"/>
          <w:szCs w:val="22"/>
        </w:rPr>
      </w:pPr>
      <w:bookmarkStart w:id="168" w:name="_Toc73389823"/>
      <w:r w:rsidRPr="008803E9">
        <w:rPr>
          <w:sz w:val="22"/>
          <w:szCs w:val="22"/>
        </w:rPr>
        <w:lastRenderedPageBreak/>
        <w:t>CAPITULO VII</w:t>
      </w:r>
      <w:bookmarkEnd w:id="168"/>
    </w:p>
    <w:p w:rsidR="003E343F" w:rsidRPr="008803E9" w:rsidRDefault="003E343F" w:rsidP="00F0322C">
      <w:pPr>
        <w:pStyle w:val="a1"/>
        <w:rPr>
          <w:sz w:val="22"/>
          <w:szCs w:val="22"/>
        </w:rPr>
      </w:pPr>
      <w:bookmarkStart w:id="169" w:name="_Toc73389824"/>
      <w:r w:rsidRPr="008803E9">
        <w:rPr>
          <w:sz w:val="22"/>
          <w:szCs w:val="22"/>
        </w:rPr>
        <w:t>PLAN DE CONTINGENCIA.</w:t>
      </w:r>
      <w:bookmarkEnd w:id="169"/>
    </w:p>
    <w:p w:rsidR="003E343F" w:rsidRPr="008803E9" w:rsidRDefault="003E343F" w:rsidP="003E343F">
      <w:pPr>
        <w:pStyle w:val="Textosinformato"/>
        <w:spacing w:line="360" w:lineRule="auto"/>
        <w:jc w:val="both"/>
        <w:rPr>
          <w:rFonts w:ascii="Arial" w:hAnsi="Arial" w:cs="Arial"/>
          <w:sz w:val="22"/>
          <w:szCs w:val="22"/>
        </w:rPr>
      </w:pPr>
    </w:p>
    <w:p w:rsidR="00D770C7" w:rsidRPr="008803E9" w:rsidRDefault="00D770C7" w:rsidP="00D770C7">
      <w:pPr>
        <w:rPr>
          <w:rFonts w:ascii="Arial" w:hAnsi="Arial" w:cs="Arial"/>
          <w:sz w:val="22"/>
          <w:szCs w:val="22"/>
        </w:rPr>
      </w:pPr>
    </w:p>
    <w:p w:rsidR="003E343F" w:rsidRPr="008803E9" w:rsidRDefault="00B51623" w:rsidP="009A7E15">
      <w:pPr>
        <w:pStyle w:val="aa2"/>
      </w:pPr>
      <w:bookmarkStart w:id="170" w:name="_Toc73389825"/>
      <w:r w:rsidRPr="008803E9">
        <w:t>7</w:t>
      </w:r>
      <w:r w:rsidR="003E343F" w:rsidRPr="008803E9">
        <w:t>.1. Objetivos del Plan</w:t>
      </w:r>
      <w:bookmarkEnd w:id="170"/>
    </w:p>
    <w:p w:rsidR="003E343F" w:rsidRPr="008803E9" w:rsidRDefault="003E343F" w:rsidP="003E343F">
      <w:pPr>
        <w:spacing w:line="360" w:lineRule="auto"/>
        <w:jc w:val="both"/>
        <w:rPr>
          <w:rFonts w:ascii="Arial" w:hAnsi="Arial" w:cs="Arial"/>
          <w:sz w:val="22"/>
          <w:szCs w:val="22"/>
          <w:lang w:val="es-MX"/>
        </w:rPr>
      </w:pPr>
      <w:r w:rsidRPr="008803E9">
        <w:rPr>
          <w:rFonts w:ascii="Arial" w:hAnsi="Arial" w:cs="Arial"/>
          <w:sz w:val="22"/>
          <w:szCs w:val="22"/>
        </w:rPr>
        <w:t xml:space="preserve">El plan de contingencia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w:t>
      </w:r>
      <w:r w:rsidRPr="008803E9">
        <w:rPr>
          <w:rFonts w:ascii="Arial" w:hAnsi="Arial" w:cs="Arial"/>
          <w:sz w:val="22"/>
          <w:szCs w:val="22"/>
        </w:rPr>
        <w:t xml:space="preserve">tiene como objetivo identificar y </w:t>
      </w:r>
      <w:r w:rsidR="00754A43" w:rsidRPr="008803E9">
        <w:rPr>
          <w:rFonts w:ascii="Arial" w:hAnsi="Arial" w:cs="Arial"/>
          <w:sz w:val="22"/>
          <w:szCs w:val="22"/>
        </w:rPr>
        <w:t>prestablecer</w:t>
      </w:r>
      <w:r w:rsidRPr="008803E9">
        <w:rPr>
          <w:rFonts w:ascii="Arial" w:hAnsi="Arial" w:cs="Arial"/>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8803E9">
        <w:rPr>
          <w:rFonts w:ascii="Arial" w:hAnsi="Arial" w:cs="Arial"/>
          <w:sz w:val="22"/>
          <w:szCs w:val="22"/>
          <w:lang w:val="es-MX"/>
        </w:rPr>
        <w:t xml:space="preserve"> de vidas, propiedades, estructuras, equipos, maquinarias, el entorno y el medio ambiente.</w:t>
      </w:r>
    </w:p>
    <w:p w:rsidR="003E343F" w:rsidRPr="008803E9" w:rsidRDefault="003E343F" w:rsidP="003E343F">
      <w:pPr>
        <w:spacing w:line="360" w:lineRule="auto"/>
        <w:jc w:val="both"/>
        <w:rPr>
          <w:rFonts w:ascii="Arial" w:hAnsi="Arial" w:cs="Arial"/>
          <w:sz w:val="22"/>
          <w:szCs w:val="22"/>
          <w:lang w:val="es-MX"/>
        </w:rPr>
      </w:pPr>
    </w:p>
    <w:p w:rsidR="003E343F" w:rsidRPr="008803E9" w:rsidRDefault="00B51623" w:rsidP="009A7E15">
      <w:pPr>
        <w:pStyle w:val="aa2"/>
      </w:pPr>
      <w:bookmarkStart w:id="171" w:name="_Toc246402235"/>
      <w:bookmarkStart w:id="172" w:name="_Toc73389826"/>
      <w:r w:rsidRPr="008803E9">
        <w:t>7</w:t>
      </w:r>
      <w:r w:rsidR="00CE5DB1" w:rsidRPr="008803E9">
        <w:t xml:space="preserve">.2. </w:t>
      </w:r>
      <w:r w:rsidR="003E343F" w:rsidRPr="008803E9">
        <w:t>Metas del Plan</w:t>
      </w:r>
      <w:bookmarkEnd w:id="171"/>
      <w:bookmarkEnd w:id="172"/>
    </w:p>
    <w:p w:rsidR="003E343F" w:rsidRPr="008803E9" w:rsidRDefault="003E343F" w:rsidP="003E343F">
      <w:pPr>
        <w:tabs>
          <w:tab w:val="left" w:pos="360"/>
        </w:tabs>
        <w:spacing w:line="360" w:lineRule="auto"/>
        <w:jc w:val="both"/>
        <w:rPr>
          <w:rFonts w:ascii="Arial" w:hAnsi="Arial" w:cs="Arial"/>
          <w:sz w:val="22"/>
          <w:szCs w:val="22"/>
          <w:lang w:val="es-MX"/>
        </w:rPr>
      </w:pPr>
      <w:r w:rsidRPr="008803E9">
        <w:rPr>
          <w:rFonts w:ascii="Arial" w:hAnsi="Arial" w:cs="Arial"/>
          <w:sz w:val="22"/>
          <w:szCs w:val="22"/>
          <w:lang w:val="es-MX"/>
        </w:rPr>
        <w:t>Prevenir al 100% la ocurrencia de daños a propiedades y personas</w:t>
      </w:r>
    </w:p>
    <w:p w:rsidR="003E343F" w:rsidRPr="008803E9" w:rsidRDefault="003E343F" w:rsidP="003E343F">
      <w:pPr>
        <w:tabs>
          <w:tab w:val="left" w:pos="360"/>
        </w:tabs>
        <w:spacing w:line="360" w:lineRule="auto"/>
        <w:jc w:val="both"/>
        <w:rPr>
          <w:rFonts w:ascii="Arial" w:hAnsi="Arial" w:cs="Arial"/>
          <w:sz w:val="22"/>
          <w:szCs w:val="22"/>
          <w:lang w:val="es-MX"/>
        </w:rPr>
      </w:pPr>
      <w:r w:rsidRPr="008803E9">
        <w:rPr>
          <w:rFonts w:ascii="Arial" w:hAnsi="Arial" w:cs="Arial"/>
          <w:sz w:val="22"/>
          <w:szCs w:val="22"/>
          <w:lang w:val="es-MX"/>
        </w:rPr>
        <w:t>Reducir al 0% la afectación a personas</w:t>
      </w:r>
    </w:p>
    <w:p w:rsidR="003E343F" w:rsidRPr="008803E9" w:rsidRDefault="003E343F" w:rsidP="003E343F">
      <w:pPr>
        <w:spacing w:line="360" w:lineRule="auto"/>
        <w:jc w:val="both"/>
        <w:rPr>
          <w:rFonts w:ascii="Arial" w:hAnsi="Arial" w:cs="Arial"/>
          <w:b/>
          <w:sz w:val="22"/>
          <w:szCs w:val="22"/>
        </w:rPr>
      </w:pPr>
    </w:p>
    <w:p w:rsidR="003E343F" w:rsidRPr="008803E9" w:rsidRDefault="00B51623" w:rsidP="00B51623">
      <w:pPr>
        <w:pStyle w:val="Ttulo3"/>
        <w:tabs>
          <w:tab w:val="clear" w:pos="720"/>
        </w:tabs>
        <w:suppressAutoHyphens w:val="0"/>
        <w:spacing w:before="0" w:after="0" w:line="360" w:lineRule="auto"/>
        <w:ind w:left="0" w:firstLine="0"/>
        <w:rPr>
          <w:sz w:val="22"/>
          <w:szCs w:val="22"/>
        </w:rPr>
      </w:pPr>
      <w:bookmarkStart w:id="173" w:name="_Toc246402236"/>
      <w:bookmarkStart w:id="174" w:name="_Toc414481583"/>
      <w:bookmarkStart w:id="175" w:name="_Toc442651376"/>
      <w:bookmarkStart w:id="176" w:name="_Toc454198785"/>
      <w:bookmarkStart w:id="177" w:name="_Toc73389827"/>
      <w:r w:rsidRPr="008803E9">
        <w:rPr>
          <w:sz w:val="22"/>
          <w:szCs w:val="22"/>
        </w:rPr>
        <w:t xml:space="preserve">7.2.1. </w:t>
      </w:r>
      <w:r w:rsidR="003E343F" w:rsidRPr="008803E9">
        <w:rPr>
          <w:sz w:val="22"/>
          <w:szCs w:val="22"/>
        </w:rPr>
        <w:t>Las metas primarias de seguridad son:</w:t>
      </w:r>
      <w:bookmarkEnd w:id="173"/>
      <w:bookmarkEnd w:id="174"/>
      <w:bookmarkEnd w:id="175"/>
      <w:bookmarkEnd w:id="176"/>
      <w:bookmarkEnd w:id="177"/>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Reacción temprana en caso de contingencias.</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Inspección permanente de las condiciones de seguridad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rPr>
        <w:t xml:space="preserve">. </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Corrección temprana de riesgo simple como requisito para continuar la operación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rPr>
        <w:t>.</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Reporte inmediato cuando las condiciones anómalas pongan en peligro el sistema de seguridad establecido.</w:t>
      </w:r>
    </w:p>
    <w:p w:rsidR="003E343F" w:rsidRPr="008803E9" w:rsidRDefault="003E343F" w:rsidP="003E343F">
      <w:pPr>
        <w:spacing w:line="360" w:lineRule="auto"/>
        <w:jc w:val="both"/>
        <w:rPr>
          <w:rFonts w:ascii="Arial" w:hAnsi="Arial" w:cs="Arial"/>
          <w:sz w:val="22"/>
          <w:szCs w:val="22"/>
        </w:rPr>
      </w:pPr>
    </w:p>
    <w:p w:rsidR="003E343F" w:rsidRPr="008803E9" w:rsidRDefault="003E343F" w:rsidP="009A7E15">
      <w:pPr>
        <w:pStyle w:val="aa2"/>
      </w:pPr>
      <w:bookmarkStart w:id="178" w:name="_Toc246402237"/>
      <w:bookmarkStart w:id="179" w:name="_Toc414481584"/>
      <w:bookmarkStart w:id="180" w:name="_Toc442651377"/>
      <w:bookmarkStart w:id="181" w:name="_Toc453787996"/>
      <w:bookmarkStart w:id="182" w:name="_Toc454198786"/>
      <w:bookmarkStart w:id="183" w:name="_Toc73389828"/>
      <w:r w:rsidRPr="008803E9">
        <w:t>Prioridades de Protección</w:t>
      </w:r>
      <w:bookmarkEnd w:id="178"/>
      <w:bookmarkEnd w:id="179"/>
      <w:bookmarkEnd w:id="180"/>
      <w:bookmarkEnd w:id="181"/>
      <w:bookmarkEnd w:id="182"/>
      <w:bookmarkEnd w:id="183"/>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Las prioridades de protección del plan de contingencia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w:t>
      </w:r>
      <w:r w:rsidRPr="008803E9">
        <w:rPr>
          <w:rFonts w:ascii="Arial" w:hAnsi="Arial" w:cs="Arial"/>
          <w:sz w:val="22"/>
          <w:szCs w:val="22"/>
        </w:rPr>
        <w:t>son las siguientes:</w:t>
      </w:r>
    </w:p>
    <w:p w:rsidR="003E343F" w:rsidRPr="008803E9" w:rsidRDefault="001E02A2" w:rsidP="00657A9A">
      <w:pPr>
        <w:numPr>
          <w:ilvl w:val="0"/>
          <w:numId w:val="15"/>
        </w:numPr>
        <w:suppressAutoHyphens w:val="0"/>
        <w:spacing w:line="360" w:lineRule="auto"/>
        <w:jc w:val="both"/>
        <w:rPr>
          <w:rFonts w:ascii="Arial" w:hAnsi="Arial" w:cs="Arial"/>
          <w:sz w:val="22"/>
          <w:szCs w:val="22"/>
        </w:rPr>
      </w:pPr>
      <w:r w:rsidRPr="008803E9">
        <w:rPr>
          <w:rFonts w:ascii="Arial" w:hAnsi="Arial" w:cs="Arial"/>
          <w:sz w:val="22"/>
          <w:szCs w:val="22"/>
        </w:rPr>
        <w:t>Vida de e</w:t>
      </w:r>
      <w:r w:rsidR="003E343F" w:rsidRPr="008803E9">
        <w:rPr>
          <w:rFonts w:ascii="Arial" w:hAnsi="Arial" w:cs="Arial"/>
          <w:sz w:val="22"/>
          <w:szCs w:val="22"/>
        </w:rPr>
        <w:t xml:space="preserve">mpleados y </w:t>
      </w:r>
      <w:r w:rsidRPr="008803E9">
        <w:rPr>
          <w:rFonts w:ascii="Arial" w:hAnsi="Arial" w:cs="Arial"/>
          <w:sz w:val="22"/>
          <w:szCs w:val="22"/>
        </w:rPr>
        <w:t>r</w:t>
      </w:r>
      <w:r w:rsidR="003E343F" w:rsidRPr="008803E9">
        <w:rPr>
          <w:rFonts w:ascii="Arial" w:hAnsi="Arial" w:cs="Arial"/>
          <w:sz w:val="22"/>
          <w:szCs w:val="22"/>
        </w:rPr>
        <w:t>esidentes</w:t>
      </w:r>
    </w:p>
    <w:p w:rsidR="003E343F" w:rsidRPr="008803E9" w:rsidRDefault="001E02A2" w:rsidP="00657A9A">
      <w:pPr>
        <w:numPr>
          <w:ilvl w:val="0"/>
          <w:numId w:val="15"/>
        </w:numPr>
        <w:suppressAutoHyphens w:val="0"/>
        <w:spacing w:line="360" w:lineRule="auto"/>
        <w:jc w:val="both"/>
        <w:rPr>
          <w:rFonts w:ascii="Arial" w:hAnsi="Arial" w:cs="Arial"/>
          <w:sz w:val="22"/>
          <w:szCs w:val="22"/>
        </w:rPr>
      </w:pPr>
      <w:r w:rsidRPr="008803E9">
        <w:rPr>
          <w:rFonts w:ascii="Arial" w:hAnsi="Arial" w:cs="Arial"/>
          <w:sz w:val="22"/>
          <w:szCs w:val="22"/>
        </w:rPr>
        <w:lastRenderedPageBreak/>
        <w:t>Medio a</w:t>
      </w:r>
      <w:r w:rsidR="003E343F" w:rsidRPr="008803E9">
        <w:rPr>
          <w:rFonts w:ascii="Arial" w:hAnsi="Arial" w:cs="Arial"/>
          <w:sz w:val="22"/>
          <w:szCs w:val="22"/>
        </w:rPr>
        <w:t>mbiente (flora y fauna)</w:t>
      </w:r>
    </w:p>
    <w:p w:rsidR="003E343F" w:rsidRPr="008803E9" w:rsidRDefault="001E02A2" w:rsidP="00657A9A">
      <w:pPr>
        <w:numPr>
          <w:ilvl w:val="0"/>
          <w:numId w:val="15"/>
        </w:numPr>
        <w:suppressAutoHyphens w:val="0"/>
        <w:spacing w:line="360" w:lineRule="auto"/>
        <w:jc w:val="both"/>
        <w:rPr>
          <w:rFonts w:ascii="Arial" w:hAnsi="Arial" w:cs="Arial"/>
          <w:sz w:val="22"/>
          <w:szCs w:val="22"/>
        </w:rPr>
      </w:pPr>
      <w:r w:rsidRPr="008803E9">
        <w:rPr>
          <w:rFonts w:ascii="Arial" w:hAnsi="Arial" w:cs="Arial"/>
          <w:sz w:val="22"/>
          <w:szCs w:val="22"/>
        </w:rPr>
        <w:t>Propiedades y e</w:t>
      </w:r>
      <w:r w:rsidR="003E343F" w:rsidRPr="008803E9">
        <w:rPr>
          <w:rFonts w:ascii="Arial" w:hAnsi="Arial" w:cs="Arial"/>
          <w:sz w:val="22"/>
          <w:szCs w:val="22"/>
        </w:rPr>
        <w:t>quipos</w:t>
      </w:r>
    </w:p>
    <w:p w:rsidR="003E343F" w:rsidRPr="008803E9" w:rsidRDefault="003E343F" w:rsidP="003E343F">
      <w:pPr>
        <w:spacing w:line="360" w:lineRule="auto"/>
        <w:jc w:val="both"/>
        <w:rPr>
          <w:rFonts w:ascii="Arial" w:hAnsi="Arial" w:cs="Arial"/>
          <w:sz w:val="22"/>
          <w:szCs w:val="22"/>
        </w:rPr>
      </w:pPr>
    </w:p>
    <w:p w:rsidR="003E343F" w:rsidRPr="008803E9" w:rsidRDefault="003E343F" w:rsidP="009A7E15">
      <w:pPr>
        <w:pStyle w:val="aa2"/>
      </w:pPr>
      <w:bookmarkStart w:id="184" w:name="_Toc246402238"/>
      <w:bookmarkStart w:id="185" w:name="_Toc414481585"/>
      <w:bookmarkStart w:id="186" w:name="_Toc442651378"/>
      <w:bookmarkStart w:id="187" w:name="_Toc453787997"/>
      <w:bookmarkStart w:id="188" w:name="_Toc454198787"/>
      <w:bookmarkStart w:id="189" w:name="_Toc73389829"/>
      <w:r w:rsidRPr="008803E9">
        <w:t>Cobertura del Plan</w:t>
      </w:r>
      <w:bookmarkEnd w:id="184"/>
      <w:bookmarkEnd w:id="185"/>
      <w:bookmarkEnd w:id="186"/>
      <w:bookmarkEnd w:id="187"/>
      <w:bookmarkEnd w:id="188"/>
      <w:bookmarkEnd w:id="189"/>
    </w:p>
    <w:p w:rsidR="003E343F" w:rsidRPr="008803E9" w:rsidRDefault="003E343F" w:rsidP="003E343F">
      <w:pPr>
        <w:spacing w:line="360" w:lineRule="auto"/>
        <w:jc w:val="both"/>
        <w:rPr>
          <w:rFonts w:ascii="Arial" w:hAnsi="Arial" w:cs="Arial"/>
          <w:b/>
          <w:sz w:val="22"/>
          <w:szCs w:val="22"/>
          <w:lang w:val="es-MX"/>
        </w:rPr>
      </w:pPr>
    </w:p>
    <w:p w:rsidR="003E343F" w:rsidRPr="008803E9" w:rsidRDefault="003E343F" w:rsidP="003E343F">
      <w:pPr>
        <w:tabs>
          <w:tab w:val="left" w:pos="360"/>
        </w:tabs>
        <w:spacing w:line="360" w:lineRule="auto"/>
        <w:jc w:val="both"/>
        <w:rPr>
          <w:rFonts w:ascii="Arial" w:hAnsi="Arial" w:cs="Arial"/>
          <w:sz w:val="22"/>
          <w:szCs w:val="22"/>
          <w:lang w:val="es-MX"/>
        </w:rPr>
      </w:pPr>
      <w:r w:rsidRPr="008803E9">
        <w:rPr>
          <w:rFonts w:ascii="Arial" w:hAnsi="Arial" w:cs="Arial"/>
          <w:sz w:val="22"/>
          <w:szCs w:val="22"/>
          <w:lang w:val="es-MX"/>
        </w:rPr>
        <w:t xml:space="preserve">Toda el área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MX"/>
        </w:rPr>
        <w:t xml:space="preserve"> y las vías de acceso </w:t>
      </w:r>
    </w:p>
    <w:p w:rsidR="003E343F" w:rsidRPr="008803E9" w:rsidRDefault="003E343F" w:rsidP="003E343F">
      <w:pPr>
        <w:tabs>
          <w:tab w:val="left" w:pos="360"/>
        </w:tabs>
        <w:spacing w:line="360" w:lineRule="auto"/>
        <w:jc w:val="both"/>
        <w:rPr>
          <w:rFonts w:ascii="Arial" w:hAnsi="Arial" w:cs="Arial"/>
          <w:sz w:val="22"/>
          <w:szCs w:val="22"/>
          <w:lang w:val="es-MX"/>
        </w:rPr>
      </w:pPr>
    </w:p>
    <w:p w:rsidR="003E343F" w:rsidRPr="008803E9" w:rsidRDefault="003E343F" w:rsidP="003E343F">
      <w:pPr>
        <w:tabs>
          <w:tab w:val="left" w:pos="360"/>
        </w:tabs>
        <w:spacing w:line="360" w:lineRule="auto"/>
        <w:jc w:val="both"/>
        <w:rPr>
          <w:rFonts w:ascii="Arial" w:hAnsi="Arial" w:cs="Arial"/>
          <w:sz w:val="22"/>
          <w:szCs w:val="22"/>
          <w:lang w:val="es-MX"/>
        </w:rPr>
      </w:pPr>
      <w:r w:rsidRPr="008803E9">
        <w:rPr>
          <w:rFonts w:ascii="Arial" w:hAnsi="Arial" w:cs="Arial"/>
          <w:sz w:val="22"/>
          <w:szCs w:val="22"/>
          <w:lang w:val="es-MX"/>
        </w:rPr>
        <w:t>Todo el espacio donde sea posible ayudar en caso de accidente.</w:t>
      </w:r>
    </w:p>
    <w:p w:rsidR="003E343F" w:rsidRPr="008803E9" w:rsidRDefault="003E343F" w:rsidP="003E343F">
      <w:pPr>
        <w:spacing w:line="360" w:lineRule="auto"/>
        <w:jc w:val="both"/>
        <w:rPr>
          <w:rFonts w:ascii="Arial" w:hAnsi="Arial" w:cs="Arial"/>
          <w:sz w:val="22"/>
          <w:szCs w:val="22"/>
        </w:rPr>
      </w:pPr>
    </w:p>
    <w:p w:rsidR="003E343F" w:rsidRPr="008803E9" w:rsidRDefault="003E343F" w:rsidP="009A7E15">
      <w:pPr>
        <w:pStyle w:val="aa2"/>
      </w:pPr>
      <w:bookmarkStart w:id="190" w:name="_Toc246402239"/>
      <w:bookmarkStart w:id="191" w:name="_Toc414481586"/>
      <w:bookmarkStart w:id="192" w:name="_Toc442651379"/>
      <w:bookmarkStart w:id="193" w:name="_Toc453787998"/>
      <w:bookmarkStart w:id="194" w:name="_Toc454198788"/>
      <w:bookmarkStart w:id="195" w:name="_Toc73389830"/>
      <w:r w:rsidRPr="008803E9">
        <w:t>Organización del Plan</w:t>
      </w:r>
      <w:bookmarkEnd w:id="190"/>
      <w:bookmarkEnd w:id="191"/>
      <w:bookmarkEnd w:id="192"/>
      <w:bookmarkEnd w:id="193"/>
      <w:bookmarkEnd w:id="194"/>
      <w:bookmarkEnd w:id="195"/>
    </w:p>
    <w:p w:rsidR="003E343F" w:rsidRPr="008803E9" w:rsidRDefault="003E343F" w:rsidP="003E343F">
      <w:pPr>
        <w:pStyle w:val="Textoindependiente"/>
        <w:spacing w:line="360" w:lineRule="auto"/>
        <w:rPr>
          <w:rFonts w:cs="Arial"/>
          <w:b/>
          <w:sz w:val="22"/>
          <w:szCs w:val="22"/>
          <w:lang w:val="es-MX" w:eastAsia="en-US"/>
        </w:rPr>
      </w:pPr>
    </w:p>
    <w:p w:rsidR="003E343F" w:rsidRPr="008803E9" w:rsidRDefault="003E343F" w:rsidP="003E343F">
      <w:pPr>
        <w:pStyle w:val="Textoindependiente"/>
        <w:spacing w:line="360" w:lineRule="auto"/>
        <w:rPr>
          <w:rFonts w:cs="Arial"/>
          <w:sz w:val="22"/>
          <w:szCs w:val="22"/>
        </w:rPr>
      </w:pPr>
      <w:r w:rsidRPr="008803E9">
        <w:rPr>
          <w:rFonts w:cs="Arial"/>
          <w:sz w:val="22"/>
          <w:szCs w:val="22"/>
        </w:rPr>
        <w:t>Las responsabilidades están a cargo del comité de contingencia quienes organizan al personal y las brigadas para enfrentar las contingencias, el mismo estará integrado por:</w:t>
      </w:r>
    </w:p>
    <w:p w:rsidR="003E343F" w:rsidRPr="008803E9" w:rsidRDefault="003E343F" w:rsidP="00657A9A">
      <w:pPr>
        <w:pStyle w:val="Textoindependiente"/>
        <w:widowControl w:val="0"/>
        <w:numPr>
          <w:ilvl w:val="0"/>
          <w:numId w:val="20"/>
        </w:numPr>
        <w:suppressAutoHyphens w:val="0"/>
        <w:autoSpaceDE w:val="0"/>
        <w:autoSpaceDN w:val="0"/>
        <w:adjustRightInd w:val="0"/>
        <w:spacing w:line="360" w:lineRule="auto"/>
        <w:rPr>
          <w:rFonts w:cs="Arial"/>
          <w:sz w:val="22"/>
          <w:szCs w:val="22"/>
        </w:rPr>
      </w:pPr>
      <w:r w:rsidRPr="008803E9">
        <w:rPr>
          <w:rFonts w:cs="Arial"/>
          <w:sz w:val="22"/>
          <w:szCs w:val="22"/>
        </w:rPr>
        <w:t>Jefe de Seguridad</w:t>
      </w:r>
    </w:p>
    <w:p w:rsidR="003E343F" w:rsidRPr="008803E9" w:rsidRDefault="003E343F" w:rsidP="00657A9A">
      <w:pPr>
        <w:pStyle w:val="Textoindependiente"/>
        <w:widowControl w:val="0"/>
        <w:numPr>
          <w:ilvl w:val="0"/>
          <w:numId w:val="20"/>
        </w:numPr>
        <w:suppressAutoHyphens w:val="0"/>
        <w:autoSpaceDE w:val="0"/>
        <w:autoSpaceDN w:val="0"/>
        <w:adjustRightInd w:val="0"/>
        <w:spacing w:line="360" w:lineRule="auto"/>
        <w:rPr>
          <w:rFonts w:cs="Arial"/>
          <w:sz w:val="22"/>
          <w:szCs w:val="22"/>
        </w:rPr>
      </w:pPr>
      <w:r w:rsidRPr="008803E9">
        <w:rPr>
          <w:rFonts w:cs="Arial"/>
          <w:sz w:val="22"/>
          <w:szCs w:val="22"/>
        </w:rPr>
        <w:t xml:space="preserve">Gerente Ambiental del </w:t>
      </w:r>
      <w:r w:rsidR="00644A06" w:rsidRPr="008803E9">
        <w:rPr>
          <w:rFonts w:eastAsia="Arial Unicode MS" w:cs="Arial"/>
          <w:b/>
          <w:sz w:val="22"/>
          <w:szCs w:val="22"/>
        </w:rPr>
        <w:t xml:space="preserve">Proyecto </w:t>
      </w:r>
      <w:proofErr w:type="spellStart"/>
      <w:r w:rsidR="00644A06" w:rsidRPr="008803E9">
        <w:rPr>
          <w:rFonts w:eastAsia="Arial Unicode MS" w:cs="Arial"/>
          <w:b/>
          <w:sz w:val="22"/>
          <w:szCs w:val="22"/>
        </w:rPr>
        <w:t>Lotificacion</w:t>
      </w:r>
      <w:proofErr w:type="spellEnd"/>
      <w:r w:rsidR="00644A06" w:rsidRPr="008803E9">
        <w:rPr>
          <w:rFonts w:eastAsia="Arial Unicode MS" w:cs="Arial"/>
          <w:b/>
          <w:sz w:val="22"/>
          <w:szCs w:val="22"/>
        </w:rPr>
        <w:t xml:space="preserve"> “</w:t>
      </w:r>
      <w:r w:rsidR="0036327F">
        <w:rPr>
          <w:rFonts w:eastAsia="Arial Unicode MS" w:cs="Arial"/>
          <w:b/>
          <w:sz w:val="22"/>
          <w:szCs w:val="22"/>
        </w:rPr>
        <w:t>ESTANCIA DON SOTO</w:t>
      </w:r>
      <w:r w:rsidR="00644A06" w:rsidRPr="008803E9">
        <w:rPr>
          <w:rFonts w:eastAsia="Arial Unicode MS" w:cs="Arial"/>
          <w:b/>
          <w:sz w:val="22"/>
          <w:szCs w:val="22"/>
        </w:rPr>
        <w:t>”</w:t>
      </w:r>
    </w:p>
    <w:p w:rsidR="003E343F" w:rsidRPr="008803E9" w:rsidRDefault="003E343F" w:rsidP="00657A9A">
      <w:pPr>
        <w:pStyle w:val="Textoindependiente"/>
        <w:widowControl w:val="0"/>
        <w:numPr>
          <w:ilvl w:val="0"/>
          <w:numId w:val="20"/>
        </w:numPr>
        <w:suppressAutoHyphens w:val="0"/>
        <w:autoSpaceDE w:val="0"/>
        <w:autoSpaceDN w:val="0"/>
        <w:adjustRightInd w:val="0"/>
        <w:spacing w:line="360" w:lineRule="auto"/>
        <w:rPr>
          <w:rFonts w:cs="Arial"/>
          <w:sz w:val="22"/>
          <w:szCs w:val="22"/>
        </w:rPr>
      </w:pPr>
      <w:r w:rsidRPr="008803E9">
        <w:rPr>
          <w:rFonts w:cs="Arial"/>
          <w:sz w:val="22"/>
          <w:szCs w:val="22"/>
        </w:rPr>
        <w:t>Encargado de Mantenimiento</w:t>
      </w:r>
    </w:p>
    <w:p w:rsidR="003E343F" w:rsidRPr="008803E9" w:rsidRDefault="003E343F" w:rsidP="00657A9A">
      <w:pPr>
        <w:pStyle w:val="Textoindependiente"/>
        <w:widowControl w:val="0"/>
        <w:numPr>
          <w:ilvl w:val="0"/>
          <w:numId w:val="20"/>
        </w:numPr>
        <w:suppressAutoHyphens w:val="0"/>
        <w:autoSpaceDE w:val="0"/>
        <w:autoSpaceDN w:val="0"/>
        <w:adjustRightInd w:val="0"/>
        <w:spacing w:line="360" w:lineRule="auto"/>
        <w:rPr>
          <w:rFonts w:cs="Arial"/>
          <w:sz w:val="22"/>
          <w:szCs w:val="22"/>
        </w:rPr>
      </w:pPr>
      <w:r w:rsidRPr="008803E9">
        <w:rPr>
          <w:rFonts w:cs="Arial"/>
          <w:sz w:val="22"/>
          <w:szCs w:val="22"/>
        </w:rPr>
        <w:t>Director Unidad de Gestión Ambiental</w:t>
      </w:r>
    </w:p>
    <w:p w:rsidR="003E343F" w:rsidRPr="008803E9" w:rsidRDefault="003E343F" w:rsidP="00657A9A">
      <w:pPr>
        <w:pStyle w:val="Textoindependiente"/>
        <w:widowControl w:val="0"/>
        <w:numPr>
          <w:ilvl w:val="0"/>
          <w:numId w:val="20"/>
        </w:numPr>
        <w:suppressAutoHyphens w:val="0"/>
        <w:autoSpaceDE w:val="0"/>
        <w:autoSpaceDN w:val="0"/>
        <w:adjustRightInd w:val="0"/>
        <w:spacing w:line="360" w:lineRule="auto"/>
        <w:rPr>
          <w:rFonts w:cs="Arial"/>
          <w:sz w:val="22"/>
          <w:szCs w:val="22"/>
        </w:rPr>
      </w:pPr>
      <w:r w:rsidRPr="008803E9">
        <w:rPr>
          <w:rFonts w:cs="Arial"/>
          <w:sz w:val="22"/>
          <w:szCs w:val="22"/>
        </w:rPr>
        <w:t>Brigadas</w:t>
      </w:r>
    </w:p>
    <w:p w:rsidR="003E343F" w:rsidRPr="008803E9" w:rsidRDefault="003E343F" w:rsidP="003E343F">
      <w:pPr>
        <w:spacing w:line="360" w:lineRule="auto"/>
        <w:jc w:val="both"/>
        <w:rPr>
          <w:rFonts w:ascii="Arial" w:hAnsi="Arial" w:cs="Arial"/>
          <w:b/>
          <w:sz w:val="22"/>
          <w:szCs w:val="22"/>
          <w:lang w:val="es-MX"/>
        </w:rPr>
      </w:pPr>
    </w:p>
    <w:p w:rsidR="003E343F" w:rsidRPr="008803E9" w:rsidRDefault="003E343F" w:rsidP="009A7E15">
      <w:pPr>
        <w:pStyle w:val="aa2"/>
      </w:pPr>
      <w:bookmarkStart w:id="196" w:name="_Toc246402240"/>
      <w:bookmarkStart w:id="197" w:name="_Toc414481587"/>
      <w:bookmarkStart w:id="198" w:name="_Toc442651380"/>
      <w:bookmarkStart w:id="199" w:name="_Toc453787999"/>
      <w:bookmarkStart w:id="200" w:name="_Toc454198789"/>
      <w:bookmarkStart w:id="201" w:name="_Toc73389831"/>
      <w:r w:rsidRPr="008803E9">
        <w:t>Estrategia del Plan de Contingencia</w:t>
      </w:r>
      <w:bookmarkEnd w:id="196"/>
      <w:bookmarkEnd w:id="197"/>
      <w:bookmarkEnd w:id="198"/>
      <w:bookmarkEnd w:id="199"/>
      <w:bookmarkEnd w:id="200"/>
      <w:bookmarkEnd w:id="201"/>
    </w:p>
    <w:p w:rsidR="003E343F" w:rsidRPr="008803E9" w:rsidRDefault="003E343F" w:rsidP="003E343F">
      <w:pPr>
        <w:pStyle w:val="Textoindependiente"/>
        <w:spacing w:line="360" w:lineRule="auto"/>
        <w:rPr>
          <w:rFonts w:cs="Arial"/>
          <w:sz w:val="22"/>
          <w:szCs w:val="22"/>
        </w:rPr>
      </w:pPr>
      <w:r w:rsidRPr="008803E9">
        <w:rPr>
          <w:rFonts w:cs="Arial"/>
          <w:sz w:val="22"/>
          <w:szCs w:val="22"/>
        </w:rPr>
        <w:t>Para la elaboración del plan de emergencias, la Gerencia del Proyecto procederá de la siguiente manera:</w:t>
      </w:r>
    </w:p>
    <w:p w:rsidR="003E343F" w:rsidRPr="008803E9" w:rsidRDefault="003E343F" w:rsidP="003E343F">
      <w:pPr>
        <w:pStyle w:val="Textoindependiente"/>
        <w:spacing w:line="360" w:lineRule="auto"/>
        <w:rPr>
          <w:rFonts w:cs="Arial"/>
          <w:sz w:val="22"/>
          <w:szCs w:val="22"/>
        </w:rPr>
      </w:pPr>
    </w:p>
    <w:p w:rsidR="003E343F" w:rsidRPr="008803E9" w:rsidRDefault="003E343F" w:rsidP="00657A9A">
      <w:pPr>
        <w:pStyle w:val="Textoindependiente"/>
        <w:widowControl w:val="0"/>
        <w:numPr>
          <w:ilvl w:val="0"/>
          <w:numId w:val="19"/>
        </w:numPr>
        <w:suppressAutoHyphens w:val="0"/>
        <w:autoSpaceDE w:val="0"/>
        <w:autoSpaceDN w:val="0"/>
        <w:adjustRightInd w:val="0"/>
        <w:spacing w:line="360" w:lineRule="auto"/>
        <w:rPr>
          <w:rFonts w:cs="Arial"/>
          <w:sz w:val="22"/>
          <w:szCs w:val="22"/>
        </w:rPr>
      </w:pPr>
      <w:r w:rsidRPr="008803E9">
        <w:rPr>
          <w:rFonts w:cs="Arial"/>
          <w:sz w:val="22"/>
          <w:szCs w:val="22"/>
        </w:rPr>
        <w:t xml:space="preserve">Evaluación de </w:t>
      </w:r>
      <w:r w:rsidR="001E02A2" w:rsidRPr="008803E9">
        <w:rPr>
          <w:rFonts w:cs="Arial"/>
          <w:sz w:val="22"/>
          <w:szCs w:val="22"/>
        </w:rPr>
        <w:t>r</w:t>
      </w:r>
      <w:r w:rsidRPr="008803E9">
        <w:rPr>
          <w:rFonts w:cs="Arial"/>
          <w:sz w:val="22"/>
          <w:szCs w:val="22"/>
        </w:rPr>
        <w:t>iesgo, por intermedio de este análisis</w:t>
      </w:r>
      <w:r w:rsidR="001E02A2" w:rsidRPr="008803E9">
        <w:rPr>
          <w:rFonts w:cs="Arial"/>
          <w:sz w:val="22"/>
          <w:szCs w:val="22"/>
        </w:rPr>
        <w:t>,</w:t>
      </w:r>
      <w:r w:rsidRPr="008803E9">
        <w:rPr>
          <w:rFonts w:cs="Arial"/>
          <w:sz w:val="22"/>
          <w:szCs w:val="22"/>
        </w:rPr>
        <w:t xml:space="preserve"> se identifican los riesgos potenciales, su valoración y su localización en las edificaciones del </w:t>
      </w:r>
      <w:r w:rsidRPr="008803E9">
        <w:rPr>
          <w:rFonts w:eastAsia="Arial Unicode MS" w:cs="Arial"/>
          <w:sz w:val="22"/>
          <w:szCs w:val="22"/>
        </w:rPr>
        <w:t xml:space="preserve">proyecto urbanístico </w:t>
      </w:r>
      <w:r w:rsidRPr="008803E9">
        <w:rPr>
          <w:rFonts w:cs="Arial"/>
          <w:sz w:val="22"/>
          <w:szCs w:val="22"/>
          <w:lang w:val="es-ES_tradnl"/>
        </w:rPr>
        <w:t>“</w:t>
      </w:r>
      <w:r w:rsidR="00644A06" w:rsidRPr="008803E9">
        <w:rPr>
          <w:rFonts w:cs="Arial"/>
          <w:b/>
          <w:sz w:val="22"/>
          <w:szCs w:val="22"/>
          <w:lang w:val="es-ES_tradnl"/>
        </w:rPr>
        <w:t xml:space="preserve">Proyecto </w:t>
      </w:r>
      <w:proofErr w:type="spellStart"/>
      <w:r w:rsidR="00644A06" w:rsidRPr="008803E9">
        <w:rPr>
          <w:rFonts w:cs="Arial"/>
          <w:b/>
          <w:sz w:val="22"/>
          <w:szCs w:val="22"/>
          <w:lang w:val="es-ES_tradnl"/>
        </w:rPr>
        <w:t>Lotificacion</w:t>
      </w:r>
      <w:proofErr w:type="spellEnd"/>
      <w:r w:rsidR="00644A06" w:rsidRPr="008803E9">
        <w:rPr>
          <w:rFonts w:cs="Arial"/>
          <w:b/>
          <w:sz w:val="22"/>
          <w:szCs w:val="22"/>
          <w:lang w:val="es-ES_tradnl"/>
        </w:rPr>
        <w:t xml:space="preserve"> “</w:t>
      </w:r>
      <w:r w:rsidR="0036327F">
        <w:rPr>
          <w:rFonts w:cs="Arial"/>
          <w:b/>
          <w:sz w:val="22"/>
          <w:szCs w:val="22"/>
          <w:lang w:val="es-ES_tradnl"/>
        </w:rPr>
        <w:t>ESTANCIA DON SOTO</w:t>
      </w:r>
      <w:r w:rsidR="00644A06" w:rsidRPr="008803E9">
        <w:rPr>
          <w:rFonts w:cs="Arial"/>
          <w:b/>
          <w:sz w:val="22"/>
          <w:szCs w:val="22"/>
          <w:lang w:val="es-ES_tradnl"/>
        </w:rPr>
        <w:t>”</w:t>
      </w:r>
      <w:r w:rsidRPr="008803E9">
        <w:rPr>
          <w:rFonts w:cs="Arial"/>
          <w:sz w:val="22"/>
          <w:szCs w:val="22"/>
          <w:lang w:val="es-ES_tradnl"/>
        </w:rPr>
        <w:t xml:space="preserve"> </w:t>
      </w:r>
      <w:r w:rsidRPr="008803E9">
        <w:rPr>
          <w:rFonts w:cs="Arial"/>
          <w:sz w:val="22"/>
          <w:szCs w:val="22"/>
        </w:rPr>
        <w:t>y en sus áreas de influencias.</w:t>
      </w:r>
    </w:p>
    <w:p w:rsidR="003E343F" w:rsidRPr="008803E9" w:rsidRDefault="003E343F" w:rsidP="00657A9A">
      <w:pPr>
        <w:pStyle w:val="Textoindependiente"/>
        <w:widowControl w:val="0"/>
        <w:numPr>
          <w:ilvl w:val="0"/>
          <w:numId w:val="19"/>
        </w:numPr>
        <w:suppressAutoHyphens w:val="0"/>
        <w:autoSpaceDE w:val="0"/>
        <w:autoSpaceDN w:val="0"/>
        <w:adjustRightInd w:val="0"/>
        <w:spacing w:line="360" w:lineRule="auto"/>
        <w:rPr>
          <w:rFonts w:cs="Arial"/>
          <w:sz w:val="22"/>
          <w:szCs w:val="22"/>
        </w:rPr>
      </w:pPr>
      <w:r w:rsidRPr="008803E9">
        <w:rPr>
          <w:rFonts w:cs="Arial"/>
          <w:sz w:val="22"/>
          <w:szCs w:val="22"/>
        </w:rPr>
        <w:t>Identificación de riesgo potenciales, para lo cual se identificaran de modo detallado las situaciones peligrosas existentes con todos sus factores de riesgo como son:</w:t>
      </w:r>
    </w:p>
    <w:p w:rsidR="003E343F" w:rsidRPr="008803E9" w:rsidRDefault="003E343F" w:rsidP="00657A9A">
      <w:pPr>
        <w:pStyle w:val="Textoindependiente"/>
        <w:widowControl w:val="0"/>
        <w:numPr>
          <w:ilvl w:val="0"/>
          <w:numId w:val="14"/>
        </w:numPr>
        <w:suppressAutoHyphens w:val="0"/>
        <w:autoSpaceDE w:val="0"/>
        <w:autoSpaceDN w:val="0"/>
        <w:adjustRightInd w:val="0"/>
        <w:spacing w:line="360" w:lineRule="auto"/>
        <w:rPr>
          <w:rFonts w:cs="Arial"/>
          <w:sz w:val="22"/>
          <w:szCs w:val="22"/>
        </w:rPr>
      </w:pPr>
      <w:r w:rsidRPr="008803E9">
        <w:rPr>
          <w:rFonts w:cs="Arial"/>
          <w:sz w:val="22"/>
          <w:szCs w:val="22"/>
        </w:rPr>
        <w:t>Situación de los accesos.</w:t>
      </w:r>
    </w:p>
    <w:p w:rsidR="003E343F" w:rsidRPr="008803E9" w:rsidRDefault="003E343F" w:rsidP="00657A9A">
      <w:pPr>
        <w:pStyle w:val="Textoindependiente"/>
        <w:widowControl w:val="0"/>
        <w:numPr>
          <w:ilvl w:val="0"/>
          <w:numId w:val="14"/>
        </w:numPr>
        <w:suppressAutoHyphens w:val="0"/>
        <w:autoSpaceDE w:val="0"/>
        <w:autoSpaceDN w:val="0"/>
        <w:adjustRightInd w:val="0"/>
        <w:spacing w:line="360" w:lineRule="auto"/>
        <w:rPr>
          <w:rFonts w:cs="Arial"/>
          <w:sz w:val="22"/>
          <w:szCs w:val="22"/>
        </w:rPr>
      </w:pPr>
      <w:r w:rsidRPr="008803E9">
        <w:rPr>
          <w:rFonts w:cs="Arial"/>
          <w:sz w:val="22"/>
          <w:szCs w:val="22"/>
        </w:rPr>
        <w:t>Ubicación de medios de protección, como señales,  sistemas de extinción, sistema de alarma.</w:t>
      </w:r>
    </w:p>
    <w:p w:rsidR="003E343F" w:rsidRPr="008803E9" w:rsidRDefault="003E343F" w:rsidP="00657A9A">
      <w:pPr>
        <w:pStyle w:val="Textoindependiente"/>
        <w:widowControl w:val="0"/>
        <w:numPr>
          <w:ilvl w:val="0"/>
          <w:numId w:val="14"/>
        </w:numPr>
        <w:suppressAutoHyphens w:val="0"/>
        <w:autoSpaceDE w:val="0"/>
        <w:autoSpaceDN w:val="0"/>
        <w:adjustRightInd w:val="0"/>
        <w:spacing w:line="360" w:lineRule="auto"/>
        <w:rPr>
          <w:rFonts w:cs="Arial"/>
          <w:sz w:val="22"/>
          <w:szCs w:val="22"/>
        </w:rPr>
      </w:pPr>
      <w:r w:rsidRPr="008803E9">
        <w:rPr>
          <w:rFonts w:cs="Arial"/>
          <w:sz w:val="22"/>
          <w:szCs w:val="22"/>
        </w:rPr>
        <w:lastRenderedPageBreak/>
        <w:t xml:space="preserve">Características constructivas del </w:t>
      </w:r>
      <w:r w:rsidRPr="008803E9">
        <w:rPr>
          <w:rFonts w:eastAsia="Arial Unicode MS" w:cs="Arial"/>
          <w:sz w:val="22"/>
          <w:szCs w:val="22"/>
        </w:rPr>
        <w:t xml:space="preserve">proyecto urbanístico </w:t>
      </w:r>
      <w:r w:rsidRPr="008803E9">
        <w:rPr>
          <w:rFonts w:cs="Arial"/>
          <w:sz w:val="22"/>
          <w:szCs w:val="22"/>
          <w:lang w:val="es-ES_tradnl"/>
        </w:rPr>
        <w:t>“</w:t>
      </w:r>
      <w:r w:rsidR="00644A06" w:rsidRPr="008803E9">
        <w:rPr>
          <w:rFonts w:cs="Arial"/>
          <w:b/>
          <w:sz w:val="22"/>
          <w:szCs w:val="22"/>
          <w:lang w:val="es-ES_tradnl"/>
        </w:rPr>
        <w:t xml:space="preserve">Proyecto </w:t>
      </w:r>
      <w:proofErr w:type="spellStart"/>
      <w:r w:rsidR="00644A06" w:rsidRPr="008803E9">
        <w:rPr>
          <w:rFonts w:cs="Arial"/>
          <w:b/>
          <w:sz w:val="22"/>
          <w:szCs w:val="22"/>
          <w:lang w:val="es-ES_tradnl"/>
        </w:rPr>
        <w:t>Lotificacion</w:t>
      </w:r>
      <w:proofErr w:type="spellEnd"/>
      <w:r w:rsidR="00644A06" w:rsidRPr="008803E9">
        <w:rPr>
          <w:rFonts w:cs="Arial"/>
          <w:b/>
          <w:sz w:val="22"/>
          <w:szCs w:val="22"/>
          <w:lang w:val="es-ES_tradnl"/>
        </w:rPr>
        <w:t xml:space="preserve"> “</w:t>
      </w:r>
      <w:r w:rsidR="0036327F">
        <w:rPr>
          <w:rFonts w:cs="Arial"/>
          <w:b/>
          <w:sz w:val="22"/>
          <w:szCs w:val="22"/>
          <w:lang w:val="es-ES_tradnl"/>
        </w:rPr>
        <w:t>ESTANCIA DON SOTO</w:t>
      </w:r>
      <w:r w:rsidR="00644A06" w:rsidRPr="008803E9">
        <w:rPr>
          <w:rFonts w:cs="Arial"/>
          <w:b/>
          <w:sz w:val="22"/>
          <w:szCs w:val="22"/>
          <w:lang w:val="es-ES_tradnl"/>
        </w:rPr>
        <w:t>”</w:t>
      </w:r>
      <w:r w:rsidRPr="008803E9">
        <w:rPr>
          <w:rFonts w:cs="Arial"/>
          <w:sz w:val="22"/>
          <w:szCs w:val="22"/>
          <w:lang w:val="es-ES_tradnl"/>
        </w:rPr>
        <w:t xml:space="preserve"> </w:t>
      </w:r>
      <w:r w:rsidRPr="008803E9">
        <w:rPr>
          <w:rFonts w:cs="Arial"/>
          <w:sz w:val="22"/>
          <w:szCs w:val="22"/>
        </w:rPr>
        <w:t>como vía de evacuación, sectores de incendios, verificación de elementos estructurales, ubicación y características de las instalaciones de servicios.</w:t>
      </w:r>
    </w:p>
    <w:p w:rsidR="003E343F" w:rsidRPr="008803E9" w:rsidRDefault="003E343F" w:rsidP="00657A9A">
      <w:pPr>
        <w:pStyle w:val="Textoindependiente"/>
        <w:widowControl w:val="0"/>
        <w:numPr>
          <w:ilvl w:val="0"/>
          <w:numId w:val="14"/>
        </w:numPr>
        <w:suppressAutoHyphens w:val="0"/>
        <w:autoSpaceDE w:val="0"/>
        <w:autoSpaceDN w:val="0"/>
        <w:adjustRightInd w:val="0"/>
        <w:spacing w:line="360" w:lineRule="auto"/>
        <w:rPr>
          <w:rFonts w:cs="Arial"/>
          <w:sz w:val="22"/>
          <w:szCs w:val="22"/>
        </w:rPr>
      </w:pPr>
      <w:r w:rsidRPr="008803E9">
        <w:rPr>
          <w:rFonts w:cs="Arial"/>
          <w:sz w:val="22"/>
          <w:szCs w:val="22"/>
        </w:rPr>
        <w:t xml:space="preserve">Número máximo de personas a evacuar en cada área según el cálculo de ocupación y uso del </w:t>
      </w:r>
      <w:r w:rsidRPr="008803E9">
        <w:rPr>
          <w:rFonts w:eastAsia="Arial Unicode MS" w:cs="Arial"/>
          <w:sz w:val="22"/>
          <w:szCs w:val="22"/>
        </w:rPr>
        <w:t xml:space="preserve">proyecto urbanístico </w:t>
      </w:r>
      <w:r w:rsidRPr="008803E9">
        <w:rPr>
          <w:rFonts w:cs="Arial"/>
          <w:sz w:val="22"/>
          <w:szCs w:val="22"/>
          <w:lang w:val="es-ES_tradnl"/>
        </w:rPr>
        <w:t>“</w:t>
      </w:r>
      <w:r w:rsidR="00644A06" w:rsidRPr="008803E9">
        <w:rPr>
          <w:rFonts w:cs="Arial"/>
          <w:b/>
          <w:sz w:val="22"/>
          <w:szCs w:val="22"/>
          <w:lang w:val="es-ES_tradnl"/>
        </w:rPr>
        <w:t xml:space="preserve">Proyecto </w:t>
      </w:r>
      <w:proofErr w:type="spellStart"/>
      <w:r w:rsidR="00644A06" w:rsidRPr="008803E9">
        <w:rPr>
          <w:rFonts w:cs="Arial"/>
          <w:b/>
          <w:sz w:val="22"/>
          <w:szCs w:val="22"/>
          <w:lang w:val="es-ES_tradnl"/>
        </w:rPr>
        <w:t>Lotificacion</w:t>
      </w:r>
      <w:proofErr w:type="spellEnd"/>
      <w:r w:rsidR="00644A06" w:rsidRPr="008803E9">
        <w:rPr>
          <w:rFonts w:cs="Arial"/>
          <w:b/>
          <w:sz w:val="22"/>
          <w:szCs w:val="22"/>
          <w:lang w:val="es-ES_tradnl"/>
        </w:rPr>
        <w:t xml:space="preserve"> “</w:t>
      </w:r>
      <w:r w:rsidR="0036327F">
        <w:rPr>
          <w:rFonts w:cs="Arial"/>
          <w:b/>
          <w:sz w:val="22"/>
          <w:szCs w:val="22"/>
          <w:lang w:val="es-ES_tradnl"/>
        </w:rPr>
        <w:t>ESTANCIA DON SOTO</w:t>
      </w:r>
      <w:r w:rsidR="00644A06" w:rsidRPr="008803E9">
        <w:rPr>
          <w:rFonts w:cs="Arial"/>
          <w:b/>
          <w:sz w:val="22"/>
          <w:szCs w:val="22"/>
          <w:lang w:val="es-ES_tradnl"/>
        </w:rPr>
        <w:t>”</w:t>
      </w:r>
    </w:p>
    <w:p w:rsidR="003E343F" w:rsidRPr="008803E9" w:rsidRDefault="003E343F" w:rsidP="00657A9A">
      <w:pPr>
        <w:numPr>
          <w:ilvl w:val="0"/>
          <w:numId w:val="19"/>
        </w:numPr>
        <w:tabs>
          <w:tab w:val="left" w:pos="360"/>
        </w:tabs>
        <w:suppressAutoHyphens w:val="0"/>
        <w:spacing w:line="360" w:lineRule="auto"/>
        <w:jc w:val="both"/>
        <w:rPr>
          <w:rFonts w:ascii="Arial" w:hAnsi="Arial" w:cs="Arial"/>
          <w:sz w:val="22"/>
          <w:szCs w:val="22"/>
          <w:lang w:val="es-MX"/>
        </w:rPr>
      </w:pPr>
      <w:r w:rsidRPr="008803E9">
        <w:rPr>
          <w:rFonts w:ascii="Arial" w:hAnsi="Arial" w:cs="Arial"/>
          <w:sz w:val="22"/>
          <w:szCs w:val="22"/>
          <w:lang w:val="es-MX"/>
        </w:rPr>
        <w:t xml:space="preserve">Entrenar y realizar simulacros rotativos que incluyan todos los posibles eventos, principalmente Incendios, derrames, escape, inundaciones, huracanes y accidentes. </w:t>
      </w:r>
    </w:p>
    <w:p w:rsidR="003E343F" w:rsidRPr="008803E9" w:rsidRDefault="003E343F" w:rsidP="00657A9A">
      <w:pPr>
        <w:numPr>
          <w:ilvl w:val="0"/>
          <w:numId w:val="19"/>
        </w:numPr>
        <w:tabs>
          <w:tab w:val="left" w:pos="360"/>
        </w:tabs>
        <w:suppressAutoHyphens w:val="0"/>
        <w:spacing w:line="360" w:lineRule="auto"/>
        <w:jc w:val="both"/>
        <w:rPr>
          <w:rFonts w:ascii="Arial" w:hAnsi="Arial" w:cs="Arial"/>
          <w:sz w:val="22"/>
          <w:szCs w:val="22"/>
          <w:lang w:val="es-MX"/>
        </w:rPr>
      </w:pPr>
      <w:r w:rsidRPr="008803E9">
        <w:rPr>
          <w:rFonts w:ascii="Arial" w:hAnsi="Arial" w:cs="Arial"/>
          <w:sz w:val="22"/>
          <w:szCs w:val="22"/>
          <w:lang w:val="es-MX"/>
        </w:rPr>
        <w:t>Entrenar al personal.</w:t>
      </w:r>
    </w:p>
    <w:p w:rsidR="003E343F" w:rsidRPr="008803E9" w:rsidRDefault="003E343F" w:rsidP="00657A9A">
      <w:pPr>
        <w:numPr>
          <w:ilvl w:val="0"/>
          <w:numId w:val="19"/>
        </w:numPr>
        <w:tabs>
          <w:tab w:val="left" w:pos="360"/>
        </w:tabs>
        <w:suppressAutoHyphens w:val="0"/>
        <w:spacing w:line="360" w:lineRule="auto"/>
        <w:jc w:val="both"/>
        <w:rPr>
          <w:rFonts w:ascii="Arial" w:hAnsi="Arial" w:cs="Arial"/>
          <w:sz w:val="22"/>
          <w:szCs w:val="22"/>
          <w:lang w:val="es-MX"/>
        </w:rPr>
      </w:pPr>
      <w:r w:rsidRPr="008803E9">
        <w:rPr>
          <w:rFonts w:ascii="Arial" w:hAnsi="Arial" w:cs="Arial"/>
          <w:sz w:val="22"/>
          <w:szCs w:val="22"/>
          <w:lang w:val="es-MX"/>
        </w:rPr>
        <w:t>Disponer de una organización efectiva.</w:t>
      </w:r>
    </w:p>
    <w:p w:rsidR="003E343F" w:rsidRPr="008803E9" w:rsidRDefault="003E343F" w:rsidP="00657A9A">
      <w:pPr>
        <w:numPr>
          <w:ilvl w:val="0"/>
          <w:numId w:val="19"/>
        </w:numPr>
        <w:tabs>
          <w:tab w:val="left" w:pos="360"/>
        </w:tabs>
        <w:suppressAutoHyphens w:val="0"/>
        <w:spacing w:line="360" w:lineRule="auto"/>
        <w:jc w:val="both"/>
        <w:rPr>
          <w:rFonts w:ascii="Arial" w:hAnsi="Arial" w:cs="Arial"/>
          <w:sz w:val="22"/>
          <w:szCs w:val="22"/>
          <w:lang w:val="es-MX"/>
        </w:rPr>
      </w:pPr>
      <w:r w:rsidRPr="008803E9">
        <w:rPr>
          <w:rFonts w:ascii="Arial" w:hAnsi="Arial" w:cs="Arial"/>
          <w:sz w:val="22"/>
          <w:szCs w:val="22"/>
          <w:lang w:val="es-MX"/>
        </w:rPr>
        <w:t>Asegurar los medios logísticos adecuados.</w:t>
      </w:r>
    </w:p>
    <w:p w:rsidR="003E343F" w:rsidRPr="008803E9" w:rsidRDefault="003E343F" w:rsidP="00657A9A">
      <w:pPr>
        <w:numPr>
          <w:ilvl w:val="0"/>
          <w:numId w:val="19"/>
        </w:numPr>
        <w:tabs>
          <w:tab w:val="left" w:pos="360"/>
        </w:tabs>
        <w:suppressAutoHyphens w:val="0"/>
        <w:spacing w:line="360" w:lineRule="auto"/>
        <w:jc w:val="both"/>
        <w:rPr>
          <w:rFonts w:ascii="Arial" w:hAnsi="Arial" w:cs="Arial"/>
          <w:sz w:val="22"/>
          <w:szCs w:val="22"/>
          <w:lang w:val="es-MX"/>
        </w:rPr>
      </w:pPr>
      <w:r w:rsidRPr="008803E9">
        <w:rPr>
          <w:rFonts w:ascii="Arial" w:hAnsi="Arial" w:cs="Arial"/>
          <w:sz w:val="22"/>
          <w:szCs w:val="22"/>
          <w:lang w:val="es-MX"/>
        </w:rPr>
        <w:t>Coordinar con los organismos responsables, públicos y privados, tales como:</w:t>
      </w:r>
    </w:p>
    <w:p w:rsidR="003E343F" w:rsidRPr="008803E9" w:rsidRDefault="003E343F" w:rsidP="009A7E15">
      <w:pPr>
        <w:tabs>
          <w:tab w:val="left" w:pos="360"/>
        </w:tabs>
        <w:spacing w:line="360" w:lineRule="auto"/>
        <w:ind w:left="1080"/>
        <w:jc w:val="both"/>
        <w:rPr>
          <w:rFonts w:ascii="Arial" w:hAnsi="Arial" w:cs="Arial"/>
          <w:sz w:val="22"/>
          <w:szCs w:val="22"/>
          <w:lang w:val="es-MX"/>
        </w:rPr>
      </w:pPr>
      <w:r w:rsidRPr="008803E9">
        <w:rPr>
          <w:rFonts w:ascii="Arial" w:hAnsi="Arial" w:cs="Arial"/>
          <w:sz w:val="22"/>
          <w:szCs w:val="22"/>
          <w:lang w:val="es-MX"/>
        </w:rPr>
        <w:t>Defensa Civil</w:t>
      </w:r>
    </w:p>
    <w:p w:rsidR="003E343F" w:rsidRPr="008803E9" w:rsidRDefault="003E343F" w:rsidP="009A7E15">
      <w:pPr>
        <w:tabs>
          <w:tab w:val="left" w:pos="360"/>
        </w:tabs>
        <w:spacing w:line="360" w:lineRule="auto"/>
        <w:ind w:left="1080"/>
        <w:jc w:val="both"/>
        <w:rPr>
          <w:rFonts w:ascii="Arial" w:hAnsi="Arial" w:cs="Arial"/>
          <w:sz w:val="22"/>
          <w:szCs w:val="22"/>
          <w:lang w:val="es-MX"/>
        </w:rPr>
      </w:pPr>
      <w:r w:rsidRPr="008803E9">
        <w:rPr>
          <w:rFonts w:ascii="Arial" w:hAnsi="Arial" w:cs="Arial"/>
          <w:sz w:val="22"/>
          <w:szCs w:val="22"/>
          <w:lang w:val="es-MX"/>
        </w:rPr>
        <w:t>Cuartel de Bomberos</w:t>
      </w:r>
    </w:p>
    <w:p w:rsidR="003E343F" w:rsidRPr="008803E9" w:rsidRDefault="003E343F" w:rsidP="009A7E15">
      <w:pPr>
        <w:tabs>
          <w:tab w:val="left" w:pos="360"/>
        </w:tabs>
        <w:spacing w:line="360" w:lineRule="auto"/>
        <w:ind w:left="1080"/>
        <w:jc w:val="both"/>
        <w:rPr>
          <w:rFonts w:ascii="Arial" w:hAnsi="Arial" w:cs="Arial"/>
          <w:sz w:val="22"/>
          <w:szCs w:val="22"/>
          <w:lang w:val="es-MX"/>
        </w:rPr>
      </w:pPr>
      <w:r w:rsidRPr="008803E9">
        <w:rPr>
          <w:rFonts w:ascii="Arial" w:hAnsi="Arial" w:cs="Arial"/>
          <w:sz w:val="22"/>
          <w:szCs w:val="22"/>
          <w:lang w:val="es-MX"/>
        </w:rPr>
        <w:t>Policía Nacional</w:t>
      </w:r>
    </w:p>
    <w:p w:rsidR="003E343F" w:rsidRPr="008803E9" w:rsidRDefault="003E343F" w:rsidP="009A7E15">
      <w:pPr>
        <w:tabs>
          <w:tab w:val="left" w:pos="360"/>
        </w:tabs>
        <w:spacing w:line="360" w:lineRule="auto"/>
        <w:ind w:left="1080"/>
        <w:jc w:val="both"/>
        <w:rPr>
          <w:rFonts w:ascii="Arial" w:hAnsi="Arial" w:cs="Arial"/>
          <w:sz w:val="22"/>
          <w:szCs w:val="22"/>
          <w:lang w:val="es-MX"/>
        </w:rPr>
      </w:pPr>
      <w:r w:rsidRPr="008803E9">
        <w:rPr>
          <w:rFonts w:ascii="Arial" w:hAnsi="Arial" w:cs="Arial"/>
          <w:sz w:val="22"/>
          <w:szCs w:val="22"/>
          <w:lang w:val="es-MX"/>
        </w:rPr>
        <w:t>Centros de salud</w:t>
      </w:r>
    </w:p>
    <w:p w:rsidR="003E343F" w:rsidRPr="008803E9" w:rsidRDefault="003E343F" w:rsidP="009A7E15">
      <w:pPr>
        <w:tabs>
          <w:tab w:val="left" w:pos="360"/>
        </w:tabs>
        <w:spacing w:line="360" w:lineRule="auto"/>
        <w:ind w:left="1080"/>
        <w:jc w:val="both"/>
        <w:rPr>
          <w:rFonts w:ascii="Arial" w:hAnsi="Arial" w:cs="Arial"/>
          <w:sz w:val="22"/>
          <w:szCs w:val="22"/>
          <w:lang w:val="es-MX"/>
        </w:rPr>
      </w:pPr>
      <w:r w:rsidRPr="008803E9">
        <w:rPr>
          <w:rFonts w:ascii="Arial" w:hAnsi="Arial" w:cs="Arial"/>
          <w:sz w:val="22"/>
          <w:szCs w:val="22"/>
          <w:lang w:val="es-MX"/>
        </w:rPr>
        <w:t>Comisión Nacional de Emergencia</w:t>
      </w:r>
    </w:p>
    <w:p w:rsidR="003E343F" w:rsidRPr="008803E9" w:rsidRDefault="003E343F" w:rsidP="009A7E15">
      <w:pPr>
        <w:tabs>
          <w:tab w:val="left" w:pos="360"/>
        </w:tabs>
        <w:spacing w:line="360" w:lineRule="auto"/>
        <w:ind w:left="1080"/>
        <w:jc w:val="both"/>
        <w:rPr>
          <w:rFonts w:ascii="Arial" w:hAnsi="Arial" w:cs="Arial"/>
          <w:sz w:val="22"/>
          <w:szCs w:val="22"/>
          <w:lang w:val="es-MX"/>
        </w:rPr>
      </w:pPr>
      <w:r w:rsidRPr="008803E9">
        <w:rPr>
          <w:rFonts w:ascii="Arial" w:hAnsi="Arial" w:cs="Arial"/>
          <w:sz w:val="22"/>
          <w:szCs w:val="22"/>
          <w:lang w:val="es-MX"/>
        </w:rPr>
        <w:t>Alcalde local</w:t>
      </w:r>
    </w:p>
    <w:p w:rsidR="003E343F" w:rsidRPr="008803E9" w:rsidRDefault="003E343F" w:rsidP="003E343F">
      <w:pPr>
        <w:tabs>
          <w:tab w:val="left" w:pos="360"/>
        </w:tabs>
        <w:spacing w:line="276" w:lineRule="auto"/>
        <w:jc w:val="both"/>
        <w:rPr>
          <w:rFonts w:ascii="Arial" w:hAnsi="Arial" w:cs="Arial"/>
          <w:b/>
          <w:sz w:val="22"/>
          <w:szCs w:val="22"/>
          <w:lang w:val="es-MX"/>
        </w:rPr>
      </w:pPr>
    </w:p>
    <w:p w:rsidR="003E343F" w:rsidRPr="008803E9" w:rsidRDefault="003E343F" w:rsidP="009A7E15">
      <w:pPr>
        <w:pStyle w:val="aa2"/>
      </w:pPr>
      <w:bookmarkStart w:id="202" w:name="_Toc246402241"/>
      <w:bookmarkStart w:id="203" w:name="_Toc414481588"/>
      <w:bookmarkStart w:id="204" w:name="_Toc442651381"/>
      <w:bookmarkStart w:id="205" w:name="_Toc453788000"/>
      <w:bookmarkStart w:id="206" w:name="_Toc454198790"/>
      <w:bookmarkStart w:id="207" w:name="_Toc73389832"/>
      <w:r w:rsidRPr="008803E9">
        <w:t>Programa de Implementación</w:t>
      </w:r>
      <w:bookmarkEnd w:id="202"/>
      <w:bookmarkEnd w:id="203"/>
      <w:bookmarkEnd w:id="204"/>
      <w:bookmarkEnd w:id="205"/>
      <w:bookmarkEnd w:id="206"/>
      <w:bookmarkEnd w:id="207"/>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El programa de implementación del plan de contingencia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w:t>
      </w:r>
      <w:proofErr w:type="spellStart"/>
      <w:r w:rsidRPr="008803E9">
        <w:rPr>
          <w:rFonts w:ascii="Arial" w:hAnsi="Arial" w:cs="Arial"/>
          <w:sz w:val="22"/>
          <w:szCs w:val="22"/>
        </w:rPr>
        <w:t>tomara</w:t>
      </w:r>
      <w:proofErr w:type="spellEnd"/>
      <w:r w:rsidRPr="008803E9">
        <w:rPr>
          <w:rFonts w:ascii="Arial" w:hAnsi="Arial" w:cs="Arial"/>
          <w:sz w:val="22"/>
          <w:szCs w:val="22"/>
        </w:rPr>
        <w:t xml:space="preserve"> en consideración las siguientes actividades con su cronograma de ejecución:</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Inventario de factores que influyen en el riesgo potencial.</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Inventario de los medios técnicos de autoprotección.</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Evaluación de riesgo.</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Redacción de manual de procedimientos.</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Selección, formación y adiestramiento de los componentes de los equipos de emergencia.</w:t>
      </w:r>
    </w:p>
    <w:p w:rsidR="003E343F" w:rsidRPr="008803E9" w:rsidRDefault="003E343F" w:rsidP="003E343F">
      <w:pPr>
        <w:spacing w:line="360" w:lineRule="auto"/>
        <w:ind w:left="1068"/>
        <w:jc w:val="both"/>
        <w:rPr>
          <w:rFonts w:ascii="Arial" w:hAnsi="Arial" w:cs="Arial"/>
          <w:sz w:val="22"/>
          <w:szCs w:val="22"/>
        </w:rPr>
      </w:pPr>
    </w:p>
    <w:p w:rsidR="003E75E8" w:rsidRPr="008803E9" w:rsidRDefault="003E75E8" w:rsidP="003E343F">
      <w:pPr>
        <w:spacing w:line="360" w:lineRule="auto"/>
        <w:ind w:left="1068"/>
        <w:jc w:val="both"/>
        <w:rPr>
          <w:rFonts w:ascii="Arial" w:hAnsi="Arial" w:cs="Arial"/>
          <w:sz w:val="22"/>
          <w:szCs w:val="22"/>
        </w:rPr>
      </w:pPr>
    </w:p>
    <w:p w:rsidR="003E343F" w:rsidRPr="008803E9" w:rsidRDefault="003E343F" w:rsidP="009A7E15">
      <w:pPr>
        <w:pStyle w:val="aa2"/>
      </w:pPr>
      <w:bookmarkStart w:id="208" w:name="_Toc246402242"/>
      <w:bookmarkStart w:id="209" w:name="_Toc414481589"/>
      <w:bookmarkStart w:id="210" w:name="_Toc442651382"/>
      <w:bookmarkStart w:id="211" w:name="_Toc453788001"/>
      <w:bookmarkStart w:id="212" w:name="_Toc454198791"/>
      <w:bookmarkStart w:id="213" w:name="_Toc73389833"/>
      <w:r w:rsidRPr="008803E9">
        <w:lastRenderedPageBreak/>
        <w:t>Programa de Mantenimiento</w:t>
      </w:r>
      <w:bookmarkEnd w:id="208"/>
      <w:bookmarkEnd w:id="209"/>
      <w:bookmarkEnd w:id="210"/>
      <w:bookmarkEnd w:id="211"/>
      <w:bookmarkEnd w:id="212"/>
      <w:bookmarkEnd w:id="213"/>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Se diseñara un programa anual de actividades que comprenderá las siguientes actividades:</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Cursos periódicos de formación y adiestramiento de personal</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Mantenimiento de las instalaciones que presente riesgo potencial</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Mantenimiento de las instalaciones de detección, alarma y extinción</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Inspección de seguridad</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 xml:space="preserve">Simulacros de emergencia </w:t>
      </w:r>
    </w:p>
    <w:p w:rsidR="00D66634" w:rsidRPr="008803E9" w:rsidRDefault="00D66634" w:rsidP="009A7E15">
      <w:pPr>
        <w:pStyle w:val="aa2"/>
      </w:pPr>
      <w:bookmarkStart w:id="214" w:name="_Toc246402243"/>
      <w:bookmarkStart w:id="215" w:name="_Toc414481590"/>
      <w:bookmarkStart w:id="216" w:name="_Toc442651383"/>
      <w:bookmarkStart w:id="217" w:name="_Toc453788002"/>
    </w:p>
    <w:p w:rsidR="003E343F" w:rsidRPr="008803E9" w:rsidRDefault="003E343F" w:rsidP="009A7E15">
      <w:pPr>
        <w:pStyle w:val="aa2"/>
      </w:pPr>
      <w:bookmarkStart w:id="218" w:name="_Toc454198792"/>
      <w:bookmarkStart w:id="219" w:name="_Toc73389834"/>
      <w:r w:rsidRPr="008803E9">
        <w:t>Métodos de Protección</w:t>
      </w:r>
      <w:bookmarkEnd w:id="214"/>
      <w:bookmarkEnd w:id="215"/>
      <w:bookmarkEnd w:id="216"/>
      <w:bookmarkEnd w:id="217"/>
      <w:bookmarkEnd w:id="218"/>
      <w:bookmarkEnd w:id="219"/>
    </w:p>
    <w:p w:rsidR="003E343F" w:rsidRPr="008803E9" w:rsidRDefault="003E343F" w:rsidP="003E343F">
      <w:pPr>
        <w:tabs>
          <w:tab w:val="right" w:pos="8460"/>
        </w:tabs>
        <w:spacing w:line="360" w:lineRule="auto"/>
        <w:jc w:val="both"/>
        <w:rPr>
          <w:rFonts w:ascii="Arial" w:hAnsi="Arial" w:cs="Arial"/>
          <w:sz w:val="22"/>
          <w:szCs w:val="22"/>
        </w:rPr>
      </w:pPr>
    </w:p>
    <w:p w:rsidR="003E343F" w:rsidRPr="008803E9" w:rsidRDefault="003E343F" w:rsidP="003E343F">
      <w:pPr>
        <w:tabs>
          <w:tab w:val="right" w:pos="8460"/>
        </w:tabs>
        <w:spacing w:line="360" w:lineRule="auto"/>
        <w:jc w:val="both"/>
        <w:rPr>
          <w:rFonts w:ascii="Arial" w:hAnsi="Arial" w:cs="Arial"/>
          <w:sz w:val="22"/>
          <w:szCs w:val="22"/>
        </w:rPr>
      </w:pPr>
      <w:r w:rsidRPr="008803E9">
        <w:rPr>
          <w:rFonts w:ascii="Arial" w:hAnsi="Arial" w:cs="Arial"/>
          <w:sz w:val="22"/>
          <w:szCs w:val="22"/>
        </w:rPr>
        <w:t>El plan de contingencia establecerá los medios técnicos y humanos necesarios o disponibles para la protección como son:</w:t>
      </w:r>
    </w:p>
    <w:p w:rsidR="003E343F" w:rsidRPr="008803E9" w:rsidRDefault="003E343F" w:rsidP="00657A9A">
      <w:pPr>
        <w:numPr>
          <w:ilvl w:val="0"/>
          <w:numId w:val="14"/>
        </w:numPr>
        <w:tabs>
          <w:tab w:val="right" w:pos="8460"/>
        </w:tabs>
        <w:suppressAutoHyphens w:val="0"/>
        <w:spacing w:line="360" w:lineRule="auto"/>
        <w:jc w:val="both"/>
        <w:rPr>
          <w:rFonts w:ascii="Arial" w:hAnsi="Arial" w:cs="Arial"/>
          <w:sz w:val="22"/>
          <w:szCs w:val="22"/>
        </w:rPr>
      </w:pPr>
      <w:r w:rsidRPr="008803E9">
        <w:rPr>
          <w:rFonts w:ascii="Arial" w:hAnsi="Arial" w:cs="Arial"/>
          <w:b/>
          <w:sz w:val="22"/>
          <w:szCs w:val="22"/>
        </w:rPr>
        <w:t>Medios técnicos</w:t>
      </w:r>
      <w:r w:rsidRPr="008803E9">
        <w:rPr>
          <w:rFonts w:ascii="Arial" w:hAnsi="Arial" w:cs="Arial"/>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8803E9" w:rsidRDefault="003E343F" w:rsidP="00657A9A">
      <w:pPr>
        <w:numPr>
          <w:ilvl w:val="0"/>
          <w:numId w:val="14"/>
        </w:numPr>
        <w:tabs>
          <w:tab w:val="right" w:pos="8460"/>
        </w:tabs>
        <w:suppressAutoHyphens w:val="0"/>
        <w:spacing w:line="360" w:lineRule="auto"/>
        <w:jc w:val="both"/>
        <w:rPr>
          <w:rFonts w:ascii="Arial" w:hAnsi="Arial" w:cs="Arial"/>
          <w:sz w:val="22"/>
          <w:szCs w:val="22"/>
        </w:rPr>
      </w:pPr>
      <w:r w:rsidRPr="008803E9">
        <w:rPr>
          <w:rFonts w:ascii="Arial" w:hAnsi="Arial" w:cs="Arial"/>
          <w:b/>
          <w:sz w:val="22"/>
          <w:szCs w:val="22"/>
        </w:rPr>
        <w:t>Medios humanos</w:t>
      </w:r>
      <w:r w:rsidRPr="008803E9">
        <w:rPr>
          <w:rFonts w:ascii="Arial" w:hAnsi="Arial" w:cs="Arial"/>
          <w:sz w:val="22"/>
          <w:szCs w:val="22"/>
        </w:rPr>
        <w:t xml:space="preserve">, Se especificara el número de personal que sea necesario y se disponga, para las acciones de protección, especificando el número de equipos necesarios con el </w:t>
      </w:r>
      <w:proofErr w:type="spellStart"/>
      <w:r w:rsidRPr="008803E9">
        <w:rPr>
          <w:rFonts w:ascii="Arial" w:hAnsi="Arial" w:cs="Arial"/>
          <w:sz w:val="22"/>
          <w:szCs w:val="22"/>
        </w:rPr>
        <w:t>numero</w:t>
      </w:r>
      <w:proofErr w:type="spellEnd"/>
      <w:r w:rsidRPr="008803E9">
        <w:rPr>
          <w:rFonts w:ascii="Arial" w:hAnsi="Arial" w:cs="Arial"/>
          <w:sz w:val="22"/>
          <w:szCs w:val="22"/>
        </w:rPr>
        <w:t xml:space="preserve"> de sus componentes en función de los equipos, que puedan cubrir todas la </w:t>
      </w:r>
      <w:r w:rsidR="00970EB7" w:rsidRPr="008803E9">
        <w:rPr>
          <w:rFonts w:ascii="Arial" w:hAnsi="Arial" w:cs="Arial"/>
          <w:sz w:val="22"/>
          <w:szCs w:val="22"/>
        </w:rPr>
        <w:t>lotifi</w:t>
      </w:r>
      <w:r w:rsidRPr="008803E9">
        <w:rPr>
          <w:rFonts w:ascii="Arial" w:hAnsi="Arial" w:cs="Arial"/>
          <w:sz w:val="22"/>
          <w:szCs w:val="22"/>
        </w:rPr>
        <w:t xml:space="preserve">cación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rPr>
        <w:t xml:space="preserve"> y áreas de influencias. </w:t>
      </w:r>
    </w:p>
    <w:p w:rsidR="003E343F" w:rsidRPr="008803E9" w:rsidRDefault="003E343F" w:rsidP="003E343F">
      <w:pPr>
        <w:tabs>
          <w:tab w:val="right" w:pos="8460"/>
        </w:tabs>
        <w:spacing w:line="360" w:lineRule="auto"/>
        <w:jc w:val="both"/>
        <w:rPr>
          <w:rFonts w:ascii="Arial" w:hAnsi="Arial" w:cs="Arial"/>
          <w:b/>
          <w:sz w:val="22"/>
          <w:szCs w:val="22"/>
        </w:rPr>
      </w:pPr>
    </w:p>
    <w:p w:rsidR="003E343F" w:rsidRPr="008803E9" w:rsidRDefault="003E343F" w:rsidP="009A7E15">
      <w:pPr>
        <w:pStyle w:val="aa2"/>
      </w:pPr>
      <w:bookmarkStart w:id="220" w:name="_Toc246402244"/>
      <w:bookmarkStart w:id="221" w:name="_Toc414481591"/>
      <w:bookmarkStart w:id="222" w:name="_Toc442651384"/>
      <w:bookmarkStart w:id="223" w:name="_Toc453788003"/>
      <w:bookmarkStart w:id="224" w:name="_Toc454198793"/>
      <w:bookmarkStart w:id="225" w:name="_Toc73389835"/>
      <w:r w:rsidRPr="008803E9">
        <w:t>Plan de Evacuación</w:t>
      </w:r>
      <w:bookmarkEnd w:id="220"/>
      <w:bookmarkEnd w:id="221"/>
      <w:bookmarkEnd w:id="222"/>
      <w:bookmarkEnd w:id="223"/>
      <w:bookmarkEnd w:id="224"/>
      <w:bookmarkEnd w:id="225"/>
    </w:p>
    <w:p w:rsidR="003E343F" w:rsidRPr="008803E9" w:rsidRDefault="003E343F" w:rsidP="003E343F">
      <w:pPr>
        <w:tabs>
          <w:tab w:val="right" w:pos="8460"/>
        </w:tabs>
        <w:spacing w:line="360" w:lineRule="auto"/>
        <w:jc w:val="both"/>
        <w:rPr>
          <w:rFonts w:ascii="Arial" w:hAnsi="Arial" w:cs="Arial"/>
          <w:b/>
          <w:sz w:val="22"/>
          <w:szCs w:val="22"/>
        </w:rPr>
      </w:pPr>
    </w:p>
    <w:p w:rsidR="003E343F" w:rsidRPr="008803E9" w:rsidRDefault="003E343F" w:rsidP="003E343F">
      <w:pPr>
        <w:tabs>
          <w:tab w:val="right" w:pos="8460"/>
        </w:tabs>
        <w:spacing w:line="360" w:lineRule="auto"/>
        <w:jc w:val="both"/>
        <w:rPr>
          <w:rFonts w:ascii="Arial" w:hAnsi="Arial" w:cs="Arial"/>
          <w:sz w:val="22"/>
          <w:szCs w:val="22"/>
        </w:rPr>
      </w:pPr>
      <w:r w:rsidRPr="008803E9">
        <w:rPr>
          <w:rFonts w:ascii="Arial" w:hAnsi="Arial" w:cs="Arial"/>
          <w:sz w:val="22"/>
          <w:szCs w:val="22"/>
        </w:rPr>
        <w:t xml:space="preserve">Este plan contendrá los procedimientos y esquemas de actuación en caso de una emergencia, que estará en función del análisis de los riesgos potenciales y de los medios de protección. </w:t>
      </w:r>
    </w:p>
    <w:p w:rsidR="003E343F" w:rsidRPr="008803E9" w:rsidRDefault="003E343F" w:rsidP="003E343F">
      <w:pPr>
        <w:tabs>
          <w:tab w:val="right" w:pos="8460"/>
        </w:tabs>
        <w:spacing w:line="360" w:lineRule="auto"/>
        <w:jc w:val="both"/>
        <w:rPr>
          <w:rFonts w:ascii="Arial" w:hAnsi="Arial" w:cs="Arial"/>
          <w:sz w:val="22"/>
          <w:szCs w:val="22"/>
        </w:rPr>
      </w:pPr>
    </w:p>
    <w:p w:rsidR="003E343F" w:rsidRPr="008803E9" w:rsidRDefault="003E343F" w:rsidP="003E343F">
      <w:pPr>
        <w:tabs>
          <w:tab w:val="right" w:pos="8460"/>
        </w:tabs>
        <w:spacing w:line="360" w:lineRule="auto"/>
        <w:jc w:val="both"/>
        <w:rPr>
          <w:rFonts w:ascii="Arial" w:hAnsi="Arial" w:cs="Arial"/>
          <w:sz w:val="22"/>
          <w:szCs w:val="22"/>
        </w:rPr>
      </w:pPr>
      <w:r w:rsidRPr="008803E9">
        <w:rPr>
          <w:rFonts w:ascii="Arial" w:hAnsi="Arial" w:cs="Arial"/>
          <w:sz w:val="22"/>
          <w:szCs w:val="22"/>
        </w:rPr>
        <w:t>Este será un documento operativo con el objetivo de planificar la organización tanto del personal como de los medios con que se cuente, el cual clasificara las emergencias en:</w:t>
      </w:r>
    </w:p>
    <w:p w:rsidR="003E343F" w:rsidRPr="008803E9" w:rsidRDefault="003E343F" w:rsidP="003E343F">
      <w:pPr>
        <w:rPr>
          <w:rFonts w:ascii="Arial" w:hAnsi="Arial" w:cs="Arial"/>
          <w:b/>
          <w:sz w:val="22"/>
          <w:szCs w:val="22"/>
        </w:rPr>
      </w:pPr>
    </w:p>
    <w:p w:rsidR="00CE5DB1" w:rsidRPr="008803E9" w:rsidRDefault="00CE5DB1" w:rsidP="003E343F">
      <w:pPr>
        <w:rPr>
          <w:rFonts w:ascii="Arial" w:hAnsi="Arial" w:cs="Arial"/>
          <w:b/>
          <w:sz w:val="22"/>
          <w:szCs w:val="22"/>
        </w:rPr>
      </w:pPr>
    </w:p>
    <w:p w:rsidR="003E343F" w:rsidRPr="008803E9" w:rsidRDefault="003E343F" w:rsidP="003E343F">
      <w:pPr>
        <w:tabs>
          <w:tab w:val="right" w:pos="8460"/>
        </w:tabs>
        <w:spacing w:line="360" w:lineRule="auto"/>
        <w:jc w:val="both"/>
        <w:rPr>
          <w:rFonts w:ascii="Arial" w:hAnsi="Arial" w:cs="Arial"/>
          <w:b/>
          <w:sz w:val="22"/>
          <w:szCs w:val="22"/>
        </w:rPr>
      </w:pPr>
      <w:r w:rsidRPr="008803E9">
        <w:rPr>
          <w:rFonts w:ascii="Arial" w:hAnsi="Arial" w:cs="Arial"/>
          <w:b/>
          <w:sz w:val="22"/>
          <w:szCs w:val="22"/>
        </w:rPr>
        <w:lastRenderedPageBreak/>
        <w:t>Conato de Emergencia</w:t>
      </w:r>
    </w:p>
    <w:p w:rsidR="003E343F" w:rsidRPr="008803E9" w:rsidRDefault="003E343F" w:rsidP="003E343F">
      <w:pPr>
        <w:tabs>
          <w:tab w:val="right" w:pos="8460"/>
        </w:tabs>
        <w:spacing w:line="360" w:lineRule="auto"/>
        <w:jc w:val="both"/>
        <w:rPr>
          <w:rFonts w:ascii="Arial" w:hAnsi="Arial" w:cs="Arial"/>
          <w:sz w:val="22"/>
          <w:szCs w:val="22"/>
        </w:rPr>
      </w:pPr>
    </w:p>
    <w:p w:rsidR="003E343F" w:rsidRPr="008803E9" w:rsidRDefault="003E343F" w:rsidP="003E343F">
      <w:pPr>
        <w:tabs>
          <w:tab w:val="right" w:pos="8460"/>
        </w:tabs>
        <w:spacing w:line="360" w:lineRule="auto"/>
        <w:jc w:val="both"/>
        <w:rPr>
          <w:rFonts w:ascii="Arial" w:hAnsi="Arial" w:cs="Arial"/>
          <w:sz w:val="22"/>
          <w:szCs w:val="22"/>
        </w:rPr>
      </w:pPr>
      <w:r w:rsidRPr="008803E9">
        <w:rPr>
          <w:rFonts w:ascii="Arial" w:hAnsi="Arial" w:cs="Arial"/>
          <w:sz w:val="22"/>
          <w:szCs w:val="22"/>
        </w:rPr>
        <w:t xml:space="preserve">Es una situación que se puede resolver y controlar de forma sencilla y rápida con personal y medios de protección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rPr>
        <w:t>.</w:t>
      </w:r>
    </w:p>
    <w:p w:rsidR="003E343F" w:rsidRPr="008803E9" w:rsidRDefault="003E343F" w:rsidP="003E343F">
      <w:pPr>
        <w:tabs>
          <w:tab w:val="right" w:pos="8460"/>
        </w:tabs>
        <w:spacing w:line="360" w:lineRule="auto"/>
        <w:jc w:val="both"/>
        <w:rPr>
          <w:rFonts w:ascii="Arial" w:hAnsi="Arial" w:cs="Arial"/>
          <w:b/>
          <w:sz w:val="22"/>
          <w:szCs w:val="22"/>
        </w:rPr>
      </w:pPr>
    </w:p>
    <w:p w:rsidR="003E343F" w:rsidRPr="008803E9" w:rsidRDefault="003E343F" w:rsidP="003E343F">
      <w:pPr>
        <w:tabs>
          <w:tab w:val="right" w:pos="8460"/>
        </w:tabs>
        <w:spacing w:line="360" w:lineRule="auto"/>
        <w:jc w:val="both"/>
        <w:rPr>
          <w:rFonts w:ascii="Arial" w:hAnsi="Arial" w:cs="Arial"/>
          <w:b/>
          <w:sz w:val="22"/>
          <w:szCs w:val="22"/>
        </w:rPr>
      </w:pPr>
      <w:r w:rsidRPr="008803E9">
        <w:rPr>
          <w:rFonts w:ascii="Arial" w:hAnsi="Arial" w:cs="Arial"/>
          <w:b/>
          <w:sz w:val="22"/>
          <w:szCs w:val="22"/>
        </w:rPr>
        <w:t>Emergencia Parcial.</w:t>
      </w:r>
    </w:p>
    <w:p w:rsidR="003E343F" w:rsidRPr="008803E9" w:rsidRDefault="003E343F" w:rsidP="003E343F">
      <w:pPr>
        <w:tabs>
          <w:tab w:val="right" w:pos="8460"/>
        </w:tabs>
        <w:spacing w:line="360" w:lineRule="auto"/>
        <w:jc w:val="both"/>
        <w:rPr>
          <w:rFonts w:ascii="Arial" w:hAnsi="Arial" w:cs="Arial"/>
          <w:sz w:val="22"/>
          <w:szCs w:val="22"/>
        </w:rPr>
      </w:pPr>
    </w:p>
    <w:p w:rsidR="003E343F" w:rsidRPr="008803E9" w:rsidRDefault="003E343F" w:rsidP="003E343F">
      <w:pPr>
        <w:tabs>
          <w:tab w:val="right" w:pos="8460"/>
        </w:tabs>
        <w:spacing w:line="360" w:lineRule="auto"/>
        <w:jc w:val="both"/>
        <w:rPr>
          <w:rFonts w:ascii="Arial" w:hAnsi="Arial" w:cs="Arial"/>
          <w:sz w:val="22"/>
          <w:szCs w:val="22"/>
        </w:rPr>
      </w:pPr>
      <w:r w:rsidRPr="008803E9">
        <w:rPr>
          <w:rFonts w:ascii="Arial" w:hAnsi="Arial" w:cs="Arial"/>
          <w:sz w:val="22"/>
          <w:szCs w:val="22"/>
        </w:rPr>
        <w:t>Situación que para ser solucionada o controlada requiere la actuación de las brigadas, se realiza una evacuación parcial.</w:t>
      </w:r>
    </w:p>
    <w:p w:rsidR="003E343F" w:rsidRPr="008803E9" w:rsidRDefault="003E343F" w:rsidP="003E343F">
      <w:pPr>
        <w:tabs>
          <w:tab w:val="right" w:pos="8460"/>
        </w:tabs>
        <w:spacing w:line="360" w:lineRule="auto"/>
        <w:jc w:val="both"/>
        <w:rPr>
          <w:rFonts w:ascii="Arial" w:hAnsi="Arial" w:cs="Arial"/>
          <w:b/>
          <w:sz w:val="22"/>
          <w:szCs w:val="22"/>
        </w:rPr>
      </w:pPr>
    </w:p>
    <w:p w:rsidR="003E343F" w:rsidRPr="008803E9" w:rsidRDefault="003E343F" w:rsidP="003E343F">
      <w:pPr>
        <w:tabs>
          <w:tab w:val="right" w:pos="8460"/>
        </w:tabs>
        <w:spacing w:line="360" w:lineRule="auto"/>
        <w:jc w:val="both"/>
        <w:rPr>
          <w:rFonts w:ascii="Arial" w:hAnsi="Arial" w:cs="Arial"/>
          <w:b/>
          <w:sz w:val="22"/>
          <w:szCs w:val="22"/>
        </w:rPr>
      </w:pPr>
      <w:r w:rsidRPr="008803E9">
        <w:rPr>
          <w:rFonts w:ascii="Arial" w:hAnsi="Arial" w:cs="Arial"/>
          <w:b/>
          <w:sz w:val="22"/>
          <w:szCs w:val="22"/>
        </w:rPr>
        <w:t xml:space="preserve">Emergencia General </w:t>
      </w:r>
    </w:p>
    <w:p w:rsidR="003E343F" w:rsidRPr="008803E9" w:rsidRDefault="003E343F" w:rsidP="003E343F">
      <w:pPr>
        <w:tabs>
          <w:tab w:val="right" w:pos="8460"/>
        </w:tabs>
        <w:spacing w:line="360" w:lineRule="auto"/>
        <w:jc w:val="both"/>
        <w:rPr>
          <w:rFonts w:ascii="Arial" w:hAnsi="Arial" w:cs="Arial"/>
          <w:sz w:val="22"/>
          <w:szCs w:val="22"/>
        </w:rPr>
      </w:pPr>
    </w:p>
    <w:p w:rsidR="003E343F" w:rsidRPr="008803E9" w:rsidRDefault="003E343F" w:rsidP="003E343F">
      <w:pPr>
        <w:tabs>
          <w:tab w:val="right" w:pos="8460"/>
        </w:tabs>
        <w:spacing w:line="360" w:lineRule="auto"/>
        <w:jc w:val="both"/>
        <w:rPr>
          <w:rFonts w:ascii="Arial" w:hAnsi="Arial" w:cs="Arial"/>
          <w:sz w:val="22"/>
          <w:szCs w:val="22"/>
        </w:rPr>
      </w:pPr>
      <w:r w:rsidRPr="008803E9">
        <w:rPr>
          <w:rFonts w:ascii="Arial" w:hAnsi="Arial" w:cs="Arial"/>
          <w:sz w:val="22"/>
          <w:szCs w:val="22"/>
        </w:rPr>
        <w:t>Situación para cuyo control se requiere de todos los equipos y medios de protección propios del proyecto y la ayuda de medios externos, generalmente se produce la evacuación general.</w:t>
      </w:r>
    </w:p>
    <w:p w:rsidR="003E343F" w:rsidRPr="008803E9" w:rsidRDefault="003E343F" w:rsidP="003E343F">
      <w:pPr>
        <w:tabs>
          <w:tab w:val="right" w:pos="8460"/>
        </w:tabs>
        <w:spacing w:line="360" w:lineRule="auto"/>
        <w:ind w:left="1080"/>
        <w:jc w:val="both"/>
        <w:rPr>
          <w:rFonts w:ascii="Arial" w:hAnsi="Arial" w:cs="Arial"/>
          <w:b/>
          <w:sz w:val="22"/>
          <w:szCs w:val="22"/>
        </w:rPr>
      </w:pPr>
    </w:p>
    <w:p w:rsidR="003E343F" w:rsidRPr="008803E9" w:rsidRDefault="001E02A2" w:rsidP="009A7E15">
      <w:pPr>
        <w:pStyle w:val="aa2"/>
      </w:pPr>
      <w:bookmarkStart w:id="226" w:name="_Toc246402245"/>
      <w:bookmarkStart w:id="227" w:name="_Toc414481592"/>
      <w:bookmarkStart w:id="228" w:name="_Toc442651385"/>
      <w:bookmarkStart w:id="229" w:name="_Toc453788004"/>
      <w:bookmarkStart w:id="230" w:name="_Toc454198794"/>
      <w:bookmarkStart w:id="231" w:name="_Toc73389836"/>
      <w:r w:rsidRPr="008803E9">
        <w:t>Escenarios y respuestas a c</w:t>
      </w:r>
      <w:r w:rsidR="003E343F" w:rsidRPr="008803E9">
        <w:t xml:space="preserve">ontingencias en los </w:t>
      </w:r>
      <w:r w:rsidRPr="008803E9">
        <w:t>c</w:t>
      </w:r>
      <w:r w:rsidR="003E343F" w:rsidRPr="008803E9">
        <w:t xml:space="preserve">asos más </w:t>
      </w:r>
      <w:r w:rsidRPr="008803E9">
        <w:t>p</w:t>
      </w:r>
      <w:r w:rsidR="003E343F" w:rsidRPr="008803E9">
        <w:t>robables</w:t>
      </w:r>
      <w:bookmarkEnd w:id="226"/>
      <w:bookmarkEnd w:id="227"/>
      <w:bookmarkEnd w:id="228"/>
      <w:r w:rsidR="00C71938" w:rsidRPr="008803E9">
        <w:t>.</w:t>
      </w:r>
      <w:bookmarkEnd w:id="229"/>
      <w:bookmarkEnd w:id="230"/>
      <w:bookmarkEnd w:id="231"/>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Escenario 1</w:t>
      </w: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Incendio en las instalaciones del proyecto.</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Respuesta:</w:t>
      </w: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Durante la emergencia de incendio la prioridad máxima es proteger la salud y la seguridad de todas las personas que se encuentran en el lugar. Para esto se siguen los pasos siguientes:</w:t>
      </w:r>
    </w:p>
    <w:p w:rsidR="003E343F" w:rsidRPr="008803E9" w:rsidRDefault="003E343F" w:rsidP="003E343F">
      <w:pPr>
        <w:spacing w:line="360" w:lineRule="auto"/>
        <w:jc w:val="both"/>
        <w:rPr>
          <w:rFonts w:ascii="Arial" w:hAnsi="Arial" w:cs="Arial"/>
          <w:sz w:val="22"/>
          <w:szCs w:val="22"/>
        </w:rPr>
      </w:pPr>
    </w:p>
    <w:p w:rsidR="003E343F" w:rsidRPr="008803E9" w:rsidRDefault="003E343F" w:rsidP="00657A9A">
      <w:pPr>
        <w:numPr>
          <w:ilvl w:val="0"/>
          <w:numId w:val="21"/>
        </w:numPr>
        <w:suppressAutoHyphens w:val="0"/>
        <w:spacing w:line="360" w:lineRule="auto"/>
        <w:jc w:val="both"/>
        <w:rPr>
          <w:rFonts w:ascii="Arial" w:hAnsi="Arial" w:cs="Arial"/>
          <w:sz w:val="22"/>
          <w:szCs w:val="22"/>
        </w:rPr>
      </w:pPr>
      <w:r w:rsidRPr="008803E9">
        <w:rPr>
          <w:rFonts w:ascii="Arial" w:hAnsi="Arial" w:cs="Arial"/>
          <w:sz w:val="22"/>
          <w:szCs w:val="22"/>
        </w:rPr>
        <w:t>El comité de contingencias se organiza, procede y asegura que el equipo de protección y extinción de incendios se mantengan inspeccionados y certificados por agencias reglamentarias.</w:t>
      </w:r>
    </w:p>
    <w:p w:rsidR="003E343F" w:rsidRPr="008803E9" w:rsidRDefault="003E343F" w:rsidP="00657A9A">
      <w:pPr>
        <w:numPr>
          <w:ilvl w:val="0"/>
          <w:numId w:val="21"/>
        </w:numPr>
        <w:suppressAutoHyphens w:val="0"/>
        <w:spacing w:line="360" w:lineRule="auto"/>
        <w:jc w:val="both"/>
        <w:rPr>
          <w:rFonts w:ascii="Arial" w:hAnsi="Arial" w:cs="Arial"/>
          <w:sz w:val="22"/>
          <w:szCs w:val="22"/>
        </w:rPr>
      </w:pPr>
      <w:r w:rsidRPr="008803E9">
        <w:rPr>
          <w:rFonts w:ascii="Arial" w:hAnsi="Arial" w:cs="Arial"/>
          <w:sz w:val="22"/>
          <w:szCs w:val="22"/>
        </w:rPr>
        <w:t>Mantener en lugar visible y accesible a las entidades de apoyo externo, con número de teléfono y nombre de personas de contacto.</w:t>
      </w:r>
    </w:p>
    <w:p w:rsidR="003E343F" w:rsidRPr="008803E9" w:rsidRDefault="003E343F" w:rsidP="00657A9A">
      <w:pPr>
        <w:numPr>
          <w:ilvl w:val="0"/>
          <w:numId w:val="21"/>
        </w:numPr>
        <w:suppressAutoHyphens w:val="0"/>
        <w:spacing w:line="360" w:lineRule="auto"/>
        <w:jc w:val="both"/>
        <w:rPr>
          <w:rFonts w:ascii="Arial" w:hAnsi="Arial" w:cs="Arial"/>
          <w:sz w:val="22"/>
          <w:szCs w:val="22"/>
        </w:rPr>
      </w:pPr>
      <w:r w:rsidRPr="008803E9">
        <w:rPr>
          <w:rFonts w:ascii="Arial" w:hAnsi="Arial" w:cs="Arial"/>
          <w:sz w:val="22"/>
          <w:szCs w:val="22"/>
        </w:rPr>
        <w:t>La responsabilidad de activar el plan recae sobre cualquier persona que observe un incendio.</w:t>
      </w:r>
    </w:p>
    <w:p w:rsidR="003E343F" w:rsidRPr="008803E9" w:rsidRDefault="003E343F" w:rsidP="00657A9A">
      <w:pPr>
        <w:numPr>
          <w:ilvl w:val="0"/>
          <w:numId w:val="21"/>
        </w:numPr>
        <w:suppressAutoHyphens w:val="0"/>
        <w:spacing w:line="360" w:lineRule="auto"/>
        <w:jc w:val="both"/>
        <w:rPr>
          <w:rFonts w:ascii="Arial" w:hAnsi="Arial" w:cs="Arial"/>
          <w:sz w:val="22"/>
          <w:szCs w:val="22"/>
        </w:rPr>
      </w:pPr>
      <w:r w:rsidRPr="008803E9">
        <w:rPr>
          <w:rFonts w:ascii="Arial" w:hAnsi="Arial" w:cs="Arial"/>
          <w:sz w:val="22"/>
          <w:szCs w:val="22"/>
        </w:rPr>
        <w:lastRenderedPageBreak/>
        <w:t>Esta persona da la alarma, para activación del plan.</w:t>
      </w:r>
    </w:p>
    <w:p w:rsidR="003E343F" w:rsidRPr="008803E9" w:rsidRDefault="003E343F" w:rsidP="00657A9A">
      <w:pPr>
        <w:numPr>
          <w:ilvl w:val="0"/>
          <w:numId w:val="21"/>
        </w:numPr>
        <w:suppressAutoHyphens w:val="0"/>
        <w:spacing w:line="360" w:lineRule="auto"/>
        <w:jc w:val="both"/>
        <w:rPr>
          <w:rFonts w:ascii="Arial" w:hAnsi="Arial" w:cs="Arial"/>
          <w:sz w:val="22"/>
          <w:szCs w:val="22"/>
        </w:rPr>
      </w:pPr>
      <w:r w:rsidRPr="008803E9">
        <w:rPr>
          <w:rFonts w:ascii="Arial" w:hAnsi="Arial" w:cs="Arial"/>
          <w:sz w:val="22"/>
          <w:szCs w:val="22"/>
        </w:rPr>
        <w:t>Identificar fuente generadora del incendio.</w:t>
      </w:r>
    </w:p>
    <w:p w:rsidR="003E343F" w:rsidRPr="008803E9" w:rsidRDefault="003E343F" w:rsidP="00657A9A">
      <w:pPr>
        <w:numPr>
          <w:ilvl w:val="0"/>
          <w:numId w:val="21"/>
        </w:numPr>
        <w:suppressAutoHyphens w:val="0"/>
        <w:spacing w:line="360" w:lineRule="auto"/>
        <w:jc w:val="both"/>
        <w:rPr>
          <w:rFonts w:ascii="Arial" w:hAnsi="Arial" w:cs="Arial"/>
          <w:sz w:val="22"/>
          <w:szCs w:val="22"/>
        </w:rPr>
      </w:pPr>
      <w:r w:rsidRPr="008803E9">
        <w:rPr>
          <w:rFonts w:ascii="Arial" w:hAnsi="Arial" w:cs="Arial"/>
          <w:sz w:val="22"/>
          <w:szCs w:val="22"/>
        </w:rPr>
        <w:t>Aislar el área afectada.</w:t>
      </w:r>
    </w:p>
    <w:p w:rsidR="003E343F" w:rsidRPr="008803E9" w:rsidRDefault="003E343F" w:rsidP="00657A9A">
      <w:pPr>
        <w:numPr>
          <w:ilvl w:val="0"/>
          <w:numId w:val="21"/>
        </w:numPr>
        <w:suppressAutoHyphens w:val="0"/>
        <w:spacing w:line="360" w:lineRule="auto"/>
        <w:jc w:val="both"/>
        <w:rPr>
          <w:rFonts w:ascii="Arial" w:hAnsi="Arial" w:cs="Arial"/>
          <w:sz w:val="22"/>
          <w:szCs w:val="22"/>
        </w:rPr>
      </w:pPr>
      <w:r w:rsidRPr="008803E9">
        <w:rPr>
          <w:rFonts w:ascii="Arial" w:hAnsi="Arial" w:cs="Arial"/>
          <w:sz w:val="22"/>
          <w:szCs w:val="22"/>
        </w:rPr>
        <w:t>Aplicar los procedimientos de control de fuego.</w:t>
      </w:r>
    </w:p>
    <w:p w:rsidR="003E343F" w:rsidRPr="008803E9" w:rsidRDefault="003E343F" w:rsidP="00657A9A">
      <w:pPr>
        <w:numPr>
          <w:ilvl w:val="0"/>
          <w:numId w:val="21"/>
        </w:numPr>
        <w:suppressAutoHyphens w:val="0"/>
        <w:spacing w:line="360" w:lineRule="auto"/>
        <w:jc w:val="both"/>
        <w:rPr>
          <w:rFonts w:ascii="Arial" w:hAnsi="Arial" w:cs="Arial"/>
          <w:sz w:val="22"/>
          <w:szCs w:val="22"/>
        </w:rPr>
      </w:pPr>
      <w:r w:rsidRPr="008803E9">
        <w:rPr>
          <w:rFonts w:ascii="Arial" w:hAnsi="Arial" w:cs="Arial"/>
          <w:sz w:val="22"/>
          <w:szCs w:val="22"/>
        </w:rPr>
        <w:t xml:space="preserve">Se solicita ayuda a unidad de protección contra incendio (Bomberos) en caso necesario. </w:t>
      </w:r>
    </w:p>
    <w:p w:rsidR="00CE5DB1" w:rsidRPr="008803E9" w:rsidRDefault="00CE5DB1">
      <w:pPr>
        <w:suppressAutoHyphens w:val="0"/>
        <w:rPr>
          <w:rFonts w:ascii="Arial" w:hAnsi="Arial" w:cs="Arial"/>
          <w:b/>
          <w:i/>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Escenario 2</w:t>
      </w: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Personal que trabaja en la fase de construcción sufre golpeaduras y fracturas por accidente de trabajo</w:t>
      </w:r>
    </w:p>
    <w:p w:rsidR="003E343F" w:rsidRPr="008803E9" w:rsidRDefault="003E343F" w:rsidP="003E343F">
      <w:pPr>
        <w:spacing w:line="360" w:lineRule="auto"/>
        <w:jc w:val="both"/>
        <w:rPr>
          <w:rFonts w:ascii="Arial" w:hAnsi="Arial" w:cs="Arial"/>
          <w:b/>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Respuesta:</w:t>
      </w:r>
    </w:p>
    <w:p w:rsidR="003E343F" w:rsidRPr="008803E9" w:rsidRDefault="003E343F" w:rsidP="00657A9A">
      <w:pPr>
        <w:numPr>
          <w:ilvl w:val="0"/>
          <w:numId w:val="18"/>
        </w:numPr>
        <w:suppressAutoHyphens w:val="0"/>
        <w:spacing w:line="360" w:lineRule="auto"/>
        <w:jc w:val="both"/>
        <w:rPr>
          <w:rFonts w:ascii="Arial" w:hAnsi="Arial" w:cs="Arial"/>
          <w:sz w:val="22"/>
          <w:szCs w:val="22"/>
        </w:rPr>
      </w:pPr>
      <w:r w:rsidRPr="008803E9">
        <w:rPr>
          <w:rFonts w:ascii="Arial" w:hAnsi="Arial" w:cs="Arial"/>
          <w:sz w:val="22"/>
          <w:szCs w:val="22"/>
        </w:rPr>
        <w:t>Primeros Auxilios, solicitud de ayuda inmediata a Unidad Médica de</w:t>
      </w:r>
      <w:r w:rsidR="00D14854" w:rsidRPr="008803E9">
        <w:rPr>
          <w:rFonts w:ascii="Arial" w:hAnsi="Arial" w:cs="Arial"/>
          <w:sz w:val="22"/>
          <w:szCs w:val="22"/>
        </w:rPr>
        <w:t xml:space="preserve"> </w:t>
      </w:r>
      <w:r w:rsidR="00A31093" w:rsidRPr="008803E9">
        <w:rPr>
          <w:rFonts w:ascii="Arial" w:hAnsi="Arial" w:cs="Arial"/>
          <w:sz w:val="22"/>
          <w:szCs w:val="22"/>
        </w:rPr>
        <w:t xml:space="preserve"> </w:t>
      </w:r>
      <w:r w:rsidR="000A265B" w:rsidRPr="008803E9">
        <w:rPr>
          <w:rFonts w:ascii="Arial" w:hAnsi="Arial" w:cs="Arial"/>
          <w:sz w:val="22"/>
          <w:szCs w:val="22"/>
        </w:rPr>
        <w:t>Bonao</w:t>
      </w:r>
      <w:r w:rsidRPr="008803E9">
        <w:rPr>
          <w:rFonts w:ascii="Arial" w:hAnsi="Arial" w:cs="Arial"/>
          <w:sz w:val="22"/>
          <w:szCs w:val="22"/>
        </w:rPr>
        <w:t xml:space="preserve"> en caso necesario.</w:t>
      </w:r>
    </w:p>
    <w:p w:rsidR="003E343F" w:rsidRPr="008803E9" w:rsidRDefault="003E343F" w:rsidP="00657A9A">
      <w:pPr>
        <w:numPr>
          <w:ilvl w:val="0"/>
          <w:numId w:val="18"/>
        </w:numPr>
        <w:suppressAutoHyphens w:val="0"/>
        <w:spacing w:line="360" w:lineRule="auto"/>
        <w:jc w:val="both"/>
        <w:rPr>
          <w:rFonts w:ascii="Arial" w:hAnsi="Arial" w:cs="Arial"/>
          <w:sz w:val="22"/>
          <w:szCs w:val="22"/>
        </w:rPr>
      </w:pPr>
      <w:r w:rsidRPr="008803E9">
        <w:rPr>
          <w:rFonts w:ascii="Arial" w:hAnsi="Arial" w:cs="Arial"/>
          <w:sz w:val="22"/>
          <w:szCs w:val="22"/>
        </w:rPr>
        <w:t>Solicitud de ambulancia (si es necesario).</w:t>
      </w:r>
    </w:p>
    <w:p w:rsidR="003E343F" w:rsidRPr="008803E9" w:rsidRDefault="003E343F" w:rsidP="003E343F">
      <w:pPr>
        <w:spacing w:line="360" w:lineRule="auto"/>
        <w:jc w:val="both"/>
        <w:rPr>
          <w:rFonts w:ascii="Arial" w:hAnsi="Arial" w:cs="Arial"/>
          <w:b/>
          <w:i/>
          <w:sz w:val="22"/>
          <w:szCs w:val="22"/>
        </w:rPr>
      </w:pPr>
    </w:p>
    <w:p w:rsidR="003E343F" w:rsidRPr="008803E9" w:rsidRDefault="005C2752" w:rsidP="003E343F">
      <w:pPr>
        <w:spacing w:line="360" w:lineRule="auto"/>
        <w:jc w:val="both"/>
        <w:rPr>
          <w:rFonts w:ascii="Arial" w:hAnsi="Arial" w:cs="Arial"/>
          <w:b/>
          <w:i/>
          <w:sz w:val="22"/>
          <w:szCs w:val="22"/>
        </w:rPr>
      </w:pPr>
      <w:r w:rsidRPr="008803E9">
        <w:rPr>
          <w:rFonts w:ascii="Arial" w:hAnsi="Arial" w:cs="Arial"/>
          <w:b/>
          <w:i/>
          <w:sz w:val="22"/>
          <w:szCs w:val="22"/>
        </w:rPr>
        <w:t>Escenario 3</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Accidente de tráfico en la vía de acceso - entrada.</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b/>
          <w:i/>
          <w:sz w:val="22"/>
          <w:szCs w:val="22"/>
        </w:rPr>
      </w:pPr>
      <w:r w:rsidRPr="008803E9">
        <w:rPr>
          <w:rFonts w:ascii="Arial" w:hAnsi="Arial" w:cs="Arial"/>
          <w:b/>
          <w:i/>
          <w:sz w:val="22"/>
          <w:szCs w:val="22"/>
        </w:rPr>
        <w:t>Respuesta:</w:t>
      </w:r>
    </w:p>
    <w:p w:rsidR="003E343F" w:rsidRPr="008803E9" w:rsidRDefault="003E343F" w:rsidP="00657A9A">
      <w:pPr>
        <w:numPr>
          <w:ilvl w:val="0"/>
          <w:numId w:val="17"/>
        </w:numPr>
        <w:suppressAutoHyphens w:val="0"/>
        <w:spacing w:line="360" w:lineRule="auto"/>
        <w:jc w:val="both"/>
        <w:rPr>
          <w:rFonts w:ascii="Arial" w:hAnsi="Arial" w:cs="Arial"/>
          <w:sz w:val="22"/>
          <w:szCs w:val="22"/>
        </w:rPr>
      </w:pPr>
      <w:r w:rsidRPr="008803E9">
        <w:rPr>
          <w:rFonts w:ascii="Arial" w:hAnsi="Arial" w:cs="Arial"/>
          <w:sz w:val="22"/>
          <w:szCs w:val="22"/>
        </w:rPr>
        <w:t>Comité de contingencia asume control de asistencia.</w:t>
      </w:r>
    </w:p>
    <w:p w:rsidR="003E343F" w:rsidRPr="008803E9" w:rsidRDefault="003E343F" w:rsidP="00657A9A">
      <w:pPr>
        <w:numPr>
          <w:ilvl w:val="0"/>
          <w:numId w:val="17"/>
        </w:numPr>
        <w:suppressAutoHyphens w:val="0"/>
        <w:spacing w:line="360" w:lineRule="auto"/>
        <w:jc w:val="both"/>
        <w:rPr>
          <w:rFonts w:ascii="Arial" w:hAnsi="Arial" w:cs="Arial"/>
          <w:sz w:val="22"/>
          <w:szCs w:val="22"/>
        </w:rPr>
      </w:pPr>
      <w:r w:rsidRPr="008803E9">
        <w:rPr>
          <w:rFonts w:ascii="Arial" w:hAnsi="Arial" w:cs="Arial"/>
          <w:sz w:val="22"/>
          <w:szCs w:val="22"/>
        </w:rPr>
        <w:t>Médico de servicio aplica primeros auxilios</w:t>
      </w:r>
    </w:p>
    <w:p w:rsidR="003E343F" w:rsidRPr="008803E9" w:rsidRDefault="003E343F" w:rsidP="00657A9A">
      <w:pPr>
        <w:numPr>
          <w:ilvl w:val="0"/>
          <w:numId w:val="17"/>
        </w:numPr>
        <w:suppressAutoHyphens w:val="0"/>
        <w:spacing w:line="360" w:lineRule="auto"/>
        <w:jc w:val="both"/>
        <w:rPr>
          <w:rFonts w:ascii="Arial" w:hAnsi="Arial" w:cs="Arial"/>
          <w:sz w:val="22"/>
          <w:szCs w:val="22"/>
        </w:rPr>
      </w:pPr>
      <w:r w:rsidRPr="008803E9">
        <w:rPr>
          <w:rFonts w:ascii="Arial" w:hAnsi="Arial" w:cs="Arial"/>
          <w:sz w:val="22"/>
          <w:szCs w:val="22"/>
        </w:rPr>
        <w:t xml:space="preserve">Solicitud de ayuda a policía de tránsito y a unidad de rescate para despajar vía y atención de heridos. </w:t>
      </w:r>
    </w:p>
    <w:p w:rsidR="003E343F" w:rsidRPr="008803E9" w:rsidRDefault="003E343F" w:rsidP="00657A9A">
      <w:pPr>
        <w:numPr>
          <w:ilvl w:val="0"/>
          <w:numId w:val="17"/>
        </w:numPr>
        <w:suppressAutoHyphens w:val="0"/>
        <w:spacing w:line="360" w:lineRule="auto"/>
        <w:jc w:val="both"/>
        <w:rPr>
          <w:rFonts w:ascii="Arial" w:hAnsi="Arial" w:cs="Arial"/>
          <w:sz w:val="22"/>
          <w:szCs w:val="22"/>
        </w:rPr>
      </w:pPr>
      <w:r w:rsidRPr="008803E9">
        <w:rPr>
          <w:rFonts w:ascii="Arial" w:hAnsi="Arial" w:cs="Arial"/>
          <w:sz w:val="22"/>
          <w:szCs w:val="22"/>
        </w:rPr>
        <w:t>Solicitud de ambulancia si es necesario.</w:t>
      </w:r>
    </w:p>
    <w:p w:rsidR="00CE5DB1" w:rsidRPr="008803E9" w:rsidRDefault="00CE5DB1" w:rsidP="003E343F">
      <w:pPr>
        <w:spacing w:line="360" w:lineRule="auto"/>
        <w:jc w:val="both"/>
        <w:rPr>
          <w:rFonts w:ascii="Arial" w:hAnsi="Arial" w:cs="Arial"/>
          <w:b/>
          <w:i/>
          <w:sz w:val="22"/>
          <w:szCs w:val="22"/>
        </w:rPr>
      </w:pPr>
    </w:p>
    <w:p w:rsidR="003E343F" w:rsidRPr="008803E9" w:rsidRDefault="005C2752" w:rsidP="003E343F">
      <w:pPr>
        <w:spacing w:line="360" w:lineRule="auto"/>
        <w:jc w:val="both"/>
        <w:rPr>
          <w:rFonts w:ascii="Arial" w:hAnsi="Arial" w:cs="Arial"/>
          <w:b/>
          <w:sz w:val="22"/>
          <w:szCs w:val="22"/>
        </w:rPr>
      </w:pPr>
      <w:r w:rsidRPr="008803E9">
        <w:rPr>
          <w:rFonts w:ascii="Arial" w:hAnsi="Arial" w:cs="Arial"/>
          <w:b/>
          <w:sz w:val="22"/>
          <w:szCs w:val="22"/>
        </w:rPr>
        <w:t>Escenario 4</w:t>
      </w:r>
    </w:p>
    <w:p w:rsidR="009A7E15" w:rsidRPr="008803E9" w:rsidRDefault="009A7E15"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Alerta de huracán sobre el área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rPr>
        <w:t>.</w:t>
      </w:r>
    </w:p>
    <w:p w:rsidR="003E343F" w:rsidRPr="008803E9" w:rsidRDefault="003E343F" w:rsidP="003E343F">
      <w:pPr>
        <w:spacing w:line="360" w:lineRule="auto"/>
        <w:jc w:val="both"/>
        <w:rPr>
          <w:rFonts w:ascii="Arial" w:hAnsi="Arial" w:cs="Arial"/>
          <w:sz w:val="22"/>
          <w:szCs w:val="22"/>
        </w:rPr>
      </w:pPr>
    </w:p>
    <w:p w:rsidR="003E75E8" w:rsidRPr="008803E9" w:rsidRDefault="003E75E8" w:rsidP="003E343F">
      <w:pPr>
        <w:spacing w:line="360" w:lineRule="auto"/>
        <w:jc w:val="both"/>
        <w:rPr>
          <w:rFonts w:ascii="Arial" w:hAnsi="Arial" w:cs="Arial"/>
          <w:sz w:val="22"/>
          <w:szCs w:val="22"/>
        </w:rPr>
      </w:pPr>
    </w:p>
    <w:p w:rsidR="003E75E8" w:rsidRPr="008803E9" w:rsidRDefault="003E75E8"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b/>
          <w:i/>
          <w:sz w:val="22"/>
          <w:szCs w:val="22"/>
        </w:rPr>
      </w:pPr>
      <w:r w:rsidRPr="008803E9">
        <w:rPr>
          <w:rFonts w:ascii="Arial" w:hAnsi="Arial" w:cs="Arial"/>
          <w:b/>
          <w:i/>
          <w:sz w:val="22"/>
          <w:szCs w:val="22"/>
        </w:rPr>
        <w:t>Respuesta:</w:t>
      </w: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Comité de contingencia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w:t>
      </w:r>
      <w:r w:rsidRPr="008803E9">
        <w:rPr>
          <w:rFonts w:ascii="Arial" w:hAnsi="Arial" w:cs="Arial"/>
          <w:sz w:val="22"/>
          <w:szCs w:val="22"/>
        </w:rPr>
        <w:t>toma todas las medidas preventivas establecidas para estos casos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Suspensión total de actividades</w:t>
      </w:r>
      <w:r w:rsidR="005C2752" w:rsidRPr="008803E9">
        <w:rPr>
          <w:rFonts w:ascii="Arial" w:hAnsi="Arial" w:cs="Arial"/>
          <w:sz w:val="22"/>
          <w:szCs w:val="22"/>
        </w:rPr>
        <w:t>.</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Parqueo y protección de vehículos.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Protección de equipos y maquinarias.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Se protegen los cristales de las instalaciones y otras infraestructuras.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Anclaje y aseguramiento de equipos elevados.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Coordinar ayuda con las comunidades vecinas.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Preparar sistema de protección para ventanas y puertas.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Atar elementos móviles diversos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Poda de árboles.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Apagar circuitos eléctricos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Zonificación de la amenaza</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Llenar recipientes de aguas.</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Limpiar el área del proyecto de cualquier material móvil</w:t>
      </w:r>
    </w:p>
    <w:p w:rsidR="003E343F" w:rsidRPr="008803E9" w:rsidRDefault="003E343F" w:rsidP="00657A9A">
      <w:pPr>
        <w:numPr>
          <w:ilvl w:val="0"/>
          <w:numId w:val="16"/>
        </w:numPr>
        <w:tabs>
          <w:tab w:val="clear" w:pos="720"/>
          <w:tab w:val="num" w:pos="900"/>
        </w:tabs>
        <w:suppressAutoHyphens w:val="0"/>
        <w:spacing w:line="360" w:lineRule="auto"/>
        <w:ind w:left="900" w:hanging="540"/>
        <w:jc w:val="both"/>
        <w:rPr>
          <w:rFonts w:ascii="Arial" w:hAnsi="Arial" w:cs="Arial"/>
          <w:sz w:val="22"/>
          <w:szCs w:val="22"/>
        </w:rPr>
      </w:pPr>
      <w:r w:rsidRPr="008803E9">
        <w:rPr>
          <w:rFonts w:ascii="Arial" w:hAnsi="Arial" w:cs="Arial"/>
          <w:sz w:val="22"/>
          <w:szCs w:val="22"/>
        </w:rPr>
        <w:t>Mantener en condiciones óptimas desagües</w:t>
      </w:r>
    </w:p>
    <w:p w:rsidR="003E343F" w:rsidRPr="008803E9" w:rsidRDefault="003E343F" w:rsidP="003E343F">
      <w:pPr>
        <w:spacing w:line="360" w:lineRule="auto"/>
        <w:jc w:val="both"/>
        <w:rPr>
          <w:rFonts w:ascii="Arial" w:hAnsi="Arial" w:cs="Arial"/>
          <w:i/>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Materiales y equipos de emergencias.</w:t>
      </w:r>
    </w:p>
    <w:p w:rsidR="003E343F" w:rsidRPr="008803E9" w:rsidRDefault="003E343F" w:rsidP="00657A9A">
      <w:pPr>
        <w:numPr>
          <w:ilvl w:val="0"/>
          <w:numId w:val="11"/>
        </w:numPr>
        <w:suppressAutoHyphens w:val="0"/>
        <w:spacing w:line="360" w:lineRule="auto"/>
        <w:jc w:val="both"/>
        <w:rPr>
          <w:rFonts w:ascii="Arial" w:hAnsi="Arial" w:cs="Arial"/>
          <w:sz w:val="22"/>
          <w:szCs w:val="22"/>
        </w:rPr>
      </w:pPr>
      <w:r w:rsidRPr="008803E9">
        <w:rPr>
          <w:rFonts w:ascii="Arial" w:hAnsi="Arial" w:cs="Arial"/>
          <w:sz w:val="22"/>
          <w:szCs w:val="22"/>
        </w:rPr>
        <w:t>Radio de baterías.</w:t>
      </w:r>
    </w:p>
    <w:p w:rsidR="003E343F" w:rsidRPr="008803E9" w:rsidRDefault="003E343F" w:rsidP="00657A9A">
      <w:pPr>
        <w:numPr>
          <w:ilvl w:val="0"/>
          <w:numId w:val="11"/>
        </w:numPr>
        <w:suppressAutoHyphens w:val="0"/>
        <w:spacing w:line="360" w:lineRule="auto"/>
        <w:jc w:val="both"/>
        <w:rPr>
          <w:rFonts w:ascii="Arial" w:hAnsi="Arial" w:cs="Arial"/>
          <w:sz w:val="22"/>
          <w:szCs w:val="22"/>
        </w:rPr>
      </w:pPr>
      <w:r w:rsidRPr="008803E9">
        <w:rPr>
          <w:rFonts w:ascii="Arial" w:hAnsi="Arial" w:cs="Arial"/>
          <w:sz w:val="22"/>
          <w:szCs w:val="22"/>
        </w:rPr>
        <w:t>Linternas con bacterias.</w:t>
      </w:r>
    </w:p>
    <w:p w:rsidR="003E343F" w:rsidRPr="008803E9" w:rsidRDefault="003E343F" w:rsidP="00657A9A">
      <w:pPr>
        <w:numPr>
          <w:ilvl w:val="0"/>
          <w:numId w:val="11"/>
        </w:numPr>
        <w:suppressAutoHyphens w:val="0"/>
        <w:spacing w:line="360" w:lineRule="auto"/>
        <w:jc w:val="both"/>
        <w:rPr>
          <w:rFonts w:ascii="Arial" w:hAnsi="Arial" w:cs="Arial"/>
          <w:sz w:val="22"/>
          <w:szCs w:val="22"/>
        </w:rPr>
      </w:pPr>
      <w:r w:rsidRPr="008803E9">
        <w:rPr>
          <w:rFonts w:ascii="Arial" w:hAnsi="Arial" w:cs="Arial"/>
          <w:sz w:val="22"/>
          <w:szCs w:val="22"/>
        </w:rPr>
        <w:t>Contenedores de agua.</w:t>
      </w:r>
    </w:p>
    <w:p w:rsidR="003E343F" w:rsidRPr="008803E9" w:rsidRDefault="003E343F" w:rsidP="00657A9A">
      <w:pPr>
        <w:numPr>
          <w:ilvl w:val="0"/>
          <w:numId w:val="11"/>
        </w:numPr>
        <w:suppressAutoHyphens w:val="0"/>
        <w:spacing w:line="360" w:lineRule="auto"/>
        <w:jc w:val="both"/>
        <w:rPr>
          <w:rFonts w:ascii="Arial" w:hAnsi="Arial" w:cs="Arial"/>
          <w:sz w:val="22"/>
          <w:szCs w:val="22"/>
        </w:rPr>
      </w:pPr>
      <w:r w:rsidRPr="008803E9">
        <w:rPr>
          <w:rFonts w:ascii="Arial" w:hAnsi="Arial" w:cs="Arial"/>
          <w:sz w:val="22"/>
          <w:szCs w:val="22"/>
        </w:rPr>
        <w:t>Equipo primeros auxilios.</w:t>
      </w:r>
    </w:p>
    <w:p w:rsidR="003E343F" w:rsidRPr="008803E9" w:rsidRDefault="003E343F" w:rsidP="003E343F">
      <w:pPr>
        <w:spacing w:line="360" w:lineRule="auto"/>
        <w:ind w:left="360"/>
        <w:jc w:val="both"/>
        <w:rPr>
          <w:rFonts w:ascii="Arial" w:hAnsi="Arial" w:cs="Arial"/>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Acciones Después del Huracán.</w:t>
      </w:r>
    </w:p>
    <w:p w:rsidR="003E343F" w:rsidRPr="008803E9" w:rsidRDefault="003E343F" w:rsidP="00657A9A">
      <w:pPr>
        <w:numPr>
          <w:ilvl w:val="0"/>
          <w:numId w:val="12"/>
        </w:numPr>
        <w:suppressAutoHyphens w:val="0"/>
        <w:spacing w:line="360" w:lineRule="auto"/>
        <w:jc w:val="both"/>
        <w:rPr>
          <w:rFonts w:ascii="Arial" w:hAnsi="Arial" w:cs="Arial"/>
          <w:sz w:val="22"/>
          <w:szCs w:val="22"/>
        </w:rPr>
      </w:pPr>
      <w:r w:rsidRPr="008803E9">
        <w:rPr>
          <w:rFonts w:ascii="Arial" w:hAnsi="Arial" w:cs="Arial"/>
          <w:sz w:val="22"/>
          <w:szCs w:val="22"/>
        </w:rPr>
        <w:t>Evaluación daños provocados.</w:t>
      </w:r>
    </w:p>
    <w:p w:rsidR="003E343F" w:rsidRPr="008803E9" w:rsidRDefault="003E343F" w:rsidP="00657A9A">
      <w:pPr>
        <w:numPr>
          <w:ilvl w:val="0"/>
          <w:numId w:val="12"/>
        </w:numPr>
        <w:suppressAutoHyphens w:val="0"/>
        <w:spacing w:line="360" w:lineRule="auto"/>
        <w:jc w:val="both"/>
        <w:rPr>
          <w:rFonts w:ascii="Arial" w:hAnsi="Arial" w:cs="Arial"/>
          <w:sz w:val="22"/>
          <w:szCs w:val="22"/>
        </w:rPr>
      </w:pPr>
      <w:r w:rsidRPr="008803E9">
        <w:rPr>
          <w:rFonts w:ascii="Arial" w:hAnsi="Arial" w:cs="Arial"/>
          <w:sz w:val="22"/>
          <w:szCs w:val="22"/>
        </w:rPr>
        <w:t>La gerencia de recursos humanos del proyecto procede a normalizar las actividades junto al personal de apoyo.</w:t>
      </w:r>
    </w:p>
    <w:p w:rsidR="003E343F" w:rsidRPr="008803E9" w:rsidRDefault="003E343F" w:rsidP="00657A9A">
      <w:pPr>
        <w:numPr>
          <w:ilvl w:val="0"/>
          <w:numId w:val="12"/>
        </w:numPr>
        <w:suppressAutoHyphens w:val="0"/>
        <w:spacing w:line="360" w:lineRule="auto"/>
        <w:jc w:val="both"/>
        <w:rPr>
          <w:rFonts w:ascii="Arial" w:hAnsi="Arial" w:cs="Arial"/>
          <w:sz w:val="22"/>
          <w:szCs w:val="22"/>
        </w:rPr>
      </w:pPr>
      <w:r w:rsidRPr="008803E9">
        <w:rPr>
          <w:rFonts w:ascii="Arial" w:hAnsi="Arial" w:cs="Arial"/>
          <w:sz w:val="22"/>
          <w:szCs w:val="22"/>
        </w:rPr>
        <w:t>Normalización de las actividades.</w:t>
      </w:r>
    </w:p>
    <w:p w:rsidR="003E343F" w:rsidRPr="008803E9" w:rsidRDefault="003E343F" w:rsidP="00657A9A">
      <w:pPr>
        <w:numPr>
          <w:ilvl w:val="0"/>
          <w:numId w:val="12"/>
        </w:numPr>
        <w:suppressAutoHyphens w:val="0"/>
        <w:spacing w:line="360" w:lineRule="auto"/>
        <w:jc w:val="both"/>
        <w:rPr>
          <w:rFonts w:ascii="Arial" w:hAnsi="Arial" w:cs="Arial"/>
          <w:sz w:val="22"/>
          <w:szCs w:val="22"/>
        </w:rPr>
      </w:pPr>
      <w:r w:rsidRPr="008803E9">
        <w:rPr>
          <w:rFonts w:ascii="Arial" w:hAnsi="Arial" w:cs="Arial"/>
          <w:sz w:val="22"/>
          <w:szCs w:val="22"/>
        </w:rPr>
        <w:t>Inventarios de daños.</w:t>
      </w:r>
    </w:p>
    <w:p w:rsidR="003E343F" w:rsidRPr="008803E9" w:rsidRDefault="003E343F" w:rsidP="00657A9A">
      <w:pPr>
        <w:numPr>
          <w:ilvl w:val="0"/>
          <w:numId w:val="12"/>
        </w:numPr>
        <w:suppressAutoHyphens w:val="0"/>
        <w:spacing w:line="360" w:lineRule="auto"/>
        <w:jc w:val="both"/>
        <w:rPr>
          <w:rFonts w:ascii="Arial" w:hAnsi="Arial" w:cs="Arial"/>
          <w:sz w:val="22"/>
          <w:szCs w:val="22"/>
        </w:rPr>
      </w:pPr>
      <w:r w:rsidRPr="008803E9">
        <w:rPr>
          <w:rFonts w:ascii="Arial" w:hAnsi="Arial" w:cs="Arial"/>
          <w:sz w:val="22"/>
          <w:szCs w:val="22"/>
        </w:rPr>
        <w:t>Inicio proceso reconstrucción.</w:t>
      </w:r>
    </w:p>
    <w:p w:rsidR="003E343F" w:rsidRPr="008803E9" w:rsidRDefault="003E343F" w:rsidP="00657A9A">
      <w:pPr>
        <w:numPr>
          <w:ilvl w:val="0"/>
          <w:numId w:val="12"/>
        </w:numPr>
        <w:suppressAutoHyphens w:val="0"/>
        <w:spacing w:line="360" w:lineRule="auto"/>
        <w:jc w:val="both"/>
        <w:rPr>
          <w:rFonts w:ascii="Arial" w:hAnsi="Arial" w:cs="Arial"/>
          <w:sz w:val="22"/>
          <w:szCs w:val="22"/>
        </w:rPr>
      </w:pPr>
      <w:r w:rsidRPr="008803E9">
        <w:rPr>
          <w:rFonts w:ascii="Arial" w:hAnsi="Arial" w:cs="Arial"/>
          <w:sz w:val="22"/>
          <w:szCs w:val="22"/>
        </w:rPr>
        <w:lastRenderedPageBreak/>
        <w:t>Se inician los trámites de reclamos de seguros.</w:t>
      </w:r>
    </w:p>
    <w:p w:rsidR="003E343F" w:rsidRPr="008803E9" w:rsidRDefault="003E343F" w:rsidP="00657A9A">
      <w:pPr>
        <w:numPr>
          <w:ilvl w:val="0"/>
          <w:numId w:val="12"/>
        </w:numPr>
        <w:suppressAutoHyphens w:val="0"/>
        <w:spacing w:line="360" w:lineRule="auto"/>
        <w:jc w:val="both"/>
        <w:rPr>
          <w:rFonts w:ascii="Arial" w:hAnsi="Arial" w:cs="Arial"/>
          <w:sz w:val="22"/>
          <w:szCs w:val="22"/>
        </w:rPr>
      </w:pPr>
      <w:r w:rsidRPr="008803E9">
        <w:rPr>
          <w:rFonts w:ascii="Arial" w:hAnsi="Arial" w:cs="Arial"/>
          <w:sz w:val="22"/>
          <w:szCs w:val="22"/>
        </w:rPr>
        <w:t>Contacto con contratista y suplidores para el inicio del proceso de reconstrucción.</w:t>
      </w:r>
    </w:p>
    <w:p w:rsidR="003E343F" w:rsidRPr="008803E9" w:rsidRDefault="003E343F" w:rsidP="00657A9A">
      <w:pPr>
        <w:numPr>
          <w:ilvl w:val="0"/>
          <w:numId w:val="12"/>
        </w:numPr>
        <w:suppressAutoHyphens w:val="0"/>
        <w:spacing w:line="360" w:lineRule="auto"/>
        <w:jc w:val="both"/>
        <w:rPr>
          <w:rFonts w:ascii="Arial" w:hAnsi="Arial" w:cs="Arial"/>
          <w:sz w:val="22"/>
          <w:szCs w:val="22"/>
        </w:rPr>
      </w:pPr>
      <w:r w:rsidRPr="008803E9">
        <w:rPr>
          <w:rFonts w:ascii="Arial" w:hAnsi="Arial" w:cs="Arial"/>
          <w:sz w:val="22"/>
          <w:szCs w:val="22"/>
        </w:rPr>
        <w:t xml:space="preserve">Actualización plan de contingencias en base a las lecciones aprendidas del evento ocurrido. </w:t>
      </w:r>
    </w:p>
    <w:p w:rsidR="003E343F" w:rsidRPr="008803E9" w:rsidRDefault="003E343F" w:rsidP="003E343F">
      <w:pPr>
        <w:tabs>
          <w:tab w:val="right" w:pos="8460"/>
        </w:tabs>
        <w:spacing w:line="360" w:lineRule="auto"/>
        <w:jc w:val="both"/>
        <w:rPr>
          <w:rFonts w:ascii="Arial" w:hAnsi="Arial" w:cs="Arial"/>
          <w:b/>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 xml:space="preserve">Escenario 6. </w:t>
      </w:r>
    </w:p>
    <w:p w:rsidR="003E343F" w:rsidRPr="008803E9" w:rsidRDefault="003E343F" w:rsidP="003E343F">
      <w:pPr>
        <w:spacing w:line="360" w:lineRule="auto"/>
        <w:jc w:val="both"/>
        <w:rPr>
          <w:rFonts w:ascii="Arial" w:hAnsi="Arial" w:cs="Arial"/>
          <w:b/>
          <w:sz w:val="22"/>
          <w:szCs w:val="22"/>
        </w:rPr>
      </w:pPr>
    </w:p>
    <w:p w:rsidR="003E343F" w:rsidRPr="008803E9" w:rsidRDefault="00C71938" w:rsidP="003E343F">
      <w:pPr>
        <w:spacing w:line="360" w:lineRule="auto"/>
        <w:jc w:val="both"/>
        <w:rPr>
          <w:rFonts w:ascii="Arial" w:hAnsi="Arial" w:cs="Arial"/>
          <w:sz w:val="22"/>
          <w:szCs w:val="22"/>
        </w:rPr>
      </w:pPr>
      <w:r w:rsidRPr="008803E9">
        <w:rPr>
          <w:rFonts w:ascii="Arial" w:hAnsi="Arial" w:cs="Arial"/>
          <w:sz w:val="22"/>
          <w:szCs w:val="22"/>
        </w:rPr>
        <w:t xml:space="preserve">Se Produce un sismo en el </w:t>
      </w:r>
      <w:proofErr w:type="spellStart"/>
      <w:r w:rsidRPr="008803E9">
        <w:rPr>
          <w:rFonts w:ascii="Arial" w:hAnsi="Arial" w:cs="Arial"/>
          <w:sz w:val="22"/>
          <w:szCs w:val="22"/>
        </w:rPr>
        <w:t>a</w:t>
      </w:r>
      <w:r w:rsidR="003E343F" w:rsidRPr="008803E9">
        <w:rPr>
          <w:rFonts w:ascii="Arial" w:hAnsi="Arial" w:cs="Arial"/>
          <w:sz w:val="22"/>
          <w:szCs w:val="22"/>
        </w:rPr>
        <w:t>rea</w:t>
      </w:r>
      <w:proofErr w:type="spellEnd"/>
      <w:r w:rsidR="003E343F" w:rsidRPr="008803E9">
        <w:rPr>
          <w:rFonts w:ascii="Arial" w:hAnsi="Arial" w:cs="Arial"/>
          <w:sz w:val="22"/>
          <w:szCs w:val="22"/>
        </w:rPr>
        <w:t xml:space="preserve"> del </w:t>
      </w:r>
      <w:r w:rsidR="003E343F" w:rsidRPr="008803E9">
        <w:rPr>
          <w:rFonts w:ascii="Arial" w:eastAsia="Arial Unicode MS" w:hAnsi="Arial" w:cs="Arial"/>
          <w:sz w:val="22"/>
          <w:szCs w:val="22"/>
        </w:rPr>
        <w:t xml:space="preserve">proyecto urbanístico </w:t>
      </w:r>
      <w:r w:rsidR="003E343F"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3E343F" w:rsidRPr="008803E9">
        <w:rPr>
          <w:rFonts w:ascii="Arial" w:hAnsi="Arial" w:cs="Arial"/>
          <w:sz w:val="22"/>
          <w:szCs w:val="22"/>
        </w:rPr>
        <w:t>.</w:t>
      </w: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Respuesta:</w:t>
      </w:r>
    </w:p>
    <w:p w:rsidR="00D66634" w:rsidRPr="008803E9" w:rsidRDefault="00D66634" w:rsidP="003E343F">
      <w:pPr>
        <w:spacing w:line="360" w:lineRule="auto"/>
        <w:jc w:val="both"/>
        <w:rPr>
          <w:rFonts w:ascii="Arial" w:hAnsi="Arial" w:cs="Arial"/>
          <w:b/>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Bajo techo.</w:t>
      </w:r>
    </w:p>
    <w:p w:rsidR="003E343F" w:rsidRPr="008803E9" w:rsidRDefault="003E343F" w:rsidP="00657A9A">
      <w:pPr>
        <w:numPr>
          <w:ilvl w:val="0"/>
          <w:numId w:val="13"/>
        </w:numPr>
        <w:suppressAutoHyphens w:val="0"/>
        <w:spacing w:line="360" w:lineRule="auto"/>
        <w:jc w:val="both"/>
        <w:rPr>
          <w:rFonts w:ascii="Arial" w:hAnsi="Arial" w:cs="Arial"/>
          <w:sz w:val="22"/>
          <w:szCs w:val="22"/>
        </w:rPr>
      </w:pPr>
      <w:r w:rsidRPr="008803E9">
        <w:rPr>
          <w:rFonts w:ascii="Arial" w:hAnsi="Arial" w:cs="Arial"/>
          <w:sz w:val="22"/>
          <w:szCs w:val="22"/>
        </w:rPr>
        <w:t>Si tiene oportunidad salir inmediatamente de</w:t>
      </w:r>
      <w:r w:rsidR="00970EB7" w:rsidRPr="008803E9">
        <w:rPr>
          <w:rFonts w:ascii="Arial" w:hAnsi="Arial" w:cs="Arial"/>
          <w:sz w:val="22"/>
          <w:szCs w:val="22"/>
        </w:rPr>
        <w:t xml:space="preserve"> cualquier</w:t>
      </w:r>
      <w:r w:rsidRPr="008803E9">
        <w:rPr>
          <w:rFonts w:ascii="Arial" w:hAnsi="Arial" w:cs="Arial"/>
          <w:sz w:val="22"/>
          <w:szCs w:val="22"/>
        </w:rPr>
        <w:t xml:space="preserve">  edificación</w:t>
      </w:r>
    </w:p>
    <w:p w:rsidR="003E343F" w:rsidRPr="008803E9" w:rsidRDefault="003E343F" w:rsidP="00657A9A">
      <w:pPr>
        <w:numPr>
          <w:ilvl w:val="0"/>
          <w:numId w:val="13"/>
        </w:numPr>
        <w:suppressAutoHyphens w:val="0"/>
        <w:spacing w:line="360" w:lineRule="auto"/>
        <w:jc w:val="both"/>
        <w:rPr>
          <w:rFonts w:ascii="Arial" w:hAnsi="Arial" w:cs="Arial"/>
          <w:sz w:val="22"/>
          <w:szCs w:val="22"/>
        </w:rPr>
      </w:pPr>
      <w:r w:rsidRPr="008803E9">
        <w:rPr>
          <w:rFonts w:ascii="Arial" w:hAnsi="Arial" w:cs="Arial"/>
          <w:sz w:val="22"/>
          <w:szCs w:val="22"/>
        </w:rPr>
        <w:t>Alejarse de objeto que puedan deslizarse.</w:t>
      </w:r>
    </w:p>
    <w:p w:rsidR="003E343F" w:rsidRPr="008803E9" w:rsidRDefault="003E343F" w:rsidP="00657A9A">
      <w:pPr>
        <w:numPr>
          <w:ilvl w:val="0"/>
          <w:numId w:val="13"/>
        </w:numPr>
        <w:suppressAutoHyphens w:val="0"/>
        <w:spacing w:line="360" w:lineRule="auto"/>
        <w:jc w:val="both"/>
        <w:rPr>
          <w:rFonts w:ascii="Arial" w:hAnsi="Arial" w:cs="Arial"/>
          <w:sz w:val="22"/>
          <w:szCs w:val="22"/>
        </w:rPr>
      </w:pPr>
      <w:r w:rsidRPr="008803E9">
        <w:rPr>
          <w:rFonts w:ascii="Arial" w:hAnsi="Arial" w:cs="Arial"/>
          <w:sz w:val="22"/>
          <w:szCs w:val="22"/>
        </w:rPr>
        <w:t>Si es posible colocarse debajo de un objeto resistente.</w:t>
      </w:r>
    </w:p>
    <w:p w:rsidR="003E343F" w:rsidRPr="008803E9" w:rsidRDefault="003E343F" w:rsidP="00657A9A">
      <w:pPr>
        <w:numPr>
          <w:ilvl w:val="0"/>
          <w:numId w:val="13"/>
        </w:numPr>
        <w:suppressAutoHyphens w:val="0"/>
        <w:spacing w:line="360" w:lineRule="auto"/>
        <w:jc w:val="both"/>
        <w:rPr>
          <w:rFonts w:ascii="Arial" w:hAnsi="Arial" w:cs="Arial"/>
          <w:sz w:val="22"/>
          <w:szCs w:val="22"/>
        </w:rPr>
      </w:pPr>
      <w:r w:rsidRPr="008803E9">
        <w:rPr>
          <w:rFonts w:ascii="Arial" w:hAnsi="Arial" w:cs="Arial"/>
          <w:sz w:val="22"/>
          <w:szCs w:val="22"/>
        </w:rPr>
        <w:t>Una vez terminado el sismo desalojar el inmueble.</w:t>
      </w:r>
    </w:p>
    <w:p w:rsidR="003E343F" w:rsidRPr="008803E9" w:rsidRDefault="003E343F" w:rsidP="003E343F">
      <w:pPr>
        <w:rPr>
          <w:rFonts w:ascii="Arial" w:hAnsi="Arial" w:cs="Arial"/>
          <w:b/>
          <w:sz w:val="22"/>
          <w:szCs w:val="22"/>
        </w:rPr>
      </w:pPr>
    </w:p>
    <w:p w:rsidR="00B51623" w:rsidRPr="008803E9" w:rsidRDefault="00B51623" w:rsidP="003E343F">
      <w:pPr>
        <w:rPr>
          <w:rFonts w:ascii="Arial" w:hAnsi="Arial" w:cs="Arial"/>
          <w:b/>
          <w:sz w:val="22"/>
          <w:szCs w:val="22"/>
        </w:rPr>
      </w:pPr>
    </w:p>
    <w:p w:rsidR="003E343F" w:rsidRPr="008803E9" w:rsidRDefault="003E343F" w:rsidP="003E343F">
      <w:pPr>
        <w:spacing w:line="360" w:lineRule="auto"/>
        <w:jc w:val="both"/>
        <w:rPr>
          <w:rFonts w:ascii="Arial" w:hAnsi="Arial" w:cs="Arial"/>
          <w:b/>
          <w:sz w:val="22"/>
          <w:szCs w:val="22"/>
        </w:rPr>
      </w:pPr>
      <w:r w:rsidRPr="008803E9">
        <w:rPr>
          <w:rFonts w:ascii="Arial" w:hAnsi="Arial" w:cs="Arial"/>
          <w:b/>
          <w:sz w:val="22"/>
          <w:szCs w:val="22"/>
        </w:rPr>
        <w:t>Después del Sismo.</w:t>
      </w:r>
    </w:p>
    <w:p w:rsidR="003E343F" w:rsidRPr="008803E9" w:rsidRDefault="003E343F" w:rsidP="00657A9A">
      <w:pPr>
        <w:numPr>
          <w:ilvl w:val="0"/>
          <w:numId w:val="22"/>
        </w:numPr>
        <w:suppressAutoHyphens w:val="0"/>
        <w:spacing w:line="360" w:lineRule="auto"/>
        <w:jc w:val="both"/>
        <w:rPr>
          <w:rFonts w:ascii="Arial" w:hAnsi="Arial" w:cs="Arial"/>
          <w:sz w:val="22"/>
          <w:szCs w:val="22"/>
        </w:rPr>
      </w:pPr>
      <w:r w:rsidRPr="008803E9">
        <w:rPr>
          <w:rFonts w:ascii="Arial" w:hAnsi="Arial" w:cs="Arial"/>
          <w:sz w:val="22"/>
          <w:szCs w:val="22"/>
        </w:rPr>
        <w:t>Verificar con el máximo cuidado los daños producidos.</w:t>
      </w:r>
    </w:p>
    <w:p w:rsidR="003E343F" w:rsidRPr="008803E9" w:rsidRDefault="003E343F" w:rsidP="00657A9A">
      <w:pPr>
        <w:numPr>
          <w:ilvl w:val="0"/>
          <w:numId w:val="22"/>
        </w:numPr>
        <w:suppressAutoHyphens w:val="0"/>
        <w:spacing w:line="360" w:lineRule="auto"/>
        <w:jc w:val="both"/>
        <w:rPr>
          <w:rFonts w:ascii="Arial" w:hAnsi="Arial" w:cs="Arial"/>
          <w:sz w:val="22"/>
          <w:szCs w:val="22"/>
        </w:rPr>
      </w:pPr>
      <w:r w:rsidRPr="008803E9">
        <w:rPr>
          <w:rFonts w:ascii="Arial" w:hAnsi="Arial" w:cs="Arial"/>
          <w:sz w:val="22"/>
          <w:szCs w:val="22"/>
        </w:rPr>
        <w:t>Reportar caso de fugas de agua o gas inmediatamente</w:t>
      </w:r>
    </w:p>
    <w:p w:rsidR="003E343F" w:rsidRPr="008803E9" w:rsidRDefault="003E343F" w:rsidP="00657A9A">
      <w:pPr>
        <w:numPr>
          <w:ilvl w:val="0"/>
          <w:numId w:val="22"/>
        </w:numPr>
        <w:suppressAutoHyphens w:val="0"/>
        <w:spacing w:line="360" w:lineRule="auto"/>
        <w:jc w:val="both"/>
        <w:rPr>
          <w:rFonts w:ascii="Arial" w:hAnsi="Arial" w:cs="Arial"/>
          <w:sz w:val="22"/>
          <w:szCs w:val="22"/>
        </w:rPr>
      </w:pPr>
      <w:r w:rsidRPr="008803E9">
        <w:rPr>
          <w:rFonts w:ascii="Arial" w:hAnsi="Arial" w:cs="Arial"/>
          <w:sz w:val="22"/>
          <w:szCs w:val="22"/>
        </w:rPr>
        <w:t>Comprobar si hay peligro de incendios.</w:t>
      </w:r>
    </w:p>
    <w:p w:rsidR="003E343F" w:rsidRPr="008803E9" w:rsidRDefault="003E343F" w:rsidP="00657A9A">
      <w:pPr>
        <w:numPr>
          <w:ilvl w:val="0"/>
          <w:numId w:val="22"/>
        </w:numPr>
        <w:suppressAutoHyphens w:val="0"/>
        <w:spacing w:line="360" w:lineRule="auto"/>
        <w:jc w:val="both"/>
        <w:rPr>
          <w:rFonts w:ascii="Arial" w:hAnsi="Arial" w:cs="Arial"/>
          <w:sz w:val="22"/>
          <w:szCs w:val="22"/>
        </w:rPr>
      </w:pPr>
      <w:r w:rsidRPr="008803E9">
        <w:rPr>
          <w:rFonts w:ascii="Arial" w:hAnsi="Arial" w:cs="Arial"/>
          <w:sz w:val="22"/>
          <w:szCs w:val="22"/>
        </w:rPr>
        <w:t>Verificar si hay lesionados y prestar ayuda médica.</w:t>
      </w:r>
    </w:p>
    <w:p w:rsidR="003E343F" w:rsidRPr="008803E9" w:rsidRDefault="003E343F" w:rsidP="00657A9A">
      <w:pPr>
        <w:numPr>
          <w:ilvl w:val="0"/>
          <w:numId w:val="22"/>
        </w:numPr>
        <w:suppressAutoHyphens w:val="0"/>
        <w:spacing w:line="360" w:lineRule="auto"/>
        <w:jc w:val="both"/>
        <w:rPr>
          <w:rFonts w:ascii="Arial" w:hAnsi="Arial" w:cs="Arial"/>
          <w:sz w:val="22"/>
          <w:szCs w:val="22"/>
        </w:rPr>
      </w:pPr>
      <w:r w:rsidRPr="008803E9">
        <w:rPr>
          <w:rFonts w:ascii="Arial" w:hAnsi="Arial" w:cs="Arial"/>
          <w:sz w:val="22"/>
          <w:szCs w:val="22"/>
        </w:rPr>
        <w:t xml:space="preserve">Alejarse de las estructuras y edificios afectados </w:t>
      </w:r>
    </w:p>
    <w:p w:rsidR="003E343F" w:rsidRPr="008803E9" w:rsidRDefault="003E343F" w:rsidP="003E343F">
      <w:pPr>
        <w:spacing w:line="360" w:lineRule="auto"/>
        <w:ind w:left="795"/>
        <w:jc w:val="both"/>
        <w:rPr>
          <w:rFonts w:ascii="Arial" w:hAnsi="Arial" w:cs="Arial"/>
          <w:sz w:val="22"/>
          <w:szCs w:val="22"/>
        </w:rPr>
      </w:pPr>
    </w:p>
    <w:p w:rsidR="003E343F" w:rsidRPr="008803E9" w:rsidRDefault="003E343F" w:rsidP="009A7E15">
      <w:pPr>
        <w:pStyle w:val="aa2"/>
      </w:pPr>
      <w:bookmarkStart w:id="232" w:name="_Toc246402246"/>
      <w:bookmarkStart w:id="233" w:name="_Toc414481593"/>
      <w:bookmarkStart w:id="234" w:name="_Toc442651386"/>
      <w:bookmarkStart w:id="235" w:name="_Toc453788005"/>
      <w:bookmarkStart w:id="236" w:name="_Toc454198795"/>
      <w:bookmarkStart w:id="237" w:name="_Toc73389837"/>
      <w:r w:rsidRPr="008803E9">
        <w:t>Simulacros.</w:t>
      </w:r>
      <w:bookmarkEnd w:id="232"/>
      <w:bookmarkEnd w:id="233"/>
      <w:bookmarkEnd w:id="234"/>
      <w:bookmarkEnd w:id="235"/>
      <w:bookmarkEnd w:id="236"/>
      <w:bookmarkEnd w:id="237"/>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El subprograma de manejo de contingencias ejecutará un simulacro por año con el objetivo principal de comprobar la eficiencia del plan establecido, tratando de obtener los siguientes logros.</w:t>
      </w:r>
    </w:p>
    <w:p w:rsidR="003E343F" w:rsidRPr="008803E9" w:rsidRDefault="003E343F" w:rsidP="003E343F">
      <w:pPr>
        <w:spacing w:line="360" w:lineRule="auto"/>
        <w:jc w:val="both"/>
        <w:rPr>
          <w:rFonts w:ascii="Arial" w:hAnsi="Arial" w:cs="Arial"/>
          <w:sz w:val="22"/>
          <w:szCs w:val="22"/>
        </w:rPr>
      </w:pPr>
    </w:p>
    <w:p w:rsidR="003E343F" w:rsidRPr="008803E9" w:rsidRDefault="003E343F" w:rsidP="00657A9A">
      <w:pPr>
        <w:numPr>
          <w:ilvl w:val="0"/>
          <w:numId w:val="14"/>
        </w:numPr>
        <w:tabs>
          <w:tab w:val="right" w:pos="8460"/>
        </w:tabs>
        <w:suppressAutoHyphens w:val="0"/>
        <w:spacing w:line="360" w:lineRule="auto"/>
        <w:jc w:val="both"/>
        <w:rPr>
          <w:rFonts w:ascii="Arial" w:hAnsi="Arial" w:cs="Arial"/>
          <w:sz w:val="22"/>
          <w:szCs w:val="22"/>
        </w:rPr>
      </w:pPr>
      <w:r w:rsidRPr="008803E9">
        <w:rPr>
          <w:rFonts w:ascii="Arial" w:hAnsi="Arial" w:cs="Arial"/>
          <w:sz w:val="22"/>
          <w:szCs w:val="22"/>
        </w:rPr>
        <w:lastRenderedPageBreak/>
        <w:t>Detectar errores u omisión tanto en el contenido del plan como en las actuaciones a realizar para su puesta en práctica.</w:t>
      </w:r>
    </w:p>
    <w:p w:rsidR="003E343F" w:rsidRPr="008803E9" w:rsidRDefault="003E343F" w:rsidP="00657A9A">
      <w:pPr>
        <w:numPr>
          <w:ilvl w:val="0"/>
          <w:numId w:val="14"/>
        </w:numPr>
        <w:tabs>
          <w:tab w:val="right" w:pos="8460"/>
        </w:tabs>
        <w:suppressAutoHyphens w:val="0"/>
        <w:spacing w:line="360" w:lineRule="auto"/>
        <w:jc w:val="both"/>
        <w:rPr>
          <w:rFonts w:ascii="Arial" w:hAnsi="Arial" w:cs="Arial"/>
          <w:sz w:val="22"/>
          <w:szCs w:val="22"/>
        </w:rPr>
      </w:pPr>
      <w:r w:rsidRPr="008803E9">
        <w:rPr>
          <w:rFonts w:ascii="Arial" w:hAnsi="Arial" w:cs="Arial"/>
          <w:sz w:val="22"/>
          <w:szCs w:val="22"/>
        </w:rPr>
        <w:t>Habituar a los ocupantes a evacuar la edificación</w:t>
      </w:r>
    </w:p>
    <w:p w:rsidR="003E343F" w:rsidRPr="008803E9" w:rsidRDefault="003E343F" w:rsidP="00657A9A">
      <w:pPr>
        <w:numPr>
          <w:ilvl w:val="0"/>
          <w:numId w:val="14"/>
        </w:numPr>
        <w:tabs>
          <w:tab w:val="right" w:pos="8460"/>
        </w:tabs>
        <w:suppressAutoHyphens w:val="0"/>
        <w:spacing w:line="360" w:lineRule="auto"/>
        <w:jc w:val="both"/>
        <w:rPr>
          <w:rFonts w:ascii="Arial" w:hAnsi="Arial" w:cs="Arial"/>
          <w:sz w:val="22"/>
          <w:szCs w:val="22"/>
        </w:rPr>
      </w:pPr>
      <w:r w:rsidRPr="008803E9">
        <w:rPr>
          <w:rFonts w:ascii="Arial" w:hAnsi="Arial" w:cs="Arial"/>
          <w:sz w:val="22"/>
          <w:szCs w:val="22"/>
        </w:rPr>
        <w:t>Prueba de idoneidad y suficiencia de equipos y medios de comunicación, alarma, señalización y luces de emergencia.</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 xml:space="preserve">Estimación de tiempo de evacuación y actuación ante cualquier tipo de emergencia en 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w:t>
      </w:r>
      <w:r w:rsidRPr="008803E9">
        <w:rPr>
          <w:rFonts w:ascii="Arial" w:hAnsi="Arial" w:cs="Arial"/>
          <w:sz w:val="22"/>
          <w:szCs w:val="22"/>
        </w:rPr>
        <w:t>y áreas circundantes.</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 xml:space="preserve">Tiempo de intervención de los equipos propio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rPr>
        <w:t>.</w:t>
      </w:r>
    </w:p>
    <w:p w:rsidR="003E343F" w:rsidRPr="008803E9" w:rsidRDefault="003E343F" w:rsidP="00657A9A">
      <w:pPr>
        <w:numPr>
          <w:ilvl w:val="0"/>
          <w:numId w:val="14"/>
        </w:numPr>
        <w:suppressAutoHyphens w:val="0"/>
        <w:spacing w:line="360" w:lineRule="auto"/>
        <w:jc w:val="both"/>
        <w:rPr>
          <w:rFonts w:ascii="Arial" w:hAnsi="Arial" w:cs="Arial"/>
          <w:sz w:val="22"/>
          <w:szCs w:val="22"/>
        </w:rPr>
      </w:pPr>
      <w:r w:rsidRPr="008803E9">
        <w:rPr>
          <w:rFonts w:ascii="Arial" w:hAnsi="Arial" w:cs="Arial"/>
          <w:sz w:val="22"/>
          <w:szCs w:val="22"/>
        </w:rPr>
        <w:t>Tiempo y efectividad de intervención de ayudas externa.</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rPr>
        <w:t xml:space="preserve">. </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8803E9" w:rsidRDefault="003E343F" w:rsidP="003E343F">
      <w:pPr>
        <w:spacing w:line="360" w:lineRule="auto"/>
        <w:jc w:val="both"/>
        <w:rPr>
          <w:rFonts w:ascii="Arial" w:hAnsi="Arial" w:cs="Arial"/>
          <w:sz w:val="22"/>
          <w:szCs w:val="22"/>
        </w:rPr>
      </w:pPr>
    </w:p>
    <w:p w:rsidR="003E343F" w:rsidRPr="008803E9" w:rsidRDefault="003E343F" w:rsidP="009A7E15">
      <w:pPr>
        <w:pStyle w:val="aa2"/>
      </w:pPr>
      <w:bookmarkStart w:id="238" w:name="_Toc246402247"/>
      <w:bookmarkStart w:id="239" w:name="_Toc414481594"/>
      <w:bookmarkStart w:id="240" w:name="_Toc442651387"/>
      <w:bookmarkStart w:id="241" w:name="_Toc453788006"/>
      <w:bookmarkStart w:id="242" w:name="_Toc454198796"/>
      <w:bookmarkStart w:id="243" w:name="_Toc73389838"/>
      <w:r w:rsidRPr="008803E9">
        <w:t>Perspectivas Técnicas y Económicas para el Control de los Riesgos.</w:t>
      </w:r>
      <w:bookmarkEnd w:id="238"/>
      <w:bookmarkEnd w:id="239"/>
      <w:bookmarkEnd w:id="240"/>
      <w:bookmarkEnd w:id="241"/>
      <w:bookmarkEnd w:id="242"/>
      <w:bookmarkEnd w:id="243"/>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 xml:space="preserve">Para el programa de manejo de riesgos la gerencia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lang w:val="es-ES_tradnl"/>
        </w:rPr>
        <w:t xml:space="preserve"> </w:t>
      </w:r>
      <w:r w:rsidR="00C71938" w:rsidRPr="008803E9">
        <w:rPr>
          <w:rFonts w:ascii="Arial" w:hAnsi="Arial" w:cs="Arial"/>
          <w:sz w:val="22"/>
          <w:szCs w:val="22"/>
        </w:rPr>
        <w:t>asignará</w:t>
      </w:r>
      <w:r w:rsidRPr="008803E9">
        <w:rPr>
          <w:rFonts w:ascii="Arial" w:hAnsi="Arial" w:cs="Arial"/>
          <w:sz w:val="22"/>
          <w:szCs w:val="22"/>
        </w:rPr>
        <w:t xml:space="preserve"> una suma inicial de </w:t>
      </w:r>
      <w:r w:rsidRPr="008803E9">
        <w:rPr>
          <w:rFonts w:ascii="Arial" w:hAnsi="Arial" w:cs="Arial"/>
          <w:b/>
          <w:sz w:val="22"/>
          <w:szCs w:val="22"/>
        </w:rPr>
        <w:t>RD $</w:t>
      </w:r>
      <w:r w:rsidR="005C2752" w:rsidRPr="008803E9">
        <w:rPr>
          <w:rFonts w:ascii="Arial" w:hAnsi="Arial" w:cs="Arial"/>
          <w:b/>
          <w:sz w:val="22"/>
          <w:szCs w:val="22"/>
        </w:rPr>
        <w:t>1</w:t>
      </w:r>
      <w:r w:rsidRPr="008803E9">
        <w:rPr>
          <w:rFonts w:ascii="Arial" w:hAnsi="Arial" w:cs="Arial"/>
          <w:b/>
          <w:sz w:val="22"/>
          <w:szCs w:val="22"/>
        </w:rPr>
        <w:t>00,000.00</w:t>
      </w:r>
      <w:r w:rsidRPr="008803E9">
        <w:rPr>
          <w:rFonts w:ascii="Arial" w:hAnsi="Arial" w:cs="Arial"/>
          <w:sz w:val="22"/>
          <w:szCs w:val="22"/>
        </w:rPr>
        <w:t xml:space="preserve"> para enfrentar las posibles contingencias. </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El personal del proyecto y las brigadas recibirán entrenamiento mediante talleres internos y el simulacro programado para cada año.</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lastRenderedPageBreak/>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8803E9" w:rsidRDefault="003E343F" w:rsidP="003E343F">
      <w:pPr>
        <w:rPr>
          <w:rFonts w:ascii="Arial" w:hAnsi="Arial" w:cs="Arial"/>
          <w:sz w:val="22"/>
          <w:szCs w:val="22"/>
        </w:rPr>
      </w:pPr>
    </w:p>
    <w:p w:rsidR="00B51623" w:rsidRPr="008803E9" w:rsidRDefault="00B51623" w:rsidP="003E343F">
      <w:pPr>
        <w:rPr>
          <w:rFonts w:ascii="Arial" w:hAnsi="Arial" w:cs="Arial"/>
          <w:sz w:val="22"/>
          <w:szCs w:val="22"/>
        </w:rPr>
      </w:pPr>
    </w:p>
    <w:p w:rsidR="003E343F" w:rsidRPr="008803E9" w:rsidRDefault="003E343F" w:rsidP="009A7E15">
      <w:pPr>
        <w:pStyle w:val="aa2"/>
      </w:pPr>
      <w:bookmarkStart w:id="244" w:name="_Toc246402248"/>
      <w:bookmarkStart w:id="245" w:name="_Toc414481595"/>
      <w:bookmarkStart w:id="246" w:name="_Toc453788007"/>
      <w:bookmarkStart w:id="247" w:name="_Toc454198797"/>
      <w:bookmarkStart w:id="248" w:name="_Toc73389839"/>
      <w:r w:rsidRPr="008803E9">
        <w:t>Medidas de Seguridad, Protección e Higiene en la Fase de Construcción.</w:t>
      </w:r>
      <w:bookmarkEnd w:id="244"/>
      <w:bookmarkEnd w:id="245"/>
      <w:bookmarkEnd w:id="246"/>
      <w:bookmarkEnd w:id="247"/>
      <w:bookmarkEnd w:id="248"/>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El uso de botas, chalecos de visibilidad, cascos, guantes y fajas será exigido a los operarios de los equipos y obrero de la construcción.</w:t>
      </w:r>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8803E9" w:rsidRDefault="003E343F" w:rsidP="003E343F">
      <w:pPr>
        <w:spacing w:line="360" w:lineRule="auto"/>
        <w:jc w:val="both"/>
        <w:rPr>
          <w:rFonts w:ascii="Arial" w:hAnsi="Arial" w:cs="Arial"/>
          <w:sz w:val="22"/>
          <w:szCs w:val="22"/>
        </w:rPr>
      </w:pPr>
    </w:p>
    <w:p w:rsidR="003E343F" w:rsidRPr="008803E9" w:rsidRDefault="00C71938" w:rsidP="009A7E15">
      <w:pPr>
        <w:pStyle w:val="aa2"/>
      </w:pPr>
      <w:bookmarkStart w:id="249" w:name="_Toc246402249"/>
      <w:bookmarkStart w:id="250" w:name="_Toc414481596"/>
      <w:bookmarkStart w:id="251" w:name="_Toc453788008"/>
      <w:bookmarkStart w:id="252" w:name="_Toc454198798"/>
      <w:bookmarkStart w:id="253" w:name="_Toc73389840"/>
      <w:r w:rsidRPr="008803E9">
        <w:t>Medidas de seguridad en la f</w:t>
      </w:r>
      <w:r w:rsidR="003E343F" w:rsidRPr="008803E9">
        <w:t xml:space="preserve">ase de </w:t>
      </w:r>
      <w:r w:rsidRPr="008803E9">
        <w:t>o</w:t>
      </w:r>
      <w:r w:rsidR="003E343F" w:rsidRPr="008803E9">
        <w:t xml:space="preserve">peración del </w:t>
      </w:r>
      <w:r w:rsidR="003E343F" w:rsidRPr="008803E9">
        <w:rPr>
          <w:rFonts w:eastAsia="Arial Unicode MS"/>
          <w:lang w:val="es-DO"/>
        </w:rPr>
        <w:t xml:space="preserve">proyecto urbanístico </w:t>
      </w:r>
      <w:r w:rsidR="003E343F" w:rsidRPr="008803E9">
        <w:rPr>
          <w:lang w:val="es-ES_tradnl"/>
        </w:rPr>
        <w:t>“</w:t>
      </w:r>
      <w:r w:rsidR="00644A06" w:rsidRPr="008803E9">
        <w:rPr>
          <w:lang w:val="es-ES_tradnl"/>
        </w:rPr>
        <w:t xml:space="preserve">Proyecto </w:t>
      </w:r>
      <w:proofErr w:type="spellStart"/>
      <w:r w:rsidR="00644A06" w:rsidRPr="008803E9">
        <w:rPr>
          <w:lang w:val="es-ES_tradnl"/>
        </w:rPr>
        <w:t>Lotificacion</w:t>
      </w:r>
      <w:proofErr w:type="spellEnd"/>
      <w:r w:rsidR="00644A06" w:rsidRPr="008803E9">
        <w:rPr>
          <w:lang w:val="es-ES_tradnl"/>
        </w:rPr>
        <w:t xml:space="preserve"> “</w:t>
      </w:r>
      <w:r w:rsidR="0036327F">
        <w:rPr>
          <w:lang w:val="es-ES_tradnl"/>
        </w:rPr>
        <w:t>ESTANCIA DON SOTO</w:t>
      </w:r>
      <w:r w:rsidR="00644A06" w:rsidRPr="008803E9">
        <w:rPr>
          <w:lang w:val="es-ES_tradnl"/>
        </w:rPr>
        <w:t>”</w:t>
      </w:r>
      <w:r w:rsidR="003E343F" w:rsidRPr="008803E9">
        <w:t>.</w:t>
      </w:r>
      <w:bookmarkEnd w:id="249"/>
      <w:bookmarkEnd w:id="250"/>
      <w:bookmarkEnd w:id="251"/>
      <w:bookmarkEnd w:id="252"/>
      <w:bookmarkEnd w:id="253"/>
    </w:p>
    <w:p w:rsidR="003E343F" w:rsidRPr="008803E9" w:rsidRDefault="003E343F" w:rsidP="003E343F">
      <w:pPr>
        <w:spacing w:line="360" w:lineRule="auto"/>
        <w:jc w:val="both"/>
        <w:rPr>
          <w:rFonts w:ascii="Arial" w:hAnsi="Arial" w:cs="Arial"/>
          <w:sz w:val="22"/>
          <w:szCs w:val="22"/>
        </w:rPr>
      </w:pPr>
    </w:p>
    <w:p w:rsidR="003E343F" w:rsidRPr="008803E9" w:rsidRDefault="003E343F" w:rsidP="003E343F">
      <w:pPr>
        <w:spacing w:line="360" w:lineRule="auto"/>
        <w:jc w:val="both"/>
        <w:rPr>
          <w:rFonts w:ascii="Arial" w:hAnsi="Arial" w:cs="Arial"/>
          <w:sz w:val="22"/>
          <w:szCs w:val="22"/>
        </w:rPr>
      </w:pPr>
      <w:r w:rsidRPr="008803E9">
        <w:rPr>
          <w:rFonts w:ascii="Arial" w:hAnsi="Arial" w:cs="Arial"/>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8803E9" w:rsidRDefault="003E343F" w:rsidP="003E343F">
      <w:pPr>
        <w:spacing w:line="360" w:lineRule="auto"/>
        <w:jc w:val="both"/>
        <w:rPr>
          <w:rFonts w:ascii="Arial" w:hAnsi="Arial" w:cs="Arial"/>
          <w:sz w:val="22"/>
          <w:szCs w:val="22"/>
        </w:rPr>
      </w:pPr>
    </w:p>
    <w:p w:rsidR="003E343F" w:rsidRPr="008803E9" w:rsidRDefault="003E343F" w:rsidP="009A7E15">
      <w:pPr>
        <w:pStyle w:val="aa2"/>
      </w:pPr>
      <w:bookmarkStart w:id="254" w:name="_Toc246402250"/>
      <w:bookmarkStart w:id="255" w:name="_Toc414481597"/>
      <w:bookmarkStart w:id="256" w:name="_Toc442651390"/>
      <w:bookmarkStart w:id="257" w:name="_Toc453788009"/>
      <w:bookmarkStart w:id="258" w:name="_Toc454198799"/>
      <w:bookmarkStart w:id="259" w:name="_Toc73389841"/>
      <w:r w:rsidRPr="008803E9">
        <w:t>Medidas y Equipos de Seguridad para la Protección de los Empleados y Seguimiento Médico para Empleados y Población de los Alrededores.</w:t>
      </w:r>
      <w:bookmarkEnd w:id="254"/>
      <w:bookmarkEnd w:id="255"/>
      <w:bookmarkEnd w:id="256"/>
      <w:bookmarkEnd w:id="257"/>
      <w:bookmarkEnd w:id="258"/>
      <w:bookmarkEnd w:id="259"/>
    </w:p>
    <w:p w:rsidR="003E343F" w:rsidRPr="008803E9" w:rsidRDefault="003E343F" w:rsidP="003E343F">
      <w:pPr>
        <w:tabs>
          <w:tab w:val="left" w:pos="3980"/>
        </w:tabs>
        <w:spacing w:line="360" w:lineRule="auto"/>
        <w:jc w:val="both"/>
        <w:rPr>
          <w:rFonts w:ascii="Arial" w:hAnsi="Arial" w:cs="Arial"/>
          <w:sz w:val="22"/>
          <w:szCs w:val="22"/>
          <w:lang w:val="es-MX"/>
        </w:rPr>
      </w:pPr>
    </w:p>
    <w:p w:rsidR="003E343F" w:rsidRPr="008803E9" w:rsidRDefault="003E343F" w:rsidP="003E343F">
      <w:pPr>
        <w:tabs>
          <w:tab w:val="left" w:pos="3980"/>
        </w:tabs>
        <w:spacing w:line="360" w:lineRule="auto"/>
        <w:jc w:val="both"/>
        <w:rPr>
          <w:rFonts w:ascii="Arial" w:hAnsi="Arial" w:cs="Arial"/>
          <w:sz w:val="22"/>
          <w:szCs w:val="22"/>
        </w:rPr>
      </w:pPr>
      <w:r w:rsidRPr="008803E9">
        <w:rPr>
          <w:rFonts w:ascii="Arial" w:hAnsi="Arial" w:cs="Arial"/>
          <w:sz w:val="22"/>
          <w:szCs w:val="22"/>
        </w:rPr>
        <w:t xml:space="preserve">La gerencia del </w:t>
      </w:r>
      <w:r w:rsidRPr="008803E9">
        <w:rPr>
          <w:rFonts w:ascii="Arial" w:eastAsia="Arial Unicode MS" w:hAnsi="Arial" w:cs="Arial"/>
          <w:sz w:val="22"/>
          <w:szCs w:val="22"/>
        </w:rPr>
        <w:t xml:space="preserve">proyecto urbanístico </w:t>
      </w:r>
      <w:r w:rsidRPr="008803E9">
        <w:rPr>
          <w:rFonts w:ascii="Arial" w:hAnsi="Arial" w:cs="Arial"/>
          <w:sz w:val="22"/>
          <w:szCs w:val="22"/>
          <w:lang w:val="es-ES_tradnl"/>
        </w:rPr>
        <w:t>“</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00D14854" w:rsidRPr="008803E9">
        <w:rPr>
          <w:rFonts w:ascii="Arial" w:hAnsi="Arial" w:cs="Arial"/>
          <w:sz w:val="22"/>
          <w:szCs w:val="22"/>
          <w:lang w:val="es-ES_tradnl"/>
        </w:rPr>
        <w:t xml:space="preserve"> </w:t>
      </w:r>
      <w:r w:rsidR="00C71938" w:rsidRPr="008803E9">
        <w:rPr>
          <w:rFonts w:ascii="Arial" w:hAnsi="Arial" w:cs="Arial"/>
          <w:sz w:val="22"/>
          <w:szCs w:val="22"/>
          <w:lang w:val="es-ES_tradnl"/>
        </w:rPr>
        <w:t>cooperará</w:t>
      </w:r>
      <w:r w:rsidRPr="008803E9">
        <w:rPr>
          <w:rFonts w:ascii="Arial" w:hAnsi="Arial" w:cs="Arial"/>
          <w:sz w:val="22"/>
          <w:szCs w:val="22"/>
          <w:lang w:val="es-ES_tradnl"/>
        </w:rPr>
        <w:t xml:space="preserve"> </w:t>
      </w:r>
      <w:r w:rsidRPr="008803E9">
        <w:rPr>
          <w:rFonts w:ascii="Arial" w:hAnsi="Arial" w:cs="Arial"/>
          <w:sz w:val="22"/>
          <w:szCs w:val="22"/>
        </w:rPr>
        <w:t xml:space="preserve">en la rotulación de las vías en las proximidades del </w:t>
      </w:r>
      <w:r w:rsidRPr="008803E9">
        <w:rPr>
          <w:rFonts w:ascii="Arial" w:eastAsia="Arial Unicode MS" w:hAnsi="Arial" w:cs="Arial"/>
          <w:sz w:val="22"/>
          <w:szCs w:val="22"/>
        </w:rPr>
        <w:t xml:space="preserve">proyecto </w:t>
      </w:r>
      <w:r w:rsidR="00644A06" w:rsidRPr="008803E9">
        <w:rPr>
          <w:rFonts w:ascii="Arial" w:hAnsi="Arial" w:cs="Arial"/>
          <w:b/>
          <w:sz w:val="22"/>
          <w:szCs w:val="22"/>
          <w:lang w:val="es-ES_tradnl"/>
        </w:rPr>
        <w:t xml:space="preserve">Proyecto </w:t>
      </w:r>
      <w:proofErr w:type="spellStart"/>
      <w:r w:rsidR="00644A06" w:rsidRPr="008803E9">
        <w:rPr>
          <w:rFonts w:ascii="Arial" w:hAnsi="Arial" w:cs="Arial"/>
          <w:b/>
          <w:sz w:val="22"/>
          <w:szCs w:val="22"/>
          <w:lang w:val="es-ES_tradnl"/>
        </w:rPr>
        <w:t>Lotificacion</w:t>
      </w:r>
      <w:proofErr w:type="spellEnd"/>
      <w:r w:rsidR="00644A06" w:rsidRPr="008803E9">
        <w:rPr>
          <w:rFonts w:ascii="Arial" w:hAnsi="Arial" w:cs="Arial"/>
          <w:b/>
          <w:sz w:val="22"/>
          <w:szCs w:val="22"/>
          <w:lang w:val="es-ES_tradnl"/>
        </w:rPr>
        <w:t xml:space="preserve"> “</w:t>
      </w:r>
      <w:r w:rsidR="0036327F">
        <w:rPr>
          <w:rFonts w:ascii="Arial" w:hAnsi="Arial" w:cs="Arial"/>
          <w:b/>
          <w:sz w:val="22"/>
          <w:szCs w:val="22"/>
          <w:lang w:val="es-ES_tradnl"/>
        </w:rPr>
        <w:t>ESTANCIA DON SOTO</w:t>
      </w:r>
      <w:r w:rsidR="00644A06" w:rsidRPr="008803E9">
        <w:rPr>
          <w:rFonts w:ascii="Arial" w:hAnsi="Arial" w:cs="Arial"/>
          <w:b/>
          <w:sz w:val="22"/>
          <w:szCs w:val="22"/>
          <w:lang w:val="es-ES_tradnl"/>
        </w:rPr>
        <w:t>”</w:t>
      </w:r>
      <w:r w:rsidRPr="008803E9">
        <w:rPr>
          <w:rFonts w:ascii="Arial" w:hAnsi="Arial" w:cs="Arial"/>
          <w:sz w:val="22"/>
          <w:szCs w:val="22"/>
        </w:rPr>
        <w:t xml:space="preserve">, con la finalidad de evitar accidentes. </w:t>
      </w:r>
    </w:p>
    <w:p w:rsidR="003E343F" w:rsidRPr="008803E9" w:rsidRDefault="003E343F" w:rsidP="003E343F">
      <w:pPr>
        <w:tabs>
          <w:tab w:val="left" w:pos="3980"/>
        </w:tabs>
        <w:spacing w:line="360" w:lineRule="auto"/>
        <w:jc w:val="both"/>
        <w:rPr>
          <w:rFonts w:ascii="Arial" w:hAnsi="Arial" w:cs="Arial"/>
          <w:sz w:val="22"/>
          <w:szCs w:val="22"/>
        </w:rPr>
      </w:pPr>
    </w:p>
    <w:p w:rsidR="003E343F" w:rsidRPr="008803E9" w:rsidRDefault="003E343F" w:rsidP="003E343F">
      <w:pPr>
        <w:tabs>
          <w:tab w:val="left" w:pos="3980"/>
        </w:tabs>
        <w:spacing w:line="360" w:lineRule="auto"/>
        <w:jc w:val="both"/>
        <w:rPr>
          <w:rFonts w:ascii="Arial" w:hAnsi="Arial" w:cs="Arial"/>
          <w:sz w:val="22"/>
          <w:szCs w:val="22"/>
        </w:rPr>
      </w:pPr>
      <w:r w:rsidRPr="008803E9">
        <w:rPr>
          <w:rFonts w:ascii="Arial" w:hAnsi="Arial" w:cs="Arial"/>
          <w:sz w:val="22"/>
          <w:szCs w:val="22"/>
        </w:rPr>
        <w:lastRenderedPageBreak/>
        <w:t>Todo el personal del</w:t>
      </w:r>
      <w:r w:rsidR="00D14854" w:rsidRPr="008803E9">
        <w:rPr>
          <w:rFonts w:ascii="Arial" w:hAnsi="Arial" w:cs="Arial"/>
          <w:sz w:val="22"/>
          <w:szCs w:val="22"/>
        </w:rPr>
        <w:t xml:space="preserve"> </w:t>
      </w:r>
      <w:r w:rsidRPr="008803E9">
        <w:rPr>
          <w:rFonts w:ascii="Arial" w:hAnsi="Arial" w:cs="Arial"/>
          <w:sz w:val="22"/>
          <w:szCs w:val="22"/>
        </w:rPr>
        <w:t xml:space="preserve">proyecto será incorporado al sistema de seguridad social a través de SENASA, los empleados deberán presentar semestralmente los resultados de exámenes básicos de salud. </w:t>
      </w:r>
    </w:p>
    <w:p w:rsidR="00680231" w:rsidRPr="008803E9" w:rsidRDefault="00680231">
      <w:pPr>
        <w:suppressAutoHyphens w:val="0"/>
        <w:rPr>
          <w:rFonts w:ascii="Arial" w:eastAsia="Calibri" w:hAnsi="Arial" w:cs="Arial"/>
          <w:b/>
          <w:bCs/>
          <w:kern w:val="0"/>
          <w:sz w:val="22"/>
          <w:szCs w:val="22"/>
          <w:lang w:eastAsia="en-US"/>
        </w:rPr>
      </w:pPr>
    </w:p>
    <w:p w:rsidR="003E343F" w:rsidRPr="008803E9" w:rsidRDefault="003E343F" w:rsidP="003E343F">
      <w:pPr>
        <w:pStyle w:val="Epgrafe"/>
        <w:spacing w:line="360" w:lineRule="auto"/>
        <w:jc w:val="center"/>
        <w:rPr>
          <w:rFonts w:ascii="Arial" w:hAnsi="Arial"/>
          <w:color w:val="auto"/>
          <w:sz w:val="22"/>
          <w:szCs w:val="22"/>
        </w:rPr>
      </w:pPr>
      <w:r w:rsidRPr="008803E9">
        <w:rPr>
          <w:rFonts w:ascii="Arial" w:hAnsi="Arial"/>
          <w:color w:val="auto"/>
          <w:sz w:val="22"/>
          <w:szCs w:val="22"/>
        </w:rPr>
        <w:t>Organigrama comité de contingencia</w:t>
      </w:r>
    </w:p>
    <w:p w:rsidR="003E343F" w:rsidRPr="008803E9" w:rsidRDefault="007071AB" w:rsidP="003E343F">
      <w:pPr>
        <w:tabs>
          <w:tab w:val="left" w:pos="3980"/>
        </w:tabs>
        <w:spacing w:line="360" w:lineRule="auto"/>
        <w:jc w:val="both"/>
        <w:rPr>
          <w:rFonts w:ascii="Arial" w:hAnsi="Arial" w:cs="Arial"/>
          <w:sz w:val="22"/>
          <w:szCs w:val="22"/>
        </w:rPr>
      </w:pPr>
      <w:r>
        <w:rPr>
          <w:rFonts w:ascii="Arial" w:hAnsi="Arial" w:cs="Arial"/>
          <w:b/>
          <w:noProof/>
          <w:sz w:val="22"/>
          <w:szCs w:val="22"/>
          <w:lang w:eastAsia="es-DO"/>
        </w:rPr>
        <w:pict>
          <v:group id="Group 40" o:spid="_x0000_s1026"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">
            <v:shapetype id="_x0000_t32" coordsize="21600,21600" o:spt="32" o:oned="t" path="m,l21600,21600e" filled="f">
              <v:path arrowok="t" fillok="f" o:connecttype="none"/>
              <o:lock v:ext="edit" shapetype="t"/>
            </v:shapetype>
            <v:shape id="AutoShape 41" o:spid="_x0000_s1027"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028"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p/cQA&#10;AADbAAAADwAAAGRycy9kb3ducmV2LnhtbESPX2vCQBDE34V+h2MLfRG9KGglekqxlBZ8EP+9L7k1&#10;Ceb20tw2Rj99ryD0cZiZ3zCLVecq1VITSs8GRsMEFHHmbcm5gePhYzADFQTZYuWZDNwowGr51Ftg&#10;av2Vd9TuJVcRwiFFA4VInWodsoIchqGviaN39o1DibLJtW3wGuGu0uMkmWqHJceFAmtaF5Rd9j/O&#10;wOb99D25dSTTO90/dxNppb/ZGvPy3L3NQQl18h9+tL+sgfEr/H2JP0A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2af3EAAAA2wAAAA8AAAAAAAAAAAAAAAAAmAIAAGRycy9k&#10;b3ducmV2LnhtbFBLBQYAAAAABAAEAPUAAACJAwAAAAA=&#10;" fillcolor="#c2d69b" strokecolor="#76923c">
              <v:textbox style="mso-next-textbox:#AutoShape 42">
                <w:txbxContent>
                  <w:p w:rsidR="007071AB" w:rsidRPr="00CE5DB1" w:rsidRDefault="007071AB"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029"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7071AB" w:rsidRPr="00CE5DB1" w:rsidRDefault="007071AB"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030"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tZdsQAAADbAAAADwAAAGRycy9kb3ducmV2LnhtbESPwWrDMBBE74X8g9hAL6WRnUNJ3cgm&#10;BAolh0ITH3xcpK1tYq0cSXWcv48KhR6HmXnDbKvZDmIiH3rHCvJVBoJYO9Nzq6A+vT9vQISIbHBw&#10;TApuFKAqFw9bLIy78hdNx9iKBOFQoIIuxrGQMuiOLIaVG4mT9+28xZikb6XxeE1wO8h1lr1Iiz2n&#10;hQ5H2nekz8cfq6A/1J/19HSJXm8OeePzcGoGrdTjct69gYg0x//wX/vDKFi/wu+X9ANke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W1l2xAAAANsAAAAPAAAAAAAAAAAA&#10;AAAAAKECAABkcnMvZG93bnJldi54bWxQSwUGAAAAAAQABAD5AAAAkgMAAAAA&#10;"/>
            <v:roundrect id="AutoShape 45" o:spid="_x0000_s1031"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7071AB" w:rsidRPr="00CE5DB1" w:rsidRDefault="007071AB"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032"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T5I8QA&#10;AADbAAAADwAAAGRycy9kb3ducmV2LnhtbESPX2vCQBDE3wW/w7GCL6KXKoqknlJaRMGH4p++L7lt&#10;EprbS3PbGP30XqHQx2FmfsOsNp2rVEtNKD0beJokoIgzb0vODVzO2/ESVBBki5VnMnCjAJt1v7fC&#10;1PorH6k9Sa4ihEOKBgqROtU6ZAU5DBNfE0fv0zcOJcom17bBa4S7Sk+TZKEdlhwXCqzptaDs6/Tj&#10;DBzePr7nt45kcaf77jiXVkaHd2OGg+7lGZRQJ//hv/beGpjN4PdL/AF6/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U+SPEAAAA2wAAAA8AAAAAAAAAAAAAAAAAmAIAAGRycy9k&#10;b3ducmV2LnhtbFBLBQYAAAAABAAEAPUAAACJAwAAAAA=&#10;" fillcolor="#c2d69b" strokecolor="#76923c">
              <v:textbox style="mso-next-textbox:#AutoShape 46">
                <w:txbxContent>
                  <w:p w:rsidR="007071AB" w:rsidRPr="00CE5DB1" w:rsidRDefault="007071AB"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033"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Nau8QA&#10;AADbAAAADwAAAGRycy9kb3ducmV2LnhtbESPQWvCQBSE74L/YXkFL1I3tRhK6ipiKQoeRNveH9nX&#10;JDT7NmZfY/TXdwWhx2FmvmHmy97VqqM2VJ4NPE0SUMS5txUXBj4/3h9fQAVBtlh7JgMXCrBcDAdz&#10;zKw/84G6oxQqQjhkaKAUaTKtQ16SwzDxDXH0vn3rUKJsC21bPEe4q/U0SVLtsOK4UGJD65Lyn+Ov&#10;M7B7+zrNLj1JeqXr5jCTTsa7vTGjh371Ckqol//wvb21Bp5TuH2JP0A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jWrvEAAAA2wAAAA8AAAAAAAAAAAAAAAAAmAIAAGRycy9k&#10;b3ducmV2LnhtbFBLBQYAAAAABAAEAPUAAACJAwAAAAA=&#10;" fillcolor="#c2d69b" strokecolor="#76923c">
              <v:textbox style="mso-next-textbox:#AutoShape 47">
                <w:txbxContent>
                  <w:p w:rsidR="007071AB" w:rsidRPr="00CE5DB1" w:rsidRDefault="007071AB"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7071AB" w:rsidRPr="00CE5DB1" w:rsidRDefault="007071AB" w:rsidP="003E343F">
                    <w:pPr>
                      <w:rPr>
                        <w:b/>
                        <w:sz w:val="22"/>
                        <w:szCs w:val="22"/>
                      </w:rPr>
                    </w:pPr>
                  </w:p>
                </w:txbxContent>
              </v:textbox>
            </v:roundrect>
          </v:group>
        </w:pict>
      </w:r>
    </w:p>
    <w:p w:rsidR="003E343F" w:rsidRPr="008803E9" w:rsidRDefault="003E343F" w:rsidP="003E343F">
      <w:pPr>
        <w:tabs>
          <w:tab w:val="left" w:pos="3980"/>
        </w:tabs>
        <w:spacing w:line="360" w:lineRule="auto"/>
        <w:jc w:val="both"/>
        <w:rPr>
          <w:rFonts w:ascii="Arial" w:hAnsi="Arial" w:cs="Arial"/>
          <w:sz w:val="22"/>
          <w:szCs w:val="22"/>
        </w:rPr>
      </w:pPr>
    </w:p>
    <w:p w:rsidR="003E343F" w:rsidRPr="008803E9" w:rsidRDefault="003E343F" w:rsidP="003E343F">
      <w:pPr>
        <w:tabs>
          <w:tab w:val="left" w:pos="3980"/>
        </w:tabs>
        <w:spacing w:line="360" w:lineRule="auto"/>
        <w:jc w:val="both"/>
        <w:rPr>
          <w:rFonts w:ascii="Arial" w:hAnsi="Arial" w:cs="Arial"/>
          <w:sz w:val="22"/>
          <w:szCs w:val="22"/>
        </w:rPr>
      </w:pPr>
    </w:p>
    <w:p w:rsidR="003E343F" w:rsidRPr="008803E9" w:rsidRDefault="003E343F" w:rsidP="003E343F">
      <w:pPr>
        <w:tabs>
          <w:tab w:val="left" w:pos="3980"/>
        </w:tabs>
        <w:spacing w:line="360" w:lineRule="auto"/>
        <w:jc w:val="both"/>
        <w:rPr>
          <w:rFonts w:ascii="Arial" w:hAnsi="Arial" w:cs="Arial"/>
          <w:sz w:val="22"/>
          <w:szCs w:val="22"/>
        </w:rPr>
      </w:pPr>
    </w:p>
    <w:p w:rsidR="003E343F" w:rsidRPr="008803E9" w:rsidRDefault="003E343F" w:rsidP="003E343F">
      <w:pPr>
        <w:tabs>
          <w:tab w:val="left" w:pos="3980"/>
        </w:tabs>
        <w:spacing w:line="360" w:lineRule="auto"/>
        <w:jc w:val="both"/>
        <w:rPr>
          <w:rFonts w:ascii="Arial" w:hAnsi="Arial" w:cs="Arial"/>
          <w:sz w:val="22"/>
          <w:szCs w:val="22"/>
        </w:rPr>
      </w:pPr>
    </w:p>
    <w:p w:rsidR="003E343F" w:rsidRPr="008803E9" w:rsidRDefault="003E343F" w:rsidP="003E343F">
      <w:pPr>
        <w:autoSpaceDE w:val="0"/>
        <w:autoSpaceDN w:val="0"/>
        <w:adjustRightInd w:val="0"/>
        <w:spacing w:line="360" w:lineRule="auto"/>
        <w:jc w:val="center"/>
        <w:rPr>
          <w:rFonts w:ascii="Arial" w:hAnsi="Arial" w:cs="Arial"/>
          <w:b/>
          <w:sz w:val="22"/>
          <w:szCs w:val="22"/>
        </w:rPr>
      </w:pPr>
    </w:p>
    <w:p w:rsidR="003E343F" w:rsidRPr="008803E9" w:rsidRDefault="003E343F" w:rsidP="003E343F">
      <w:pPr>
        <w:autoSpaceDE w:val="0"/>
        <w:autoSpaceDN w:val="0"/>
        <w:adjustRightInd w:val="0"/>
        <w:spacing w:line="360" w:lineRule="auto"/>
        <w:jc w:val="center"/>
        <w:rPr>
          <w:rFonts w:ascii="Arial" w:hAnsi="Arial" w:cs="Arial"/>
          <w:b/>
          <w:sz w:val="22"/>
          <w:szCs w:val="22"/>
        </w:rPr>
      </w:pPr>
    </w:p>
    <w:p w:rsidR="003E343F" w:rsidRPr="008803E9" w:rsidRDefault="003E343F" w:rsidP="003E343F">
      <w:pPr>
        <w:autoSpaceDE w:val="0"/>
        <w:autoSpaceDN w:val="0"/>
        <w:adjustRightInd w:val="0"/>
        <w:spacing w:line="360" w:lineRule="auto"/>
        <w:jc w:val="center"/>
        <w:rPr>
          <w:rFonts w:ascii="Arial" w:hAnsi="Arial" w:cs="Arial"/>
          <w:b/>
          <w:sz w:val="22"/>
          <w:szCs w:val="22"/>
        </w:rPr>
      </w:pPr>
    </w:p>
    <w:p w:rsidR="003E343F" w:rsidRPr="008803E9" w:rsidRDefault="003E343F" w:rsidP="003E343F">
      <w:pPr>
        <w:autoSpaceDE w:val="0"/>
        <w:autoSpaceDN w:val="0"/>
        <w:adjustRightInd w:val="0"/>
        <w:spacing w:line="360" w:lineRule="auto"/>
        <w:jc w:val="center"/>
        <w:rPr>
          <w:rFonts w:ascii="Arial" w:hAnsi="Arial" w:cs="Arial"/>
          <w:b/>
          <w:sz w:val="22"/>
          <w:szCs w:val="22"/>
        </w:rPr>
      </w:pPr>
    </w:p>
    <w:p w:rsidR="003E343F" w:rsidRPr="008803E9" w:rsidRDefault="003E343F" w:rsidP="009A7E15">
      <w:pPr>
        <w:pStyle w:val="aa2"/>
      </w:pPr>
      <w:bookmarkStart w:id="260" w:name="_Toc246402251"/>
    </w:p>
    <w:bookmarkEnd w:id="260"/>
    <w:p w:rsidR="003E343F" w:rsidRPr="008803E9" w:rsidRDefault="00C71938" w:rsidP="003E343F">
      <w:pPr>
        <w:spacing w:line="360" w:lineRule="auto"/>
        <w:rPr>
          <w:rFonts w:ascii="Arial" w:hAnsi="Arial" w:cs="Arial"/>
          <w:b/>
          <w:sz w:val="22"/>
          <w:szCs w:val="22"/>
        </w:rPr>
      </w:pPr>
      <w:r w:rsidRPr="008803E9">
        <w:rPr>
          <w:rFonts w:ascii="Arial" w:hAnsi="Arial" w:cs="Arial"/>
          <w:b/>
          <w:sz w:val="22"/>
          <w:szCs w:val="22"/>
        </w:rPr>
        <w:t>Flujo grama</w:t>
      </w:r>
      <w:r w:rsidR="003E343F" w:rsidRPr="008803E9">
        <w:rPr>
          <w:rFonts w:ascii="Arial" w:hAnsi="Arial" w:cs="Arial"/>
          <w:b/>
          <w:sz w:val="22"/>
          <w:szCs w:val="22"/>
        </w:rPr>
        <w:t xml:space="preserve"> del plan de contingencias</w:t>
      </w:r>
    </w:p>
    <w:p w:rsidR="003E343F" w:rsidRPr="008803E9" w:rsidRDefault="003E343F" w:rsidP="003E343F">
      <w:pPr>
        <w:spacing w:line="360" w:lineRule="auto"/>
        <w:rPr>
          <w:rFonts w:ascii="Arial" w:hAnsi="Arial" w:cs="Arial"/>
          <w:sz w:val="22"/>
          <w:szCs w:val="22"/>
        </w:rPr>
      </w:pPr>
    </w:p>
    <w:p w:rsidR="003E343F" w:rsidRPr="008803E9" w:rsidRDefault="003E343F" w:rsidP="003E343F">
      <w:pPr>
        <w:spacing w:line="360" w:lineRule="auto"/>
        <w:jc w:val="center"/>
        <w:rPr>
          <w:rFonts w:ascii="Arial" w:hAnsi="Arial" w:cs="Arial"/>
          <w:sz w:val="22"/>
          <w:szCs w:val="22"/>
        </w:rPr>
      </w:pPr>
      <w:r w:rsidRPr="008803E9">
        <w:rPr>
          <w:rFonts w:ascii="Arial" w:hAnsi="Arial" w:cs="Arial"/>
          <w:noProof/>
          <w:sz w:val="22"/>
          <w:szCs w:val="22"/>
          <w:lang w:val="en-US" w:eastAsia="en-US"/>
        </w:rPr>
        <w:lastRenderedPageBreak/>
        <w:drawing>
          <wp:inline distT="0" distB="0" distL="0" distR="0">
            <wp:extent cx="5410200" cy="4124325"/>
            <wp:effectExtent l="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410200" cy="4124325"/>
                    </a:xfrm>
                    <a:prstGeom prst="rect">
                      <a:avLst/>
                    </a:prstGeom>
                    <a:noFill/>
                    <a:ln w="9525">
                      <a:noFill/>
                      <a:miter lim="800000"/>
                      <a:headEnd/>
                      <a:tailEnd/>
                    </a:ln>
                  </pic:spPr>
                </pic:pic>
              </a:graphicData>
            </a:graphic>
          </wp:inline>
        </w:drawing>
      </w:r>
    </w:p>
    <w:p w:rsidR="00554B31" w:rsidRPr="008803E9" w:rsidRDefault="00554B31" w:rsidP="00D770C7">
      <w:pPr>
        <w:rPr>
          <w:rFonts w:ascii="Arial" w:hAnsi="Arial" w:cs="Arial"/>
          <w:sz w:val="22"/>
          <w:szCs w:val="22"/>
        </w:rPr>
      </w:pPr>
    </w:p>
    <w:p w:rsidR="00554B31" w:rsidRPr="008803E9" w:rsidRDefault="00554B31" w:rsidP="00D770C7">
      <w:pPr>
        <w:rPr>
          <w:rFonts w:ascii="Arial" w:hAnsi="Arial" w:cs="Arial"/>
          <w:sz w:val="22"/>
          <w:szCs w:val="22"/>
        </w:rPr>
      </w:pPr>
    </w:p>
    <w:p w:rsidR="00554B31" w:rsidRPr="008803E9" w:rsidRDefault="00554B31" w:rsidP="00D770C7">
      <w:pPr>
        <w:rPr>
          <w:rFonts w:ascii="Arial" w:hAnsi="Arial" w:cs="Arial"/>
          <w:sz w:val="22"/>
          <w:szCs w:val="22"/>
        </w:rPr>
      </w:pPr>
    </w:p>
    <w:p w:rsidR="00554B31" w:rsidRPr="008803E9" w:rsidRDefault="00554B31" w:rsidP="00D770C7">
      <w:pPr>
        <w:rPr>
          <w:rFonts w:ascii="Arial" w:hAnsi="Arial" w:cs="Arial"/>
          <w:sz w:val="22"/>
          <w:szCs w:val="22"/>
        </w:rPr>
      </w:pPr>
    </w:p>
    <w:p w:rsidR="00554B31" w:rsidRPr="008803E9" w:rsidRDefault="00554B31" w:rsidP="00D770C7">
      <w:pPr>
        <w:rPr>
          <w:rFonts w:ascii="Arial" w:hAnsi="Arial" w:cs="Arial"/>
          <w:sz w:val="22"/>
          <w:szCs w:val="22"/>
        </w:rPr>
      </w:pPr>
    </w:p>
    <w:p w:rsidR="00554B31" w:rsidRPr="008803E9" w:rsidRDefault="00554B31" w:rsidP="00D770C7">
      <w:pPr>
        <w:rPr>
          <w:rFonts w:ascii="Arial" w:hAnsi="Arial" w:cs="Arial"/>
          <w:sz w:val="22"/>
          <w:szCs w:val="22"/>
        </w:rPr>
      </w:pPr>
    </w:p>
    <w:p w:rsidR="00554B31" w:rsidRPr="008803E9" w:rsidRDefault="00554B31" w:rsidP="00D770C7">
      <w:pPr>
        <w:rPr>
          <w:rFonts w:ascii="Arial" w:hAnsi="Arial" w:cs="Arial"/>
          <w:sz w:val="22"/>
          <w:szCs w:val="22"/>
        </w:rPr>
      </w:pPr>
    </w:p>
    <w:p w:rsidR="00554B31" w:rsidRPr="008803E9" w:rsidRDefault="00554B31" w:rsidP="00D770C7">
      <w:pPr>
        <w:rPr>
          <w:rFonts w:ascii="Arial" w:hAnsi="Arial" w:cs="Arial"/>
          <w:sz w:val="22"/>
          <w:szCs w:val="22"/>
        </w:rPr>
      </w:pPr>
    </w:p>
    <w:p w:rsidR="00680231" w:rsidRPr="008803E9" w:rsidRDefault="007E1AFD" w:rsidP="003E75E8">
      <w:pPr>
        <w:suppressAutoHyphens w:val="0"/>
        <w:rPr>
          <w:rFonts w:ascii="Arial" w:hAnsi="Arial" w:cs="Arial"/>
          <w:sz w:val="22"/>
          <w:szCs w:val="22"/>
          <w:lang w:eastAsia="es-ES"/>
        </w:rPr>
      </w:pPr>
      <w:r w:rsidRPr="008803E9">
        <w:rPr>
          <w:rFonts w:ascii="Arial" w:hAnsi="Arial" w:cs="Arial"/>
          <w:sz w:val="22"/>
          <w:szCs w:val="22"/>
        </w:rPr>
        <w:br w:type="page"/>
      </w:r>
    </w:p>
    <w:p w:rsidR="00680231" w:rsidRPr="008803E9" w:rsidRDefault="00680231" w:rsidP="00D770C7">
      <w:pPr>
        <w:rPr>
          <w:rFonts w:ascii="Arial" w:hAnsi="Arial" w:cs="Arial"/>
          <w:sz w:val="22"/>
          <w:szCs w:val="22"/>
          <w:lang w:eastAsia="es-ES"/>
        </w:rPr>
      </w:pPr>
    </w:p>
    <w:p w:rsidR="00D770C7" w:rsidRPr="008803E9" w:rsidRDefault="00D770C7" w:rsidP="00FD6554">
      <w:pPr>
        <w:spacing w:line="360" w:lineRule="auto"/>
        <w:jc w:val="center"/>
        <w:rPr>
          <w:rFonts w:ascii="Arial" w:hAnsi="Arial" w:cs="Arial"/>
          <w:b/>
          <w:sz w:val="22"/>
          <w:szCs w:val="22"/>
        </w:rPr>
      </w:pPr>
      <w:r w:rsidRPr="008803E9">
        <w:rPr>
          <w:rFonts w:ascii="Arial" w:hAnsi="Arial" w:cs="Arial"/>
          <w:b/>
          <w:sz w:val="22"/>
          <w:szCs w:val="22"/>
        </w:rPr>
        <w:t>BIBLIOGRAFÍA</w:t>
      </w:r>
    </w:p>
    <w:p w:rsidR="00D770C7" w:rsidRPr="008803E9" w:rsidRDefault="00CE5DB1"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ABT ASSOCIATES.</w:t>
      </w:r>
      <w:r w:rsidR="00D14854" w:rsidRPr="008803E9">
        <w:rPr>
          <w:rFonts w:ascii="Arial" w:hAnsi="Arial" w:cs="Arial"/>
          <w:sz w:val="22"/>
          <w:szCs w:val="22"/>
        </w:rPr>
        <w:t xml:space="preserve"> </w:t>
      </w:r>
      <w:r w:rsidRPr="008803E9">
        <w:rPr>
          <w:rFonts w:ascii="Arial" w:hAnsi="Arial" w:cs="Arial"/>
          <w:sz w:val="22"/>
          <w:szCs w:val="22"/>
        </w:rPr>
        <w:t>DIAGNÓSTICO AMBIENTAL.</w:t>
      </w:r>
      <w:r w:rsidR="00D14854" w:rsidRPr="008803E9">
        <w:rPr>
          <w:rFonts w:ascii="Arial" w:hAnsi="Arial" w:cs="Arial"/>
          <w:sz w:val="22"/>
          <w:szCs w:val="22"/>
        </w:rPr>
        <w:t xml:space="preserve"> </w:t>
      </w:r>
      <w:r w:rsidR="00D770C7" w:rsidRPr="008803E9">
        <w:rPr>
          <w:rFonts w:ascii="Arial" w:hAnsi="Arial" w:cs="Arial"/>
          <w:sz w:val="22"/>
          <w:szCs w:val="22"/>
        </w:rPr>
        <w:t>2001.</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 xml:space="preserve">BANCO CENTRAL DE LA REPÚBLICA DOMINICANA.( 2003). Informe de la Economía Dominicana 2002. Santo Domingo, Marzo </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BANCO CENTRAL DE LA REPÚBLICA DOMINICANA.(1999). Encuesta Nacional de Gastos e Ingresos de los Hogares. Santo Domingo, D.N.</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COMISIÓN PRESIDENCIAL PARA LA REFORMA Y MODERNIZACIÓN DEL ESTADO.( 1999)</w:t>
      </w:r>
      <w:r w:rsidR="00D14854" w:rsidRPr="008803E9">
        <w:rPr>
          <w:rFonts w:ascii="Arial" w:hAnsi="Arial" w:cs="Arial"/>
          <w:sz w:val="22"/>
          <w:szCs w:val="22"/>
        </w:rPr>
        <w:t xml:space="preserve"> </w:t>
      </w:r>
      <w:r w:rsidRPr="008803E9">
        <w:rPr>
          <w:rFonts w:ascii="Arial" w:hAnsi="Arial" w:cs="Arial"/>
          <w:sz w:val="22"/>
          <w:szCs w:val="22"/>
        </w:rPr>
        <w:t>El Territorio que Habitamos, el Territorio que gobernamos. Santo Domingo.</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lang w:val="en-US"/>
        </w:rPr>
      </w:pPr>
      <w:r w:rsidRPr="008803E9">
        <w:rPr>
          <w:rFonts w:ascii="Arial" w:hAnsi="Arial" w:cs="Arial"/>
          <w:sz w:val="22"/>
          <w:szCs w:val="22"/>
          <w:lang w:val="en-US"/>
        </w:rPr>
        <w:t>Chandlers, Robbing et al.</w:t>
      </w:r>
      <w:r w:rsidR="00D14854" w:rsidRPr="008803E9">
        <w:rPr>
          <w:rFonts w:ascii="Arial" w:hAnsi="Arial" w:cs="Arial"/>
          <w:sz w:val="22"/>
          <w:szCs w:val="22"/>
          <w:lang w:val="en-US"/>
        </w:rPr>
        <w:t xml:space="preserve"> </w:t>
      </w:r>
      <w:r w:rsidRPr="008803E9">
        <w:rPr>
          <w:rFonts w:ascii="Arial" w:hAnsi="Arial" w:cs="Arial"/>
          <w:sz w:val="22"/>
          <w:szCs w:val="22"/>
          <w:lang w:val="en-US"/>
        </w:rPr>
        <w:t>Birds of North A…..</w:t>
      </w:r>
      <w:r w:rsidR="00D14854" w:rsidRPr="008803E9">
        <w:rPr>
          <w:rFonts w:ascii="Arial" w:hAnsi="Arial" w:cs="Arial"/>
          <w:sz w:val="22"/>
          <w:szCs w:val="22"/>
          <w:lang w:val="en-US"/>
        </w:rPr>
        <w:t xml:space="preserve"> </w:t>
      </w:r>
      <w:r w:rsidRPr="008803E9">
        <w:rPr>
          <w:rFonts w:ascii="Arial" w:hAnsi="Arial" w:cs="Arial"/>
          <w:sz w:val="22"/>
          <w:szCs w:val="22"/>
          <w:lang w:val="en-US"/>
        </w:rPr>
        <w:t>1983.</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DUEK, J. (1993).Métodos para la evaluación de Impactos Ambientales,</w:t>
      </w:r>
      <w:r w:rsidR="00D14854" w:rsidRPr="008803E9">
        <w:rPr>
          <w:rFonts w:ascii="Arial" w:hAnsi="Arial" w:cs="Arial"/>
          <w:sz w:val="22"/>
          <w:szCs w:val="22"/>
        </w:rPr>
        <w:t xml:space="preserve"> </w:t>
      </w:r>
      <w:r w:rsidRPr="008803E9">
        <w:rPr>
          <w:rFonts w:ascii="Arial" w:hAnsi="Arial" w:cs="Arial"/>
          <w:sz w:val="22"/>
          <w:szCs w:val="22"/>
        </w:rPr>
        <w:t>CIDIAT, Mérida, Venezuela.</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EL TERRITORIO QUE HABITAMOS. EL TERRITORIO QUE GOBERNAMOS. Comisión Presidencial para la Reforma y Modernización del Estado Colección NALOS Nro. 18 s/f Santo Domingo, Distrito Nacional, República Dominicana.</w:t>
      </w:r>
    </w:p>
    <w:p w:rsidR="00D770C7" w:rsidRPr="008803E9" w:rsidRDefault="00D770C7" w:rsidP="003E75E8">
      <w:pPr>
        <w:numPr>
          <w:ilvl w:val="0"/>
          <w:numId w:val="3"/>
        </w:numPr>
        <w:tabs>
          <w:tab w:val="left" w:pos="7140"/>
        </w:tabs>
        <w:suppressAutoHyphens w:val="0"/>
        <w:spacing w:after="200"/>
        <w:ind w:left="714" w:hanging="357"/>
        <w:jc w:val="both"/>
        <w:rPr>
          <w:rFonts w:ascii="Arial" w:hAnsi="Arial" w:cs="Arial"/>
          <w:sz w:val="22"/>
          <w:szCs w:val="22"/>
        </w:rPr>
      </w:pPr>
      <w:r w:rsidRPr="008803E9">
        <w:rPr>
          <w:rFonts w:ascii="Arial" w:hAnsi="Arial" w:cs="Arial"/>
          <w:sz w:val="22"/>
          <w:szCs w:val="22"/>
          <w:lang w:val="es-MX"/>
        </w:rPr>
        <w:t xml:space="preserve">En vía del desastre: La Amenaza del Terremoto en La </w:t>
      </w:r>
      <w:proofErr w:type="spellStart"/>
      <w:r w:rsidRPr="008803E9">
        <w:rPr>
          <w:rFonts w:ascii="Arial" w:hAnsi="Arial" w:cs="Arial"/>
          <w:sz w:val="22"/>
          <w:szCs w:val="22"/>
          <w:lang w:val="es-MX"/>
        </w:rPr>
        <w:t>Hispaniola</w:t>
      </w:r>
      <w:proofErr w:type="spellEnd"/>
      <w:r w:rsidRPr="008803E9">
        <w:rPr>
          <w:rFonts w:ascii="Arial" w:hAnsi="Arial" w:cs="Arial"/>
          <w:sz w:val="22"/>
          <w:szCs w:val="22"/>
          <w:lang w:val="es-MX"/>
        </w:rPr>
        <w:t xml:space="preserve">, In: Conferencia sobre Manejo de Desastres Naturales. </w:t>
      </w:r>
      <w:r w:rsidRPr="008803E9">
        <w:rPr>
          <w:rFonts w:ascii="Arial" w:hAnsi="Arial" w:cs="Arial"/>
          <w:sz w:val="22"/>
          <w:szCs w:val="22"/>
        </w:rPr>
        <w:t xml:space="preserve">Santo Domingo, 1999. </w:t>
      </w:r>
      <w:proofErr w:type="spellStart"/>
      <w:r w:rsidRPr="008803E9">
        <w:rPr>
          <w:rFonts w:ascii="Arial" w:hAnsi="Arial" w:cs="Arial"/>
          <w:sz w:val="22"/>
          <w:szCs w:val="22"/>
        </w:rPr>
        <w:t>M</w:t>
      </w:r>
      <w:r w:rsidRPr="008803E9">
        <w:rPr>
          <w:rFonts w:ascii="Arial" w:hAnsi="Arial" w:cs="Arial"/>
          <w:sz w:val="22"/>
          <w:szCs w:val="22"/>
          <w:u w:val="single"/>
          <w:vertAlign w:val="superscript"/>
        </w:rPr>
        <w:t>c</w:t>
      </w:r>
      <w:r w:rsidRPr="008803E9">
        <w:rPr>
          <w:rFonts w:ascii="Arial" w:hAnsi="Arial" w:cs="Arial"/>
          <w:sz w:val="22"/>
          <w:szCs w:val="22"/>
        </w:rPr>
        <w:t>Cann</w:t>
      </w:r>
      <w:proofErr w:type="spellEnd"/>
      <w:r w:rsidRPr="008803E9">
        <w:rPr>
          <w:rFonts w:ascii="Arial" w:hAnsi="Arial" w:cs="Arial"/>
          <w:sz w:val="22"/>
          <w:szCs w:val="22"/>
        </w:rPr>
        <w:t>, William R.</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ERA SOLAR. ENERGÍAS RENOVABLES. Julio-Agosto 2000. LIOGIER ALAIN., (1974.)- DICCIONARIO DE NOMBRES VULGARES DE LA ESPAÑOLA.</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lang w:val="es-MX"/>
        </w:rPr>
      </w:pPr>
      <w:r w:rsidRPr="008803E9">
        <w:rPr>
          <w:rFonts w:ascii="Arial" w:hAnsi="Arial" w:cs="Arial"/>
          <w:sz w:val="22"/>
          <w:szCs w:val="22"/>
        </w:rPr>
        <w:t>Especies amenazadas de la República Dominicana. Diversidad biológica de Iberoamérica Vol. II. Heredia,</w:t>
      </w:r>
      <w:r w:rsidR="00D14854" w:rsidRPr="008803E9">
        <w:rPr>
          <w:rFonts w:ascii="Arial" w:hAnsi="Arial" w:cs="Arial"/>
          <w:sz w:val="22"/>
          <w:szCs w:val="22"/>
        </w:rPr>
        <w:t xml:space="preserve"> </w:t>
      </w:r>
      <w:r w:rsidRPr="008803E9">
        <w:rPr>
          <w:rFonts w:ascii="Arial" w:hAnsi="Arial" w:cs="Arial"/>
          <w:sz w:val="22"/>
          <w:szCs w:val="22"/>
        </w:rPr>
        <w:t>F. et al. 1998.</w:t>
      </w:r>
      <w:r w:rsidR="00D14854" w:rsidRPr="008803E9">
        <w:rPr>
          <w:rFonts w:ascii="Arial" w:hAnsi="Arial" w:cs="Arial"/>
          <w:sz w:val="22"/>
          <w:szCs w:val="22"/>
        </w:rPr>
        <w:t xml:space="preserve"> </w:t>
      </w:r>
      <w:r w:rsidRPr="008803E9">
        <w:rPr>
          <w:rFonts w:ascii="Arial" w:hAnsi="Arial" w:cs="Arial"/>
          <w:sz w:val="22"/>
          <w:szCs w:val="22"/>
        </w:rPr>
        <w:t>Acta Zoológica Mexicana.</w:t>
      </w:r>
      <w:r w:rsidR="00D14854" w:rsidRPr="008803E9">
        <w:rPr>
          <w:rFonts w:ascii="Arial" w:hAnsi="Arial" w:cs="Arial"/>
          <w:sz w:val="22"/>
          <w:szCs w:val="22"/>
        </w:rPr>
        <w:t xml:space="preserve"> </w:t>
      </w:r>
      <w:r w:rsidRPr="008803E9">
        <w:rPr>
          <w:rFonts w:ascii="Arial" w:hAnsi="Arial" w:cs="Arial"/>
          <w:sz w:val="22"/>
          <w:szCs w:val="22"/>
        </w:rPr>
        <w:t>México.</w:t>
      </w:r>
    </w:p>
    <w:p w:rsidR="00D770C7" w:rsidRPr="008803E9" w:rsidRDefault="00D770C7" w:rsidP="003E75E8">
      <w:pPr>
        <w:numPr>
          <w:ilvl w:val="0"/>
          <w:numId w:val="3"/>
        </w:numPr>
        <w:suppressAutoHyphens w:val="0"/>
        <w:spacing w:after="200"/>
        <w:ind w:left="714" w:right="200" w:hanging="357"/>
        <w:jc w:val="both"/>
        <w:rPr>
          <w:rFonts w:ascii="Arial" w:hAnsi="Arial" w:cs="Arial"/>
          <w:sz w:val="22"/>
          <w:szCs w:val="22"/>
        </w:rPr>
      </w:pPr>
      <w:r w:rsidRPr="008803E9">
        <w:rPr>
          <w:rFonts w:ascii="Arial" w:hAnsi="Arial" w:cs="Arial"/>
          <w:sz w:val="22"/>
          <w:szCs w:val="22"/>
        </w:rPr>
        <w:t xml:space="preserve">Guía para la Identificación de Los Anfibios y Reptiles de La </w:t>
      </w:r>
      <w:proofErr w:type="spellStart"/>
      <w:r w:rsidRPr="008803E9">
        <w:rPr>
          <w:rFonts w:ascii="Arial" w:hAnsi="Arial" w:cs="Arial"/>
          <w:sz w:val="22"/>
          <w:szCs w:val="22"/>
        </w:rPr>
        <w:t>Hispaniola</w:t>
      </w:r>
      <w:proofErr w:type="spellEnd"/>
      <w:r w:rsidRPr="008803E9">
        <w:rPr>
          <w:rFonts w:ascii="Arial" w:hAnsi="Arial" w:cs="Arial"/>
          <w:sz w:val="22"/>
          <w:szCs w:val="22"/>
        </w:rPr>
        <w:t xml:space="preserve">. Henderson, R.W., A. </w:t>
      </w:r>
      <w:proofErr w:type="spellStart"/>
      <w:r w:rsidRPr="008803E9">
        <w:rPr>
          <w:rFonts w:ascii="Arial" w:hAnsi="Arial" w:cs="Arial"/>
          <w:sz w:val="22"/>
          <w:szCs w:val="22"/>
        </w:rPr>
        <w:t>Schwatz</w:t>
      </w:r>
      <w:proofErr w:type="spellEnd"/>
      <w:r w:rsidRPr="008803E9">
        <w:rPr>
          <w:rFonts w:ascii="Arial" w:hAnsi="Arial" w:cs="Arial"/>
          <w:sz w:val="22"/>
          <w:szCs w:val="22"/>
        </w:rPr>
        <w:t xml:space="preserve">&amp; S.J. </w:t>
      </w:r>
      <w:proofErr w:type="spellStart"/>
      <w:r w:rsidRPr="008803E9">
        <w:rPr>
          <w:rFonts w:ascii="Arial" w:hAnsi="Arial" w:cs="Arial"/>
          <w:sz w:val="22"/>
          <w:szCs w:val="22"/>
        </w:rPr>
        <w:t>Incháustegui</w:t>
      </w:r>
      <w:proofErr w:type="spellEnd"/>
      <w:r w:rsidRPr="008803E9">
        <w:rPr>
          <w:rFonts w:ascii="Arial" w:hAnsi="Arial" w:cs="Arial"/>
          <w:sz w:val="22"/>
          <w:szCs w:val="22"/>
        </w:rPr>
        <w:t>. 1984.</w:t>
      </w:r>
      <w:r w:rsidR="00D14854" w:rsidRPr="008803E9">
        <w:rPr>
          <w:rFonts w:ascii="Arial" w:hAnsi="Arial" w:cs="Arial"/>
          <w:sz w:val="22"/>
          <w:szCs w:val="22"/>
        </w:rPr>
        <w:t xml:space="preserve"> </w:t>
      </w:r>
      <w:r w:rsidRPr="008803E9">
        <w:rPr>
          <w:rFonts w:ascii="Arial" w:hAnsi="Arial" w:cs="Arial"/>
          <w:sz w:val="22"/>
          <w:szCs w:val="22"/>
        </w:rPr>
        <w:t xml:space="preserve">Museo de Historia Natural, Serie Monográfica I. Santo Domingo, República Dominicana. 128 Págs. 1984. </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 xml:space="preserve">GUIA PARA LA REALIZACION DE LAS EVALUACIONES DE IMPACTO SOCIAL (IES) DENTRO DEL PROCESO DE EVALUACION DE IMPACTO AMBIENTAL (EIA). </w:t>
      </w:r>
      <w:r w:rsidR="00BF3EA4" w:rsidRPr="008803E9">
        <w:rPr>
          <w:rFonts w:ascii="Arial" w:hAnsi="Arial" w:cs="Arial"/>
          <w:sz w:val="22"/>
          <w:szCs w:val="22"/>
        </w:rPr>
        <w:t xml:space="preserve">Ministerio de Medio Ambiente </w:t>
      </w:r>
      <w:r w:rsidRPr="008803E9">
        <w:rPr>
          <w:rFonts w:ascii="Arial" w:hAnsi="Arial" w:cs="Arial"/>
          <w:sz w:val="22"/>
          <w:szCs w:val="22"/>
        </w:rPr>
        <w:t>y Recursos Naturales. Santo Domingo, Distrito Nacional, República Dominicana. Julio 2004.</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lang w:val="en-US"/>
        </w:rPr>
      </w:pPr>
      <w:r w:rsidRPr="008803E9">
        <w:rPr>
          <w:rFonts w:ascii="Arial" w:hAnsi="Arial" w:cs="Arial"/>
          <w:sz w:val="22"/>
          <w:szCs w:val="22"/>
          <w:lang w:val="en-US"/>
        </w:rPr>
        <w:t xml:space="preserve">Henderson, R. W., A. Schwartz, L.S.J. </w:t>
      </w:r>
      <w:proofErr w:type="spellStart"/>
      <w:r w:rsidRPr="008803E9">
        <w:rPr>
          <w:rFonts w:ascii="Arial" w:hAnsi="Arial" w:cs="Arial"/>
          <w:sz w:val="22"/>
          <w:szCs w:val="22"/>
          <w:lang w:val="en-US"/>
        </w:rPr>
        <w:t>Inchastegui</w:t>
      </w:r>
      <w:proofErr w:type="spellEnd"/>
      <w:r w:rsidRPr="008803E9">
        <w:rPr>
          <w:rFonts w:ascii="Arial" w:hAnsi="Arial" w:cs="Arial"/>
          <w:sz w:val="22"/>
          <w:szCs w:val="22"/>
          <w:lang w:val="en-US"/>
        </w:rPr>
        <w:t>, 1984.</w:t>
      </w:r>
      <w:r w:rsidR="00D14854" w:rsidRPr="008803E9">
        <w:rPr>
          <w:rFonts w:ascii="Arial" w:hAnsi="Arial" w:cs="Arial"/>
          <w:sz w:val="22"/>
          <w:szCs w:val="22"/>
          <w:lang w:val="en-US"/>
        </w:rPr>
        <w:t xml:space="preserve"> </w:t>
      </w:r>
      <w:r w:rsidRPr="008803E9">
        <w:rPr>
          <w:rFonts w:ascii="Arial" w:hAnsi="Arial" w:cs="Arial"/>
          <w:sz w:val="22"/>
          <w:szCs w:val="22"/>
        </w:rPr>
        <w:t>Guía para la Identificación de Anfibios y Reptiles de la República Dominicana.</w:t>
      </w:r>
      <w:r w:rsidR="00D14854" w:rsidRPr="008803E9">
        <w:rPr>
          <w:rFonts w:ascii="Arial" w:hAnsi="Arial" w:cs="Arial"/>
          <w:sz w:val="22"/>
          <w:szCs w:val="22"/>
        </w:rPr>
        <w:t xml:space="preserve"> </w:t>
      </w:r>
      <w:proofErr w:type="spellStart"/>
      <w:r w:rsidRPr="008803E9">
        <w:rPr>
          <w:rFonts w:ascii="Arial" w:hAnsi="Arial" w:cs="Arial"/>
          <w:sz w:val="22"/>
          <w:szCs w:val="22"/>
          <w:lang w:val="en-US"/>
        </w:rPr>
        <w:t>Editora</w:t>
      </w:r>
      <w:proofErr w:type="spellEnd"/>
      <w:r w:rsidRPr="008803E9">
        <w:rPr>
          <w:rFonts w:ascii="Arial" w:hAnsi="Arial" w:cs="Arial"/>
          <w:sz w:val="22"/>
          <w:szCs w:val="22"/>
          <w:lang w:val="en-US"/>
        </w:rPr>
        <w:t xml:space="preserve"> Taller.</w:t>
      </w:r>
      <w:r w:rsidR="00D14854" w:rsidRPr="008803E9">
        <w:rPr>
          <w:rFonts w:ascii="Arial" w:hAnsi="Arial" w:cs="Arial"/>
          <w:sz w:val="22"/>
          <w:szCs w:val="22"/>
          <w:lang w:val="en-US"/>
        </w:rPr>
        <w:t xml:space="preserve"> </w:t>
      </w:r>
      <w:r w:rsidRPr="008803E9">
        <w:rPr>
          <w:rFonts w:ascii="Arial" w:hAnsi="Arial" w:cs="Arial"/>
          <w:sz w:val="22"/>
          <w:szCs w:val="22"/>
          <w:lang w:val="en-US"/>
        </w:rPr>
        <w:t>Santo Domingo, R. D.</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lang w:val="en-US"/>
        </w:rPr>
      </w:pPr>
      <w:r w:rsidRPr="008803E9">
        <w:rPr>
          <w:rFonts w:ascii="Arial" w:hAnsi="Arial" w:cs="Arial"/>
          <w:sz w:val="22"/>
          <w:szCs w:val="22"/>
          <w:lang w:val="en-US"/>
        </w:rPr>
        <w:t xml:space="preserve">Herbert, </w:t>
      </w:r>
      <w:proofErr w:type="spellStart"/>
      <w:r w:rsidRPr="008803E9">
        <w:rPr>
          <w:rFonts w:ascii="Arial" w:hAnsi="Arial" w:cs="Arial"/>
          <w:sz w:val="22"/>
          <w:szCs w:val="22"/>
          <w:lang w:val="en-US"/>
        </w:rPr>
        <w:t>Raffaelle</w:t>
      </w:r>
      <w:proofErr w:type="spellEnd"/>
      <w:r w:rsidRPr="008803E9">
        <w:rPr>
          <w:rFonts w:ascii="Arial" w:hAnsi="Arial" w:cs="Arial"/>
          <w:sz w:val="22"/>
          <w:szCs w:val="22"/>
          <w:lang w:val="en-US"/>
        </w:rPr>
        <w:t xml:space="preserve"> et al.</w:t>
      </w:r>
      <w:r w:rsidR="00D14854" w:rsidRPr="008803E9">
        <w:rPr>
          <w:rFonts w:ascii="Arial" w:hAnsi="Arial" w:cs="Arial"/>
          <w:sz w:val="22"/>
          <w:szCs w:val="22"/>
          <w:lang w:val="en-US"/>
        </w:rPr>
        <w:t xml:space="preserve"> </w:t>
      </w:r>
      <w:r w:rsidRPr="008803E9">
        <w:rPr>
          <w:rFonts w:ascii="Arial" w:hAnsi="Arial" w:cs="Arial"/>
          <w:sz w:val="22"/>
          <w:szCs w:val="22"/>
          <w:lang w:val="en-US"/>
        </w:rPr>
        <w:t>A guide to the birds of the West Indies.</w:t>
      </w:r>
      <w:r w:rsidR="00D14854" w:rsidRPr="008803E9">
        <w:rPr>
          <w:rFonts w:ascii="Arial" w:hAnsi="Arial" w:cs="Arial"/>
          <w:sz w:val="22"/>
          <w:szCs w:val="22"/>
          <w:lang w:val="en-US"/>
        </w:rPr>
        <w:t xml:space="preserve"> </w:t>
      </w:r>
      <w:r w:rsidRPr="008803E9">
        <w:rPr>
          <w:rFonts w:ascii="Arial" w:hAnsi="Arial" w:cs="Arial"/>
          <w:sz w:val="22"/>
          <w:szCs w:val="22"/>
          <w:lang w:val="en-US"/>
        </w:rPr>
        <w:t>Princeton University Press, 1998.</w:t>
      </w:r>
    </w:p>
    <w:p w:rsidR="00D770C7" w:rsidRPr="008803E9" w:rsidRDefault="00D770C7" w:rsidP="003E75E8">
      <w:pPr>
        <w:numPr>
          <w:ilvl w:val="0"/>
          <w:numId w:val="3"/>
        </w:numPr>
        <w:tabs>
          <w:tab w:val="left" w:pos="7140"/>
        </w:tabs>
        <w:suppressAutoHyphens w:val="0"/>
        <w:spacing w:after="200"/>
        <w:ind w:left="714" w:hanging="357"/>
        <w:jc w:val="both"/>
        <w:rPr>
          <w:rFonts w:ascii="Arial" w:hAnsi="Arial" w:cs="Arial"/>
          <w:sz w:val="22"/>
          <w:szCs w:val="22"/>
          <w:lang w:val="es-MX"/>
        </w:rPr>
      </w:pPr>
      <w:r w:rsidRPr="008803E9">
        <w:rPr>
          <w:rFonts w:ascii="Arial" w:hAnsi="Arial" w:cs="Arial"/>
          <w:sz w:val="22"/>
          <w:szCs w:val="22"/>
          <w:lang w:val="es-MX"/>
        </w:rPr>
        <w:t>La Flora de La Española Volumen I al VIII. UCE. San Pedro de Macorís. Rep. Dom. 1983.</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lang w:val="fr-FR"/>
        </w:rPr>
      </w:pPr>
      <w:r w:rsidRPr="008803E9">
        <w:rPr>
          <w:rFonts w:ascii="Arial" w:hAnsi="Arial" w:cs="Arial"/>
          <w:sz w:val="22"/>
          <w:szCs w:val="22"/>
        </w:rPr>
        <w:lastRenderedPageBreak/>
        <w:t xml:space="preserve">Lista sobre las aves de la española. </w:t>
      </w:r>
      <w:proofErr w:type="spellStart"/>
      <w:r w:rsidRPr="008803E9">
        <w:rPr>
          <w:rFonts w:ascii="Arial" w:hAnsi="Arial" w:cs="Arial"/>
          <w:sz w:val="22"/>
          <w:szCs w:val="22"/>
        </w:rPr>
        <w:t>Latta</w:t>
      </w:r>
      <w:proofErr w:type="spellEnd"/>
      <w:r w:rsidRPr="008803E9">
        <w:rPr>
          <w:rFonts w:ascii="Arial" w:hAnsi="Arial" w:cs="Arial"/>
          <w:sz w:val="22"/>
          <w:szCs w:val="22"/>
        </w:rPr>
        <w:t>, C. S. &amp; Colaboradores. 1998.</w:t>
      </w:r>
      <w:r w:rsidR="00D14854" w:rsidRPr="008803E9">
        <w:rPr>
          <w:rFonts w:ascii="Arial" w:hAnsi="Arial" w:cs="Arial"/>
          <w:sz w:val="22"/>
          <w:szCs w:val="22"/>
        </w:rPr>
        <w:t xml:space="preserve"> </w:t>
      </w:r>
      <w:r w:rsidRPr="008803E9">
        <w:rPr>
          <w:rFonts w:ascii="Arial" w:hAnsi="Arial" w:cs="Arial"/>
          <w:sz w:val="22"/>
          <w:szCs w:val="22"/>
        </w:rPr>
        <w:t xml:space="preserve">Santo Domingo, República Dominicana. </w:t>
      </w:r>
      <w:r w:rsidRPr="008803E9">
        <w:rPr>
          <w:rFonts w:ascii="Arial" w:hAnsi="Arial" w:cs="Arial"/>
          <w:sz w:val="22"/>
          <w:szCs w:val="22"/>
          <w:lang w:val="fr-FR"/>
        </w:rPr>
        <w:t xml:space="preserve">6 </w:t>
      </w:r>
      <w:proofErr w:type="spellStart"/>
      <w:r w:rsidRPr="008803E9">
        <w:rPr>
          <w:rFonts w:ascii="Arial" w:hAnsi="Arial" w:cs="Arial"/>
          <w:sz w:val="22"/>
          <w:szCs w:val="22"/>
          <w:lang w:val="fr-FR"/>
        </w:rPr>
        <w:t>págs</w:t>
      </w:r>
      <w:proofErr w:type="spellEnd"/>
      <w:r w:rsidRPr="008803E9">
        <w:rPr>
          <w:rFonts w:ascii="Arial" w:hAnsi="Arial" w:cs="Arial"/>
          <w:sz w:val="22"/>
          <w:szCs w:val="22"/>
          <w:lang w:val="fr-FR"/>
        </w:rPr>
        <w:t>. 1998.</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 xml:space="preserve">MANUAL DE EVALUACION DE IMPACTO AMBIENTAL (Técnicas para la Elaboración de Estudios Impacto). Larry W. </w:t>
      </w:r>
      <w:proofErr w:type="spellStart"/>
      <w:r w:rsidRPr="008803E9">
        <w:rPr>
          <w:rFonts w:ascii="Arial" w:hAnsi="Arial" w:cs="Arial"/>
          <w:sz w:val="22"/>
          <w:szCs w:val="22"/>
        </w:rPr>
        <w:t>Canter</w:t>
      </w:r>
      <w:proofErr w:type="spellEnd"/>
      <w:r w:rsidRPr="008803E9">
        <w:rPr>
          <w:rFonts w:ascii="Arial" w:hAnsi="Arial" w:cs="Arial"/>
          <w:sz w:val="22"/>
          <w:szCs w:val="22"/>
        </w:rPr>
        <w:t>, Universidad de Oklahoma. Traducción de Ignacio Español Echaniz y Otros. McGraw Hill/Interamericana de España, 1999.</w:t>
      </w:r>
    </w:p>
    <w:p w:rsidR="00D770C7" w:rsidRPr="008803E9" w:rsidRDefault="00D770C7" w:rsidP="003E75E8">
      <w:pPr>
        <w:numPr>
          <w:ilvl w:val="0"/>
          <w:numId w:val="3"/>
        </w:numPr>
        <w:tabs>
          <w:tab w:val="left" w:pos="7140"/>
        </w:tabs>
        <w:suppressAutoHyphens w:val="0"/>
        <w:spacing w:after="200"/>
        <w:ind w:left="714" w:hanging="357"/>
        <w:jc w:val="both"/>
        <w:rPr>
          <w:rFonts w:ascii="Arial" w:hAnsi="Arial" w:cs="Arial"/>
          <w:sz w:val="22"/>
          <w:szCs w:val="22"/>
          <w:lang w:val="es-MX"/>
        </w:rPr>
      </w:pPr>
      <w:r w:rsidRPr="008803E9">
        <w:rPr>
          <w:rFonts w:ascii="Arial" w:hAnsi="Arial" w:cs="Arial"/>
          <w:sz w:val="22"/>
          <w:szCs w:val="22"/>
          <w:lang w:val="es-MX"/>
        </w:rPr>
        <w:t xml:space="preserve">Manual de Evaluación de Impacto Ambiental. Larry W. </w:t>
      </w:r>
      <w:proofErr w:type="spellStart"/>
      <w:r w:rsidRPr="008803E9">
        <w:rPr>
          <w:rFonts w:ascii="Arial" w:hAnsi="Arial" w:cs="Arial"/>
          <w:sz w:val="22"/>
          <w:szCs w:val="22"/>
          <w:lang w:val="es-MX"/>
        </w:rPr>
        <w:t>Canter</w:t>
      </w:r>
      <w:proofErr w:type="spellEnd"/>
      <w:r w:rsidRPr="008803E9">
        <w:rPr>
          <w:rFonts w:ascii="Arial" w:hAnsi="Arial" w:cs="Arial"/>
          <w:sz w:val="22"/>
          <w:szCs w:val="22"/>
          <w:lang w:val="es-MX"/>
        </w:rPr>
        <w:t xml:space="preserve"> Universidad de Oklahoma. Edición McGraw-Hill. España. 1998.</w:t>
      </w:r>
    </w:p>
    <w:p w:rsidR="00D770C7" w:rsidRPr="008803E9" w:rsidRDefault="00D770C7" w:rsidP="003E75E8">
      <w:pPr>
        <w:numPr>
          <w:ilvl w:val="0"/>
          <w:numId w:val="3"/>
        </w:numPr>
        <w:tabs>
          <w:tab w:val="left" w:pos="7140"/>
        </w:tabs>
        <w:suppressAutoHyphens w:val="0"/>
        <w:spacing w:after="200"/>
        <w:ind w:left="714" w:hanging="357"/>
        <w:jc w:val="both"/>
        <w:rPr>
          <w:rFonts w:ascii="Arial" w:hAnsi="Arial" w:cs="Arial"/>
          <w:sz w:val="22"/>
          <w:szCs w:val="22"/>
          <w:lang w:val="es-MX"/>
        </w:rPr>
      </w:pPr>
      <w:r w:rsidRPr="008803E9">
        <w:rPr>
          <w:rFonts w:ascii="Arial" w:hAnsi="Arial" w:cs="Arial"/>
          <w:sz w:val="22"/>
          <w:szCs w:val="22"/>
          <w:lang w:val="es-MX"/>
        </w:rPr>
        <w:t>Mercado de Trabajo 2000. Banco Central de la Republica Dominicana. Junio del 2001.</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 xml:space="preserve">Metodología para el estudio de la vegetación. </w:t>
      </w:r>
      <w:proofErr w:type="spellStart"/>
      <w:r w:rsidRPr="008803E9">
        <w:rPr>
          <w:rFonts w:ascii="Arial" w:hAnsi="Arial" w:cs="Arial"/>
          <w:sz w:val="22"/>
          <w:szCs w:val="22"/>
          <w:lang w:val="en-US"/>
        </w:rPr>
        <w:t>Matteuci</w:t>
      </w:r>
      <w:proofErr w:type="spellEnd"/>
      <w:r w:rsidRPr="008803E9">
        <w:rPr>
          <w:rFonts w:ascii="Arial" w:hAnsi="Arial" w:cs="Arial"/>
          <w:sz w:val="22"/>
          <w:szCs w:val="22"/>
          <w:lang w:val="en-US"/>
        </w:rPr>
        <w:t xml:space="preserve">, S.D. 7 &amp; A. </w:t>
      </w:r>
      <w:proofErr w:type="spellStart"/>
      <w:r w:rsidRPr="008803E9">
        <w:rPr>
          <w:rFonts w:ascii="Arial" w:hAnsi="Arial" w:cs="Arial"/>
          <w:sz w:val="22"/>
          <w:szCs w:val="22"/>
          <w:lang w:val="en-US"/>
        </w:rPr>
        <w:t>Colma</w:t>
      </w:r>
      <w:proofErr w:type="spellEnd"/>
      <w:r w:rsidRPr="008803E9">
        <w:rPr>
          <w:rFonts w:ascii="Arial" w:hAnsi="Arial" w:cs="Arial"/>
          <w:sz w:val="22"/>
          <w:szCs w:val="22"/>
          <w:lang w:val="en-US"/>
        </w:rPr>
        <w:t xml:space="preserve">. </w:t>
      </w:r>
      <w:r w:rsidRPr="008803E9">
        <w:rPr>
          <w:rFonts w:ascii="Arial" w:hAnsi="Arial" w:cs="Arial"/>
          <w:sz w:val="22"/>
          <w:szCs w:val="22"/>
        </w:rPr>
        <w:t>1982 Organización de Estados Americanos.</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 xml:space="preserve">MINISTERIO DE OBRAS PUBLICAS Y TRANSPORTE, (1991.), Guías Metodológicas para la Elaboración de Estudios de Impacto Ambiental. Monografías </w:t>
      </w:r>
      <w:r w:rsidR="00BF3EA4" w:rsidRPr="008803E9">
        <w:rPr>
          <w:rFonts w:ascii="Arial" w:hAnsi="Arial" w:cs="Arial"/>
          <w:sz w:val="22"/>
          <w:szCs w:val="22"/>
        </w:rPr>
        <w:t xml:space="preserve">del Ministerio </w:t>
      </w:r>
      <w:r w:rsidRPr="008803E9">
        <w:rPr>
          <w:rFonts w:ascii="Arial" w:hAnsi="Arial" w:cs="Arial"/>
          <w:sz w:val="22"/>
          <w:szCs w:val="22"/>
        </w:rPr>
        <w:t xml:space="preserve">General de Medio Ambiente. Editora </w:t>
      </w:r>
      <w:r w:rsidR="00BF3EA4" w:rsidRPr="008803E9">
        <w:rPr>
          <w:rFonts w:ascii="Arial" w:hAnsi="Arial" w:cs="Arial"/>
          <w:sz w:val="22"/>
          <w:szCs w:val="22"/>
        </w:rPr>
        <w:t xml:space="preserve">del Ministerio </w:t>
      </w:r>
      <w:r w:rsidRPr="008803E9">
        <w:rPr>
          <w:rFonts w:ascii="Arial" w:hAnsi="Arial" w:cs="Arial"/>
          <w:sz w:val="22"/>
          <w:szCs w:val="22"/>
        </w:rPr>
        <w:t xml:space="preserve">Técnica del Ministerio de Obras Públicas y Transporte, Madrid, España. </w:t>
      </w:r>
    </w:p>
    <w:p w:rsidR="00D770C7" w:rsidRPr="008803E9" w:rsidRDefault="00D770C7" w:rsidP="003E75E8">
      <w:pPr>
        <w:numPr>
          <w:ilvl w:val="0"/>
          <w:numId w:val="3"/>
        </w:numPr>
        <w:suppressAutoHyphens w:val="0"/>
        <w:spacing w:after="200"/>
        <w:ind w:left="714" w:right="137" w:hanging="357"/>
        <w:jc w:val="both"/>
        <w:rPr>
          <w:rFonts w:ascii="Arial" w:hAnsi="Arial" w:cs="Arial"/>
          <w:sz w:val="22"/>
          <w:szCs w:val="22"/>
        </w:rPr>
      </w:pPr>
      <w:r w:rsidRPr="008803E9">
        <w:rPr>
          <w:rFonts w:ascii="Arial" w:hAnsi="Arial" w:cs="Arial"/>
          <w:sz w:val="22"/>
          <w:szCs w:val="22"/>
          <w:lang w:val="es-MX"/>
        </w:rPr>
        <w:t>Proyecto de Ley Sectorial de Áreas Protegidas, Santo Domingo, 2002.</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REPUBLICA DOMINCANA EN CIFRAS 2004. Oficina Nacional de Estadística, Noviembre 2004, Santo Domingo, Distrito Nacional, República Dominicana.</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REPUBLICA DOMINICANA. SINTESIS GEOGRAFICA (Avances del Atlas Nacional). Consejo Nacional de Reforma del Estado (CONARE). Santo Domingo, Distrito Nacional, Abril 2005.</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Stockton, A., 1978.</w:t>
      </w:r>
      <w:r w:rsidR="00D14854" w:rsidRPr="008803E9">
        <w:rPr>
          <w:rFonts w:ascii="Arial" w:hAnsi="Arial" w:cs="Arial"/>
          <w:sz w:val="22"/>
          <w:szCs w:val="22"/>
        </w:rPr>
        <w:t xml:space="preserve"> </w:t>
      </w:r>
      <w:r w:rsidRPr="008803E9">
        <w:rPr>
          <w:rFonts w:ascii="Arial" w:hAnsi="Arial" w:cs="Arial"/>
          <w:sz w:val="22"/>
          <w:szCs w:val="22"/>
        </w:rPr>
        <w:t>Aves de la República Dominicana.</w:t>
      </w:r>
      <w:r w:rsidR="00D14854" w:rsidRPr="008803E9">
        <w:rPr>
          <w:rFonts w:ascii="Arial" w:hAnsi="Arial" w:cs="Arial"/>
          <w:sz w:val="22"/>
          <w:szCs w:val="22"/>
        </w:rPr>
        <w:t xml:space="preserve"> </w:t>
      </w:r>
      <w:r w:rsidRPr="008803E9">
        <w:rPr>
          <w:rFonts w:ascii="Arial" w:hAnsi="Arial" w:cs="Arial"/>
          <w:sz w:val="22"/>
          <w:szCs w:val="22"/>
        </w:rPr>
        <w:t>1ra edición, Museo de Historia Natural.</w:t>
      </w:r>
      <w:r w:rsidR="00D14854" w:rsidRPr="008803E9">
        <w:rPr>
          <w:rFonts w:ascii="Arial" w:hAnsi="Arial" w:cs="Arial"/>
          <w:sz w:val="22"/>
          <w:szCs w:val="22"/>
        </w:rPr>
        <w:t xml:space="preserve"> </w:t>
      </w:r>
      <w:r w:rsidRPr="008803E9">
        <w:rPr>
          <w:rFonts w:ascii="Arial" w:hAnsi="Arial" w:cs="Arial"/>
          <w:sz w:val="22"/>
          <w:szCs w:val="22"/>
        </w:rPr>
        <w:t>Santo Domingo, R. D.</w:t>
      </w:r>
    </w:p>
    <w:p w:rsidR="00D770C7" w:rsidRPr="008803E9" w:rsidRDefault="00D770C7" w:rsidP="003E75E8">
      <w:pPr>
        <w:numPr>
          <w:ilvl w:val="0"/>
          <w:numId w:val="3"/>
        </w:numPr>
        <w:suppressAutoHyphens w:val="0"/>
        <w:spacing w:after="200"/>
        <w:ind w:left="714" w:right="137" w:hanging="357"/>
        <w:jc w:val="both"/>
        <w:rPr>
          <w:rFonts w:ascii="Arial" w:hAnsi="Arial" w:cs="Arial"/>
          <w:sz w:val="22"/>
          <w:szCs w:val="22"/>
          <w:lang w:val="es-MX"/>
        </w:rPr>
      </w:pPr>
      <w:r w:rsidRPr="008803E9">
        <w:rPr>
          <w:rFonts w:ascii="Arial" w:hAnsi="Arial" w:cs="Arial"/>
          <w:sz w:val="22"/>
          <w:szCs w:val="22"/>
          <w:lang w:val="es-MX"/>
        </w:rPr>
        <w:t>Stockton, A., 1981. Guía de Campo Para las Aves de la República Dominicana. Editora Horizontes de América, Santo Domingo, República Dominicana.</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 xml:space="preserve">TECNICAS DE INVESTIGACION SOCIAL. Ezequiel </w:t>
      </w:r>
      <w:proofErr w:type="spellStart"/>
      <w:r w:rsidRPr="008803E9">
        <w:rPr>
          <w:rFonts w:ascii="Arial" w:hAnsi="Arial" w:cs="Arial"/>
          <w:sz w:val="22"/>
          <w:szCs w:val="22"/>
        </w:rPr>
        <w:t>Ander-Egg</w:t>
      </w:r>
      <w:proofErr w:type="spellEnd"/>
      <w:r w:rsidRPr="008803E9">
        <w:rPr>
          <w:rFonts w:ascii="Arial" w:hAnsi="Arial" w:cs="Arial"/>
          <w:sz w:val="22"/>
          <w:szCs w:val="22"/>
        </w:rPr>
        <w:t>. 24ª Edición. Sin referencia.</w:t>
      </w:r>
    </w:p>
    <w:p w:rsidR="00D770C7" w:rsidRPr="008803E9" w:rsidRDefault="00D770C7" w:rsidP="003E75E8">
      <w:pPr>
        <w:numPr>
          <w:ilvl w:val="0"/>
          <w:numId w:val="3"/>
        </w:numPr>
        <w:tabs>
          <w:tab w:val="left" w:pos="7140"/>
        </w:tabs>
        <w:suppressAutoHyphens w:val="0"/>
        <w:spacing w:after="200"/>
        <w:ind w:left="714" w:hanging="357"/>
        <w:jc w:val="both"/>
        <w:rPr>
          <w:rFonts w:ascii="Arial" w:hAnsi="Arial" w:cs="Arial"/>
          <w:sz w:val="22"/>
          <w:szCs w:val="22"/>
          <w:lang w:val="es-MX"/>
        </w:rPr>
      </w:pPr>
      <w:r w:rsidRPr="008803E9">
        <w:rPr>
          <w:rFonts w:ascii="Arial" w:hAnsi="Arial" w:cs="Arial"/>
          <w:sz w:val="22"/>
          <w:szCs w:val="22"/>
          <w:lang w:val="es-MX"/>
        </w:rPr>
        <w:t xml:space="preserve">VII Censo Nacional de población y Vivienda. Segunda Edición Sto. </w:t>
      </w:r>
      <w:proofErr w:type="spellStart"/>
      <w:r w:rsidRPr="008803E9">
        <w:rPr>
          <w:rFonts w:ascii="Arial" w:hAnsi="Arial" w:cs="Arial"/>
          <w:sz w:val="22"/>
          <w:szCs w:val="22"/>
          <w:lang w:val="es-MX"/>
        </w:rPr>
        <w:t>Dgo</w:t>
      </w:r>
      <w:proofErr w:type="spellEnd"/>
      <w:r w:rsidRPr="008803E9">
        <w:rPr>
          <w:rFonts w:ascii="Arial" w:hAnsi="Arial" w:cs="Arial"/>
          <w:sz w:val="22"/>
          <w:szCs w:val="22"/>
          <w:lang w:val="es-MX"/>
        </w:rPr>
        <w:t>. R.D.</w:t>
      </w:r>
    </w:p>
    <w:p w:rsidR="00D770C7" w:rsidRPr="008803E9" w:rsidRDefault="00D770C7" w:rsidP="003E75E8">
      <w:pPr>
        <w:numPr>
          <w:ilvl w:val="0"/>
          <w:numId w:val="3"/>
        </w:numPr>
        <w:suppressAutoHyphens w:val="0"/>
        <w:spacing w:after="200"/>
        <w:ind w:left="714" w:hanging="357"/>
        <w:jc w:val="both"/>
        <w:rPr>
          <w:rFonts w:ascii="Arial" w:hAnsi="Arial" w:cs="Arial"/>
          <w:sz w:val="22"/>
          <w:szCs w:val="22"/>
        </w:rPr>
      </w:pPr>
      <w:r w:rsidRPr="008803E9">
        <w:rPr>
          <w:rFonts w:ascii="Arial" w:hAnsi="Arial" w:cs="Arial"/>
          <w:sz w:val="22"/>
          <w:szCs w:val="22"/>
        </w:rPr>
        <w:t>VIII CENSO POBLACION Y VIVIENDA 2002, Oficina Nacional de Estadística, Santo Domingo, República Dominicana, Febrero 2002.</w:t>
      </w:r>
    </w:p>
    <w:p w:rsidR="00C41380" w:rsidRPr="008803E9" w:rsidRDefault="00D770C7" w:rsidP="003E75E8">
      <w:pPr>
        <w:numPr>
          <w:ilvl w:val="0"/>
          <w:numId w:val="3"/>
        </w:numPr>
        <w:suppressAutoHyphens w:val="0"/>
        <w:spacing w:after="200" w:line="360" w:lineRule="auto"/>
        <w:ind w:left="714" w:hanging="357"/>
        <w:jc w:val="both"/>
        <w:rPr>
          <w:rFonts w:ascii="Arial" w:hAnsi="Arial" w:cs="Arial"/>
          <w:sz w:val="22"/>
          <w:szCs w:val="22"/>
        </w:rPr>
      </w:pPr>
      <w:r w:rsidRPr="008803E9">
        <w:rPr>
          <w:rFonts w:ascii="Arial" w:hAnsi="Arial" w:cs="Arial"/>
          <w:sz w:val="22"/>
          <w:szCs w:val="22"/>
          <w:lang w:val="en-US"/>
        </w:rPr>
        <w:t>Wetmore, Alexander.</w:t>
      </w:r>
      <w:r w:rsidR="00D14854" w:rsidRPr="008803E9">
        <w:rPr>
          <w:rFonts w:ascii="Arial" w:hAnsi="Arial" w:cs="Arial"/>
          <w:sz w:val="22"/>
          <w:szCs w:val="22"/>
          <w:lang w:val="en-US"/>
        </w:rPr>
        <w:t xml:space="preserve"> </w:t>
      </w:r>
      <w:r w:rsidRPr="008803E9">
        <w:rPr>
          <w:rFonts w:ascii="Arial" w:hAnsi="Arial" w:cs="Arial"/>
          <w:sz w:val="22"/>
          <w:szCs w:val="22"/>
          <w:lang w:val="en-US"/>
        </w:rPr>
        <w:t xml:space="preserve">Water Prey and Game Birds of North America Nacional …… </w:t>
      </w:r>
      <w:proofErr w:type="spellStart"/>
      <w:r w:rsidRPr="008803E9">
        <w:rPr>
          <w:rFonts w:ascii="Arial" w:hAnsi="Arial" w:cs="Arial"/>
          <w:sz w:val="22"/>
          <w:szCs w:val="22"/>
          <w:lang w:val="en-US"/>
        </w:rPr>
        <w:t>piticsoc</w:t>
      </w:r>
      <w:proofErr w:type="spellEnd"/>
      <w:r w:rsidRPr="008803E9">
        <w:rPr>
          <w:rFonts w:ascii="Arial" w:hAnsi="Arial" w:cs="Arial"/>
          <w:sz w:val="22"/>
          <w:szCs w:val="22"/>
          <w:lang w:val="en-US"/>
        </w:rPr>
        <w:t xml:space="preserve">…… </w:t>
      </w:r>
      <w:r w:rsidRPr="008803E9">
        <w:rPr>
          <w:rFonts w:ascii="Arial" w:hAnsi="Arial" w:cs="Arial"/>
          <w:sz w:val="22"/>
          <w:szCs w:val="22"/>
        </w:rPr>
        <w:t>1963.</w:t>
      </w:r>
    </w:p>
    <w:p w:rsidR="00C41380" w:rsidRPr="008803E9" w:rsidRDefault="00C41380">
      <w:pPr>
        <w:suppressAutoHyphens w:val="0"/>
        <w:rPr>
          <w:rFonts w:ascii="Arial" w:hAnsi="Arial" w:cs="Arial"/>
          <w:sz w:val="22"/>
          <w:szCs w:val="22"/>
        </w:rPr>
      </w:pPr>
      <w:r w:rsidRPr="008803E9">
        <w:rPr>
          <w:rFonts w:ascii="Arial" w:hAnsi="Arial" w:cs="Arial"/>
          <w:sz w:val="22"/>
          <w:szCs w:val="22"/>
        </w:rPr>
        <w:br w:type="page"/>
      </w:r>
    </w:p>
    <w:p w:rsidR="00582BE4" w:rsidRPr="008803E9" w:rsidRDefault="00582BE4"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F0322C">
      <w:pPr>
        <w:pStyle w:val="a1"/>
        <w:rPr>
          <w:sz w:val="22"/>
          <w:szCs w:val="22"/>
        </w:rPr>
      </w:pPr>
      <w:bookmarkStart w:id="261" w:name="_Toc73389843"/>
      <w:r w:rsidRPr="008803E9">
        <w:rPr>
          <w:sz w:val="22"/>
          <w:szCs w:val="22"/>
        </w:rPr>
        <w:t>ANEXOS</w:t>
      </w:r>
      <w:bookmarkEnd w:id="261"/>
    </w:p>
    <w:p w:rsidR="00C41380" w:rsidRPr="008803E9" w:rsidRDefault="00C41380" w:rsidP="00C41380">
      <w:pPr>
        <w:suppressAutoHyphens w:val="0"/>
        <w:spacing w:before="240" w:line="360" w:lineRule="auto"/>
        <w:jc w:val="both"/>
        <w:rPr>
          <w:rFonts w:ascii="Arial" w:hAnsi="Arial" w:cs="Arial"/>
          <w:sz w:val="22"/>
          <w:szCs w:val="22"/>
        </w:rPr>
      </w:pPr>
    </w:p>
    <w:p w:rsidR="00C41380" w:rsidRPr="008803E9" w:rsidRDefault="00C41380" w:rsidP="00C41380">
      <w:pPr>
        <w:suppressAutoHyphens w:val="0"/>
        <w:spacing w:before="240" w:line="360" w:lineRule="auto"/>
        <w:jc w:val="both"/>
        <w:rPr>
          <w:rFonts w:ascii="Arial" w:hAnsi="Arial" w:cs="Arial"/>
          <w:sz w:val="22"/>
          <w:szCs w:val="22"/>
        </w:rPr>
      </w:pPr>
    </w:p>
    <w:p w:rsidR="003E75E8" w:rsidRPr="008803E9" w:rsidRDefault="00F0322C">
      <w:pPr>
        <w:suppressAutoHyphens w:val="0"/>
        <w:rPr>
          <w:rFonts w:ascii="Arial" w:hAnsi="Arial" w:cs="Arial"/>
          <w:sz w:val="22"/>
          <w:szCs w:val="22"/>
        </w:rPr>
      </w:pPr>
      <w:r w:rsidRPr="008803E9">
        <w:rPr>
          <w:rFonts w:ascii="Arial" w:hAnsi="Arial" w:cs="Arial"/>
          <w:sz w:val="22"/>
          <w:szCs w:val="22"/>
        </w:rPr>
        <w:br w:type="page"/>
      </w:r>
      <w:r w:rsidR="003E75E8" w:rsidRPr="008803E9">
        <w:rPr>
          <w:rFonts w:ascii="Arial" w:hAnsi="Arial" w:cs="Arial"/>
          <w:sz w:val="22"/>
          <w:szCs w:val="22"/>
        </w:rPr>
        <w:lastRenderedPageBreak/>
        <w:br w:type="page"/>
      </w:r>
    </w:p>
    <w:p w:rsidR="000F13C8" w:rsidRPr="008803E9" w:rsidRDefault="000F13C8" w:rsidP="00F0322C">
      <w:pPr>
        <w:suppressAutoHyphens w:val="0"/>
        <w:jc w:val="center"/>
        <w:rPr>
          <w:rFonts w:ascii="Arial" w:hAnsi="Arial" w:cs="Arial"/>
          <w:b/>
          <w:sz w:val="22"/>
          <w:szCs w:val="22"/>
        </w:rPr>
        <w:sectPr w:rsidR="000F13C8" w:rsidRPr="008803E9" w:rsidSect="003E75E8">
          <w:footerReference w:type="default" r:id="rId35"/>
          <w:type w:val="continuous"/>
          <w:pgSz w:w="12240" w:h="15840" w:code="1"/>
          <w:pgMar w:top="2070" w:right="1440" w:bottom="1620" w:left="1440" w:header="1134" w:footer="804" w:gutter="0"/>
          <w:cols w:space="720"/>
          <w:docGrid w:linePitch="360"/>
        </w:sectPr>
      </w:pPr>
    </w:p>
    <w:p w:rsidR="00F0322C" w:rsidRPr="008803E9" w:rsidRDefault="00F0322C" w:rsidP="00F0322C">
      <w:pPr>
        <w:suppressAutoHyphens w:val="0"/>
        <w:jc w:val="center"/>
        <w:rPr>
          <w:rFonts w:ascii="Arial" w:hAnsi="Arial" w:cs="Arial"/>
          <w:b/>
          <w:sz w:val="22"/>
          <w:szCs w:val="22"/>
        </w:rPr>
      </w:pPr>
      <w:r w:rsidRPr="008803E9">
        <w:rPr>
          <w:rFonts w:ascii="Arial" w:hAnsi="Arial" w:cs="Arial"/>
          <w:b/>
          <w:sz w:val="22"/>
          <w:szCs w:val="22"/>
        </w:rPr>
        <w:lastRenderedPageBreak/>
        <w:t>INDICE GENERAL</w:t>
      </w:r>
    </w:p>
    <w:p w:rsidR="00833074" w:rsidRPr="008803E9" w:rsidRDefault="009F1F23" w:rsidP="00833074">
      <w:pPr>
        <w:pStyle w:val="TDC1"/>
        <w:tabs>
          <w:tab w:val="clear" w:pos="9214"/>
          <w:tab w:val="right" w:leader="dot" w:pos="9360"/>
        </w:tabs>
        <w:jc w:val="left"/>
        <w:rPr>
          <w:rFonts w:asciiTheme="minorHAnsi" w:eastAsiaTheme="minorEastAsia" w:hAnsiTheme="minorHAnsi" w:cstheme="minorBidi"/>
          <w:noProof/>
          <w:sz w:val="22"/>
          <w:szCs w:val="22"/>
        </w:rPr>
      </w:pPr>
      <w:r w:rsidRPr="008803E9">
        <w:rPr>
          <w:b/>
          <w:sz w:val="22"/>
          <w:szCs w:val="22"/>
        </w:rPr>
        <w:fldChar w:fldCharType="begin"/>
      </w:r>
      <w:r w:rsidR="00F0322C" w:rsidRPr="008803E9">
        <w:rPr>
          <w:b/>
          <w:sz w:val="22"/>
          <w:szCs w:val="22"/>
        </w:rPr>
        <w:instrText xml:space="preserve"> TOC \o "1-3" \h \z \t "Título,1,titulo 1,1,aa2,1,a1,1" </w:instrText>
      </w:r>
      <w:r w:rsidRPr="008803E9">
        <w:rPr>
          <w:b/>
          <w:sz w:val="22"/>
          <w:szCs w:val="22"/>
        </w:rPr>
        <w:fldChar w:fldCharType="separate"/>
      </w:r>
      <w:hyperlink w:anchor="_Toc73389749" w:history="1">
        <w:r w:rsidR="00833074" w:rsidRPr="008803E9">
          <w:rPr>
            <w:rStyle w:val="Hipervnculo"/>
            <w:noProof/>
            <w:color w:val="auto"/>
          </w:rPr>
          <w:t>RESUMEN EJECUTIVO</w:t>
        </w:r>
        <w:r w:rsidR="00833074" w:rsidRPr="008803E9">
          <w:rPr>
            <w:noProof/>
            <w:webHidden/>
          </w:rPr>
          <w:tab/>
        </w:r>
        <w:r w:rsidRPr="008803E9">
          <w:rPr>
            <w:noProof/>
            <w:webHidden/>
          </w:rPr>
          <w:fldChar w:fldCharType="begin"/>
        </w:r>
        <w:r w:rsidR="00833074" w:rsidRPr="008803E9">
          <w:rPr>
            <w:noProof/>
            <w:webHidden/>
          </w:rPr>
          <w:instrText xml:space="preserve"> PAGEREF _Toc73389749 \h </w:instrText>
        </w:r>
        <w:r w:rsidRPr="008803E9">
          <w:rPr>
            <w:noProof/>
            <w:webHidden/>
          </w:rPr>
        </w:r>
        <w:r w:rsidRPr="008803E9">
          <w:rPr>
            <w:noProof/>
            <w:webHidden/>
          </w:rPr>
          <w:fldChar w:fldCharType="separate"/>
        </w:r>
        <w:r w:rsidR="005330F8">
          <w:rPr>
            <w:noProof/>
            <w:webHidden/>
          </w:rPr>
          <w:t>i</w:t>
        </w:r>
        <w:r w:rsidRPr="008803E9">
          <w:rPr>
            <w:noProof/>
            <w:webHidden/>
          </w:rPr>
          <w:fldChar w:fldCharType="end"/>
        </w:r>
      </w:hyperlink>
    </w:p>
    <w:p w:rsidR="00833074" w:rsidRPr="008803E9" w:rsidRDefault="00833074" w:rsidP="00833074">
      <w:pPr>
        <w:pStyle w:val="TDC2"/>
        <w:tabs>
          <w:tab w:val="clear" w:pos="9214"/>
          <w:tab w:val="right" w:leader="dot" w:pos="9360"/>
        </w:tabs>
        <w:rPr>
          <w:rStyle w:val="Hipervnculo"/>
          <w:noProof/>
          <w:color w:val="auto"/>
        </w:rPr>
      </w:pPr>
    </w:p>
    <w:p w:rsidR="00833074" w:rsidRPr="008803E9" w:rsidRDefault="00833074" w:rsidP="00833074">
      <w:pPr>
        <w:pStyle w:val="TDC3"/>
        <w:tabs>
          <w:tab w:val="right" w:leader="dot" w:pos="9360"/>
        </w:tabs>
        <w:rPr>
          <w:rFonts w:asciiTheme="minorHAnsi" w:eastAsiaTheme="minorEastAsia" w:hAnsiTheme="minorHAnsi" w:cstheme="minorBidi"/>
          <w:noProof/>
          <w:sz w:val="22"/>
          <w:szCs w:val="22"/>
        </w:rPr>
      </w:pPr>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55" w:history="1">
        <w:r w:rsidR="00833074" w:rsidRPr="008803E9">
          <w:rPr>
            <w:rStyle w:val="Hipervnculo"/>
            <w:noProof/>
            <w:color w:val="auto"/>
          </w:rPr>
          <w:t>CAPITULO I - INTRODUCCIÓN.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_Toc73389755 \h </w:instrText>
        </w:r>
        <w:r w:rsidR="009F1F23" w:rsidRPr="008803E9">
          <w:rPr>
            <w:noProof/>
            <w:webHidden/>
          </w:rPr>
        </w:r>
        <w:r w:rsidR="009F1F23" w:rsidRPr="008803E9">
          <w:rPr>
            <w:noProof/>
            <w:webHidden/>
          </w:rPr>
          <w:fldChar w:fldCharType="separate"/>
        </w:r>
        <w:r w:rsidR="005330F8">
          <w:rPr>
            <w:noProof/>
            <w:webHidden/>
          </w:rPr>
          <w:t>1</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56" w:history="1">
        <w:r w:rsidR="00833074" w:rsidRPr="008803E9">
          <w:rPr>
            <w:rStyle w:val="Hipervnculo"/>
            <w:noProof/>
            <w:color w:val="auto"/>
          </w:rPr>
          <w:t>1.Introducción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_Toc73389756 \h </w:instrText>
        </w:r>
        <w:r w:rsidR="009F1F23" w:rsidRPr="008803E9">
          <w:rPr>
            <w:noProof/>
            <w:webHidden/>
          </w:rPr>
        </w:r>
        <w:r w:rsidR="009F1F23" w:rsidRPr="008803E9">
          <w:rPr>
            <w:noProof/>
            <w:webHidden/>
          </w:rPr>
          <w:fldChar w:fldCharType="separate"/>
        </w:r>
        <w:r w:rsidR="005330F8">
          <w:rPr>
            <w:noProof/>
            <w:webHidden/>
          </w:rPr>
          <w:t>1</w:t>
        </w:r>
        <w:r w:rsidR="009F1F23" w:rsidRPr="008803E9">
          <w:rPr>
            <w:noProof/>
            <w:webHidden/>
          </w:rPr>
          <w:fldChar w:fldCharType="end"/>
        </w:r>
      </w:hyperlink>
    </w:p>
    <w:p w:rsidR="00833074" w:rsidRPr="008803E9" w:rsidRDefault="007071AB" w:rsidP="00833074">
      <w:pPr>
        <w:pStyle w:val="TDC2"/>
        <w:tabs>
          <w:tab w:val="clear" w:pos="9214"/>
          <w:tab w:val="right" w:leader="dot" w:pos="9360"/>
        </w:tabs>
        <w:rPr>
          <w:rFonts w:asciiTheme="minorHAnsi" w:eastAsiaTheme="minorEastAsia" w:hAnsiTheme="minorHAnsi" w:cstheme="minorBidi"/>
          <w:noProof/>
          <w:sz w:val="22"/>
          <w:szCs w:val="22"/>
        </w:rPr>
      </w:pPr>
      <w:hyperlink w:anchor="_Toc73389757" w:history="1">
        <w:r w:rsidR="00833074" w:rsidRPr="008803E9">
          <w:rPr>
            <w:rStyle w:val="Hipervnculo"/>
            <w:noProof/>
            <w:color w:val="auto"/>
          </w:rPr>
          <w:t>1.2. Objetivos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_Toc73389757 \h </w:instrText>
        </w:r>
        <w:r w:rsidR="009F1F23" w:rsidRPr="008803E9">
          <w:rPr>
            <w:noProof/>
            <w:webHidden/>
          </w:rPr>
        </w:r>
        <w:r w:rsidR="009F1F23" w:rsidRPr="008803E9">
          <w:rPr>
            <w:noProof/>
            <w:webHidden/>
          </w:rPr>
          <w:fldChar w:fldCharType="separate"/>
        </w:r>
        <w:r w:rsidR="005330F8">
          <w:rPr>
            <w:noProof/>
            <w:webHidden/>
          </w:rPr>
          <w:t>1</w:t>
        </w:r>
        <w:r w:rsidR="009F1F23" w:rsidRPr="008803E9">
          <w:rPr>
            <w:noProof/>
            <w:webHidden/>
          </w:rPr>
          <w:fldChar w:fldCharType="end"/>
        </w:r>
      </w:hyperlink>
    </w:p>
    <w:p w:rsidR="00833074" w:rsidRPr="008803E9" w:rsidRDefault="007071AB" w:rsidP="00833074">
      <w:pPr>
        <w:pStyle w:val="TDC2"/>
        <w:tabs>
          <w:tab w:val="clear" w:pos="9214"/>
          <w:tab w:val="right" w:leader="dot" w:pos="9360"/>
        </w:tabs>
        <w:rPr>
          <w:rFonts w:asciiTheme="minorHAnsi" w:eastAsiaTheme="minorEastAsia" w:hAnsiTheme="minorHAnsi" w:cstheme="minorBidi"/>
          <w:noProof/>
          <w:sz w:val="22"/>
          <w:szCs w:val="22"/>
        </w:rPr>
      </w:pPr>
      <w:hyperlink w:anchor="_Toc73389758" w:history="1">
        <w:r w:rsidR="00833074" w:rsidRPr="008803E9">
          <w:rPr>
            <w:rStyle w:val="Hipervnculo"/>
            <w:noProof/>
            <w:color w:val="auto"/>
          </w:rPr>
          <w:t>1.3. Justificación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_Toc73389758 \h </w:instrText>
        </w:r>
        <w:r w:rsidR="009F1F23" w:rsidRPr="008803E9">
          <w:rPr>
            <w:noProof/>
            <w:webHidden/>
          </w:rPr>
        </w:r>
        <w:r w:rsidR="009F1F23" w:rsidRPr="008803E9">
          <w:rPr>
            <w:noProof/>
            <w:webHidden/>
          </w:rPr>
          <w:fldChar w:fldCharType="separate"/>
        </w:r>
        <w:r w:rsidR="005330F8">
          <w:rPr>
            <w:noProof/>
            <w:webHidden/>
          </w:rPr>
          <w:t>2</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59" w:history="1">
        <w:r w:rsidR="00833074" w:rsidRPr="008803E9">
          <w:rPr>
            <w:rStyle w:val="Hipervnculo"/>
            <w:noProof/>
            <w:color w:val="auto"/>
          </w:rPr>
          <w:t>1.4. Datos del Promotor</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_Toc73389759 \h </w:instrText>
        </w:r>
        <w:r w:rsidR="009F1F23" w:rsidRPr="008803E9">
          <w:rPr>
            <w:noProof/>
            <w:webHidden/>
          </w:rPr>
        </w:r>
        <w:r w:rsidR="009F1F23" w:rsidRPr="008803E9">
          <w:rPr>
            <w:noProof/>
            <w:webHidden/>
          </w:rPr>
          <w:fldChar w:fldCharType="separate"/>
        </w:r>
        <w:r w:rsidR="005330F8">
          <w:rPr>
            <w:noProof/>
            <w:webHidden/>
          </w:rPr>
          <w:t>3</w:t>
        </w:r>
        <w:r w:rsidR="009F1F23" w:rsidRPr="008803E9">
          <w:rPr>
            <w:noProof/>
            <w:webHidden/>
          </w:rPr>
          <w:fldChar w:fldCharType="end"/>
        </w:r>
      </w:hyperlink>
    </w:p>
    <w:p w:rsidR="00833074" w:rsidRPr="008803E9" w:rsidRDefault="007071AB" w:rsidP="00833074">
      <w:pPr>
        <w:pStyle w:val="TDC2"/>
        <w:tabs>
          <w:tab w:val="clear" w:pos="9214"/>
          <w:tab w:val="right" w:leader="dot" w:pos="9360"/>
        </w:tabs>
        <w:rPr>
          <w:rFonts w:asciiTheme="minorHAnsi" w:eastAsiaTheme="minorEastAsia" w:hAnsiTheme="minorHAnsi" w:cstheme="minorBidi"/>
          <w:noProof/>
          <w:sz w:val="22"/>
          <w:szCs w:val="22"/>
        </w:rPr>
      </w:pPr>
      <w:hyperlink w:anchor="_Toc73389760" w:history="1">
        <w:r w:rsidR="00833074" w:rsidRPr="008803E9">
          <w:rPr>
            <w:rStyle w:val="Hipervnculo"/>
            <w:noProof/>
            <w:color w:val="auto"/>
          </w:rPr>
          <w:t>1.5. Costo de inversión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_Toc73389760 \h </w:instrText>
        </w:r>
        <w:r w:rsidR="009F1F23" w:rsidRPr="008803E9">
          <w:rPr>
            <w:noProof/>
            <w:webHidden/>
          </w:rPr>
        </w:r>
        <w:r w:rsidR="009F1F23" w:rsidRPr="008803E9">
          <w:rPr>
            <w:noProof/>
            <w:webHidden/>
          </w:rPr>
          <w:fldChar w:fldCharType="separate"/>
        </w:r>
        <w:r w:rsidR="005330F8">
          <w:rPr>
            <w:noProof/>
            <w:webHidden/>
          </w:rPr>
          <w:t>3</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61" w:history="1">
        <w:r w:rsidR="00833074" w:rsidRPr="008803E9">
          <w:rPr>
            <w:rStyle w:val="Hipervnculo"/>
            <w:noProof/>
            <w:color w:val="auto"/>
          </w:rPr>
          <w:t>1.6. Metodología</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_Toc73389761 \h </w:instrText>
        </w:r>
        <w:r w:rsidR="009F1F23" w:rsidRPr="008803E9">
          <w:rPr>
            <w:noProof/>
            <w:webHidden/>
          </w:rPr>
        </w:r>
        <w:r w:rsidR="009F1F23" w:rsidRPr="008803E9">
          <w:rPr>
            <w:noProof/>
            <w:webHidden/>
          </w:rPr>
          <w:fldChar w:fldCharType="separate"/>
        </w:r>
        <w:r w:rsidR="005330F8">
          <w:rPr>
            <w:noProof/>
            <w:webHidden/>
          </w:rPr>
          <w:t>3</w:t>
        </w:r>
        <w:r w:rsidR="009F1F23" w:rsidRPr="008803E9">
          <w:rPr>
            <w:noProof/>
            <w:webHidden/>
          </w:rPr>
          <w:fldChar w:fldCharType="end"/>
        </w:r>
      </w:hyperlink>
    </w:p>
    <w:p w:rsidR="00833074" w:rsidRPr="008803E9" w:rsidRDefault="00833074" w:rsidP="00833074">
      <w:pPr>
        <w:pStyle w:val="TDC1"/>
        <w:tabs>
          <w:tab w:val="clear" w:pos="9214"/>
          <w:tab w:val="right" w:leader="dot" w:pos="9360"/>
        </w:tabs>
        <w:jc w:val="left"/>
        <w:rPr>
          <w:rStyle w:val="Hipervnculo"/>
          <w:noProof/>
          <w:color w:val="auto"/>
        </w:rPr>
      </w:pPr>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62" w:history="1">
        <w:r w:rsidR="00833074" w:rsidRPr="008803E9">
          <w:rPr>
            <w:rStyle w:val="Hipervnculo"/>
            <w:noProof/>
            <w:color w:val="auto"/>
          </w:rPr>
          <w:t>CAPITULO II –DESCRIPCIÓN DEL PROYECTO</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_Toc73389762 \h </w:instrText>
        </w:r>
        <w:r w:rsidR="009F1F23" w:rsidRPr="008803E9">
          <w:rPr>
            <w:noProof/>
            <w:webHidden/>
          </w:rPr>
        </w:r>
        <w:r w:rsidR="009F1F23" w:rsidRPr="008803E9">
          <w:rPr>
            <w:noProof/>
            <w:webHidden/>
          </w:rPr>
          <w:fldChar w:fldCharType="separate"/>
        </w:r>
        <w:r w:rsidR="005330F8">
          <w:rPr>
            <w:noProof/>
            <w:webHidden/>
          </w:rPr>
          <w:t>5</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63" w:history="1">
        <w:r w:rsidR="00833074" w:rsidRPr="008803E9">
          <w:rPr>
            <w:rStyle w:val="Hipervnculo"/>
            <w:noProof/>
            <w:color w:val="auto"/>
          </w:rPr>
          <w:t>2.1. Descripción de las instalaciones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_Toc73389763 \h </w:instrText>
        </w:r>
        <w:r w:rsidR="009F1F23" w:rsidRPr="008803E9">
          <w:rPr>
            <w:noProof/>
            <w:webHidden/>
          </w:rPr>
        </w:r>
        <w:r w:rsidR="009F1F23" w:rsidRPr="008803E9">
          <w:rPr>
            <w:noProof/>
            <w:webHidden/>
          </w:rPr>
          <w:fldChar w:fldCharType="separate"/>
        </w:r>
        <w:r w:rsidR="005330F8">
          <w:rPr>
            <w:noProof/>
            <w:webHidden/>
          </w:rPr>
          <w:t>5</w:t>
        </w:r>
        <w:r w:rsidR="009F1F23" w:rsidRPr="008803E9">
          <w:rPr>
            <w:noProof/>
            <w:webHidden/>
          </w:rPr>
          <w:fldChar w:fldCharType="end"/>
        </w:r>
      </w:hyperlink>
    </w:p>
    <w:p w:rsidR="00833074" w:rsidRPr="008803E9" w:rsidRDefault="00833074" w:rsidP="00833074">
      <w:pPr>
        <w:pStyle w:val="TDC1"/>
        <w:tabs>
          <w:tab w:val="clear" w:pos="9214"/>
          <w:tab w:val="right" w:leader="dot" w:pos="9360"/>
        </w:tabs>
        <w:jc w:val="left"/>
        <w:rPr>
          <w:rStyle w:val="Hipervnculo"/>
          <w:noProof/>
          <w:color w:val="auto"/>
        </w:rPr>
      </w:pPr>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65" w:history="1">
        <w:r w:rsidR="00833074" w:rsidRPr="008803E9">
          <w:rPr>
            <w:rStyle w:val="Hipervnculo"/>
            <w:noProof/>
            <w:color w:val="auto"/>
          </w:rPr>
          <w:t>CAPITULO III - LÍNEA BASE AMBIENTAL Y SOCIO-ECONÓMICO DEL ÁREA DE INFLUENCIA DEL PROYECTO LOTIFICACION “</w:t>
        </w:r>
        <w:r w:rsidR="0036327F">
          <w:rPr>
            <w:rStyle w:val="Hipervnculo"/>
            <w:noProof/>
            <w:color w:val="auto"/>
          </w:rPr>
          <w:t>ESTANCIA DON SOTO</w:t>
        </w:r>
        <w:r w:rsidR="00833074" w:rsidRPr="008803E9">
          <w:rPr>
            <w:rStyle w:val="Hipervnculo"/>
            <w:noProof/>
            <w:color w:val="auto"/>
          </w:rPr>
          <w:t>”.</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_Toc73389765 \h </w:instrText>
        </w:r>
        <w:r w:rsidR="009F1F23" w:rsidRPr="008803E9">
          <w:rPr>
            <w:noProof/>
            <w:webHidden/>
          </w:rPr>
        </w:r>
        <w:r w:rsidR="009F1F23" w:rsidRPr="008803E9">
          <w:rPr>
            <w:noProof/>
            <w:webHidden/>
          </w:rPr>
          <w:fldChar w:fldCharType="separate"/>
        </w:r>
        <w:r w:rsidR="005330F8">
          <w:rPr>
            <w:noProof/>
            <w:webHidden/>
          </w:rPr>
          <w:t>11</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66" w:history="1">
        <w:r w:rsidR="00833074" w:rsidRPr="008803E9">
          <w:rPr>
            <w:rStyle w:val="Hipervnculo"/>
            <w:rFonts w:eastAsia="Arial Unicode MS"/>
            <w:noProof/>
            <w:color w:val="auto"/>
          </w:rPr>
          <w:t xml:space="preserve">3.1.- Características ambientales del </w:t>
        </w:r>
        <w:r w:rsidR="00833074" w:rsidRPr="008803E9">
          <w:rPr>
            <w:rStyle w:val="Hipervnculo"/>
            <w:noProof/>
            <w:color w:val="auto"/>
            <w:spacing w:val="6"/>
          </w:rPr>
          <w:t>Medio Físico Natural</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_Toc73389766 \h </w:instrText>
        </w:r>
        <w:r w:rsidR="009F1F23" w:rsidRPr="008803E9">
          <w:rPr>
            <w:noProof/>
            <w:webHidden/>
          </w:rPr>
        </w:r>
        <w:r w:rsidR="009F1F23" w:rsidRPr="008803E9">
          <w:rPr>
            <w:noProof/>
            <w:webHidden/>
          </w:rPr>
          <w:fldChar w:fldCharType="separate"/>
        </w:r>
        <w:r w:rsidR="005330F8">
          <w:rPr>
            <w:noProof/>
            <w:webHidden/>
          </w:rPr>
          <w:t>11</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73" w:history="1">
        <w:r w:rsidR="00833074" w:rsidRPr="008803E9">
          <w:rPr>
            <w:rStyle w:val="Hipervnculo"/>
            <w:noProof/>
            <w:color w:val="auto"/>
          </w:rPr>
          <w:t>3.2. Descripción del Medio Biótico</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_Toc73389773 \h </w:instrText>
        </w:r>
        <w:r w:rsidR="009F1F23" w:rsidRPr="008803E9">
          <w:rPr>
            <w:noProof/>
            <w:webHidden/>
          </w:rPr>
        </w:r>
        <w:r w:rsidR="009F1F23" w:rsidRPr="008803E9">
          <w:rPr>
            <w:noProof/>
            <w:webHidden/>
          </w:rPr>
          <w:fldChar w:fldCharType="separate"/>
        </w:r>
        <w:r w:rsidR="005330F8">
          <w:rPr>
            <w:noProof/>
            <w:webHidden/>
          </w:rPr>
          <w:t>20</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86" w:history="1">
        <w:r w:rsidR="00833074" w:rsidRPr="008803E9">
          <w:rPr>
            <w:rStyle w:val="Hipervnculo"/>
            <w:rFonts w:eastAsia="Arial Unicode MS"/>
            <w:noProof/>
            <w:color w:val="auto"/>
          </w:rPr>
          <w:t>3.3.Aspectos sociales.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_Toc73389786 \h </w:instrText>
        </w:r>
        <w:r w:rsidR="009F1F23" w:rsidRPr="008803E9">
          <w:rPr>
            <w:noProof/>
            <w:webHidden/>
          </w:rPr>
        </w:r>
        <w:r w:rsidR="009F1F23" w:rsidRPr="008803E9">
          <w:rPr>
            <w:noProof/>
            <w:webHidden/>
          </w:rPr>
          <w:fldChar w:fldCharType="separate"/>
        </w:r>
        <w:r w:rsidR="005330F8">
          <w:rPr>
            <w:noProof/>
            <w:webHidden/>
          </w:rPr>
          <w:t>28</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87" w:history="1">
        <w:r w:rsidR="00833074" w:rsidRPr="008803E9">
          <w:rPr>
            <w:rStyle w:val="Hipervnculo"/>
            <w:noProof/>
            <w:color w:val="auto"/>
          </w:rPr>
          <w:t>3.4. Vista Publica</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_Toc73389787 \h </w:instrText>
        </w:r>
        <w:r w:rsidR="009F1F23" w:rsidRPr="008803E9">
          <w:rPr>
            <w:noProof/>
            <w:webHidden/>
          </w:rPr>
        </w:r>
        <w:r w:rsidR="009F1F23" w:rsidRPr="008803E9">
          <w:rPr>
            <w:noProof/>
            <w:webHidden/>
          </w:rPr>
          <w:fldChar w:fldCharType="separate"/>
        </w:r>
        <w:r w:rsidR="005330F8">
          <w:rPr>
            <w:noProof/>
            <w:webHidden/>
          </w:rPr>
          <w:t>31</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88" w:history="1">
        <w:r w:rsidR="00833074" w:rsidRPr="008803E9">
          <w:rPr>
            <w:rStyle w:val="Hipervnculo"/>
            <w:noProof/>
            <w:color w:val="auto"/>
          </w:rPr>
          <w:t>3.5. Letrero</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_Toc73389788 \h </w:instrText>
        </w:r>
        <w:r w:rsidR="009F1F23" w:rsidRPr="008803E9">
          <w:rPr>
            <w:noProof/>
            <w:webHidden/>
          </w:rPr>
        </w:r>
        <w:r w:rsidR="009F1F23" w:rsidRPr="008803E9">
          <w:rPr>
            <w:noProof/>
            <w:webHidden/>
          </w:rPr>
          <w:fldChar w:fldCharType="separate"/>
        </w:r>
        <w:r w:rsidR="005330F8">
          <w:rPr>
            <w:noProof/>
            <w:webHidden/>
          </w:rPr>
          <w:t>59</w:t>
        </w:r>
        <w:r w:rsidR="009F1F23" w:rsidRPr="008803E9">
          <w:rPr>
            <w:noProof/>
            <w:webHidden/>
          </w:rPr>
          <w:fldChar w:fldCharType="end"/>
        </w:r>
      </w:hyperlink>
    </w:p>
    <w:p w:rsidR="00833074" w:rsidRPr="008803E9" w:rsidRDefault="00833074" w:rsidP="00833074">
      <w:pPr>
        <w:pStyle w:val="TDC1"/>
        <w:tabs>
          <w:tab w:val="clear" w:pos="9214"/>
          <w:tab w:val="right" w:leader="dot" w:pos="9360"/>
        </w:tabs>
        <w:jc w:val="left"/>
        <w:rPr>
          <w:rStyle w:val="Hipervnculo"/>
          <w:noProof/>
          <w:color w:val="auto"/>
        </w:rPr>
      </w:pPr>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89" w:history="1">
        <w:r w:rsidR="00833074" w:rsidRPr="008803E9">
          <w:rPr>
            <w:rStyle w:val="Hipervnculo"/>
            <w:noProof/>
            <w:color w:val="auto"/>
          </w:rPr>
          <w:t>CAPITULO IV - CONSIDERACIONES LEGISLATIVAS Y NORMATIVAS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_Toc73389789 \h </w:instrText>
        </w:r>
        <w:r w:rsidR="009F1F23" w:rsidRPr="008803E9">
          <w:rPr>
            <w:noProof/>
            <w:webHidden/>
          </w:rPr>
        </w:r>
        <w:r w:rsidR="009F1F23" w:rsidRPr="008803E9">
          <w:rPr>
            <w:noProof/>
            <w:webHidden/>
          </w:rPr>
          <w:fldChar w:fldCharType="separate"/>
        </w:r>
        <w:r w:rsidR="005330F8">
          <w:rPr>
            <w:noProof/>
            <w:webHidden/>
          </w:rPr>
          <w:t>61</w:t>
        </w:r>
        <w:r w:rsidR="009F1F23" w:rsidRPr="008803E9">
          <w:rPr>
            <w:noProof/>
            <w:webHidden/>
          </w:rPr>
          <w:fldChar w:fldCharType="end"/>
        </w:r>
      </w:hyperlink>
    </w:p>
    <w:p w:rsidR="00833074" w:rsidRPr="008803E9" w:rsidRDefault="00833074" w:rsidP="00833074">
      <w:pPr>
        <w:pStyle w:val="TDC1"/>
        <w:tabs>
          <w:tab w:val="clear" w:pos="9214"/>
          <w:tab w:val="right" w:leader="dot" w:pos="9360"/>
        </w:tabs>
        <w:jc w:val="left"/>
        <w:rPr>
          <w:rStyle w:val="Hipervnculo"/>
          <w:noProof/>
          <w:color w:val="auto"/>
        </w:rPr>
      </w:pPr>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90" w:history="1">
        <w:r w:rsidR="00833074" w:rsidRPr="008803E9">
          <w:rPr>
            <w:rStyle w:val="Hipervnculo"/>
            <w:noProof/>
            <w:color w:val="auto"/>
          </w:rPr>
          <w:t>CAPITULO V</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_Toc73389790 \h </w:instrText>
        </w:r>
        <w:r w:rsidR="009F1F23" w:rsidRPr="008803E9">
          <w:rPr>
            <w:noProof/>
            <w:webHidden/>
          </w:rPr>
        </w:r>
        <w:r w:rsidR="009F1F23" w:rsidRPr="008803E9">
          <w:rPr>
            <w:noProof/>
            <w:webHidden/>
          </w:rPr>
          <w:fldChar w:fldCharType="separate"/>
        </w:r>
        <w:r w:rsidR="005330F8">
          <w:rPr>
            <w:noProof/>
            <w:webHidden/>
          </w:rPr>
          <w:t>65</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91" w:history="1">
        <w:r w:rsidR="00833074" w:rsidRPr="008803E9">
          <w:rPr>
            <w:rStyle w:val="Hipervnculo"/>
            <w:noProof/>
            <w:color w:val="auto"/>
          </w:rPr>
          <w:t>DETERMINACIÓN DE LOS IMPACTOS DEL PROYECTO</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_Toc73389791 \h </w:instrText>
        </w:r>
        <w:r w:rsidR="009F1F23" w:rsidRPr="008803E9">
          <w:rPr>
            <w:noProof/>
            <w:webHidden/>
          </w:rPr>
        </w:r>
        <w:r w:rsidR="009F1F23" w:rsidRPr="008803E9">
          <w:rPr>
            <w:noProof/>
            <w:webHidden/>
          </w:rPr>
          <w:fldChar w:fldCharType="separate"/>
        </w:r>
        <w:r w:rsidR="005330F8">
          <w:rPr>
            <w:noProof/>
            <w:webHidden/>
          </w:rPr>
          <w:t>65</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792" w:history="1">
        <w:r w:rsidR="00833074" w:rsidRPr="008803E9">
          <w:rPr>
            <w:rStyle w:val="Hipervnculo"/>
            <w:noProof/>
            <w:color w:val="auto"/>
          </w:rPr>
          <w:t>LOTIFICACION "</w:t>
        </w:r>
        <w:r w:rsidR="0036327F">
          <w:rPr>
            <w:rStyle w:val="Hipervnculo"/>
            <w:noProof/>
            <w:color w:val="auto"/>
          </w:rPr>
          <w:t>ESTANCIA DON SOTO</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_Toc73389792 \h </w:instrText>
        </w:r>
        <w:r w:rsidR="009F1F23" w:rsidRPr="008803E9">
          <w:rPr>
            <w:noProof/>
            <w:webHidden/>
          </w:rPr>
        </w:r>
        <w:r w:rsidR="009F1F23" w:rsidRPr="008803E9">
          <w:rPr>
            <w:noProof/>
            <w:webHidden/>
          </w:rPr>
          <w:fldChar w:fldCharType="separate"/>
        </w:r>
        <w:r w:rsidR="005330F8">
          <w:rPr>
            <w:noProof/>
            <w:webHidden/>
          </w:rPr>
          <w:t>65</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93" w:history="1">
        <w:r w:rsidR="00833074" w:rsidRPr="008803E9">
          <w:rPr>
            <w:rStyle w:val="Hipervnculo"/>
            <w:noProof/>
            <w:color w:val="auto"/>
            <w:lang w:val="es-ES_tradnl"/>
          </w:rPr>
          <w:t>5.1.- Introducción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_Toc73389793 \h </w:instrText>
        </w:r>
        <w:r w:rsidR="009F1F23" w:rsidRPr="008803E9">
          <w:rPr>
            <w:noProof/>
            <w:webHidden/>
          </w:rPr>
        </w:r>
        <w:r w:rsidR="009F1F23" w:rsidRPr="008803E9">
          <w:rPr>
            <w:noProof/>
            <w:webHidden/>
          </w:rPr>
          <w:fldChar w:fldCharType="separate"/>
        </w:r>
        <w:r w:rsidR="005330F8">
          <w:rPr>
            <w:noProof/>
            <w:webHidden/>
          </w:rPr>
          <w:t>65</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94" w:history="1">
        <w:r w:rsidR="00833074" w:rsidRPr="008803E9">
          <w:rPr>
            <w:rStyle w:val="Hipervnculo"/>
            <w:noProof/>
            <w:color w:val="auto"/>
            <w:lang w:val="es-ES_tradnl"/>
          </w:rPr>
          <w:t>5.2.- Identificación de las acciones del proyecto susceptibles de generar impactos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_Toc73389794 \h </w:instrText>
        </w:r>
        <w:r w:rsidR="009F1F23" w:rsidRPr="008803E9">
          <w:rPr>
            <w:noProof/>
            <w:webHidden/>
          </w:rPr>
        </w:r>
        <w:r w:rsidR="009F1F23" w:rsidRPr="008803E9">
          <w:rPr>
            <w:noProof/>
            <w:webHidden/>
          </w:rPr>
          <w:fldChar w:fldCharType="separate"/>
        </w:r>
        <w:r w:rsidR="005330F8">
          <w:rPr>
            <w:noProof/>
            <w:webHidden/>
          </w:rPr>
          <w:t>67</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95" w:history="1">
        <w:r w:rsidR="00833074" w:rsidRPr="008803E9">
          <w:rPr>
            <w:rStyle w:val="Hipervnculo"/>
            <w:noProof/>
            <w:color w:val="auto"/>
            <w:lang w:val="es-ES_tradnl"/>
          </w:rPr>
          <w:t>5.3.- Identificación de los elementos del medio ambiente</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_Toc73389795 \h </w:instrText>
        </w:r>
        <w:r w:rsidR="009F1F23" w:rsidRPr="008803E9">
          <w:rPr>
            <w:noProof/>
            <w:webHidden/>
          </w:rPr>
        </w:r>
        <w:r w:rsidR="009F1F23" w:rsidRPr="008803E9">
          <w:rPr>
            <w:noProof/>
            <w:webHidden/>
          </w:rPr>
          <w:fldChar w:fldCharType="separate"/>
        </w:r>
        <w:r w:rsidR="005330F8">
          <w:rPr>
            <w:noProof/>
            <w:webHidden/>
          </w:rPr>
          <w:t>69</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96" w:history="1">
        <w:r w:rsidR="00833074" w:rsidRPr="008803E9">
          <w:rPr>
            <w:rStyle w:val="Hipervnculo"/>
            <w:noProof/>
            <w:color w:val="auto"/>
            <w:lang w:val="es-ES_tradnl"/>
          </w:rPr>
          <w:t>5.4.- Valoración de los impactos ambientales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_Toc73389796 \h </w:instrText>
        </w:r>
        <w:r w:rsidR="009F1F23" w:rsidRPr="008803E9">
          <w:rPr>
            <w:noProof/>
            <w:webHidden/>
          </w:rPr>
        </w:r>
        <w:r w:rsidR="009F1F23" w:rsidRPr="008803E9">
          <w:rPr>
            <w:noProof/>
            <w:webHidden/>
          </w:rPr>
          <w:fldChar w:fldCharType="separate"/>
        </w:r>
        <w:r w:rsidR="005330F8">
          <w:rPr>
            <w:noProof/>
            <w:webHidden/>
          </w:rPr>
          <w:t>72</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97" w:history="1">
        <w:r w:rsidR="00833074" w:rsidRPr="008803E9">
          <w:rPr>
            <w:rStyle w:val="Hipervnculo"/>
            <w:noProof/>
            <w:color w:val="auto"/>
            <w:lang w:val="es-ES_tradnl"/>
          </w:rPr>
          <w:t>5.5.- Valoración de los impactos de la fase de construcción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_Toc73389797 \h </w:instrText>
        </w:r>
        <w:r w:rsidR="009F1F23" w:rsidRPr="008803E9">
          <w:rPr>
            <w:noProof/>
            <w:webHidden/>
          </w:rPr>
        </w:r>
        <w:r w:rsidR="009F1F23" w:rsidRPr="008803E9">
          <w:rPr>
            <w:noProof/>
            <w:webHidden/>
          </w:rPr>
          <w:fldChar w:fldCharType="separate"/>
        </w:r>
        <w:r w:rsidR="005330F8">
          <w:rPr>
            <w:noProof/>
            <w:webHidden/>
          </w:rPr>
          <w:t>76</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98" w:history="1">
        <w:r w:rsidR="00833074" w:rsidRPr="008803E9">
          <w:rPr>
            <w:rStyle w:val="Hipervnculo"/>
            <w:noProof/>
            <w:color w:val="auto"/>
            <w:lang w:val="es-ES_tradnl"/>
          </w:rPr>
          <w:t>5.6.- Valoración de los impactos de la fase de operación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_Toc73389798 \h </w:instrText>
        </w:r>
        <w:r w:rsidR="009F1F23" w:rsidRPr="008803E9">
          <w:rPr>
            <w:noProof/>
            <w:webHidden/>
          </w:rPr>
        </w:r>
        <w:r w:rsidR="009F1F23" w:rsidRPr="008803E9">
          <w:rPr>
            <w:noProof/>
            <w:webHidden/>
          </w:rPr>
          <w:fldChar w:fldCharType="separate"/>
        </w:r>
        <w:r w:rsidR="005330F8">
          <w:rPr>
            <w:noProof/>
            <w:webHidden/>
          </w:rPr>
          <w:t>98</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799" w:history="1">
        <w:r w:rsidR="00833074" w:rsidRPr="008803E9">
          <w:rPr>
            <w:rStyle w:val="Hipervnculo"/>
            <w:noProof/>
            <w:color w:val="auto"/>
            <w:lang w:val="es-ES_tradnl"/>
          </w:rPr>
          <w:t>Matriz 1. Identificación y valoración de los impactos de la Fase de Construcción - “Proyecto Lotificacion “</w:t>
        </w:r>
        <w:r w:rsidR="0036327F">
          <w:rPr>
            <w:rStyle w:val="Hipervnculo"/>
            <w:noProof/>
            <w:color w:val="auto"/>
            <w:lang w:val="es-ES_tradnl"/>
          </w:rPr>
          <w:t>ESTANCIA DON SOTO</w:t>
        </w:r>
        <w:r w:rsidR="00833074" w:rsidRPr="008803E9">
          <w:rPr>
            <w:rStyle w:val="Hipervnculo"/>
            <w:noProof/>
            <w:color w:val="auto"/>
            <w:lang w:val="es-ES_tradnl"/>
          </w:rPr>
          <w:t>”.</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_Toc73389799 \h </w:instrText>
        </w:r>
        <w:r w:rsidR="009F1F23" w:rsidRPr="008803E9">
          <w:rPr>
            <w:noProof/>
            <w:webHidden/>
          </w:rPr>
        </w:r>
        <w:r w:rsidR="009F1F23" w:rsidRPr="008803E9">
          <w:rPr>
            <w:noProof/>
            <w:webHidden/>
          </w:rPr>
          <w:fldChar w:fldCharType="separate"/>
        </w:r>
        <w:r w:rsidR="005330F8">
          <w:rPr>
            <w:noProof/>
            <w:webHidden/>
          </w:rPr>
          <w:t>125</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00" w:history="1">
        <w:r w:rsidR="00833074" w:rsidRPr="008803E9">
          <w:rPr>
            <w:rStyle w:val="Hipervnculo"/>
            <w:noProof/>
            <w:color w:val="auto"/>
            <w:lang w:val="es-ES_tradnl"/>
          </w:rPr>
          <w:t>Matriz 2. Identificación y valoración de los impactos de la Fase de Operación - “PROYECTO Lotificacion “</w:t>
        </w:r>
        <w:r w:rsidR="0036327F">
          <w:rPr>
            <w:rStyle w:val="Hipervnculo"/>
            <w:noProof/>
            <w:color w:val="auto"/>
            <w:lang w:val="es-ES_tradnl"/>
          </w:rPr>
          <w:t>ESTANCIA DON SOTO</w:t>
        </w:r>
        <w:r w:rsidR="00833074" w:rsidRPr="008803E9">
          <w:rPr>
            <w:rStyle w:val="Hipervnculo"/>
            <w:noProof/>
            <w:color w:val="auto"/>
            <w:lang w:val="es-ES_tradnl"/>
          </w:rPr>
          <w:t>””</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_Toc73389800 \h </w:instrText>
        </w:r>
        <w:r w:rsidR="009F1F23" w:rsidRPr="008803E9">
          <w:rPr>
            <w:noProof/>
            <w:webHidden/>
          </w:rPr>
        </w:r>
        <w:r w:rsidR="009F1F23" w:rsidRPr="008803E9">
          <w:rPr>
            <w:noProof/>
            <w:webHidden/>
          </w:rPr>
          <w:fldChar w:fldCharType="separate"/>
        </w:r>
        <w:r w:rsidR="005330F8">
          <w:rPr>
            <w:noProof/>
            <w:webHidden/>
          </w:rPr>
          <w:t>127</w:t>
        </w:r>
        <w:r w:rsidR="009F1F23" w:rsidRPr="008803E9">
          <w:rPr>
            <w:noProof/>
            <w:webHidden/>
          </w:rPr>
          <w:fldChar w:fldCharType="end"/>
        </w:r>
      </w:hyperlink>
    </w:p>
    <w:p w:rsidR="00833074" w:rsidRPr="008803E9" w:rsidRDefault="00833074" w:rsidP="00833074">
      <w:pPr>
        <w:pStyle w:val="TDC3"/>
        <w:tabs>
          <w:tab w:val="right" w:leader="dot" w:pos="9360"/>
        </w:tabs>
        <w:rPr>
          <w:rFonts w:asciiTheme="minorHAnsi" w:eastAsiaTheme="minorEastAsia" w:hAnsiTheme="minorHAnsi" w:cstheme="minorBidi"/>
          <w:noProof/>
          <w:sz w:val="22"/>
          <w:szCs w:val="22"/>
        </w:rPr>
      </w:pPr>
    </w:p>
    <w:p w:rsidR="00833074" w:rsidRPr="008803E9" w:rsidRDefault="00833074" w:rsidP="00833074">
      <w:pPr>
        <w:pStyle w:val="TDC1"/>
        <w:tabs>
          <w:tab w:val="clear" w:pos="9214"/>
          <w:tab w:val="right" w:leader="dot" w:pos="9360"/>
        </w:tabs>
        <w:jc w:val="left"/>
        <w:rPr>
          <w:rStyle w:val="Hipervnculo"/>
          <w:noProof/>
          <w:color w:val="auto"/>
        </w:rPr>
      </w:pPr>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802" w:history="1">
        <w:r w:rsidR="00833074" w:rsidRPr="008803E9">
          <w:rPr>
            <w:rStyle w:val="Hipervnculo"/>
            <w:noProof/>
            <w:color w:val="auto"/>
          </w:rPr>
          <w:t>CAPITULO VI</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_Toc73389802 \h </w:instrText>
        </w:r>
        <w:r w:rsidR="009F1F23" w:rsidRPr="008803E9">
          <w:rPr>
            <w:noProof/>
            <w:webHidden/>
          </w:rPr>
        </w:r>
        <w:r w:rsidR="009F1F23" w:rsidRPr="008803E9">
          <w:rPr>
            <w:noProof/>
            <w:webHidden/>
          </w:rPr>
          <w:fldChar w:fldCharType="separate"/>
        </w:r>
        <w:r w:rsidR="005330F8">
          <w:rPr>
            <w:noProof/>
            <w:webHidden/>
          </w:rPr>
          <w:t>129</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803" w:history="1">
        <w:r w:rsidR="00833074" w:rsidRPr="008803E9">
          <w:rPr>
            <w:rStyle w:val="Hipervnculo"/>
            <w:noProof/>
            <w:color w:val="auto"/>
          </w:rPr>
          <w:t>PROGRAMA DE MANEJO Y ADECUACIÓN AMBIENTAL</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_Toc73389803 \h </w:instrText>
        </w:r>
        <w:r w:rsidR="009F1F23" w:rsidRPr="008803E9">
          <w:rPr>
            <w:noProof/>
            <w:webHidden/>
          </w:rPr>
        </w:r>
        <w:r w:rsidR="009F1F23" w:rsidRPr="008803E9">
          <w:rPr>
            <w:noProof/>
            <w:webHidden/>
          </w:rPr>
          <w:fldChar w:fldCharType="separate"/>
        </w:r>
        <w:r w:rsidR="005330F8">
          <w:rPr>
            <w:noProof/>
            <w:webHidden/>
          </w:rPr>
          <w:t>129</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804" w:history="1">
        <w:r w:rsidR="00833074" w:rsidRPr="008803E9">
          <w:rPr>
            <w:rStyle w:val="Hipervnculo"/>
            <w:noProof/>
            <w:color w:val="auto"/>
          </w:rPr>
          <w:t>PMAA</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_Toc73389804 \h </w:instrText>
        </w:r>
        <w:r w:rsidR="009F1F23" w:rsidRPr="008803E9">
          <w:rPr>
            <w:noProof/>
            <w:webHidden/>
          </w:rPr>
        </w:r>
        <w:r w:rsidR="009F1F23" w:rsidRPr="008803E9">
          <w:rPr>
            <w:noProof/>
            <w:webHidden/>
          </w:rPr>
          <w:fldChar w:fldCharType="separate"/>
        </w:r>
        <w:r w:rsidR="005330F8">
          <w:rPr>
            <w:noProof/>
            <w:webHidden/>
          </w:rPr>
          <w:t>129</w:t>
        </w:r>
        <w:r w:rsidR="009F1F23" w:rsidRPr="008803E9">
          <w:rPr>
            <w:noProof/>
            <w:webHidden/>
          </w:rPr>
          <w:fldChar w:fldCharType="end"/>
        </w:r>
      </w:hyperlink>
    </w:p>
    <w:p w:rsidR="00833074" w:rsidRPr="008803E9" w:rsidRDefault="007071AB" w:rsidP="00833074">
      <w:pPr>
        <w:pStyle w:val="TDC2"/>
        <w:tabs>
          <w:tab w:val="clear" w:pos="9214"/>
          <w:tab w:val="right" w:leader="dot" w:pos="9360"/>
        </w:tabs>
        <w:rPr>
          <w:rFonts w:asciiTheme="minorHAnsi" w:eastAsiaTheme="minorEastAsia" w:hAnsiTheme="minorHAnsi" w:cstheme="minorBidi"/>
          <w:noProof/>
          <w:sz w:val="22"/>
          <w:szCs w:val="22"/>
        </w:rPr>
      </w:pPr>
      <w:hyperlink w:anchor="_Toc73389805" w:history="1">
        <w:r w:rsidR="00833074" w:rsidRPr="008803E9">
          <w:rPr>
            <w:rStyle w:val="Hipervnculo"/>
            <w:noProof/>
            <w:color w:val="auto"/>
            <w:lang w:val="es-ES"/>
          </w:rPr>
          <w:t>6.1. Generalidades.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_Toc73389805 \h </w:instrText>
        </w:r>
        <w:r w:rsidR="009F1F23" w:rsidRPr="008803E9">
          <w:rPr>
            <w:noProof/>
            <w:webHidden/>
          </w:rPr>
        </w:r>
        <w:r w:rsidR="009F1F23" w:rsidRPr="008803E9">
          <w:rPr>
            <w:noProof/>
            <w:webHidden/>
          </w:rPr>
          <w:fldChar w:fldCharType="separate"/>
        </w:r>
        <w:r w:rsidR="005330F8">
          <w:rPr>
            <w:noProof/>
            <w:webHidden/>
          </w:rPr>
          <w:t>129</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06" w:history="1">
        <w:r w:rsidR="00833074" w:rsidRPr="008803E9">
          <w:rPr>
            <w:rStyle w:val="Hipervnculo"/>
            <w:noProof/>
            <w:color w:val="auto"/>
            <w:lang w:val="es-ES"/>
          </w:rPr>
          <w:t>6.1.1. La política y el Sistema de Gestión Ambiental del Proyecto</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_Toc73389806 \h </w:instrText>
        </w:r>
        <w:r w:rsidR="009F1F23" w:rsidRPr="008803E9">
          <w:rPr>
            <w:noProof/>
            <w:webHidden/>
          </w:rPr>
        </w:r>
        <w:r w:rsidR="009F1F23" w:rsidRPr="008803E9">
          <w:rPr>
            <w:noProof/>
            <w:webHidden/>
          </w:rPr>
          <w:fldChar w:fldCharType="separate"/>
        </w:r>
        <w:r w:rsidR="005330F8">
          <w:rPr>
            <w:noProof/>
            <w:webHidden/>
          </w:rPr>
          <w:t>129</w:t>
        </w:r>
        <w:r w:rsidR="009F1F23" w:rsidRPr="008803E9">
          <w:rPr>
            <w:noProof/>
            <w:webHidden/>
          </w:rPr>
          <w:fldChar w:fldCharType="end"/>
        </w:r>
      </w:hyperlink>
    </w:p>
    <w:p w:rsidR="00833074" w:rsidRPr="008803E9" w:rsidRDefault="007071AB" w:rsidP="00833074">
      <w:pPr>
        <w:pStyle w:val="TDC2"/>
        <w:tabs>
          <w:tab w:val="clear" w:pos="9214"/>
          <w:tab w:val="right" w:leader="dot" w:pos="9360"/>
        </w:tabs>
        <w:rPr>
          <w:rFonts w:asciiTheme="minorHAnsi" w:eastAsiaTheme="minorEastAsia" w:hAnsiTheme="minorHAnsi" w:cstheme="minorBidi"/>
          <w:noProof/>
          <w:sz w:val="22"/>
          <w:szCs w:val="22"/>
        </w:rPr>
      </w:pPr>
      <w:hyperlink w:anchor="_Toc73389807" w:history="1">
        <w:r w:rsidR="00833074" w:rsidRPr="008803E9">
          <w:rPr>
            <w:rStyle w:val="Hipervnculo"/>
            <w:noProof/>
            <w:color w:val="auto"/>
            <w:lang w:val="es-ES_tradnl"/>
          </w:rPr>
          <w:t>6.1.2. El Programa de Manejo y Adecuación Ambiental (PMAA)</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_Toc73389807 \h </w:instrText>
        </w:r>
        <w:r w:rsidR="009F1F23" w:rsidRPr="008803E9">
          <w:rPr>
            <w:noProof/>
            <w:webHidden/>
          </w:rPr>
        </w:r>
        <w:r w:rsidR="009F1F23" w:rsidRPr="008803E9">
          <w:rPr>
            <w:noProof/>
            <w:webHidden/>
          </w:rPr>
          <w:fldChar w:fldCharType="separate"/>
        </w:r>
        <w:r w:rsidR="005330F8">
          <w:rPr>
            <w:noProof/>
            <w:webHidden/>
          </w:rPr>
          <w:t>130</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08" w:history="1">
        <w:r w:rsidR="00833074" w:rsidRPr="008803E9">
          <w:rPr>
            <w:rStyle w:val="Hipervnculo"/>
            <w:noProof/>
            <w:color w:val="auto"/>
            <w:lang w:val="es-ES_tradnl"/>
          </w:rPr>
          <w:t>6.1.3. Alcance del PMAA</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_Toc73389808 \h </w:instrText>
        </w:r>
        <w:r w:rsidR="009F1F23" w:rsidRPr="008803E9">
          <w:rPr>
            <w:noProof/>
            <w:webHidden/>
          </w:rPr>
        </w:r>
        <w:r w:rsidR="009F1F23" w:rsidRPr="008803E9">
          <w:rPr>
            <w:noProof/>
            <w:webHidden/>
          </w:rPr>
          <w:fldChar w:fldCharType="separate"/>
        </w:r>
        <w:r w:rsidR="005330F8">
          <w:rPr>
            <w:noProof/>
            <w:webHidden/>
          </w:rPr>
          <w:t>131</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09" w:history="1">
        <w:r w:rsidR="00833074" w:rsidRPr="008803E9">
          <w:rPr>
            <w:rStyle w:val="Hipervnculo"/>
            <w:noProof/>
            <w:color w:val="auto"/>
            <w:lang w:val="es-ES_tradnl"/>
          </w:rPr>
          <w:t>6.1.4. Costo del PMAA</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_Toc73389809 \h </w:instrText>
        </w:r>
        <w:r w:rsidR="009F1F23" w:rsidRPr="008803E9">
          <w:rPr>
            <w:noProof/>
            <w:webHidden/>
          </w:rPr>
        </w:r>
        <w:r w:rsidR="009F1F23" w:rsidRPr="008803E9">
          <w:rPr>
            <w:noProof/>
            <w:webHidden/>
          </w:rPr>
          <w:fldChar w:fldCharType="separate"/>
        </w:r>
        <w:r w:rsidR="005330F8">
          <w:rPr>
            <w:noProof/>
            <w:webHidden/>
          </w:rPr>
          <w:t>134</w:t>
        </w:r>
        <w:r w:rsidR="009F1F23" w:rsidRPr="008803E9">
          <w:rPr>
            <w:noProof/>
            <w:webHidden/>
          </w:rPr>
          <w:fldChar w:fldCharType="end"/>
        </w:r>
      </w:hyperlink>
    </w:p>
    <w:p w:rsidR="00833074" w:rsidRPr="008803E9" w:rsidRDefault="007071AB" w:rsidP="00833074">
      <w:pPr>
        <w:pStyle w:val="TDC2"/>
        <w:tabs>
          <w:tab w:val="clear" w:pos="9214"/>
          <w:tab w:val="right" w:leader="dot" w:pos="9360"/>
        </w:tabs>
        <w:rPr>
          <w:rFonts w:asciiTheme="minorHAnsi" w:eastAsiaTheme="minorEastAsia" w:hAnsiTheme="minorHAnsi" w:cstheme="minorBidi"/>
          <w:noProof/>
          <w:sz w:val="22"/>
          <w:szCs w:val="22"/>
        </w:rPr>
      </w:pPr>
      <w:hyperlink w:anchor="_Toc73389810" w:history="1">
        <w:r w:rsidR="00833074" w:rsidRPr="008803E9">
          <w:rPr>
            <w:rStyle w:val="Hipervnculo"/>
            <w:noProof/>
            <w:color w:val="auto"/>
            <w:lang w:val="es-ES_tradnl"/>
          </w:rPr>
          <w:t xml:space="preserve">6.2.- </w:t>
        </w:r>
        <w:r w:rsidR="00833074" w:rsidRPr="008803E9">
          <w:rPr>
            <w:rStyle w:val="Hipervnculo"/>
            <w:noProof/>
            <w:color w:val="auto"/>
          </w:rPr>
          <w:t xml:space="preserve">Subprogramas del Plan de Manejo y Adecuación Ambiental durante la </w:t>
        </w:r>
        <w:r w:rsidR="00833074" w:rsidRPr="008803E9">
          <w:rPr>
            <w:rStyle w:val="Hipervnculo"/>
            <w:noProof/>
            <w:color w:val="auto"/>
            <w:lang w:val="es-ES_tradnl"/>
          </w:rPr>
          <w:t>Fase de construcción.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_Toc73389810 \h </w:instrText>
        </w:r>
        <w:r w:rsidR="009F1F23" w:rsidRPr="008803E9">
          <w:rPr>
            <w:noProof/>
            <w:webHidden/>
          </w:rPr>
        </w:r>
        <w:r w:rsidR="009F1F23" w:rsidRPr="008803E9">
          <w:rPr>
            <w:noProof/>
            <w:webHidden/>
          </w:rPr>
          <w:fldChar w:fldCharType="separate"/>
        </w:r>
        <w:r w:rsidR="005330F8">
          <w:rPr>
            <w:noProof/>
            <w:webHidden/>
          </w:rPr>
          <w:t>135</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11" w:history="1">
        <w:r w:rsidR="00833074" w:rsidRPr="008803E9">
          <w:rPr>
            <w:rStyle w:val="Hipervnculo"/>
            <w:noProof/>
            <w:color w:val="auto"/>
            <w:lang w:val="es-ES_tradnl"/>
          </w:rPr>
          <w:t>6.2.1.- Subprograma de medidas para la protección, conservación y mejoramiento de la cobertura vegetal existente.</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_Toc73389811 \h </w:instrText>
        </w:r>
        <w:r w:rsidR="009F1F23" w:rsidRPr="008803E9">
          <w:rPr>
            <w:noProof/>
            <w:webHidden/>
          </w:rPr>
        </w:r>
        <w:r w:rsidR="009F1F23" w:rsidRPr="008803E9">
          <w:rPr>
            <w:noProof/>
            <w:webHidden/>
          </w:rPr>
          <w:fldChar w:fldCharType="separate"/>
        </w:r>
        <w:r w:rsidR="005330F8">
          <w:rPr>
            <w:noProof/>
            <w:webHidden/>
          </w:rPr>
          <w:t>135</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12" w:history="1">
        <w:r w:rsidR="00833074" w:rsidRPr="008803E9">
          <w:rPr>
            <w:rStyle w:val="Hipervnculo"/>
            <w:noProof/>
            <w:color w:val="auto"/>
            <w:lang w:val="es-ES_tradnl"/>
          </w:rPr>
          <w:t xml:space="preserve">6.2.2.- Subprograma de medidas para la contaminación por polvo, gases de combustión interna y </w:t>
        </w:r>
        <w:r w:rsidR="00833074" w:rsidRPr="008803E9">
          <w:rPr>
            <w:rStyle w:val="Hipervnculo"/>
            <w:noProof/>
            <w:color w:val="auto"/>
            <w:lang w:val="es-ES_tradnl"/>
          </w:rPr>
          <w:lastRenderedPageBreak/>
          <w:t>afectaciones por ruido.</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_Toc73389812 \h </w:instrText>
        </w:r>
        <w:r w:rsidR="009F1F23" w:rsidRPr="008803E9">
          <w:rPr>
            <w:noProof/>
            <w:webHidden/>
          </w:rPr>
        </w:r>
        <w:r w:rsidR="009F1F23" w:rsidRPr="008803E9">
          <w:rPr>
            <w:noProof/>
            <w:webHidden/>
          </w:rPr>
          <w:fldChar w:fldCharType="separate"/>
        </w:r>
        <w:r w:rsidR="005330F8">
          <w:rPr>
            <w:noProof/>
            <w:webHidden/>
          </w:rPr>
          <w:t>138</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13" w:history="1">
        <w:r w:rsidR="00833074" w:rsidRPr="008803E9">
          <w:rPr>
            <w:rStyle w:val="Hipervnculo"/>
            <w:noProof/>
            <w:color w:val="auto"/>
            <w:lang w:val="es-ES_tradnl"/>
          </w:rPr>
          <w:t>6.2.4.- Subprograma para el tratamiento de los residuales líquidos domésticos durante la operación del “Proyecto Lotificacion “</w:t>
        </w:r>
        <w:r w:rsidR="0036327F">
          <w:rPr>
            <w:rStyle w:val="Hipervnculo"/>
            <w:noProof/>
            <w:color w:val="auto"/>
            <w:lang w:val="es-ES_tradnl"/>
          </w:rPr>
          <w:t>ESTANCIA DON SOTO</w:t>
        </w:r>
        <w:r w:rsidR="00833074" w:rsidRPr="008803E9">
          <w:rPr>
            <w:rStyle w:val="Hipervnculo"/>
            <w:noProof/>
            <w:color w:val="auto"/>
            <w:lang w:val="es-ES_tradnl"/>
          </w:rPr>
          <w:t>”.</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_Toc73389813 \h </w:instrText>
        </w:r>
        <w:r w:rsidR="009F1F23" w:rsidRPr="008803E9">
          <w:rPr>
            <w:noProof/>
            <w:webHidden/>
          </w:rPr>
        </w:r>
        <w:r w:rsidR="009F1F23" w:rsidRPr="008803E9">
          <w:rPr>
            <w:noProof/>
            <w:webHidden/>
          </w:rPr>
          <w:fldChar w:fldCharType="separate"/>
        </w:r>
        <w:r w:rsidR="005330F8">
          <w:rPr>
            <w:noProof/>
            <w:webHidden/>
          </w:rPr>
          <w:t>141</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14" w:history="1">
        <w:r w:rsidR="00833074" w:rsidRPr="008803E9">
          <w:rPr>
            <w:rStyle w:val="Hipervnculo"/>
            <w:noProof/>
            <w:color w:val="auto"/>
            <w:lang w:val="es-ES_tradnl"/>
          </w:rPr>
          <w:t>El “Proyecto Lotificacion “</w:t>
        </w:r>
        <w:r w:rsidR="0036327F">
          <w:rPr>
            <w:rStyle w:val="Hipervnculo"/>
            <w:noProof/>
            <w:color w:val="auto"/>
            <w:lang w:val="es-ES_tradnl"/>
          </w:rPr>
          <w:t>ESTANCIA DON SOTO</w:t>
        </w:r>
        <w:r w:rsidR="00833074" w:rsidRPr="008803E9">
          <w:rPr>
            <w:rStyle w:val="Hipervnculo"/>
            <w:noProof/>
            <w:color w:val="auto"/>
            <w:lang w:val="es-ES_tradnl"/>
          </w:rPr>
          <w:t>”.</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_Toc73389814 \h </w:instrText>
        </w:r>
        <w:r w:rsidR="009F1F23" w:rsidRPr="008803E9">
          <w:rPr>
            <w:noProof/>
            <w:webHidden/>
          </w:rPr>
        </w:r>
        <w:r w:rsidR="009F1F23" w:rsidRPr="008803E9">
          <w:rPr>
            <w:noProof/>
            <w:webHidden/>
          </w:rPr>
          <w:fldChar w:fldCharType="separate"/>
        </w:r>
        <w:r w:rsidR="005330F8">
          <w:rPr>
            <w:noProof/>
            <w:webHidden/>
          </w:rPr>
          <w:t>146</w:t>
        </w:r>
        <w:r w:rsidR="009F1F23" w:rsidRPr="008803E9">
          <w:rPr>
            <w:noProof/>
            <w:webHidden/>
          </w:rPr>
          <w:fldChar w:fldCharType="end"/>
        </w:r>
      </w:hyperlink>
    </w:p>
    <w:p w:rsidR="00833074" w:rsidRPr="008803E9" w:rsidRDefault="007071AB" w:rsidP="00833074">
      <w:pPr>
        <w:pStyle w:val="TDC2"/>
        <w:tabs>
          <w:tab w:val="clear" w:pos="9214"/>
          <w:tab w:val="right" w:leader="dot" w:pos="9360"/>
        </w:tabs>
        <w:rPr>
          <w:rFonts w:asciiTheme="minorHAnsi" w:eastAsiaTheme="minorEastAsia" w:hAnsiTheme="minorHAnsi" w:cstheme="minorBidi"/>
          <w:noProof/>
          <w:sz w:val="22"/>
          <w:szCs w:val="22"/>
        </w:rPr>
      </w:pPr>
      <w:hyperlink w:anchor="_Toc73389815" w:history="1">
        <w:r w:rsidR="00833074" w:rsidRPr="008803E9">
          <w:rPr>
            <w:rStyle w:val="Hipervnculo"/>
            <w:noProof/>
            <w:color w:val="auto"/>
            <w:lang w:val="es-ES_tradnl"/>
          </w:rPr>
          <w:t xml:space="preserve">6.3.- </w:t>
        </w:r>
        <w:r w:rsidR="00833074" w:rsidRPr="008803E9">
          <w:rPr>
            <w:rStyle w:val="Hipervnculo"/>
            <w:noProof/>
            <w:color w:val="auto"/>
          </w:rPr>
          <w:t xml:space="preserve">Subprogramas del Plan de Manejo y Adecuación Ambiental durante la </w:t>
        </w:r>
        <w:r w:rsidR="00833074" w:rsidRPr="008803E9">
          <w:rPr>
            <w:rStyle w:val="Hipervnculo"/>
            <w:noProof/>
            <w:color w:val="auto"/>
            <w:lang w:val="es-ES_tradnl"/>
          </w:rPr>
          <w:t>Fase de Operación.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_Toc73389815 \h </w:instrText>
        </w:r>
        <w:r w:rsidR="009F1F23" w:rsidRPr="008803E9">
          <w:rPr>
            <w:noProof/>
            <w:webHidden/>
          </w:rPr>
        </w:r>
        <w:r w:rsidR="009F1F23" w:rsidRPr="008803E9">
          <w:rPr>
            <w:noProof/>
            <w:webHidden/>
          </w:rPr>
          <w:fldChar w:fldCharType="separate"/>
        </w:r>
        <w:r w:rsidR="005330F8">
          <w:rPr>
            <w:noProof/>
            <w:webHidden/>
          </w:rPr>
          <w:t>151</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16" w:history="1">
        <w:r w:rsidR="00833074" w:rsidRPr="008803E9">
          <w:rPr>
            <w:rStyle w:val="Hipervnculo"/>
            <w:noProof/>
            <w:color w:val="auto"/>
            <w:lang w:val="es-ES_tradnl"/>
          </w:rPr>
          <w:t>6.3.1.- Subprograma de medidas para la conservación y mejoramiento de la cobertura vegetal creada.</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_Toc73389816 \h </w:instrText>
        </w:r>
        <w:r w:rsidR="009F1F23" w:rsidRPr="008803E9">
          <w:rPr>
            <w:noProof/>
            <w:webHidden/>
          </w:rPr>
        </w:r>
        <w:r w:rsidR="009F1F23" w:rsidRPr="008803E9">
          <w:rPr>
            <w:noProof/>
            <w:webHidden/>
          </w:rPr>
          <w:fldChar w:fldCharType="separate"/>
        </w:r>
        <w:r w:rsidR="005330F8">
          <w:rPr>
            <w:noProof/>
            <w:webHidden/>
          </w:rPr>
          <w:t>151</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17" w:history="1">
        <w:r w:rsidR="00833074" w:rsidRPr="008803E9">
          <w:rPr>
            <w:rStyle w:val="Hipervnculo"/>
            <w:noProof/>
            <w:color w:val="auto"/>
            <w:lang w:val="es-ES_tradnl"/>
          </w:rPr>
          <w:t>6.3.3.- Subprogramas de medidas para el control del uso de productos químicos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_Toc73389817 \h </w:instrText>
        </w:r>
        <w:r w:rsidR="009F1F23" w:rsidRPr="008803E9">
          <w:rPr>
            <w:noProof/>
            <w:webHidden/>
          </w:rPr>
        </w:r>
        <w:r w:rsidR="009F1F23" w:rsidRPr="008803E9">
          <w:rPr>
            <w:noProof/>
            <w:webHidden/>
          </w:rPr>
          <w:fldChar w:fldCharType="separate"/>
        </w:r>
        <w:r w:rsidR="005330F8">
          <w:rPr>
            <w:noProof/>
            <w:webHidden/>
          </w:rPr>
          <w:t>153</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18" w:history="1">
        <w:r w:rsidR="00833074" w:rsidRPr="008803E9">
          <w:rPr>
            <w:rStyle w:val="Hipervnculo"/>
            <w:noProof/>
            <w:color w:val="auto"/>
            <w:lang w:val="es-ES_tradnl"/>
          </w:rPr>
          <w:t>6.3.4.- Subprograma de medidas para garantizar el tratamiento de los residuales líquidos.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_Toc73389818 \h </w:instrText>
        </w:r>
        <w:r w:rsidR="009F1F23" w:rsidRPr="008803E9">
          <w:rPr>
            <w:noProof/>
            <w:webHidden/>
          </w:rPr>
        </w:r>
        <w:r w:rsidR="009F1F23" w:rsidRPr="008803E9">
          <w:rPr>
            <w:noProof/>
            <w:webHidden/>
          </w:rPr>
          <w:fldChar w:fldCharType="separate"/>
        </w:r>
        <w:r w:rsidR="005330F8">
          <w:rPr>
            <w:noProof/>
            <w:webHidden/>
          </w:rPr>
          <w:t>157</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19" w:history="1">
        <w:r w:rsidR="00833074" w:rsidRPr="008803E9">
          <w:rPr>
            <w:rStyle w:val="Hipervnculo"/>
            <w:noProof/>
            <w:color w:val="auto"/>
            <w:lang w:val="es-ES_tradnl"/>
          </w:rPr>
          <w:t>6.3.5.- Subprograma de medidas para el manejo de los desechos sólidos peligrosos y no peligrosos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_Toc73389819 \h </w:instrText>
        </w:r>
        <w:r w:rsidR="009F1F23" w:rsidRPr="008803E9">
          <w:rPr>
            <w:noProof/>
            <w:webHidden/>
          </w:rPr>
        </w:r>
        <w:r w:rsidR="009F1F23" w:rsidRPr="008803E9">
          <w:rPr>
            <w:noProof/>
            <w:webHidden/>
          </w:rPr>
          <w:fldChar w:fldCharType="separate"/>
        </w:r>
        <w:r w:rsidR="005330F8">
          <w:rPr>
            <w:noProof/>
            <w:webHidden/>
          </w:rPr>
          <w:t>159</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20" w:history="1">
        <w:r w:rsidR="00833074" w:rsidRPr="008803E9">
          <w:rPr>
            <w:rStyle w:val="Hipervnculo"/>
            <w:noProof/>
            <w:color w:val="auto"/>
            <w:lang w:val="es-ES_tradnl"/>
          </w:rPr>
          <w:t>6.3.7.- Subprograma de medidas para la gestión de mantenimiento</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_Toc73389820 \h </w:instrText>
        </w:r>
        <w:r w:rsidR="009F1F23" w:rsidRPr="008803E9">
          <w:rPr>
            <w:noProof/>
            <w:webHidden/>
          </w:rPr>
        </w:r>
        <w:r w:rsidR="009F1F23" w:rsidRPr="008803E9">
          <w:rPr>
            <w:noProof/>
            <w:webHidden/>
          </w:rPr>
          <w:fldChar w:fldCharType="separate"/>
        </w:r>
        <w:r w:rsidR="005330F8">
          <w:rPr>
            <w:noProof/>
            <w:webHidden/>
          </w:rPr>
          <w:t>162</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21" w:history="1">
        <w:r w:rsidR="00833074" w:rsidRPr="008803E9">
          <w:rPr>
            <w:rStyle w:val="Hipervnculo"/>
            <w:noProof/>
            <w:color w:val="auto"/>
            <w:lang w:val="es-ES_tradnl"/>
          </w:rPr>
          <w:t>6.3.9.- Subprograma de medidas para la gestión y manejo de recursos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_Toc73389821 \h </w:instrText>
        </w:r>
        <w:r w:rsidR="009F1F23" w:rsidRPr="008803E9">
          <w:rPr>
            <w:noProof/>
            <w:webHidden/>
          </w:rPr>
        </w:r>
        <w:r w:rsidR="009F1F23" w:rsidRPr="008803E9">
          <w:rPr>
            <w:noProof/>
            <w:webHidden/>
          </w:rPr>
          <w:fldChar w:fldCharType="separate"/>
        </w:r>
        <w:r w:rsidR="005330F8">
          <w:rPr>
            <w:noProof/>
            <w:webHidden/>
          </w:rPr>
          <w:t>165</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22" w:history="1">
        <w:r w:rsidR="00833074" w:rsidRPr="008803E9">
          <w:rPr>
            <w:rStyle w:val="Hipervnculo"/>
            <w:noProof/>
            <w:color w:val="auto"/>
            <w:lang w:val="es-ES_tradnl"/>
          </w:rPr>
          <w:t>6.3.10.- Subprograma de medidas de compensación social</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_Toc73389822 \h </w:instrText>
        </w:r>
        <w:r w:rsidR="009F1F23" w:rsidRPr="008803E9">
          <w:rPr>
            <w:noProof/>
            <w:webHidden/>
          </w:rPr>
        </w:r>
        <w:r w:rsidR="009F1F23" w:rsidRPr="008803E9">
          <w:rPr>
            <w:noProof/>
            <w:webHidden/>
          </w:rPr>
          <w:fldChar w:fldCharType="separate"/>
        </w:r>
        <w:r w:rsidR="005330F8">
          <w:rPr>
            <w:noProof/>
            <w:webHidden/>
          </w:rPr>
          <w:t>167</w:t>
        </w:r>
        <w:r w:rsidR="009F1F23" w:rsidRPr="008803E9">
          <w:rPr>
            <w:noProof/>
            <w:webHidden/>
          </w:rPr>
          <w:fldChar w:fldCharType="end"/>
        </w:r>
      </w:hyperlink>
    </w:p>
    <w:p w:rsidR="00833074" w:rsidRPr="008803E9" w:rsidRDefault="00833074" w:rsidP="00833074">
      <w:pPr>
        <w:pStyle w:val="TDC1"/>
        <w:tabs>
          <w:tab w:val="clear" w:pos="9214"/>
          <w:tab w:val="right" w:leader="dot" w:pos="9360"/>
        </w:tabs>
        <w:jc w:val="left"/>
        <w:rPr>
          <w:rStyle w:val="Hipervnculo"/>
          <w:noProof/>
          <w:color w:val="auto"/>
        </w:rPr>
      </w:pPr>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823" w:history="1">
        <w:r w:rsidR="00833074" w:rsidRPr="008803E9">
          <w:rPr>
            <w:rStyle w:val="Hipervnculo"/>
            <w:noProof/>
            <w:color w:val="auto"/>
          </w:rPr>
          <w:t>CAPITULO VII</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_Toc73389823 \h </w:instrText>
        </w:r>
        <w:r w:rsidR="009F1F23" w:rsidRPr="008803E9">
          <w:rPr>
            <w:noProof/>
            <w:webHidden/>
          </w:rPr>
        </w:r>
        <w:r w:rsidR="009F1F23" w:rsidRPr="008803E9">
          <w:rPr>
            <w:noProof/>
            <w:webHidden/>
          </w:rPr>
          <w:fldChar w:fldCharType="separate"/>
        </w:r>
        <w:r w:rsidR="005330F8">
          <w:rPr>
            <w:noProof/>
            <w:webHidden/>
          </w:rPr>
          <w:t>177</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824" w:history="1">
        <w:r w:rsidR="00833074" w:rsidRPr="008803E9">
          <w:rPr>
            <w:rStyle w:val="Hipervnculo"/>
            <w:noProof/>
            <w:color w:val="auto"/>
          </w:rPr>
          <w:t>PLAN DE CONTINGENCIA.</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_Toc73389824 \h </w:instrText>
        </w:r>
        <w:r w:rsidR="009F1F23" w:rsidRPr="008803E9">
          <w:rPr>
            <w:noProof/>
            <w:webHidden/>
          </w:rPr>
        </w:r>
        <w:r w:rsidR="009F1F23" w:rsidRPr="008803E9">
          <w:rPr>
            <w:noProof/>
            <w:webHidden/>
          </w:rPr>
          <w:fldChar w:fldCharType="separate"/>
        </w:r>
        <w:r w:rsidR="005330F8">
          <w:rPr>
            <w:noProof/>
            <w:webHidden/>
          </w:rPr>
          <w:t>177</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825" w:history="1">
        <w:r w:rsidR="00833074" w:rsidRPr="008803E9">
          <w:rPr>
            <w:rStyle w:val="Hipervnculo"/>
            <w:noProof/>
            <w:color w:val="auto"/>
          </w:rPr>
          <w:t>7.1. Objetivos del Plan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_Toc73389825 \h </w:instrText>
        </w:r>
        <w:r w:rsidR="009F1F23" w:rsidRPr="008803E9">
          <w:rPr>
            <w:noProof/>
            <w:webHidden/>
          </w:rPr>
        </w:r>
        <w:r w:rsidR="009F1F23" w:rsidRPr="008803E9">
          <w:rPr>
            <w:noProof/>
            <w:webHidden/>
          </w:rPr>
          <w:fldChar w:fldCharType="separate"/>
        </w:r>
        <w:r w:rsidR="005330F8">
          <w:rPr>
            <w:noProof/>
            <w:webHidden/>
          </w:rPr>
          <w:t>177</w:t>
        </w:r>
        <w:r w:rsidR="009F1F23" w:rsidRPr="008803E9">
          <w:rPr>
            <w:noProof/>
            <w:webHidden/>
          </w:rPr>
          <w:fldChar w:fldCharType="end"/>
        </w:r>
      </w:hyperlink>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826" w:history="1">
        <w:r w:rsidR="00833074" w:rsidRPr="008803E9">
          <w:rPr>
            <w:rStyle w:val="Hipervnculo"/>
            <w:noProof/>
            <w:color w:val="auto"/>
          </w:rPr>
          <w:t>7.2. Metas del Plan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_Toc73389826 \h </w:instrText>
        </w:r>
        <w:r w:rsidR="009F1F23" w:rsidRPr="008803E9">
          <w:rPr>
            <w:noProof/>
            <w:webHidden/>
          </w:rPr>
        </w:r>
        <w:r w:rsidR="009F1F23" w:rsidRPr="008803E9">
          <w:rPr>
            <w:noProof/>
            <w:webHidden/>
          </w:rPr>
          <w:fldChar w:fldCharType="separate"/>
        </w:r>
        <w:r w:rsidR="005330F8">
          <w:rPr>
            <w:noProof/>
            <w:webHidden/>
          </w:rPr>
          <w:t>177</w:t>
        </w:r>
        <w:r w:rsidR="009F1F23" w:rsidRPr="008803E9">
          <w:rPr>
            <w:noProof/>
            <w:webHidden/>
          </w:rPr>
          <w:fldChar w:fldCharType="end"/>
        </w:r>
      </w:hyperlink>
    </w:p>
    <w:p w:rsidR="00833074" w:rsidRPr="008803E9" w:rsidRDefault="007071AB" w:rsidP="00833074">
      <w:pPr>
        <w:pStyle w:val="TDC3"/>
        <w:tabs>
          <w:tab w:val="right" w:leader="dot" w:pos="9360"/>
        </w:tabs>
        <w:rPr>
          <w:rFonts w:asciiTheme="minorHAnsi" w:eastAsiaTheme="minorEastAsia" w:hAnsiTheme="minorHAnsi" w:cstheme="minorBidi"/>
          <w:noProof/>
          <w:sz w:val="22"/>
          <w:szCs w:val="22"/>
        </w:rPr>
      </w:pPr>
      <w:hyperlink w:anchor="_Toc73389827" w:history="1">
        <w:r w:rsidR="00833074" w:rsidRPr="008803E9">
          <w:rPr>
            <w:rStyle w:val="Hipervnculo"/>
            <w:noProof/>
            <w:color w:val="auto"/>
          </w:rPr>
          <w:t>7.2.1. Las metas primarias de seguridad son:</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_Toc73389827 \h </w:instrText>
        </w:r>
        <w:r w:rsidR="009F1F23" w:rsidRPr="008803E9">
          <w:rPr>
            <w:noProof/>
            <w:webHidden/>
          </w:rPr>
        </w:r>
        <w:r w:rsidR="009F1F23" w:rsidRPr="008803E9">
          <w:rPr>
            <w:noProof/>
            <w:webHidden/>
          </w:rPr>
          <w:fldChar w:fldCharType="separate"/>
        </w:r>
        <w:r w:rsidR="005330F8">
          <w:rPr>
            <w:noProof/>
            <w:webHidden/>
          </w:rPr>
          <w:t>177</w:t>
        </w:r>
        <w:r w:rsidR="009F1F23" w:rsidRPr="008803E9">
          <w:rPr>
            <w:noProof/>
            <w:webHidden/>
          </w:rPr>
          <w:fldChar w:fldCharType="end"/>
        </w:r>
      </w:hyperlink>
    </w:p>
    <w:p w:rsidR="00833074" w:rsidRPr="008803E9" w:rsidRDefault="00833074" w:rsidP="00833074">
      <w:pPr>
        <w:pStyle w:val="TDC1"/>
        <w:tabs>
          <w:tab w:val="clear" w:pos="9214"/>
          <w:tab w:val="right" w:leader="dot" w:pos="9360"/>
        </w:tabs>
        <w:jc w:val="left"/>
        <w:rPr>
          <w:rFonts w:asciiTheme="minorHAnsi" w:eastAsiaTheme="minorEastAsia" w:hAnsiTheme="minorHAnsi" w:cstheme="minorBidi"/>
          <w:noProof/>
          <w:sz w:val="22"/>
          <w:szCs w:val="22"/>
        </w:rPr>
      </w:pPr>
    </w:p>
    <w:p w:rsidR="00833074" w:rsidRPr="008803E9" w:rsidRDefault="00833074" w:rsidP="00833074">
      <w:pPr>
        <w:pStyle w:val="TDC1"/>
        <w:tabs>
          <w:tab w:val="clear" w:pos="9214"/>
          <w:tab w:val="right" w:leader="dot" w:pos="9360"/>
        </w:tabs>
        <w:jc w:val="left"/>
        <w:rPr>
          <w:rStyle w:val="Hipervnculo"/>
          <w:noProof/>
          <w:color w:val="auto"/>
        </w:rPr>
      </w:pPr>
    </w:p>
    <w:p w:rsidR="00833074" w:rsidRPr="008803E9" w:rsidRDefault="007071AB" w:rsidP="00833074">
      <w:pPr>
        <w:pStyle w:val="TDC1"/>
        <w:tabs>
          <w:tab w:val="clear" w:pos="9214"/>
          <w:tab w:val="right" w:leader="dot" w:pos="9360"/>
        </w:tabs>
        <w:jc w:val="left"/>
        <w:rPr>
          <w:rFonts w:asciiTheme="minorHAnsi" w:eastAsiaTheme="minorEastAsia" w:hAnsiTheme="minorHAnsi" w:cstheme="minorBidi"/>
          <w:noProof/>
          <w:sz w:val="22"/>
          <w:szCs w:val="22"/>
        </w:rPr>
      </w:pPr>
      <w:hyperlink w:anchor="_Toc73389843" w:history="1">
        <w:r w:rsidR="00833074" w:rsidRPr="008803E9">
          <w:rPr>
            <w:rStyle w:val="Hipervnculo"/>
            <w:noProof/>
            <w:color w:val="auto"/>
          </w:rPr>
          <w:t>ANEXOS</w:t>
        </w:r>
        <w:r w:rsidR="00833074" w:rsidRPr="008803E9">
          <w:rPr>
            <w:noProof/>
            <w:webHidden/>
          </w:rPr>
          <w:tab/>
        </w:r>
        <w:r w:rsidR="009F1F23" w:rsidRPr="008803E9">
          <w:rPr>
            <w:noProof/>
            <w:webHidden/>
          </w:rPr>
          <w:fldChar w:fldCharType="begin"/>
        </w:r>
        <w:r w:rsidR="00833074" w:rsidRPr="008803E9">
          <w:rPr>
            <w:noProof/>
            <w:webHidden/>
          </w:rPr>
          <w:instrText xml:space="preserve"> PAGEREF _Toc73389843 \h </w:instrText>
        </w:r>
        <w:r w:rsidR="009F1F23" w:rsidRPr="008803E9">
          <w:rPr>
            <w:noProof/>
            <w:webHidden/>
          </w:rPr>
        </w:r>
        <w:r w:rsidR="009F1F23" w:rsidRPr="008803E9">
          <w:rPr>
            <w:noProof/>
            <w:webHidden/>
          </w:rPr>
          <w:fldChar w:fldCharType="separate"/>
        </w:r>
        <w:r w:rsidR="005330F8">
          <w:rPr>
            <w:noProof/>
            <w:webHidden/>
          </w:rPr>
          <w:t>191</w:t>
        </w:r>
        <w:r w:rsidR="009F1F23" w:rsidRPr="008803E9">
          <w:rPr>
            <w:noProof/>
            <w:webHidden/>
          </w:rPr>
          <w:fldChar w:fldCharType="end"/>
        </w:r>
      </w:hyperlink>
    </w:p>
    <w:p w:rsidR="00F0322C" w:rsidRPr="008803E9" w:rsidRDefault="009F1F23" w:rsidP="00833074">
      <w:pPr>
        <w:tabs>
          <w:tab w:val="left" w:pos="142"/>
          <w:tab w:val="right" w:leader="dot" w:pos="9360"/>
          <w:tab w:val="right" w:leader="dot" w:pos="9639"/>
        </w:tabs>
        <w:suppressAutoHyphens w:val="0"/>
        <w:ind w:right="236"/>
        <w:rPr>
          <w:rFonts w:ascii="Arial" w:hAnsi="Arial" w:cs="Arial"/>
          <w:b/>
          <w:sz w:val="22"/>
          <w:szCs w:val="22"/>
        </w:rPr>
      </w:pPr>
      <w:r w:rsidRPr="008803E9">
        <w:rPr>
          <w:rFonts w:ascii="Arial" w:hAnsi="Arial" w:cs="Arial"/>
          <w:b/>
          <w:sz w:val="22"/>
          <w:szCs w:val="22"/>
        </w:rPr>
        <w:fldChar w:fldCharType="end"/>
      </w:r>
    </w:p>
    <w:p w:rsidR="00F0322C" w:rsidRPr="008803E9" w:rsidRDefault="00F0322C" w:rsidP="00C41380">
      <w:pPr>
        <w:suppressAutoHyphens w:val="0"/>
        <w:spacing w:before="240" w:line="360" w:lineRule="auto"/>
        <w:jc w:val="both"/>
        <w:rPr>
          <w:rFonts w:ascii="Arial" w:hAnsi="Arial" w:cs="Arial"/>
          <w:sz w:val="22"/>
          <w:szCs w:val="22"/>
        </w:rPr>
      </w:pPr>
    </w:p>
    <w:sectPr w:rsidR="00F0322C" w:rsidRPr="008803E9" w:rsidSect="000F13C8">
      <w:footerReference w:type="default" r:id="rId36"/>
      <w:pgSz w:w="12240" w:h="15840" w:code="1"/>
      <w:pgMar w:top="2070" w:right="1440" w:bottom="1620" w:left="1440" w:header="1134" w:footer="80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0318" w:rsidRDefault="007C0318" w:rsidP="004B2BFC">
      <w:r>
        <w:separator/>
      </w:r>
    </w:p>
  </w:endnote>
  <w:endnote w:type="continuationSeparator" w:id="0">
    <w:p w:rsidR="007C0318" w:rsidRDefault="007C0318" w:rsidP="004B2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AB" w:rsidRDefault="007071AB">
    <w:pPr>
      <w:pStyle w:val="Piedepgina"/>
    </w:pPr>
    <w:sdt>
      <w:sdtPr>
        <w:id w:val="1489210869"/>
        <w:docPartObj>
          <w:docPartGallery w:val="Page Numbers (Bottom of Page)"/>
          <w:docPartUnique/>
        </w:docPartObj>
      </w:sdtPr>
      <w:sdtContent>
        <w:r>
          <w:rPr>
            <w:rFonts w:ascii="Arial" w:hAnsi="Arial" w:cs="Arial"/>
            <w:sz w:val="20"/>
            <w:szCs w:val="22"/>
          </w:rPr>
          <w:t xml:space="preserve">La Cueva, DM La Salvia, Bonao, Monseñor </w:t>
        </w:r>
        <w:proofErr w:type="spellStart"/>
        <w:r>
          <w:rPr>
            <w:rFonts w:ascii="Arial" w:hAnsi="Arial" w:cs="Arial"/>
            <w:sz w:val="20"/>
            <w:szCs w:val="22"/>
          </w:rPr>
          <w:t>Nouel</w:t>
        </w:r>
        <w:proofErr w:type="spellEnd"/>
        <w:r>
          <w:tab/>
        </w:r>
        <w:r>
          <w:fldChar w:fldCharType="begin"/>
        </w:r>
        <w:r>
          <w:instrText xml:space="preserve"> PAGE   \* MERGEFORMAT </w:instrText>
        </w:r>
        <w:r>
          <w:fldChar w:fldCharType="separate"/>
        </w:r>
        <w:r w:rsidR="005330F8">
          <w:rPr>
            <w:noProof/>
          </w:rPr>
          <w:t>xii</w:t>
        </w:r>
        <w:r>
          <w:rPr>
            <w:noProof/>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AB" w:rsidRDefault="007071AB">
    <w:pPr>
      <w:pStyle w:val="Piedepgina"/>
    </w:pPr>
    <w:sdt>
      <w:sdtPr>
        <w:id w:val="27183817"/>
        <w:docPartObj>
          <w:docPartGallery w:val="Page Numbers (Bottom of Page)"/>
          <w:docPartUnique/>
        </w:docPartObj>
      </w:sdtPr>
      <w:sdtContent>
        <w:r>
          <w:rPr>
            <w:rFonts w:ascii="Arial" w:hAnsi="Arial" w:cs="Arial"/>
            <w:sz w:val="20"/>
            <w:szCs w:val="22"/>
          </w:rPr>
          <w:t xml:space="preserve">La Cueva, DM La Salvia, Bonao, Monseñor </w:t>
        </w:r>
        <w:proofErr w:type="spellStart"/>
        <w:r>
          <w:rPr>
            <w:rFonts w:ascii="Arial" w:hAnsi="Arial" w:cs="Arial"/>
            <w:sz w:val="20"/>
            <w:szCs w:val="22"/>
          </w:rPr>
          <w:t>Nouel</w:t>
        </w:r>
        <w:proofErr w:type="spellEnd"/>
        <w:r>
          <w:tab/>
        </w:r>
        <w:r>
          <w:fldChar w:fldCharType="begin"/>
        </w:r>
        <w:r>
          <w:instrText xml:space="preserve"> PAGE   \* MERGEFORMAT </w:instrText>
        </w:r>
        <w:r>
          <w:fldChar w:fldCharType="separate"/>
        </w:r>
        <w:r w:rsidR="005330F8">
          <w:rPr>
            <w:noProof/>
          </w:rPr>
          <w:t>11</w:t>
        </w:r>
        <w:r>
          <w:rPr>
            <w:noProof/>
          </w:rPr>
          <w:fldChar w:fldCharType="end"/>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AB" w:rsidRPr="00833074" w:rsidRDefault="007071AB" w:rsidP="00833074">
    <w:pPr>
      <w:pStyle w:val="Piedepgina"/>
    </w:pPr>
    <w:sdt>
      <w:sdtPr>
        <w:id w:val="27183821"/>
        <w:docPartObj>
          <w:docPartGallery w:val="Page Numbers (Bottom of Page)"/>
          <w:docPartUnique/>
        </w:docPartObj>
      </w:sdtPr>
      <w:sdtContent>
        <w:r>
          <w:rPr>
            <w:rFonts w:ascii="Arial" w:hAnsi="Arial" w:cs="Arial"/>
            <w:sz w:val="20"/>
            <w:szCs w:val="22"/>
          </w:rPr>
          <w:t xml:space="preserve">La Cueva, DM La Salvia, Bonao, Monseñor </w:t>
        </w:r>
        <w:proofErr w:type="spellStart"/>
        <w:r>
          <w:rPr>
            <w:rFonts w:ascii="Arial" w:hAnsi="Arial" w:cs="Arial"/>
            <w:sz w:val="20"/>
            <w:szCs w:val="22"/>
          </w:rPr>
          <w:t>Nouel</w:t>
        </w:r>
        <w:proofErr w:type="spellEnd"/>
        <w:r>
          <w:tab/>
        </w:r>
        <w:r>
          <w:fldChar w:fldCharType="begin"/>
        </w:r>
        <w:r>
          <w:instrText xml:space="preserve"> PAGE   \* MERGEFORMAT </w:instrText>
        </w:r>
        <w:r>
          <w:fldChar w:fldCharType="separate"/>
        </w:r>
        <w:r w:rsidR="005330F8">
          <w:rPr>
            <w:noProof/>
          </w:rPr>
          <w:t>192</w:t>
        </w:r>
        <w:r>
          <w:rPr>
            <w:noProof/>
          </w:rPr>
          <w:fldChar w:fldCharType="end"/>
        </w:r>
      </w:sdtContent>
    </w:sdt>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AB" w:rsidRPr="00833074" w:rsidRDefault="007071AB" w:rsidP="00833074">
    <w:pPr>
      <w:pStyle w:val="Piedepgina"/>
    </w:pPr>
    <w:r>
      <w:rPr>
        <w:rFonts w:ascii="Arial" w:hAnsi="Arial" w:cs="Arial"/>
        <w:sz w:val="20"/>
        <w:szCs w:val="22"/>
      </w:rPr>
      <w:t xml:space="preserve">La Cueva, DM La Salvia, Bonao, Monseñor </w:t>
    </w:r>
    <w:proofErr w:type="spellStart"/>
    <w:r>
      <w:rPr>
        <w:rFonts w:ascii="Arial" w:hAnsi="Arial" w:cs="Arial"/>
        <w:sz w:val="20"/>
        <w:szCs w:val="22"/>
      </w:rPr>
      <w:t>Nouel</w:t>
    </w:r>
    <w:proofErr w:type="spellEnd"/>
    <w:r>
      <w:rPr>
        <w:rFonts w:ascii="Arial" w:hAnsi="Arial" w:cs="Arial"/>
        <w:sz w:val="20"/>
        <w:szCs w:val="22"/>
      </w:rPr>
      <w:tab/>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0318" w:rsidRDefault="007C0318" w:rsidP="004B2BFC">
      <w:r>
        <w:separator/>
      </w:r>
    </w:p>
  </w:footnote>
  <w:footnote w:type="continuationSeparator" w:id="0">
    <w:p w:rsidR="007C0318" w:rsidRDefault="007C0318" w:rsidP="004B2BFC">
      <w:r>
        <w:continuationSeparator/>
      </w:r>
    </w:p>
  </w:footnote>
  <w:footnote w:id="1">
    <w:p w:rsidR="007071AB" w:rsidRDefault="007071AB" w:rsidP="005E6D74">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7071AB" w:rsidRDefault="007071AB" w:rsidP="005E6D74">
      <w:pPr>
        <w:pStyle w:val="Textonotapie"/>
        <w:jc w:val="both"/>
      </w:pPr>
    </w:p>
  </w:footnote>
  <w:footnote w:id="2">
    <w:p w:rsidR="007071AB" w:rsidRDefault="007071AB" w:rsidP="005E6D74">
      <w:pPr>
        <w:pStyle w:val="Textonotapie"/>
        <w:jc w:val="both"/>
        <w:rPr>
          <w:rFonts w:ascii="Trebuchet MS" w:hAnsi="Trebuchet MS"/>
          <w:i/>
          <w:color w:val="808080"/>
          <w:sz w:val="19"/>
          <w:szCs w:val="19"/>
        </w:rPr>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p w:rsidR="007071AB" w:rsidRDefault="007071AB" w:rsidP="005E6D74">
      <w:pPr>
        <w:pStyle w:val="Textonotapie"/>
        <w:jc w:val="both"/>
        <w:rPr>
          <w:rFonts w:ascii="Trebuchet MS" w:hAnsi="Trebuchet MS"/>
          <w:i/>
          <w:color w:val="808080"/>
          <w:sz w:val="19"/>
          <w:szCs w:val="19"/>
        </w:rPr>
      </w:pPr>
    </w:p>
    <w:p w:rsidR="007071AB" w:rsidRPr="00697333" w:rsidRDefault="007071AB" w:rsidP="005E6D74">
      <w:pPr>
        <w:pStyle w:val="Textonotapie"/>
        <w:jc w:val="both"/>
        <w:rPr>
          <w:rFonts w:ascii="Trebuchet MS" w:hAnsi="Trebuchet MS"/>
          <w:i/>
          <w:color w:val="808080"/>
          <w:sz w:val="19"/>
          <w:szCs w:val="19"/>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AB" w:rsidRDefault="007071AB">
    <w:pPr>
      <w:pStyle w:val="Encabezado"/>
    </w:pPr>
    <w:r>
      <w:rPr>
        <w:noProof/>
        <w:lang w:eastAsia="es-DO"/>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01]" strokecolor="#c2d69b [1942]" strokeweight="1pt">
          <v:fill color2="#d6e3bc [1302]" focus="100%" type="gradient"/>
          <v:shadow on="t" color="#4e6128 [1606]" opacity=".5" offset="1pt"/>
          <v:textbox style="mso-next-textbox:#Rectángulo redondeado 38">
            <w:txbxContent>
              <w:p w:rsidR="007071AB" w:rsidRPr="0032611D" w:rsidRDefault="007071AB" w:rsidP="007E1AFD">
                <w:pPr>
                  <w:jc w:val="center"/>
                  <w:rPr>
                    <w:sz w:val="18"/>
                  </w:rPr>
                </w:pPr>
                <w:proofErr w:type="spellStart"/>
                <w:r>
                  <w:rPr>
                    <w:rFonts w:ascii="Arial" w:hAnsi="Arial" w:cs="Arial"/>
                    <w:b/>
                    <w:sz w:val="18"/>
                  </w:rPr>
                  <w:t>Lotificacion</w:t>
                </w:r>
                <w:proofErr w:type="spellEnd"/>
                <w:r>
                  <w:rPr>
                    <w:rFonts w:ascii="Arial" w:hAnsi="Arial" w:cs="Arial"/>
                    <w:b/>
                    <w:sz w:val="18"/>
                  </w:rPr>
                  <w:t xml:space="preserve"> “ESTANCIA DON SOTO”</w:t>
                </w:r>
                <w:r w:rsidRPr="0032611D">
                  <w:rPr>
                    <w:rFonts w:ascii="Arial" w:hAnsi="Arial" w:cs="Arial"/>
                    <w:sz w:val="18"/>
                  </w:rPr>
                  <w:t xml:space="preserve">”, Código </w:t>
                </w:r>
                <w:r>
                  <w:rPr>
                    <w:rFonts w:ascii="Arial" w:hAnsi="Arial" w:cs="Arial"/>
                    <w:sz w:val="18"/>
                  </w:rPr>
                  <w:t xml:space="preserve">21997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 xml:space="preserve">   </w:t>
                </w:r>
                <w:r>
                  <w:rPr>
                    <w:rFonts w:ascii="Arial" w:hAnsi="Arial" w:cs="Arial"/>
                    <w:sz w:val="18"/>
                  </w:rPr>
                  <w:t xml:space="preserve">        Estudio </w:t>
                </w:r>
                <w:r w:rsidRPr="0032611D">
                  <w:rPr>
                    <w:rFonts w:ascii="Arial" w:hAnsi="Arial" w:cs="Arial"/>
                    <w:sz w:val="18"/>
                  </w:rPr>
                  <w:t xml:space="preserve">de Impacto Ambiental – </w:t>
                </w:r>
                <w:proofErr w:type="spellStart"/>
                <w:r>
                  <w:rPr>
                    <w:rFonts w:ascii="Arial" w:hAnsi="Arial" w:cs="Arial"/>
                    <w:sz w:val="18"/>
                  </w:rPr>
                  <w:t>EsIA</w:t>
                </w:r>
                <w:proofErr w:type="spellEnd"/>
              </w:p>
            </w:txbxContent>
          </v:textbox>
        </v:round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clip_image001"/>
      </v:shape>
    </w:pict>
  </w:numPicBullet>
  <w:abstractNum w:abstractNumId="0">
    <w:nsid w:val="FFFFFF80"/>
    <w:multiLevelType w:val="singleLevel"/>
    <w:tmpl w:val="70305D7C"/>
    <w:lvl w:ilvl="0">
      <w:start w:val="1"/>
      <w:numFmt w:val="bullet"/>
      <w:pStyle w:val="Listaconvietas5"/>
      <w:lvlText w:val=""/>
      <w:lvlJc w:val="left"/>
      <w:pPr>
        <w:tabs>
          <w:tab w:val="num" w:pos="1492"/>
        </w:tabs>
        <w:ind w:left="1492" w:hanging="360"/>
      </w:pPr>
      <w:rPr>
        <w:rFonts w:ascii="Symbol" w:hAnsi="Symbol" w:hint="default"/>
      </w:rPr>
    </w:lvl>
  </w:abstractNum>
  <w:abstractNum w:abstractNumId="1">
    <w:nsid w:val="FFFFFF81"/>
    <w:multiLevelType w:val="singleLevel"/>
    <w:tmpl w:val="BAF6EC6E"/>
    <w:lvl w:ilvl="0">
      <w:start w:val="1"/>
      <w:numFmt w:val="bullet"/>
      <w:pStyle w:val="Listaconvietas4"/>
      <w:lvlText w:val=""/>
      <w:lvlJc w:val="left"/>
      <w:pPr>
        <w:tabs>
          <w:tab w:val="num" w:pos="1209"/>
        </w:tabs>
        <w:ind w:left="1209" w:hanging="360"/>
      </w:pPr>
      <w:rPr>
        <w:rFonts w:ascii="Symbol" w:hAnsi="Symbol" w:hint="default"/>
      </w:rPr>
    </w:lvl>
  </w:abstractNum>
  <w:abstractNum w:abstractNumId="2">
    <w:nsid w:val="FFFFFF82"/>
    <w:multiLevelType w:val="singleLevel"/>
    <w:tmpl w:val="14CC372E"/>
    <w:lvl w:ilvl="0">
      <w:start w:val="1"/>
      <w:numFmt w:val="bullet"/>
      <w:pStyle w:val="Listaconvietas3"/>
      <w:lvlText w:val=""/>
      <w:lvlJc w:val="left"/>
      <w:pPr>
        <w:tabs>
          <w:tab w:val="num" w:pos="926"/>
        </w:tabs>
        <w:ind w:left="926" w:hanging="360"/>
      </w:pPr>
      <w:rPr>
        <w:rFonts w:ascii="Symbol" w:hAnsi="Symbol" w:hint="default"/>
      </w:rPr>
    </w:lvl>
  </w:abstractNum>
  <w:abstractNum w:abstractNumId="3">
    <w:nsid w:val="FFFFFF83"/>
    <w:multiLevelType w:val="singleLevel"/>
    <w:tmpl w:val="6A68A0F0"/>
    <w:lvl w:ilvl="0">
      <w:start w:val="1"/>
      <w:numFmt w:val="bullet"/>
      <w:pStyle w:val="Listaconvietas2"/>
      <w:lvlText w:val=""/>
      <w:lvlJc w:val="left"/>
      <w:pPr>
        <w:tabs>
          <w:tab w:val="num" w:pos="643"/>
        </w:tabs>
        <w:ind w:left="643" w:hanging="360"/>
      </w:pPr>
      <w:rPr>
        <w:rFonts w:ascii="Symbol" w:hAnsi="Symbol" w:hint="default"/>
      </w:rPr>
    </w:lvl>
  </w:abstractNum>
  <w:abstractNum w:abstractNumId="4">
    <w:nsid w:val="FFFFFF89"/>
    <w:multiLevelType w:val="singleLevel"/>
    <w:tmpl w:val="996C5842"/>
    <w:lvl w:ilvl="0">
      <w:start w:val="1"/>
      <w:numFmt w:val="bullet"/>
      <w:pStyle w:val="Listaconvietas"/>
      <w:lvlText w:val=""/>
      <w:lvlJc w:val="left"/>
      <w:pPr>
        <w:tabs>
          <w:tab w:val="num" w:pos="360"/>
        </w:tabs>
        <w:ind w:left="360" w:hanging="360"/>
      </w:pPr>
      <w:rPr>
        <w:rFonts w:ascii="Symbol" w:hAnsi="Symbol" w:hint="default"/>
      </w:rPr>
    </w:lvl>
  </w:abstractNum>
  <w:abstractNum w:abstractNumId="5">
    <w:nsid w:val="FFFFFFFE"/>
    <w:multiLevelType w:val="singleLevel"/>
    <w:tmpl w:val="8FB206F8"/>
    <w:lvl w:ilvl="0">
      <w:numFmt w:val="bullet"/>
      <w:lvlText w:val="*"/>
      <w:lvlJc w:val="left"/>
    </w:lvl>
  </w:abstractNum>
  <w:abstractNum w:abstractNumId="6">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7">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61873C1"/>
    <w:multiLevelType w:val="hybridMultilevel"/>
    <w:tmpl w:val="F1C8220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4">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2EE6662C"/>
    <w:multiLevelType w:val="hybridMultilevel"/>
    <w:tmpl w:val="C7CEB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3">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8">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9">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59">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1">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529546A"/>
    <w:multiLevelType w:val="hybridMultilevel"/>
    <w:tmpl w:val="467EC9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9">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4">
    <w:nsid w:val="643C0AFF"/>
    <w:multiLevelType w:val="hybridMultilevel"/>
    <w:tmpl w:val="EADEED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18D02DB6">
      <w:numFmt w:val="bullet"/>
      <w:lvlText w:val="•"/>
      <w:lvlJc w:val="left"/>
      <w:pPr>
        <w:ind w:left="2505" w:hanging="705"/>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88217DF"/>
    <w:multiLevelType w:val="hybridMultilevel"/>
    <w:tmpl w:val="DB726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78">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9">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3">
    <w:nsid w:val="6D442304"/>
    <w:multiLevelType w:val="hybridMultilevel"/>
    <w:tmpl w:val="2B2483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5">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27D6E26"/>
    <w:multiLevelType w:val="hybridMultilevel"/>
    <w:tmpl w:val="0A4A3C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267EB4"/>
    <w:multiLevelType w:val="hybridMultilevel"/>
    <w:tmpl w:val="07AA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B">
      <w:start w:val="1"/>
      <w:numFmt w:val="bullet"/>
      <w:lvlText w:val=""/>
      <w:lvlJc w:val="left"/>
      <w:pPr>
        <w:ind w:left="2505" w:hanging="705"/>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90">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92">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3">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4">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5">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6">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8">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1">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103">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6"/>
  </w:num>
  <w:num w:numId="2">
    <w:abstractNumId w:val="7"/>
  </w:num>
  <w:num w:numId="3">
    <w:abstractNumId w:val="47"/>
  </w:num>
  <w:num w:numId="4">
    <w:abstractNumId w:val="95"/>
  </w:num>
  <w:num w:numId="5">
    <w:abstractNumId w:val="4"/>
  </w:num>
  <w:num w:numId="6">
    <w:abstractNumId w:val="3"/>
  </w:num>
  <w:num w:numId="7">
    <w:abstractNumId w:val="2"/>
  </w:num>
  <w:num w:numId="8">
    <w:abstractNumId w:val="102"/>
  </w:num>
  <w:num w:numId="9">
    <w:abstractNumId w:val="81"/>
  </w:num>
  <w:num w:numId="10">
    <w:abstractNumId w:val="38"/>
  </w:num>
  <w:num w:numId="11">
    <w:abstractNumId w:val="82"/>
  </w:num>
  <w:num w:numId="12">
    <w:abstractNumId w:val="92"/>
  </w:num>
  <w:num w:numId="13">
    <w:abstractNumId w:val="63"/>
  </w:num>
  <w:num w:numId="14">
    <w:abstractNumId w:val="91"/>
  </w:num>
  <w:num w:numId="15">
    <w:abstractNumId w:val="96"/>
  </w:num>
  <w:num w:numId="16">
    <w:abstractNumId w:val="46"/>
  </w:num>
  <w:num w:numId="17">
    <w:abstractNumId w:val="61"/>
  </w:num>
  <w:num w:numId="18">
    <w:abstractNumId w:val="93"/>
  </w:num>
  <w:num w:numId="19">
    <w:abstractNumId w:val="10"/>
  </w:num>
  <w:num w:numId="20">
    <w:abstractNumId w:val="34"/>
  </w:num>
  <w:num w:numId="21">
    <w:abstractNumId w:val="23"/>
  </w:num>
  <w:num w:numId="22">
    <w:abstractNumId w:val="100"/>
  </w:num>
  <w:num w:numId="23">
    <w:abstractNumId w:val="78"/>
  </w:num>
  <w:num w:numId="24">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num>
  <w:num w:numId="2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num>
  <w:num w:numId="2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4"/>
  </w:num>
  <w:num w:numId="31">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num>
  <w:num w:numId="3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1"/>
  </w:num>
  <w:num w:numId="3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num>
  <w:num w:numId="3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01"/>
  </w:num>
  <w:num w:numId="41">
    <w:abstractNumId w:val="29"/>
  </w:num>
  <w:num w:numId="42">
    <w:abstractNumId w:val="8"/>
  </w:num>
  <w:num w:numId="43">
    <w:abstractNumId w:val="30"/>
  </w:num>
  <w:num w:numId="44">
    <w:abstractNumId w:val="68"/>
  </w:num>
  <w:num w:numId="45">
    <w:abstractNumId w:val="77"/>
  </w:num>
  <w:num w:numId="46">
    <w:abstractNumId w:val="60"/>
  </w:num>
  <w:num w:numId="47">
    <w:abstractNumId w:val="5"/>
    <w:lvlOverride w:ilvl="0">
      <w:lvl w:ilvl="0">
        <w:start w:val="65535"/>
        <w:numFmt w:val="bullet"/>
        <w:lvlText w:val="•"/>
        <w:legacy w:legacy="1" w:legacySpace="0" w:legacyIndent="355"/>
        <w:lvlJc w:val="left"/>
        <w:rPr>
          <w:rFonts w:ascii="Arial" w:hAnsi="Arial" w:cs="Arial" w:hint="default"/>
        </w:rPr>
      </w:lvl>
    </w:lvlOverride>
  </w:num>
  <w:num w:numId="48">
    <w:abstractNumId w:val="84"/>
  </w:num>
  <w:num w:numId="49">
    <w:abstractNumId w:val="48"/>
  </w:num>
  <w:num w:numId="50">
    <w:abstractNumId w:val="58"/>
  </w:num>
  <w:num w:numId="51">
    <w:abstractNumId w:val="44"/>
  </w:num>
  <w:num w:numId="52">
    <w:abstractNumId w:val="11"/>
  </w:num>
  <w:num w:numId="53">
    <w:abstractNumId w:val="51"/>
  </w:num>
  <w:num w:numId="54">
    <w:abstractNumId w:val="79"/>
  </w:num>
  <w:num w:numId="55">
    <w:abstractNumId w:val="87"/>
  </w:num>
  <w:num w:numId="56">
    <w:abstractNumId w:val="70"/>
  </w:num>
  <w:num w:numId="57">
    <w:abstractNumId w:val="69"/>
  </w:num>
  <w:num w:numId="58">
    <w:abstractNumId w:val="66"/>
  </w:num>
  <w:num w:numId="59">
    <w:abstractNumId w:val="85"/>
  </w:num>
  <w:num w:numId="60">
    <w:abstractNumId w:val="16"/>
  </w:num>
  <w:num w:numId="61">
    <w:abstractNumId w:val="55"/>
  </w:num>
  <w:num w:numId="62">
    <w:abstractNumId w:val="62"/>
  </w:num>
  <w:num w:numId="63">
    <w:abstractNumId w:val="19"/>
  </w:num>
  <w:num w:numId="64">
    <w:abstractNumId w:val="37"/>
  </w:num>
  <w:num w:numId="65">
    <w:abstractNumId w:val="80"/>
  </w:num>
  <w:num w:numId="66">
    <w:abstractNumId w:val="90"/>
  </w:num>
  <w:num w:numId="67">
    <w:abstractNumId w:val="45"/>
  </w:num>
  <w:num w:numId="68">
    <w:abstractNumId w:val="50"/>
  </w:num>
  <w:num w:numId="69">
    <w:abstractNumId w:val="52"/>
  </w:num>
  <w:num w:numId="70">
    <w:abstractNumId w:val="14"/>
  </w:num>
  <w:num w:numId="71">
    <w:abstractNumId w:val="59"/>
  </w:num>
  <w:num w:numId="72">
    <w:abstractNumId w:val="56"/>
  </w:num>
  <w:num w:numId="73">
    <w:abstractNumId w:val="98"/>
  </w:num>
  <w:num w:numId="74">
    <w:abstractNumId w:val="36"/>
  </w:num>
  <w:num w:numId="75">
    <w:abstractNumId w:val="53"/>
  </w:num>
  <w:num w:numId="76">
    <w:abstractNumId w:val="75"/>
  </w:num>
  <w:num w:numId="77">
    <w:abstractNumId w:val="43"/>
  </w:num>
  <w:num w:numId="78">
    <w:abstractNumId w:val="15"/>
  </w:num>
  <w:num w:numId="79">
    <w:abstractNumId w:val="32"/>
  </w:num>
  <w:num w:numId="80">
    <w:abstractNumId w:val="13"/>
  </w:num>
  <w:num w:numId="81">
    <w:abstractNumId w:val="49"/>
  </w:num>
  <w:num w:numId="82">
    <w:abstractNumId w:val="31"/>
  </w:num>
  <w:num w:numId="83">
    <w:abstractNumId w:val="9"/>
  </w:num>
  <w:num w:numId="84">
    <w:abstractNumId w:val="33"/>
  </w:num>
  <w:num w:numId="85">
    <w:abstractNumId w:val="72"/>
  </w:num>
  <w:num w:numId="86">
    <w:abstractNumId w:val="99"/>
  </w:num>
  <w:num w:numId="87">
    <w:abstractNumId w:val="65"/>
  </w:num>
  <w:num w:numId="88">
    <w:abstractNumId w:val="24"/>
  </w:num>
  <w:num w:numId="89">
    <w:abstractNumId w:val="28"/>
  </w:num>
  <w:num w:numId="90">
    <w:abstractNumId w:val="25"/>
  </w:num>
  <w:num w:numId="91">
    <w:abstractNumId w:val="64"/>
  </w:num>
  <w:num w:numId="92">
    <w:abstractNumId w:val="71"/>
  </w:num>
  <w:num w:numId="93">
    <w:abstractNumId w:val="41"/>
  </w:num>
  <w:num w:numId="94">
    <w:abstractNumId w:val="39"/>
  </w:num>
  <w:num w:numId="95">
    <w:abstractNumId w:val="54"/>
  </w:num>
  <w:num w:numId="96">
    <w:abstractNumId w:val="12"/>
  </w:num>
  <w:num w:numId="97">
    <w:abstractNumId w:val="20"/>
  </w:num>
  <w:num w:numId="98">
    <w:abstractNumId w:val="67"/>
  </w:num>
  <w:num w:numId="99">
    <w:abstractNumId w:val="57"/>
  </w:num>
  <w:num w:numId="100">
    <w:abstractNumId w:val="103"/>
  </w:num>
  <w:num w:numId="101">
    <w:abstractNumId w:val="22"/>
  </w:num>
  <w:num w:numId="102">
    <w:abstractNumId w:val="89"/>
  </w:num>
  <w:num w:numId="103">
    <w:abstractNumId w:val="42"/>
  </w:num>
  <w:num w:numId="104">
    <w:abstractNumId w:val="1"/>
  </w:num>
  <w:num w:numId="105">
    <w:abstractNumId w:val="0"/>
  </w:num>
  <w:num w:numId="106">
    <w:abstractNumId w:val="27"/>
  </w:num>
  <w:num w:numId="107">
    <w:abstractNumId w:val="76"/>
  </w:num>
  <w:num w:numId="108">
    <w:abstractNumId w:val="74"/>
  </w:num>
  <w:num w:numId="109">
    <w:abstractNumId w:val="88"/>
  </w:num>
  <w:num w:numId="110">
    <w:abstractNumId w:val="83"/>
  </w:num>
  <w:num w:numId="111">
    <w:abstractNumId w:val="35"/>
  </w:num>
  <w:num w:numId="112">
    <w:abstractNumId w:val="86"/>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745CD7"/>
    <w:rsid w:val="00020734"/>
    <w:rsid w:val="0002185F"/>
    <w:rsid w:val="00024E07"/>
    <w:rsid w:val="0004310B"/>
    <w:rsid w:val="00044A27"/>
    <w:rsid w:val="000503A4"/>
    <w:rsid w:val="00052C69"/>
    <w:rsid w:val="00056C84"/>
    <w:rsid w:val="0006103F"/>
    <w:rsid w:val="000619C1"/>
    <w:rsid w:val="000650E4"/>
    <w:rsid w:val="00067EB8"/>
    <w:rsid w:val="00074D45"/>
    <w:rsid w:val="000822BB"/>
    <w:rsid w:val="00082509"/>
    <w:rsid w:val="00086672"/>
    <w:rsid w:val="00092196"/>
    <w:rsid w:val="00094372"/>
    <w:rsid w:val="00094674"/>
    <w:rsid w:val="00096227"/>
    <w:rsid w:val="000971D6"/>
    <w:rsid w:val="000A1256"/>
    <w:rsid w:val="000A265B"/>
    <w:rsid w:val="000A50D9"/>
    <w:rsid w:val="000A742B"/>
    <w:rsid w:val="000A7558"/>
    <w:rsid w:val="000B0ADB"/>
    <w:rsid w:val="000B7DF2"/>
    <w:rsid w:val="000C1AE8"/>
    <w:rsid w:val="000D1871"/>
    <w:rsid w:val="000D7CF1"/>
    <w:rsid w:val="000E409F"/>
    <w:rsid w:val="000E564B"/>
    <w:rsid w:val="000E56F6"/>
    <w:rsid w:val="000F13C8"/>
    <w:rsid w:val="000F43F7"/>
    <w:rsid w:val="000F5A17"/>
    <w:rsid w:val="000F70DE"/>
    <w:rsid w:val="000F7827"/>
    <w:rsid w:val="0010030B"/>
    <w:rsid w:val="001031D9"/>
    <w:rsid w:val="00105BFD"/>
    <w:rsid w:val="00105C19"/>
    <w:rsid w:val="00106E77"/>
    <w:rsid w:val="0011161A"/>
    <w:rsid w:val="00113722"/>
    <w:rsid w:val="0011408D"/>
    <w:rsid w:val="001214BF"/>
    <w:rsid w:val="00122A69"/>
    <w:rsid w:val="00125C59"/>
    <w:rsid w:val="00127D38"/>
    <w:rsid w:val="00132207"/>
    <w:rsid w:val="00143D86"/>
    <w:rsid w:val="001448CE"/>
    <w:rsid w:val="00150D6D"/>
    <w:rsid w:val="00151A4D"/>
    <w:rsid w:val="00153ADB"/>
    <w:rsid w:val="00153B26"/>
    <w:rsid w:val="00154AE2"/>
    <w:rsid w:val="00161C70"/>
    <w:rsid w:val="00164571"/>
    <w:rsid w:val="0016679D"/>
    <w:rsid w:val="00167013"/>
    <w:rsid w:val="001673E1"/>
    <w:rsid w:val="00176CEE"/>
    <w:rsid w:val="00185383"/>
    <w:rsid w:val="00187E49"/>
    <w:rsid w:val="0019221A"/>
    <w:rsid w:val="00196C51"/>
    <w:rsid w:val="001A0F9A"/>
    <w:rsid w:val="001A1A8D"/>
    <w:rsid w:val="001A453B"/>
    <w:rsid w:val="001B2209"/>
    <w:rsid w:val="001B612F"/>
    <w:rsid w:val="001D4181"/>
    <w:rsid w:val="001D719F"/>
    <w:rsid w:val="001E02A2"/>
    <w:rsid w:val="001E03B4"/>
    <w:rsid w:val="001E2816"/>
    <w:rsid w:val="001E31DA"/>
    <w:rsid w:val="001E5BD9"/>
    <w:rsid w:val="001E61C9"/>
    <w:rsid w:val="001E7295"/>
    <w:rsid w:val="001F0D10"/>
    <w:rsid w:val="001F790A"/>
    <w:rsid w:val="00204850"/>
    <w:rsid w:val="002102B5"/>
    <w:rsid w:val="00214E8A"/>
    <w:rsid w:val="00215929"/>
    <w:rsid w:val="0022239B"/>
    <w:rsid w:val="0022443B"/>
    <w:rsid w:val="00231A4A"/>
    <w:rsid w:val="00240546"/>
    <w:rsid w:val="00242291"/>
    <w:rsid w:val="00244E3B"/>
    <w:rsid w:val="00246C04"/>
    <w:rsid w:val="00247BFD"/>
    <w:rsid w:val="00252161"/>
    <w:rsid w:val="0026217D"/>
    <w:rsid w:val="00271B02"/>
    <w:rsid w:val="00275404"/>
    <w:rsid w:val="00280920"/>
    <w:rsid w:val="0028163A"/>
    <w:rsid w:val="0029562B"/>
    <w:rsid w:val="002A3136"/>
    <w:rsid w:val="002A342A"/>
    <w:rsid w:val="002A7E66"/>
    <w:rsid w:val="002C42CC"/>
    <w:rsid w:val="002C7C6D"/>
    <w:rsid w:val="002D47EA"/>
    <w:rsid w:val="002D49CE"/>
    <w:rsid w:val="002D599B"/>
    <w:rsid w:val="002E6EC4"/>
    <w:rsid w:val="002F4B11"/>
    <w:rsid w:val="002F6BBF"/>
    <w:rsid w:val="002F737B"/>
    <w:rsid w:val="003002F4"/>
    <w:rsid w:val="0030438B"/>
    <w:rsid w:val="00312884"/>
    <w:rsid w:val="00313234"/>
    <w:rsid w:val="00322530"/>
    <w:rsid w:val="00322AC8"/>
    <w:rsid w:val="00324658"/>
    <w:rsid w:val="0033589C"/>
    <w:rsid w:val="003358AA"/>
    <w:rsid w:val="00337703"/>
    <w:rsid w:val="003419C5"/>
    <w:rsid w:val="003509E6"/>
    <w:rsid w:val="0035104F"/>
    <w:rsid w:val="0035523A"/>
    <w:rsid w:val="0036327F"/>
    <w:rsid w:val="00366604"/>
    <w:rsid w:val="00371710"/>
    <w:rsid w:val="003812D7"/>
    <w:rsid w:val="00381F03"/>
    <w:rsid w:val="00383B48"/>
    <w:rsid w:val="0038601A"/>
    <w:rsid w:val="00387F74"/>
    <w:rsid w:val="003956AB"/>
    <w:rsid w:val="003A2A6A"/>
    <w:rsid w:val="003A5A09"/>
    <w:rsid w:val="003A7A2C"/>
    <w:rsid w:val="003B0739"/>
    <w:rsid w:val="003C13F9"/>
    <w:rsid w:val="003C29B6"/>
    <w:rsid w:val="003C7210"/>
    <w:rsid w:val="003C7DE1"/>
    <w:rsid w:val="003D1EFD"/>
    <w:rsid w:val="003D43F8"/>
    <w:rsid w:val="003D57F6"/>
    <w:rsid w:val="003D7267"/>
    <w:rsid w:val="003E0ED7"/>
    <w:rsid w:val="003E2ADF"/>
    <w:rsid w:val="003E343F"/>
    <w:rsid w:val="003E3F31"/>
    <w:rsid w:val="003E48F4"/>
    <w:rsid w:val="003E75E8"/>
    <w:rsid w:val="003F26B7"/>
    <w:rsid w:val="003F28CB"/>
    <w:rsid w:val="0042533E"/>
    <w:rsid w:val="00432C27"/>
    <w:rsid w:val="00433CE2"/>
    <w:rsid w:val="00437FC8"/>
    <w:rsid w:val="00442CD3"/>
    <w:rsid w:val="004452F9"/>
    <w:rsid w:val="0044592B"/>
    <w:rsid w:val="00447485"/>
    <w:rsid w:val="00451332"/>
    <w:rsid w:val="00456395"/>
    <w:rsid w:val="00457B66"/>
    <w:rsid w:val="00460102"/>
    <w:rsid w:val="004614DA"/>
    <w:rsid w:val="004634E3"/>
    <w:rsid w:val="004643AD"/>
    <w:rsid w:val="00465485"/>
    <w:rsid w:val="0046571F"/>
    <w:rsid w:val="00466CC3"/>
    <w:rsid w:val="00466DC6"/>
    <w:rsid w:val="00467BEE"/>
    <w:rsid w:val="004702D1"/>
    <w:rsid w:val="00473C50"/>
    <w:rsid w:val="00481381"/>
    <w:rsid w:val="00481A12"/>
    <w:rsid w:val="0048531B"/>
    <w:rsid w:val="00485DD0"/>
    <w:rsid w:val="004918B6"/>
    <w:rsid w:val="004949DD"/>
    <w:rsid w:val="004963C6"/>
    <w:rsid w:val="004A18DF"/>
    <w:rsid w:val="004A1FC7"/>
    <w:rsid w:val="004B0959"/>
    <w:rsid w:val="004B2BFC"/>
    <w:rsid w:val="004B75E5"/>
    <w:rsid w:val="004B7DC2"/>
    <w:rsid w:val="004C3E7D"/>
    <w:rsid w:val="004C4488"/>
    <w:rsid w:val="004C6C85"/>
    <w:rsid w:val="004D0633"/>
    <w:rsid w:val="004D2CF2"/>
    <w:rsid w:val="004D3467"/>
    <w:rsid w:val="004D7C02"/>
    <w:rsid w:val="004E3267"/>
    <w:rsid w:val="004E4720"/>
    <w:rsid w:val="004E555E"/>
    <w:rsid w:val="004E7999"/>
    <w:rsid w:val="004F0D1A"/>
    <w:rsid w:val="004F277F"/>
    <w:rsid w:val="004F4CB6"/>
    <w:rsid w:val="0050037C"/>
    <w:rsid w:val="00500ABE"/>
    <w:rsid w:val="0050311B"/>
    <w:rsid w:val="005149B4"/>
    <w:rsid w:val="00516F20"/>
    <w:rsid w:val="00520B56"/>
    <w:rsid w:val="00526B8C"/>
    <w:rsid w:val="00526F2C"/>
    <w:rsid w:val="00531ADC"/>
    <w:rsid w:val="00531FFE"/>
    <w:rsid w:val="005330F8"/>
    <w:rsid w:val="00536CE3"/>
    <w:rsid w:val="00537D28"/>
    <w:rsid w:val="00541A58"/>
    <w:rsid w:val="005420E2"/>
    <w:rsid w:val="00544B5E"/>
    <w:rsid w:val="00547EC3"/>
    <w:rsid w:val="00553FC6"/>
    <w:rsid w:val="00554B31"/>
    <w:rsid w:val="00556080"/>
    <w:rsid w:val="0056167F"/>
    <w:rsid w:val="00561F1D"/>
    <w:rsid w:val="00570538"/>
    <w:rsid w:val="00570818"/>
    <w:rsid w:val="00571949"/>
    <w:rsid w:val="0058022F"/>
    <w:rsid w:val="00582BE4"/>
    <w:rsid w:val="005908C3"/>
    <w:rsid w:val="005A2838"/>
    <w:rsid w:val="005B0492"/>
    <w:rsid w:val="005B627F"/>
    <w:rsid w:val="005B7D07"/>
    <w:rsid w:val="005C2752"/>
    <w:rsid w:val="005C4285"/>
    <w:rsid w:val="005D2C4E"/>
    <w:rsid w:val="005D51C1"/>
    <w:rsid w:val="005E0442"/>
    <w:rsid w:val="005E16CF"/>
    <w:rsid w:val="005E6B28"/>
    <w:rsid w:val="005E6D74"/>
    <w:rsid w:val="005F6D20"/>
    <w:rsid w:val="006063E9"/>
    <w:rsid w:val="00606539"/>
    <w:rsid w:val="00611AB5"/>
    <w:rsid w:val="00613EDF"/>
    <w:rsid w:val="006163A2"/>
    <w:rsid w:val="0061674F"/>
    <w:rsid w:val="00632BBE"/>
    <w:rsid w:val="0064479D"/>
    <w:rsid w:val="00644A06"/>
    <w:rsid w:val="00646E4B"/>
    <w:rsid w:val="006476E5"/>
    <w:rsid w:val="00647A53"/>
    <w:rsid w:val="006500C0"/>
    <w:rsid w:val="006505E7"/>
    <w:rsid w:val="00651021"/>
    <w:rsid w:val="00653C48"/>
    <w:rsid w:val="006578DD"/>
    <w:rsid w:val="00657A9A"/>
    <w:rsid w:val="006704EB"/>
    <w:rsid w:val="00674414"/>
    <w:rsid w:val="00680231"/>
    <w:rsid w:val="00681214"/>
    <w:rsid w:val="006822BA"/>
    <w:rsid w:val="006838F4"/>
    <w:rsid w:val="006874DF"/>
    <w:rsid w:val="00693B31"/>
    <w:rsid w:val="00694D03"/>
    <w:rsid w:val="006A3EE9"/>
    <w:rsid w:val="006B0478"/>
    <w:rsid w:val="006B2E84"/>
    <w:rsid w:val="006B2EA0"/>
    <w:rsid w:val="006B5D14"/>
    <w:rsid w:val="006B6D2A"/>
    <w:rsid w:val="006C0918"/>
    <w:rsid w:val="006C33CA"/>
    <w:rsid w:val="006C60B1"/>
    <w:rsid w:val="006C61BD"/>
    <w:rsid w:val="006C6D59"/>
    <w:rsid w:val="006D2289"/>
    <w:rsid w:val="006D3230"/>
    <w:rsid w:val="006D457F"/>
    <w:rsid w:val="006E17DF"/>
    <w:rsid w:val="006E3403"/>
    <w:rsid w:val="006E5089"/>
    <w:rsid w:val="007071AB"/>
    <w:rsid w:val="007075E6"/>
    <w:rsid w:val="00710312"/>
    <w:rsid w:val="00716178"/>
    <w:rsid w:val="007254C1"/>
    <w:rsid w:val="0072711F"/>
    <w:rsid w:val="0073049E"/>
    <w:rsid w:val="00730691"/>
    <w:rsid w:val="007351E6"/>
    <w:rsid w:val="00736670"/>
    <w:rsid w:val="007426C8"/>
    <w:rsid w:val="00745CD7"/>
    <w:rsid w:val="0074608C"/>
    <w:rsid w:val="00751054"/>
    <w:rsid w:val="007513E0"/>
    <w:rsid w:val="00753356"/>
    <w:rsid w:val="00754A43"/>
    <w:rsid w:val="00755F93"/>
    <w:rsid w:val="0075737D"/>
    <w:rsid w:val="007657CE"/>
    <w:rsid w:val="00766903"/>
    <w:rsid w:val="0076778F"/>
    <w:rsid w:val="007707F8"/>
    <w:rsid w:val="007715D2"/>
    <w:rsid w:val="00771AB5"/>
    <w:rsid w:val="00771BA7"/>
    <w:rsid w:val="00777806"/>
    <w:rsid w:val="00781EC9"/>
    <w:rsid w:val="00787A50"/>
    <w:rsid w:val="0079084B"/>
    <w:rsid w:val="00792F66"/>
    <w:rsid w:val="00792FAA"/>
    <w:rsid w:val="00794D60"/>
    <w:rsid w:val="0079783F"/>
    <w:rsid w:val="007A0D64"/>
    <w:rsid w:val="007A2391"/>
    <w:rsid w:val="007A267D"/>
    <w:rsid w:val="007A3A36"/>
    <w:rsid w:val="007A650F"/>
    <w:rsid w:val="007B2EC8"/>
    <w:rsid w:val="007B7C7D"/>
    <w:rsid w:val="007C0318"/>
    <w:rsid w:val="007C38E5"/>
    <w:rsid w:val="007D2B04"/>
    <w:rsid w:val="007D4BF7"/>
    <w:rsid w:val="007D5A56"/>
    <w:rsid w:val="007D5EE6"/>
    <w:rsid w:val="007E1AFD"/>
    <w:rsid w:val="007E5C85"/>
    <w:rsid w:val="007F507B"/>
    <w:rsid w:val="007F6F0B"/>
    <w:rsid w:val="00803816"/>
    <w:rsid w:val="008042E0"/>
    <w:rsid w:val="00811A14"/>
    <w:rsid w:val="0082054B"/>
    <w:rsid w:val="008265ED"/>
    <w:rsid w:val="00833074"/>
    <w:rsid w:val="00833297"/>
    <w:rsid w:val="00833F76"/>
    <w:rsid w:val="00840325"/>
    <w:rsid w:val="00841652"/>
    <w:rsid w:val="0084306B"/>
    <w:rsid w:val="00846253"/>
    <w:rsid w:val="008462FB"/>
    <w:rsid w:val="0085711F"/>
    <w:rsid w:val="0085723D"/>
    <w:rsid w:val="00860C19"/>
    <w:rsid w:val="0086340A"/>
    <w:rsid w:val="00865410"/>
    <w:rsid w:val="00874D1B"/>
    <w:rsid w:val="00875C4E"/>
    <w:rsid w:val="008803E9"/>
    <w:rsid w:val="00882B96"/>
    <w:rsid w:val="00886F47"/>
    <w:rsid w:val="00890AD3"/>
    <w:rsid w:val="00896295"/>
    <w:rsid w:val="00896414"/>
    <w:rsid w:val="008965CD"/>
    <w:rsid w:val="00896E28"/>
    <w:rsid w:val="008A0A63"/>
    <w:rsid w:val="008A4063"/>
    <w:rsid w:val="008B14F4"/>
    <w:rsid w:val="008B3BEA"/>
    <w:rsid w:val="008B7972"/>
    <w:rsid w:val="008C114A"/>
    <w:rsid w:val="008C7416"/>
    <w:rsid w:val="008D28C8"/>
    <w:rsid w:val="008D5789"/>
    <w:rsid w:val="008D7381"/>
    <w:rsid w:val="008E2646"/>
    <w:rsid w:val="008E45F4"/>
    <w:rsid w:val="008E7EFF"/>
    <w:rsid w:val="008F10A2"/>
    <w:rsid w:val="008F2A49"/>
    <w:rsid w:val="008F45CB"/>
    <w:rsid w:val="00900BAC"/>
    <w:rsid w:val="00903837"/>
    <w:rsid w:val="0090457E"/>
    <w:rsid w:val="00907D2F"/>
    <w:rsid w:val="00911E41"/>
    <w:rsid w:val="00927FE5"/>
    <w:rsid w:val="0093070A"/>
    <w:rsid w:val="0093472F"/>
    <w:rsid w:val="00937D09"/>
    <w:rsid w:val="00940349"/>
    <w:rsid w:val="00941D06"/>
    <w:rsid w:val="00941D50"/>
    <w:rsid w:val="00942C21"/>
    <w:rsid w:val="009554FC"/>
    <w:rsid w:val="00970EB7"/>
    <w:rsid w:val="00973F3E"/>
    <w:rsid w:val="00975AC5"/>
    <w:rsid w:val="00977C3E"/>
    <w:rsid w:val="0098091A"/>
    <w:rsid w:val="009849AF"/>
    <w:rsid w:val="00987B70"/>
    <w:rsid w:val="00991045"/>
    <w:rsid w:val="009A0FDF"/>
    <w:rsid w:val="009A1A6B"/>
    <w:rsid w:val="009A28A4"/>
    <w:rsid w:val="009A3A32"/>
    <w:rsid w:val="009A56D5"/>
    <w:rsid w:val="009A7E15"/>
    <w:rsid w:val="009B4AF1"/>
    <w:rsid w:val="009B5CE3"/>
    <w:rsid w:val="009D265E"/>
    <w:rsid w:val="009D2719"/>
    <w:rsid w:val="009D563D"/>
    <w:rsid w:val="009D661A"/>
    <w:rsid w:val="009D6D8C"/>
    <w:rsid w:val="009D6E2F"/>
    <w:rsid w:val="009E23EF"/>
    <w:rsid w:val="009E680F"/>
    <w:rsid w:val="009E7C51"/>
    <w:rsid w:val="009F1F23"/>
    <w:rsid w:val="009F4574"/>
    <w:rsid w:val="00A03D66"/>
    <w:rsid w:val="00A04674"/>
    <w:rsid w:val="00A1066F"/>
    <w:rsid w:val="00A13D0D"/>
    <w:rsid w:val="00A13EC0"/>
    <w:rsid w:val="00A13F1F"/>
    <w:rsid w:val="00A14321"/>
    <w:rsid w:val="00A15AE3"/>
    <w:rsid w:val="00A257E7"/>
    <w:rsid w:val="00A302F7"/>
    <w:rsid w:val="00A30EDE"/>
    <w:rsid w:val="00A31093"/>
    <w:rsid w:val="00A31313"/>
    <w:rsid w:val="00A344D6"/>
    <w:rsid w:val="00A36B15"/>
    <w:rsid w:val="00A42018"/>
    <w:rsid w:val="00A4324C"/>
    <w:rsid w:val="00A44423"/>
    <w:rsid w:val="00A53B42"/>
    <w:rsid w:val="00A54DAB"/>
    <w:rsid w:val="00A56879"/>
    <w:rsid w:val="00A60287"/>
    <w:rsid w:val="00A64857"/>
    <w:rsid w:val="00A6689B"/>
    <w:rsid w:val="00A66A99"/>
    <w:rsid w:val="00A67275"/>
    <w:rsid w:val="00A70F76"/>
    <w:rsid w:val="00A724A1"/>
    <w:rsid w:val="00A75C06"/>
    <w:rsid w:val="00A76BCE"/>
    <w:rsid w:val="00A82A03"/>
    <w:rsid w:val="00A846AC"/>
    <w:rsid w:val="00A85012"/>
    <w:rsid w:val="00A96083"/>
    <w:rsid w:val="00AA0FE7"/>
    <w:rsid w:val="00AA2FDD"/>
    <w:rsid w:val="00AA43B0"/>
    <w:rsid w:val="00AA67AA"/>
    <w:rsid w:val="00AB4A51"/>
    <w:rsid w:val="00AB52E9"/>
    <w:rsid w:val="00AC75E4"/>
    <w:rsid w:val="00AD0890"/>
    <w:rsid w:val="00AD0E56"/>
    <w:rsid w:val="00AD2DC5"/>
    <w:rsid w:val="00AD43D0"/>
    <w:rsid w:val="00AD502F"/>
    <w:rsid w:val="00AE1C85"/>
    <w:rsid w:val="00AE1ED8"/>
    <w:rsid w:val="00AE5587"/>
    <w:rsid w:val="00AE7256"/>
    <w:rsid w:val="00AF1DED"/>
    <w:rsid w:val="00AF3887"/>
    <w:rsid w:val="00AF7C51"/>
    <w:rsid w:val="00B136A7"/>
    <w:rsid w:val="00B154C1"/>
    <w:rsid w:val="00B211F9"/>
    <w:rsid w:val="00B22641"/>
    <w:rsid w:val="00B24872"/>
    <w:rsid w:val="00B263C5"/>
    <w:rsid w:val="00B341C2"/>
    <w:rsid w:val="00B37010"/>
    <w:rsid w:val="00B42862"/>
    <w:rsid w:val="00B44008"/>
    <w:rsid w:val="00B453D1"/>
    <w:rsid w:val="00B4689A"/>
    <w:rsid w:val="00B51623"/>
    <w:rsid w:val="00B51643"/>
    <w:rsid w:val="00B571C9"/>
    <w:rsid w:val="00B5779A"/>
    <w:rsid w:val="00B716FB"/>
    <w:rsid w:val="00B74272"/>
    <w:rsid w:val="00B86FA2"/>
    <w:rsid w:val="00B9274D"/>
    <w:rsid w:val="00B9733A"/>
    <w:rsid w:val="00BA6A32"/>
    <w:rsid w:val="00BC07B5"/>
    <w:rsid w:val="00BC2C8A"/>
    <w:rsid w:val="00BC4921"/>
    <w:rsid w:val="00BC5C85"/>
    <w:rsid w:val="00BD081B"/>
    <w:rsid w:val="00BD4686"/>
    <w:rsid w:val="00BD6787"/>
    <w:rsid w:val="00BE0D8C"/>
    <w:rsid w:val="00BE30E8"/>
    <w:rsid w:val="00BE4ED2"/>
    <w:rsid w:val="00BE7E2B"/>
    <w:rsid w:val="00BF1497"/>
    <w:rsid w:val="00BF152C"/>
    <w:rsid w:val="00BF1D78"/>
    <w:rsid w:val="00BF3EA4"/>
    <w:rsid w:val="00BF7456"/>
    <w:rsid w:val="00C025F0"/>
    <w:rsid w:val="00C0274C"/>
    <w:rsid w:val="00C0416B"/>
    <w:rsid w:val="00C04D03"/>
    <w:rsid w:val="00C04D8A"/>
    <w:rsid w:val="00C06120"/>
    <w:rsid w:val="00C06922"/>
    <w:rsid w:val="00C113E8"/>
    <w:rsid w:val="00C13199"/>
    <w:rsid w:val="00C16C87"/>
    <w:rsid w:val="00C17569"/>
    <w:rsid w:val="00C23861"/>
    <w:rsid w:val="00C2530C"/>
    <w:rsid w:val="00C258DB"/>
    <w:rsid w:val="00C35CA9"/>
    <w:rsid w:val="00C37634"/>
    <w:rsid w:val="00C41380"/>
    <w:rsid w:val="00C43B8D"/>
    <w:rsid w:val="00C4402F"/>
    <w:rsid w:val="00C5214A"/>
    <w:rsid w:val="00C61B18"/>
    <w:rsid w:val="00C63083"/>
    <w:rsid w:val="00C651B8"/>
    <w:rsid w:val="00C652A3"/>
    <w:rsid w:val="00C71938"/>
    <w:rsid w:val="00C75410"/>
    <w:rsid w:val="00C8266F"/>
    <w:rsid w:val="00C936DA"/>
    <w:rsid w:val="00CB2085"/>
    <w:rsid w:val="00CC2906"/>
    <w:rsid w:val="00CC3650"/>
    <w:rsid w:val="00CC6263"/>
    <w:rsid w:val="00CD411F"/>
    <w:rsid w:val="00CE5DB1"/>
    <w:rsid w:val="00CE6A31"/>
    <w:rsid w:val="00CF11B5"/>
    <w:rsid w:val="00CF2018"/>
    <w:rsid w:val="00CF5C5D"/>
    <w:rsid w:val="00CF5D72"/>
    <w:rsid w:val="00D02AFC"/>
    <w:rsid w:val="00D030E9"/>
    <w:rsid w:val="00D04CDE"/>
    <w:rsid w:val="00D05A56"/>
    <w:rsid w:val="00D14854"/>
    <w:rsid w:val="00D14EE2"/>
    <w:rsid w:val="00D14FA3"/>
    <w:rsid w:val="00D1740F"/>
    <w:rsid w:val="00D17A69"/>
    <w:rsid w:val="00D219C0"/>
    <w:rsid w:val="00D257D7"/>
    <w:rsid w:val="00D302CD"/>
    <w:rsid w:val="00D3118F"/>
    <w:rsid w:val="00D31600"/>
    <w:rsid w:val="00D325AB"/>
    <w:rsid w:val="00D34A7C"/>
    <w:rsid w:val="00D35D67"/>
    <w:rsid w:val="00D36FBA"/>
    <w:rsid w:val="00D41D86"/>
    <w:rsid w:val="00D4763C"/>
    <w:rsid w:val="00D47AE4"/>
    <w:rsid w:val="00D5000C"/>
    <w:rsid w:val="00D5216B"/>
    <w:rsid w:val="00D5228A"/>
    <w:rsid w:val="00D52D82"/>
    <w:rsid w:val="00D55FDC"/>
    <w:rsid w:val="00D5679A"/>
    <w:rsid w:val="00D57939"/>
    <w:rsid w:val="00D60DBC"/>
    <w:rsid w:val="00D61535"/>
    <w:rsid w:val="00D66634"/>
    <w:rsid w:val="00D74492"/>
    <w:rsid w:val="00D770C7"/>
    <w:rsid w:val="00D82D1F"/>
    <w:rsid w:val="00D83DB8"/>
    <w:rsid w:val="00D85047"/>
    <w:rsid w:val="00D972CA"/>
    <w:rsid w:val="00DA2CEA"/>
    <w:rsid w:val="00DA7940"/>
    <w:rsid w:val="00DB03BB"/>
    <w:rsid w:val="00DB2520"/>
    <w:rsid w:val="00DC6202"/>
    <w:rsid w:val="00DC676C"/>
    <w:rsid w:val="00DC6D43"/>
    <w:rsid w:val="00DD5DEC"/>
    <w:rsid w:val="00DE0687"/>
    <w:rsid w:val="00DE0E07"/>
    <w:rsid w:val="00DE7453"/>
    <w:rsid w:val="00DF1F71"/>
    <w:rsid w:val="00DF44D2"/>
    <w:rsid w:val="00DF4E0A"/>
    <w:rsid w:val="00DF5281"/>
    <w:rsid w:val="00DF5490"/>
    <w:rsid w:val="00E031A3"/>
    <w:rsid w:val="00E13CEC"/>
    <w:rsid w:val="00E2458B"/>
    <w:rsid w:val="00E26AA1"/>
    <w:rsid w:val="00E26BBB"/>
    <w:rsid w:val="00E33DC4"/>
    <w:rsid w:val="00E4385B"/>
    <w:rsid w:val="00E43B22"/>
    <w:rsid w:val="00E47A3E"/>
    <w:rsid w:val="00E55562"/>
    <w:rsid w:val="00E55627"/>
    <w:rsid w:val="00E61CD2"/>
    <w:rsid w:val="00E6559D"/>
    <w:rsid w:val="00E669EA"/>
    <w:rsid w:val="00E66DEE"/>
    <w:rsid w:val="00E7084D"/>
    <w:rsid w:val="00E73272"/>
    <w:rsid w:val="00E81674"/>
    <w:rsid w:val="00E82F74"/>
    <w:rsid w:val="00E83338"/>
    <w:rsid w:val="00E86F48"/>
    <w:rsid w:val="00E90F45"/>
    <w:rsid w:val="00E92278"/>
    <w:rsid w:val="00E92CE4"/>
    <w:rsid w:val="00EA1318"/>
    <w:rsid w:val="00EA6E6E"/>
    <w:rsid w:val="00EA7A57"/>
    <w:rsid w:val="00EB5606"/>
    <w:rsid w:val="00EB6BD3"/>
    <w:rsid w:val="00EC38A2"/>
    <w:rsid w:val="00ED40F1"/>
    <w:rsid w:val="00ED7430"/>
    <w:rsid w:val="00EE0D30"/>
    <w:rsid w:val="00EE1073"/>
    <w:rsid w:val="00EE1E42"/>
    <w:rsid w:val="00EE3A01"/>
    <w:rsid w:val="00EF2BE4"/>
    <w:rsid w:val="00F0290F"/>
    <w:rsid w:val="00F0322C"/>
    <w:rsid w:val="00F075D2"/>
    <w:rsid w:val="00F10448"/>
    <w:rsid w:val="00F14D43"/>
    <w:rsid w:val="00F15022"/>
    <w:rsid w:val="00F1555A"/>
    <w:rsid w:val="00F161E6"/>
    <w:rsid w:val="00F2423D"/>
    <w:rsid w:val="00F26A90"/>
    <w:rsid w:val="00F26FF8"/>
    <w:rsid w:val="00F3046F"/>
    <w:rsid w:val="00F319E8"/>
    <w:rsid w:val="00F3664C"/>
    <w:rsid w:val="00F40FE7"/>
    <w:rsid w:val="00F412C0"/>
    <w:rsid w:val="00F43377"/>
    <w:rsid w:val="00F43396"/>
    <w:rsid w:val="00F44DA5"/>
    <w:rsid w:val="00F45C6F"/>
    <w:rsid w:val="00F46CA3"/>
    <w:rsid w:val="00F534C9"/>
    <w:rsid w:val="00F5560B"/>
    <w:rsid w:val="00F6324B"/>
    <w:rsid w:val="00F637A1"/>
    <w:rsid w:val="00F67CDF"/>
    <w:rsid w:val="00F766BA"/>
    <w:rsid w:val="00F8020B"/>
    <w:rsid w:val="00F8217D"/>
    <w:rsid w:val="00F82D3D"/>
    <w:rsid w:val="00F87690"/>
    <w:rsid w:val="00F87E4A"/>
    <w:rsid w:val="00F94554"/>
    <w:rsid w:val="00F964F9"/>
    <w:rsid w:val="00FA7780"/>
    <w:rsid w:val="00FB16B7"/>
    <w:rsid w:val="00FC4263"/>
    <w:rsid w:val="00FC59D4"/>
    <w:rsid w:val="00FC5EB8"/>
    <w:rsid w:val="00FD38C9"/>
    <w:rsid w:val="00FD6554"/>
    <w:rsid w:val="00FE07D6"/>
    <w:rsid w:val="00FE21E0"/>
    <w:rsid w:val="00FE4857"/>
    <w:rsid w:val="00FE5364"/>
    <w:rsid w:val="00FE6B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AutoShape 41"/>
        <o:r id="V:Rule2" type="connector" idref="#AutoShape 44"/>
      </o:rules>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nhideWhenUsed="0" w:qFormat="1"/>
    <w:lsdException w:name="Closing" w:uiPriority="0"/>
    <w:lsdException w:name="Signature" w:uiPriority="0"/>
    <w:lsdException w:name="Default Paragraph Font" w:uiPriority="1"/>
    <w:lsdException w:name="Body Tex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nhideWhenUsed="0" w:qFormat="1"/>
    <w:lsdException w:name="Date" w:uiPriority="0"/>
    <w:lsdException w:name="Block Text" w:uiPriority="0"/>
    <w:lsdException w:name="Strong" w:semiHidden="0" w:uiPriority="22" w:unhideWhenUsed="0" w:qFormat="1"/>
    <w:lsdException w:name="Emphasis" w:semiHidden="0" w:unhideWhenUsed="0" w:qFormat="1"/>
    <w:lsdException w:name="Plain Text" w:uiPriority="0"/>
    <w:lsdException w:name="Normal (Web)" w:uiPriority="0"/>
    <w:lsdException w:name="HTML Preformatted" w:uiPriority="0"/>
    <w:lsdException w:name="HTML Typewriter" w:uiPriority="0"/>
    <w:lsdException w:name="Table Web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aliases w:val="Heading 1 FMTB"/>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rsid w:val="00516F20"/>
    <w:pPr>
      <w:jc w:val="both"/>
    </w:pPr>
    <w:rPr>
      <w:rFonts w:ascii="Arial" w:hAnsi="Arial"/>
      <w:bCs/>
    </w:rPr>
  </w:style>
  <w:style w:type="character" w:customStyle="1" w:styleId="TextoindependienteCar1">
    <w:name w:val="Texto independiente Car1"/>
    <w:aliases w:val="Cuerpo Texto Car1"/>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uiPriority w:val="99"/>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rsid w:val="00516F20"/>
    <w:rPr>
      <w:rFonts w:ascii="Courier New" w:hAnsi="Courier New"/>
      <w:szCs w:val="24"/>
      <w:lang w:val="es-DO"/>
    </w:rPr>
  </w:style>
  <w:style w:type="paragraph" w:styleId="Textosinformato">
    <w:name w:val="Plain Text"/>
    <w:basedOn w:val="Normal"/>
    <w:link w:val="TextosinformatoCar"/>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99"/>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rsid w:val="00516F20"/>
    <w:rPr>
      <w:lang w:val="es-ES"/>
    </w:rPr>
  </w:style>
  <w:style w:type="paragraph" w:styleId="Textocomentario">
    <w:name w:val="annotation text"/>
    <w:basedOn w:val="Normal"/>
    <w:link w:val="TextocomentarioCar"/>
    <w:rsid w:val="00D770C7"/>
    <w:pPr>
      <w:widowControl w:val="0"/>
      <w:suppressAutoHyphens w:val="0"/>
    </w:pPr>
    <w:rPr>
      <w:kern w:val="0"/>
      <w:sz w:val="20"/>
      <w:szCs w:val="20"/>
    </w:rPr>
  </w:style>
  <w:style w:type="character" w:customStyle="1" w:styleId="SubttuloCar">
    <w:name w:val="Subtítulo Car"/>
    <w:uiPriority w:val="99"/>
    <w:rsid w:val="00516F20"/>
    <w:rPr>
      <w:rFonts w:ascii="Arial" w:hAnsi="Arial" w:cs="Arial"/>
      <w:b/>
      <w:bCs/>
      <w:kern w:val="1"/>
      <w:sz w:val="24"/>
      <w:szCs w:val="24"/>
      <w:lang w:val="es-ES"/>
    </w:rPr>
  </w:style>
  <w:style w:type="character" w:customStyle="1" w:styleId="Ttulo1Car">
    <w:name w:val="Título 1 Car"/>
    <w:aliases w:val="Heading 1 FMTB Car"/>
    <w:uiPriority w:val="99"/>
    <w:rsid w:val="00516F20"/>
    <w:rPr>
      <w:rFonts w:ascii="Arial" w:hAnsi="Arial" w:cs="Arial"/>
      <w:b/>
      <w:bCs/>
      <w:kern w:val="1"/>
      <w:sz w:val="32"/>
      <w:szCs w:val="32"/>
      <w:lang w:val="es-ES"/>
    </w:rPr>
  </w:style>
  <w:style w:type="character" w:customStyle="1" w:styleId="TextoindependienteCar">
    <w:name w:val="Texto independiente Car"/>
    <w:aliases w:val="Cuerpo Texto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rsid w:val="00516F20"/>
    <w:pPr>
      <w:suppressLineNumbers/>
      <w:spacing w:before="120" w:after="120"/>
    </w:pPr>
    <w:rPr>
      <w:rFonts w:cs="Tahoma"/>
      <w:i/>
      <w:iCs/>
    </w:rPr>
  </w:style>
  <w:style w:type="paragraph" w:customStyle="1" w:styleId="ndice">
    <w:name w:val="Índice"/>
    <w:basedOn w:val="Normal"/>
    <w:rsid w:val="00516F20"/>
    <w:pPr>
      <w:suppressLineNumbers/>
    </w:pPr>
    <w:rPr>
      <w:rFonts w:cs="Tahoma"/>
    </w:rPr>
  </w:style>
  <w:style w:type="paragraph" w:styleId="Encabezado">
    <w:name w:val="header"/>
    <w:aliases w:val="interlineado 1 linea"/>
    <w:basedOn w:val="Normal"/>
    <w:uiPriority w:val="99"/>
    <w:rsid w:val="00516F20"/>
    <w:pPr>
      <w:suppressLineNumbers/>
      <w:tabs>
        <w:tab w:val="center" w:pos="4252"/>
        <w:tab w:val="right" w:pos="8504"/>
      </w:tabs>
    </w:pPr>
  </w:style>
  <w:style w:type="paragraph" w:styleId="Piedepgina">
    <w:name w:val="footer"/>
    <w:aliases w:val="pie de página"/>
    <w:basedOn w:val="Normal"/>
    <w:uiPriority w:val="99"/>
    <w:rsid w:val="00516F20"/>
    <w:pPr>
      <w:suppressLineNumbers/>
      <w:tabs>
        <w:tab w:val="center" w:pos="4252"/>
        <w:tab w:val="right" w:pos="8504"/>
      </w:tabs>
    </w:pPr>
  </w:style>
  <w:style w:type="paragraph" w:styleId="NormalWeb">
    <w:name w:val="Normal (Web)"/>
    <w:basedOn w:val="Normal"/>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99"/>
    <w:qFormat/>
    <w:rsid w:val="00516F20"/>
    <w:pPr>
      <w:jc w:val="center"/>
    </w:pPr>
    <w:rPr>
      <w:b/>
      <w:bCs/>
      <w:sz w:val="36"/>
      <w:szCs w:val="36"/>
    </w:rPr>
  </w:style>
  <w:style w:type="paragraph" w:styleId="Subttulo">
    <w:name w:val="Subtitle"/>
    <w:basedOn w:val="Normal"/>
    <w:next w:val="Textoindependiente"/>
    <w:uiPriority w:val="99"/>
    <w:qFormat/>
    <w:rsid w:val="00516F20"/>
    <w:pPr>
      <w:overflowPunct w:val="0"/>
      <w:jc w:val="center"/>
    </w:pPr>
    <w:rPr>
      <w:rFonts w:ascii="Arial" w:hAnsi="Arial" w:cs="Arial"/>
      <w:b/>
      <w:bCs/>
      <w:i/>
      <w:iCs/>
      <w:sz w:val="28"/>
      <w:szCs w:val="28"/>
    </w:rPr>
  </w:style>
  <w:style w:type="paragraph" w:customStyle="1" w:styleId="p8">
    <w:name w:val="p8"/>
    <w:basedOn w:val="Normal"/>
    <w:rsid w:val="00516F20"/>
    <w:pPr>
      <w:tabs>
        <w:tab w:val="left" w:pos="720"/>
      </w:tabs>
      <w:overflowPunct w:val="0"/>
      <w:spacing w:line="240" w:lineRule="atLeast"/>
      <w:jc w:val="both"/>
    </w:pPr>
    <w:rPr>
      <w:szCs w:val="20"/>
    </w:rPr>
  </w:style>
  <w:style w:type="paragraph" w:customStyle="1" w:styleId="BodyTextIndent31">
    <w:name w:val="Body Text Indent 31"/>
    <w:basedOn w:val="Normal"/>
    <w:rsid w:val="00516F20"/>
    <w:pPr>
      <w:spacing w:line="360" w:lineRule="auto"/>
      <w:ind w:left="-187"/>
      <w:jc w:val="both"/>
    </w:pPr>
  </w:style>
  <w:style w:type="paragraph" w:customStyle="1" w:styleId="BodyTextIndent21">
    <w:name w:val="Body Text Indent 21"/>
    <w:basedOn w:val="Normal"/>
    <w:rsid w:val="00516F20"/>
    <w:pPr>
      <w:spacing w:line="360" w:lineRule="auto"/>
      <w:ind w:left="-374"/>
      <w:jc w:val="both"/>
    </w:pPr>
  </w:style>
  <w:style w:type="paragraph" w:customStyle="1" w:styleId="FootnoteText1">
    <w:name w:val="Footnote Text1"/>
    <w:basedOn w:val="Normal"/>
    <w:rsid w:val="00516F20"/>
    <w:rPr>
      <w:sz w:val="20"/>
    </w:rPr>
  </w:style>
  <w:style w:type="paragraph" w:customStyle="1" w:styleId="BlockText1">
    <w:name w:val="Block Text1"/>
    <w:basedOn w:val="Normal"/>
    <w:rsid w:val="00516F20"/>
    <w:pPr>
      <w:spacing w:line="480" w:lineRule="auto"/>
      <w:ind w:left="432" w:right="288" w:firstLine="29"/>
      <w:jc w:val="both"/>
    </w:pPr>
  </w:style>
  <w:style w:type="paragraph" w:customStyle="1" w:styleId="xl25">
    <w:name w:val="xl25"/>
    <w:basedOn w:val="Normal"/>
    <w:rsid w:val="00516F20"/>
    <w:pPr>
      <w:pBdr>
        <w:bottom w:val="single" w:sz="4" w:space="0" w:color="000000"/>
      </w:pBdr>
    </w:pPr>
  </w:style>
  <w:style w:type="paragraph" w:customStyle="1" w:styleId="Normal-1">
    <w:name w:val="Normal-1"/>
    <w:rsid w:val="00516F20"/>
    <w:pPr>
      <w:suppressAutoHyphens/>
      <w:jc w:val="both"/>
    </w:pPr>
    <w:rPr>
      <w:rFonts w:ascii="Univers" w:hAnsi="Univers"/>
      <w:kern w:val="1"/>
      <w:sz w:val="24"/>
      <w:lang w:eastAsia="ar-SA"/>
    </w:rPr>
  </w:style>
  <w:style w:type="paragraph" w:customStyle="1" w:styleId="p1">
    <w:name w:val="p1"/>
    <w:basedOn w:val="Normal"/>
    <w:rsid w:val="00516F20"/>
    <w:pPr>
      <w:tabs>
        <w:tab w:val="left" w:pos="720"/>
      </w:tabs>
      <w:overflowPunct w:val="0"/>
      <w:spacing w:line="460" w:lineRule="atLeast"/>
    </w:pPr>
  </w:style>
  <w:style w:type="paragraph" w:customStyle="1" w:styleId="HTMLPreformatted1">
    <w:name w:val="HTML Preformatted1"/>
    <w:basedOn w:val="Normal"/>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rsid w:val="00516F20"/>
    <w:rPr>
      <w:sz w:val="20"/>
      <w:lang w:val="en-US"/>
    </w:rPr>
  </w:style>
  <w:style w:type="paragraph" w:customStyle="1" w:styleId="CommentText1">
    <w:name w:val="Comment Text1"/>
    <w:basedOn w:val="Normal"/>
    <w:rsid w:val="00516F20"/>
    <w:rPr>
      <w:sz w:val="20"/>
      <w:szCs w:val="20"/>
    </w:rPr>
  </w:style>
  <w:style w:type="paragraph" w:customStyle="1" w:styleId="TitulodeTabla">
    <w:name w:val="Titulo de Tabla"/>
    <w:basedOn w:val="Normal"/>
    <w:rsid w:val="00516F20"/>
    <w:pPr>
      <w:keepNext/>
      <w:jc w:val="center"/>
    </w:pPr>
    <w:rPr>
      <w:rFonts w:ascii="Arial" w:hAnsi="Arial"/>
      <w:b/>
      <w:sz w:val="22"/>
      <w:szCs w:val="20"/>
      <w:lang w:val="es-CO"/>
    </w:rPr>
  </w:style>
  <w:style w:type="paragraph" w:customStyle="1" w:styleId="cuerpoind">
    <w:name w:val="cuerpoind"/>
    <w:basedOn w:val="Normal"/>
    <w:rsid w:val="00516F20"/>
  </w:style>
  <w:style w:type="paragraph" w:customStyle="1" w:styleId="verdmoyenjd">
    <w:name w:val="verdmoyenjd"/>
    <w:basedOn w:val="Normal"/>
    <w:uiPriority w:val="99"/>
    <w:rsid w:val="00516F20"/>
  </w:style>
  <w:style w:type="paragraph" w:customStyle="1" w:styleId="titulo1">
    <w:name w:val="titulo 1"/>
    <w:basedOn w:val="Normal"/>
    <w:rsid w:val="00516F20"/>
    <w:pPr>
      <w:jc w:val="both"/>
    </w:pPr>
    <w:rPr>
      <w:szCs w:val="20"/>
    </w:rPr>
  </w:style>
  <w:style w:type="paragraph" w:customStyle="1" w:styleId="Index11">
    <w:name w:val="Index 11"/>
    <w:basedOn w:val="Normal"/>
    <w:rsid w:val="00516F20"/>
    <w:pPr>
      <w:pBdr>
        <w:bottom w:val="single" w:sz="24" w:space="1" w:color="000000"/>
      </w:pBdr>
      <w:jc w:val="both"/>
    </w:pPr>
    <w:rPr>
      <w:b/>
      <w:sz w:val="28"/>
      <w:szCs w:val="20"/>
    </w:rPr>
  </w:style>
  <w:style w:type="paragraph" w:customStyle="1" w:styleId="DocumentMap1">
    <w:name w:val="Document Map1"/>
    <w:basedOn w:val="Normal"/>
    <w:rsid w:val="00516F20"/>
    <w:pPr>
      <w:shd w:val="clear" w:color="auto" w:fill="000080"/>
    </w:pPr>
    <w:rPr>
      <w:rFonts w:ascii="Tahoma" w:hAnsi="Tahoma"/>
      <w:szCs w:val="20"/>
    </w:rPr>
  </w:style>
  <w:style w:type="paragraph" w:customStyle="1" w:styleId="Contenidodelmarco">
    <w:name w:val="Contenido del marco"/>
    <w:basedOn w:val="Textoindependiente"/>
    <w:rsid w:val="00516F20"/>
  </w:style>
  <w:style w:type="paragraph" w:customStyle="1" w:styleId="Contenidodelatabla">
    <w:name w:val="Contenido de la tabla"/>
    <w:basedOn w:val="Normal"/>
    <w:rsid w:val="00516F20"/>
    <w:pPr>
      <w:suppressLineNumbers/>
    </w:pPr>
  </w:style>
  <w:style w:type="table" w:styleId="Tablaconcuadrcula">
    <w:name w:val="Table Grid"/>
    <w:basedOn w:val="Tablanormal"/>
    <w:uiPriority w:val="99"/>
    <w:rsid w:val="00D770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uiPriority w:val="99"/>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99"/>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770C7"/>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uiPriority w:val="99"/>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qFormat/>
    <w:rsid w:val="009A7E15"/>
    <w:pPr>
      <w:tabs>
        <w:tab w:val="left" w:pos="720"/>
      </w:tabs>
      <w:suppressAutoHyphens w:val="0"/>
      <w:spacing w:line="360" w:lineRule="auto"/>
      <w:jc w:val="both"/>
    </w:pPr>
    <w:rPr>
      <w:rFonts w:ascii="Arial" w:hAnsi="Arial" w:cs="Arial"/>
      <w:kern w:val="0"/>
      <w:sz w:val="22"/>
      <w:szCs w:val="22"/>
      <w:lang w:val="es-MX" w:eastAsia="es-ES"/>
    </w:rPr>
  </w:style>
  <w:style w:type="table" w:styleId="Tablaweb2">
    <w:name w:val="Table Web 2"/>
    <w:basedOn w:val="Tablanormal"/>
    <w:rsid w:val="008C114A"/>
    <w:rPr>
      <w:lang w:val="es-ES" w:eastAsia="es-E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rsid w:val="008C114A"/>
    <w:pPr>
      <w:suppressAutoHyphens w:val="0"/>
      <w:spacing w:before="100" w:after="100"/>
    </w:pPr>
    <w:rPr>
      <w:rFonts w:ascii="Arial" w:hAnsi="Arial"/>
      <w:kern w:val="0"/>
      <w:szCs w:val="20"/>
      <w:lang w:eastAsia="en-US"/>
    </w:rPr>
  </w:style>
  <w:style w:type="paragraph" w:customStyle="1" w:styleId="H4">
    <w:name w:val="H4"/>
    <w:basedOn w:val="Normal"/>
    <w:next w:val="Normal"/>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aliases w:val="TOC 1 FMTB"/>
    <w:basedOn w:val="Normal"/>
    <w:next w:val="Normal"/>
    <w:autoRedefine/>
    <w:uiPriority w:val="39"/>
    <w:unhideWhenUsed/>
    <w:rsid w:val="00833074"/>
    <w:pPr>
      <w:widowControl w:val="0"/>
      <w:tabs>
        <w:tab w:val="right" w:leader="dot" w:pos="9214"/>
      </w:tabs>
      <w:suppressAutoHyphens w:val="0"/>
      <w:autoSpaceDE w:val="0"/>
      <w:autoSpaceDN w:val="0"/>
      <w:adjustRightInd w:val="0"/>
      <w:ind w:right="520"/>
      <w:jc w:val="center"/>
    </w:pPr>
    <w:rPr>
      <w:rFonts w:ascii="Arial" w:hAnsi="Arial" w:cs="Arial"/>
      <w:kern w:val="0"/>
      <w:sz w:val="20"/>
      <w:szCs w:val="20"/>
      <w:lang w:val="en-US" w:eastAsia="en-US"/>
    </w:rPr>
  </w:style>
  <w:style w:type="paragraph" w:styleId="TDC2">
    <w:name w:val="toc 2"/>
    <w:aliases w:val="TOC 2 FMTB"/>
    <w:basedOn w:val="Normal"/>
    <w:next w:val="Normal"/>
    <w:autoRedefine/>
    <w:uiPriority w:val="39"/>
    <w:unhideWhenUsed/>
    <w:rsid w:val="00F0322C"/>
    <w:pPr>
      <w:widowControl w:val="0"/>
      <w:tabs>
        <w:tab w:val="right" w:leader="dot" w:pos="9214"/>
      </w:tabs>
      <w:suppressAutoHyphens w:val="0"/>
      <w:autoSpaceDE w:val="0"/>
      <w:autoSpaceDN w:val="0"/>
      <w:adjustRightInd w:val="0"/>
    </w:pPr>
    <w:rPr>
      <w:rFonts w:ascii="Arial" w:hAnsi="Arial" w:cs="Arial"/>
      <w:kern w:val="0"/>
      <w:sz w:val="20"/>
      <w:szCs w:val="20"/>
      <w:lang w:val="en-US" w:eastAsia="en-US"/>
    </w:rPr>
  </w:style>
  <w:style w:type="paragraph" w:styleId="TDC3">
    <w:name w:val="toc 3"/>
    <w:aliases w:val="TOC 3 FMTB"/>
    <w:basedOn w:val="Normal"/>
    <w:next w:val="Normal"/>
    <w:autoRedefine/>
    <w:uiPriority w:val="39"/>
    <w:unhideWhenUsed/>
    <w:rsid w:val="006476E5"/>
    <w:pPr>
      <w:widowControl w:val="0"/>
      <w:tabs>
        <w:tab w:val="left" w:pos="630"/>
        <w:tab w:val="right" w:leader="dot" w:pos="9639"/>
      </w:tabs>
      <w:suppressAutoHyphens w:val="0"/>
      <w:autoSpaceDE w:val="0"/>
      <w:autoSpaceDN w:val="0"/>
      <w:adjustRightInd w:val="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qFormat/>
    <w:rsid w:val="00F0322C"/>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284"/>
      </w:tabs>
      <w:suppressAutoHyphens w:val="0"/>
      <w:spacing w:line="360" w:lineRule="auto"/>
      <w:ind w:right="4"/>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nhideWhenUsed/>
    <w:rsid w:val="008C114A"/>
    <w:pPr>
      <w:numPr>
        <w:numId w:val="5"/>
      </w:numPr>
      <w:suppressAutoHyphens w:val="0"/>
      <w:contextualSpacing/>
      <w:jc w:val="both"/>
    </w:pPr>
    <w:rPr>
      <w:rFonts w:ascii="Calibri" w:eastAsia="Calibri" w:hAnsi="Calibri" w:cs="Arial"/>
      <w:kern w:val="0"/>
      <w:sz w:val="22"/>
      <w:szCs w:val="22"/>
      <w:lang w:eastAsia="en-US"/>
    </w:rPr>
  </w:style>
  <w:style w:type="paragraph" w:styleId="Listaconvietas2">
    <w:name w:val="List Bullet 2"/>
    <w:basedOn w:val="Normal"/>
    <w:unhideWhenUsed/>
    <w:rsid w:val="008C114A"/>
    <w:pPr>
      <w:numPr>
        <w:numId w:val="6"/>
      </w:numPr>
      <w:suppressAutoHyphens w:val="0"/>
      <w:contextualSpacing/>
      <w:jc w:val="both"/>
    </w:pPr>
    <w:rPr>
      <w:rFonts w:ascii="Calibri" w:eastAsia="Calibri" w:hAnsi="Calibri" w:cs="Arial"/>
      <w:kern w:val="0"/>
      <w:sz w:val="22"/>
      <w:szCs w:val="22"/>
      <w:lang w:eastAsia="en-US"/>
    </w:rPr>
  </w:style>
  <w:style w:type="paragraph" w:styleId="Listaconvietas3">
    <w:name w:val="List Bullet 3"/>
    <w:basedOn w:val="Normal"/>
    <w:unhideWhenUsed/>
    <w:rsid w:val="008C114A"/>
    <w:pPr>
      <w:numPr>
        <w:numId w:val="7"/>
      </w:numPr>
      <w:suppressAutoHyphens w:val="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rsid w:val="008C114A"/>
    <w:pPr>
      <w:suppressAutoHyphens w:val="0"/>
      <w:ind w:left="720"/>
    </w:pPr>
    <w:rPr>
      <w:kern w:val="0"/>
      <w:sz w:val="20"/>
      <w:szCs w:val="20"/>
      <w:lang w:eastAsia="en-US"/>
    </w:rPr>
  </w:style>
  <w:style w:type="paragraph" w:customStyle="1" w:styleId="FR1">
    <w:name w:val="FR1"/>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uiPriority w:val="99"/>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rsid w:val="008C114A"/>
    <w:pPr>
      <w:suppressAutoHyphens w:val="0"/>
    </w:pPr>
    <w:rPr>
      <w:kern w:val="0"/>
      <w:szCs w:val="20"/>
      <w:lang w:eastAsia="en-US"/>
    </w:rPr>
  </w:style>
  <w:style w:type="character" w:customStyle="1" w:styleId="FechaCar">
    <w:name w:val="Fecha Car"/>
    <w:basedOn w:val="Fuentedeprrafopredeter"/>
    <w:link w:val="Fecha"/>
    <w:rsid w:val="008C114A"/>
    <w:rPr>
      <w:sz w:val="24"/>
      <w:lang w:val="es-DO"/>
    </w:rPr>
  </w:style>
  <w:style w:type="paragraph" w:styleId="Cierre">
    <w:name w:val="Closing"/>
    <w:basedOn w:val="Normal"/>
    <w:link w:val="CierreCar"/>
    <w:rsid w:val="008C114A"/>
    <w:pPr>
      <w:suppressAutoHyphens w:val="0"/>
      <w:ind w:left="4320"/>
    </w:pPr>
    <w:rPr>
      <w:kern w:val="0"/>
      <w:szCs w:val="20"/>
      <w:lang w:eastAsia="en-US"/>
    </w:rPr>
  </w:style>
  <w:style w:type="character" w:customStyle="1" w:styleId="CierreCar">
    <w:name w:val="Cierre Car"/>
    <w:basedOn w:val="Fuentedeprrafopredeter"/>
    <w:link w:val="Cierre"/>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rsid w:val="008C114A"/>
    <w:pPr>
      <w:suppressAutoHyphens w:val="0"/>
      <w:spacing w:before="100" w:beforeAutospacing="1" w:after="100" w:afterAutospacing="1"/>
    </w:pPr>
    <w:rPr>
      <w:kern w:val="0"/>
      <w:lang w:val="es-ES" w:eastAsia="es-ES"/>
    </w:rPr>
  </w:style>
  <w:style w:type="paragraph" w:customStyle="1" w:styleId="estilo60">
    <w:name w:val="estilo60"/>
    <w:basedOn w:val="Normal"/>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aliases w:val="TOC 4 fmtb"/>
    <w:basedOn w:val="Normal"/>
    <w:next w:val="Normal"/>
    <w:autoRedefine/>
    <w:uiPriority w:val="3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3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3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3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3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3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Fuentedeprrafopredeter1">
    <w:name w:val="Fuente de párrafo predeter.1"/>
    <w:rsid w:val="008D28C8"/>
  </w:style>
  <w:style w:type="character" w:customStyle="1" w:styleId="Nmerodepgina1">
    <w:name w:val="Número de página1"/>
    <w:rsid w:val="008D28C8"/>
  </w:style>
  <w:style w:type="character" w:customStyle="1" w:styleId="Refdenotaalpie1">
    <w:name w:val="Ref. de nota al pie1"/>
    <w:rsid w:val="008D28C8"/>
    <w:rPr>
      <w:vertAlign w:val="superscript"/>
    </w:rPr>
  </w:style>
  <w:style w:type="paragraph" w:customStyle="1" w:styleId="Textoindependiente21">
    <w:name w:val="Texto independiente 21"/>
    <w:basedOn w:val="Normal"/>
    <w:rsid w:val="008D28C8"/>
    <w:pPr>
      <w:spacing w:after="120" w:line="480" w:lineRule="auto"/>
    </w:pPr>
    <w:rPr>
      <w:lang w:val="es-ES"/>
    </w:rPr>
  </w:style>
  <w:style w:type="paragraph" w:customStyle="1" w:styleId="Textodeglobo1">
    <w:name w:val="Texto de globo1"/>
    <w:basedOn w:val="Normal"/>
    <w:rsid w:val="008D28C8"/>
    <w:rPr>
      <w:rFonts w:ascii="Tahoma" w:hAnsi="Tahoma" w:cs="Tahoma"/>
      <w:sz w:val="16"/>
      <w:szCs w:val="16"/>
      <w:lang w:val="es-ES"/>
    </w:rPr>
  </w:style>
  <w:style w:type="paragraph" w:customStyle="1" w:styleId="Textoindependiente31">
    <w:name w:val="Texto independiente 31"/>
    <w:basedOn w:val="Normal"/>
    <w:rsid w:val="008D28C8"/>
    <w:pPr>
      <w:spacing w:after="120"/>
    </w:pPr>
    <w:rPr>
      <w:sz w:val="16"/>
      <w:szCs w:val="16"/>
      <w:lang w:val="es-ES"/>
    </w:rPr>
  </w:style>
  <w:style w:type="paragraph" w:customStyle="1" w:styleId="Textosinformato1">
    <w:name w:val="Texto sin formato1"/>
    <w:basedOn w:val="Normal"/>
    <w:rsid w:val="008D28C8"/>
    <w:rPr>
      <w:rFonts w:ascii="Courier New" w:hAnsi="Courier New"/>
      <w:sz w:val="20"/>
    </w:rPr>
  </w:style>
  <w:style w:type="paragraph" w:customStyle="1" w:styleId="Sangra3detindependiente1">
    <w:name w:val="Sangría 3 de t. independiente1"/>
    <w:basedOn w:val="Normal"/>
    <w:rsid w:val="008D28C8"/>
    <w:pPr>
      <w:spacing w:line="360" w:lineRule="auto"/>
      <w:ind w:left="-187"/>
      <w:jc w:val="both"/>
    </w:pPr>
  </w:style>
  <w:style w:type="paragraph" w:customStyle="1" w:styleId="Sangra2detindependiente1">
    <w:name w:val="Sangría 2 de t. independiente1"/>
    <w:basedOn w:val="Normal"/>
    <w:rsid w:val="008D28C8"/>
    <w:pPr>
      <w:spacing w:line="360" w:lineRule="auto"/>
      <w:ind w:left="-374"/>
      <w:jc w:val="both"/>
    </w:pPr>
  </w:style>
  <w:style w:type="paragraph" w:customStyle="1" w:styleId="Textonotapie1">
    <w:name w:val="Texto nota pie1"/>
    <w:basedOn w:val="Normal"/>
    <w:rsid w:val="008D28C8"/>
    <w:rPr>
      <w:sz w:val="20"/>
    </w:rPr>
  </w:style>
  <w:style w:type="paragraph" w:customStyle="1" w:styleId="Textodebloque1">
    <w:name w:val="Texto de bloque1"/>
    <w:basedOn w:val="Normal"/>
    <w:rsid w:val="008D28C8"/>
    <w:pPr>
      <w:spacing w:line="480" w:lineRule="auto"/>
      <w:ind w:left="432" w:right="288" w:firstLine="29"/>
      <w:jc w:val="both"/>
    </w:pPr>
    <w:rPr>
      <w:lang w:val="es-ES"/>
    </w:rPr>
  </w:style>
  <w:style w:type="paragraph" w:customStyle="1" w:styleId="HTMLconformatoprevio1">
    <w:name w:val="HTML con formato previo1"/>
    <w:basedOn w:val="Normal"/>
    <w:rsid w:val="008D2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s-ES"/>
    </w:rPr>
  </w:style>
  <w:style w:type="paragraph" w:customStyle="1" w:styleId="Textocomentario1">
    <w:name w:val="Texto comentario1"/>
    <w:basedOn w:val="Normal"/>
    <w:rsid w:val="008D28C8"/>
    <w:rPr>
      <w:sz w:val="20"/>
      <w:szCs w:val="20"/>
      <w:lang w:val="es-ES"/>
    </w:rPr>
  </w:style>
  <w:style w:type="paragraph" w:customStyle="1" w:styleId="ndice11">
    <w:name w:val="Índice 11"/>
    <w:basedOn w:val="Normal"/>
    <w:rsid w:val="008D28C8"/>
    <w:pPr>
      <w:pBdr>
        <w:bottom w:val="single" w:sz="24" w:space="1" w:color="000000"/>
      </w:pBdr>
      <w:jc w:val="both"/>
    </w:pPr>
    <w:rPr>
      <w:b/>
      <w:sz w:val="28"/>
      <w:szCs w:val="20"/>
      <w:lang w:val="es-ES"/>
    </w:rPr>
  </w:style>
  <w:style w:type="paragraph" w:customStyle="1" w:styleId="Mapadeldocumento1">
    <w:name w:val="Mapa del documento1"/>
    <w:basedOn w:val="Normal"/>
    <w:rsid w:val="008D28C8"/>
    <w:pPr>
      <w:shd w:val="clear" w:color="auto" w:fill="000080"/>
    </w:pPr>
    <w:rPr>
      <w:rFonts w:ascii="Tahoma" w:hAnsi="Tahoma"/>
      <w:szCs w:val="20"/>
      <w:lang w:val="es-ES"/>
    </w:rPr>
  </w:style>
  <w:style w:type="character" w:customStyle="1" w:styleId="CharChar1">
    <w:name w:val="Char Char1"/>
    <w:basedOn w:val="Fuentedeprrafopredeter"/>
    <w:rsid w:val="008D28C8"/>
    <w:rPr>
      <w:b/>
      <w:bCs/>
      <w:sz w:val="24"/>
      <w:szCs w:val="24"/>
      <w:u w:val="single"/>
      <w:lang w:val="es-ES" w:eastAsia="en-US" w:bidi="ar-SA"/>
    </w:rPr>
  </w:style>
  <w:style w:type="character" w:customStyle="1" w:styleId="CharChar">
    <w:name w:val="Char Char"/>
    <w:basedOn w:val="Fuentedeprrafopredeter"/>
    <w:rsid w:val="008D28C8"/>
    <w:rPr>
      <w:b/>
      <w:bCs/>
      <w:sz w:val="24"/>
      <w:szCs w:val="24"/>
      <w:lang w:val="es-ES" w:eastAsia="en-US" w:bidi="ar-SA"/>
    </w:rPr>
  </w:style>
  <w:style w:type="paragraph" w:customStyle="1" w:styleId="p0">
    <w:name w:val="p0"/>
    <w:basedOn w:val="Normal"/>
    <w:rsid w:val="008D28C8"/>
    <w:pPr>
      <w:widowControl w:val="0"/>
      <w:tabs>
        <w:tab w:val="left" w:pos="720"/>
      </w:tabs>
      <w:suppressAutoHyphens w:val="0"/>
      <w:autoSpaceDE w:val="0"/>
      <w:autoSpaceDN w:val="0"/>
      <w:adjustRightInd w:val="0"/>
      <w:spacing w:line="240" w:lineRule="atLeast"/>
      <w:jc w:val="both"/>
    </w:pPr>
    <w:rPr>
      <w:kern w:val="0"/>
      <w:lang w:val="es-ES" w:eastAsia="es-ES"/>
    </w:rPr>
  </w:style>
  <w:style w:type="paragraph" w:customStyle="1" w:styleId="c1">
    <w:name w:val="c1"/>
    <w:basedOn w:val="Normal"/>
    <w:rsid w:val="008D28C8"/>
    <w:pPr>
      <w:widowControl w:val="0"/>
      <w:suppressAutoHyphens w:val="0"/>
      <w:autoSpaceDE w:val="0"/>
      <w:autoSpaceDN w:val="0"/>
      <w:adjustRightInd w:val="0"/>
      <w:spacing w:line="240" w:lineRule="atLeast"/>
      <w:jc w:val="center"/>
    </w:pPr>
    <w:rPr>
      <w:kern w:val="0"/>
      <w:lang w:val="es-ES" w:eastAsia="es-ES"/>
    </w:rPr>
  </w:style>
  <w:style w:type="paragraph" w:customStyle="1" w:styleId="p9">
    <w:name w:val="p9"/>
    <w:basedOn w:val="Normal"/>
    <w:rsid w:val="008D28C8"/>
    <w:pPr>
      <w:widowControl w:val="0"/>
      <w:suppressAutoHyphens w:val="0"/>
      <w:autoSpaceDE w:val="0"/>
      <w:autoSpaceDN w:val="0"/>
      <w:adjustRightInd w:val="0"/>
      <w:spacing w:line="280" w:lineRule="atLeast"/>
    </w:pPr>
    <w:rPr>
      <w:kern w:val="0"/>
      <w:lang w:val="es-ES" w:eastAsia="es-ES"/>
    </w:rPr>
  </w:style>
  <w:style w:type="paragraph" w:customStyle="1" w:styleId="p10">
    <w:name w:val="p10"/>
    <w:basedOn w:val="Normal"/>
    <w:rsid w:val="008D28C8"/>
    <w:pPr>
      <w:widowControl w:val="0"/>
      <w:tabs>
        <w:tab w:val="left" w:pos="740"/>
      </w:tabs>
      <w:suppressAutoHyphens w:val="0"/>
      <w:autoSpaceDE w:val="0"/>
      <w:autoSpaceDN w:val="0"/>
      <w:adjustRightInd w:val="0"/>
      <w:spacing w:line="280" w:lineRule="atLeast"/>
      <w:ind w:left="1440" w:firstLine="720"/>
    </w:pPr>
    <w:rPr>
      <w:kern w:val="0"/>
      <w:lang w:val="es-ES" w:eastAsia="es-ES"/>
    </w:rPr>
  </w:style>
  <w:style w:type="paragraph" w:customStyle="1" w:styleId="p11">
    <w:name w:val="p11"/>
    <w:basedOn w:val="Normal"/>
    <w:rsid w:val="008D28C8"/>
    <w:pPr>
      <w:widowControl w:val="0"/>
      <w:tabs>
        <w:tab w:val="left" w:pos="1180"/>
      </w:tabs>
      <w:suppressAutoHyphens w:val="0"/>
      <w:autoSpaceDE w:val="0"/>
      <w:autoSpaceDN w:val="0"/>
      <w:adjustRightInd w:val="0"/>
      <w:spacing w:line="280" w:lineRule="atLeast"/>
      <w:ind w:left="1440" w:firstLine="1152"/>
    </w:pPr>
    <w:rPr>
      <w:kern w:val="0"/>
      <w:lang w:val="es-ES" w:eastAsia="es-ES"/>
    </w:rPr>
  </w:style>
  <w:style w:type="paragraph" w:customStyle="1" w:styleId="t16">
    <w:name w:val="t16"/>
    <w:basedOn w:val="Normal"/>
    <w:rsid w:val="008D28C8"/>
    <w:pPr>
      <w:widowControl w:val="0"/>
      <w:suppressAutoHyphens w:val="0"/>
      <w:autoSpaceDE w:val="0"/>
      <w:autoSpaceDN w:val="0"/>
      <w:adjustRightInd w:val="0"/>
      <w:spacing w:line="240" w:lineRule="atLeast"/>
    </w:pPr>
    <w:rPr>
      <w:kern w:val="0"/>
      <w:lang w:val="es-ES" w:eastAsia="es-ES"/>
    </w:rPr>
  </w:style>
  <w:style w:type="paragraph" w:customStyle="1" w:styleId="p17">
    <w:name w:val="p17"/>
    <w:basedOn w:val="Normal"/>
    <w:rsid w:val="008D28C8"/>
    <w:pPr>
      <w:widowControl w:val="0"/>
      <w:tabs>
        <w:tab w:val="left" w:pos="920"/>
      </w:tabs>
      <w:suppressAutoHyphens w:val="0"/>
      <w:autoSpaceDE w:val="0"/>
      <w:autoSpaceDN w:val="0"/>
      <w:adjustRightInd w:val="0"/>
      <w:spacing w:line="280" w:lineRule="atLeast"/>
      <w:ind w:left="1440" w:firstLine="864"/>
    </w:pPr>
    <w:rPr>
      <w:kern w:val="0"/>
      <w:lang w:val="es-ES" w:eastAsia="es-ES"/>
    </w:rPr>
  </w:style>
  <w:style w:type="paragraph" w:customStyle="1" w:styleId="p18">
    <w:name w:val="p18"/>
    <w:basedOn w:val="Normal"/>
    <w:rsid w:val="008D28C8"/>
    <w:pPr>
      <w:widowControl w:val="0"/>
      <w:tabs>
        <w:tab w:val="left" w:pos="560"/>
        <w:tab w:val="left" w:pos="1180"/>
      </w:tabs>
      <w:suppressAutoHyphens w:val="0"/>
      <w:autoSpaceDE w:val="0"/>
      <w:autoSpaceDN w:val="0"/>
      <w:adjustRightInd w:val="0"/>
      <w:spacing w:line="280" w:lineRule="atLeast"/>
      <w:ind w:left="864" w:firstLine="576"/>
    </w:pPr>
    <w:rPr>
      <w:kern w:val="0"/>
      <w:lang w:val="es-ES" w:eastAsia="es-ES"/>
    </w:rPr>
  </w:style>
  <w:style w:type="paragraph" w:customStyle="1" w:styleId="p19">
    <w:name w:val="p19"/>
    <w:basedOn w:val="Normal"/>
    <w:rsid w:val="008D28C8"/>
    <w:pPr>
      <w:widowControl w:val="0"/>
      <w:tabs>
        <w:tab w:val="left" w:pos="340"/>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p22">
    <w:name w:val="p22"/>
    <w:basedOn w:val="Normal"/>
    <w:rsid w:val="008D28C8"/>
    <w:pPr>
      <w:widowControl w:val="0"/>
      <w:tabs>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t25">
    <w:name w:val="t25"/>
    <w:basedOn w:val="Normal"/>
    <w:rsid w:val="008D28C8"/>
    <w:pPr>
      <w:widowControl w:val="0"/>
      <w:suppressAutoHyphens w:val="0"/>
      <w:autoSpaceDE w:val="0"/>
      <w:autoSpaceDN w:val="0"/>
      <w:adjustRightInd w:val="0"/>
      <w:spacing w:line="240" w:lineRule="atLeast"/>
    </w:pPr>
    <w:rPr>
      <w:kern w:val="0"/>
      <w:lang w:val="es-ES" w:eastAsia="es-ES"/>
    </w:rPr>
  </w:style>
  <w:style w:type="paragraph" w:customStyle="1" w:styleId="p26">
    <w:name w:val="p26"/>
    <w:basedOn w:val="Normal"/>
    <w:rsid w:val="008D28C8"/>
    <w:pPr>
      <w:widowControl w:val="0"/>
      <w:tabs>
        <w:tab w:val="left" w:pos="1320"/>
      </w:tabs>
      <w:suppressAutoHyphens w:val="0"/>
      <w:autoSpaceDE w:val="0"/>
      <w:autoSpaceDN w:val="0"/>
      <w:adjustRightInd w:val="0"/>
      <w:spacing w:line="280" w:lineRule="atLeast"/>
      <w:ind w:left="1440" w:firstLine="1296"/>
    </w:pPr>
    <w:rPr>
      <w:kern w:val="0"/>
      <w:lang w:val="es-ES" w:eastAsia="es-ES"/>
    </w:rPr>
  </w:style>
  <w:style w:type="paragraph" w:customStyle="1" w:styleId="p28">
    <w:name w:val="p28"/>
    <w:basedOn w:val="Normal"/>
    <w:rsid w:val="008D28C8"/>
    <w:pPr>
      <w:widowControl w:val="0"/>
      <w:tabs>
        <w:tab w:val="left" w:pos="160"/>
        <w:tab w:val="left" w:pos="1040"/>
      </w:tabs>
      <w:suppressAutoHyphens w:val="0"/>
      <w:autoSpaceDE w:val="0"/>
      <w:autoSpaceDN w:val="0"/>
      <w:adjustRightInd w:val="0"/>
      <w:spacing w:line="280" w:lineRule="atLeast"/>
      <w:ind w:left="1296" w:firstLine="864"/>
    </w:pPr>
    <w:rPr>
      <w:kern w:val="0"/>
      <w:lang w:val="es-ES" w:eastAsia="es-ES"/>
    </w:rPr>
  </w:style>
  <w:style w:type="paragraph" w:customStyle="1" w:styleId="p34">
    <w:name w:val="p34"/>
    <w:basedOn w:val="Normal"/>
    <w:rsid w:val="008D28C8"/>
    <w:pPr>
      <w:widowControl w:val="0"/>
      <w:tabs>
        <w:tab w:val="left" w:pos="1520"/>
      </w:tabs>
      <w:suppressAutoHyphens w:val="0"/>
      <w:autoSpaceDE w:val="0"/>
      <w:autoSpaceDN w:val="0"/>
      <w:adjustRightInd w:val="0"/>
      <w:spacing w:line="240" w:lineRule="atLeast"/>
      <w:ind w:left="80"/>
      <w:jc w:val="both"/>
    </w:pPr>
    <w:rPr>
      <w:kern w:val="0"/>
      <w:lang w:val="es-ES" w:eastAsia="es-ES"/>
    </w:rPr>
  </w:style>
  <w:style w:type="paragraph" w:customStyle="1" w:styleId="p40">
    <w:name w:val="p40"/>
    <w:basedOn w:val="Normal"/>
    <w:rsid w:val="008D28C8"/>
    <w:pPr>
      <w:widowControl w:val="0"/>
      <w:tabs>
        <w:tab w:val="left" w:pos="1320"/>
      </w:tabs>
      <w:suppressAutoHyphens w:val="0"/>
      <w:autoSpaceDE w:val="0"/>
      <w:autoSpaceDN w:val="0"/>
      <w:adjustRightInd w:val="0"/>
      <w:spacing w:line="280" w:lineRule="atLeast"/>
      <w:ind w:left="144" w:hanging="1296"/>
    </w:pPr>
    <w:rPr>
      <w:kern w:val="0"/>
      <w:lang w:val="es-ES" w:eastAsia="es-ES"/>
    </w:rPr>
  </w:style>
  <w:style w:type="paragraph" w:styleId="Lista4">
    <w:name w:val="List 4"/>
    <w:basedOn w:val="Normal"/>
    <w:rsid w:val="008D28C8"/>
    <w:pPr>
      <w:suppressAutoHyphens w:val="0"/>
      <w:ind w:left="1132" w:hanging="283"/>
    </w:pPr>
    <w:rPr>
      <w:kern w:val="0"/>
      <w:sz w:val="20"/>
      <w:szCs w:val="20"/>
      <w:lang w:val="es-ES" w:eastAsia="es-ES"/>
    </w:rPr>
  </w:style>
  <w:style w:type="paragraph" w:styleId="Lista5">
    <w:name w:val="List 5"/>
    <w:basedOn w:val="Normal"/>
    <w:rsid w:val="008D28C8"/>
    <w:pPr>
      <w:suppressAutoHyphens w:val="0"/>
      <w:ind w:left="1415" w:hanging="283"/>
    </w:pPr>
    <w:rPr>
      <w:kern w:val="0"/>
      <w:sz w:val="20"/>
      <w:szCs w:val="20"/>
      <w:lang w:val="es-ES" w:eastAsia="es-ES"/>
    </w:rPr>
  </w:style>
  <w:style w:type="paragraph" w:styleId="Listaconvietas4">
    <w:name w:val="List Bullet 4"/>
    <w:basedOn w:val="Normal"/>
    <w:autoRedefine/>
    <w:rsid w:val="008D28C8"/>
    <w:pPr>
      <w:numPr>
        <w:numId w:val="104"/>
      </w:numPr>
      <w:suppressAutoHyphens w:val="0"/>
    </w:pPr>
    <w:rPr>
      <w:kern w:val="0"/>
      <w:sz w:val="20"/>
      <w:szCs w:val="20"/>
      <w:lang w:val="es-ES" w:eastAsia="es-ES"/>
    </w:rPr>
  </w:style>
  <w:style w:type="paragraph" w:styleId="Listaconvietas5">
    <w:name w:val="List Bullet 5"/>
    <w:basedOn w:val="Normal"/>
    <w:autoRedefine/>
    <w:rsid w:val="008D28C8"/>
    <w:pPr>
      <w:numPr>
        <w:numId w:val="105"/>
      </w:numPr>
      <w:suppressAutoHyphens w:val="0"/>
    </w:pPr>
    <w:rPr>
      <w:kern w:val="0"/>
      <w:sz w:val="20"/>
      <w:szCs w:val="20"/>
      <w:lang w:val="es-ES" w:eastAsia="es-ES"/>
    </w:rPr>
  </w:style>
  <w:style w:type="paragraph" w:styleId="Continuarlista3">
    <w:name w:val="List Continue 3"/>
    <w:basedOn w:val="Normal"/>
    <w:rsid w:val="008D28C8"/>
    <w:pPr>
      <w:suppressAutoHyphens w:val="0"/>
      <w:spacing w:after="120"/>
      <w:ind w:left="849"/>
    </w:pPr>
    <w:rPr>
      <w:kern w:val="0"/>
      <w:sz w:val="20"/>
      <w:szCs w:val="20"/>
      <w:lang w:val="es-ES" w:eastAsia="es-ES"/>
    </w:rPr>
  </w:style>
  <w:style w:type="paragraph" w:styleId="Continuarlista4">
    <w:name w:val="List Continue 4"/>
    <w:basedOn w:val="Normal"/>
    <w:rsid w:val="008D28C8"/>
    <w:pPr>
      <w:suppressAutoHyphens w:val="0"/>
      <w:spacing w:after="120"/>
      <w:ind w:left="1132"/>
    </w:pPr>
    <w:rPr>
      <w:kern w:val="0"/>
      <w:sz w:val="20"/>
      <w:szCs w:val="20"/>
      <w:lang w:val="es-ES" w:eastAsia="es-ES"/>
    </w:rPr>
  </w:style>
  <w:style w:type="paragraph" w:styleId="Continuarlista5">
    <w:name w:val="List Continue 5"/>
    <w:basedOn w:val="Normal"/>
    <w:rsid w:val="008D28C8"/>
    <w:pPr>
      <w:suppressAutoHyphens w:val="0"/>
      <w:spacing w:after="120"/>
      <w:ind w:left="1415"/>
    </w:pPr>
    <w:rPr>
      <w:kern w:val="0"/>
      <w:sz w:val="20"/>
      <w:szCs w:val="20"/>
      <w:lang w:val="es-ES" w:eastAsia="es-ES"/>
    </w:rPr>
  </w:style>
  <w:style w:type="paragraph" w:customStyle="1" w:styleId="Remiteabreviado">
    <w:name w:val="Remite abreviado"/>
    <w:basedOn w:val="Normal"/>
    <w:rsid w:val="008D28C8"/>
    <w:pPr>
      <w:suppressAutoHyphens w:val="0"/>
    </w:pPr>
    <w:rPr>
      <w:kern w:val="0"/>
      <w:sz w:val="20"/>
      <w:szCs w:val="20"/>
      <w:lang w:val="es-ES" w:eastAsia="es-ES"/>
    </w:rPr>
  </w:style>
  <w:style w:type="paragraph" w:styleId="Firma">
    <w:name w:val="Signature"/>
    <w:basedOn w:val="Normal"/>
    <w:link w:val="FirmaCar"/>
    <w:rsid w:val="008D28C8"/>
    <w:pPr>
      <w:suppressAutoHyphens w:val="0"/>
      <w:ind w:left="4252"/>
    </w:pPr>
    <w:rPr>
      <w:kern w:val="0"/>
      <w:sz w:val="20"/>
      <w:szCs w:val="20"/>
      <w:lang w:val="es-ES" w:eastAsia="es-ES"/>
    </w:rPr>
  </w:style>
  <w:style w:type="character" w:customStyle="1" w:styleId="FirmaCar">
    <w:name w:val="Firma Car"/>
    <w:basedOn w:val="Fuentedeprrafopredeter"/>
    <w:link w:val="Firma"/>
    <w:rsid w:val="008D28C8"/>
    <w:rPr>
      <w:lang w:val="es-ES" w:eastAsia="es-ES"/>
    </w:rPr>
  </w:style>
  <w:style w:type="paragraph" w:customStyle="1" w:styleId="LneaPg">
    <w:name w:val="Línea Pág."/>
    <w:basedOn w:val="Firma"/>
    <w:rsid w:val="008D28C8"/>
  </w:style>
  <w:style w:type="table" w:customStyle="1" w:styleId="Sombreadomedio1-nfasis13">
    <w:name w:val="Sombreado medio 1 - Énfasis 13"/>
    <w:basedOn w:val="Tablanormal"/>
    <w:uiPriority w:val="63"/>
    <w:rsid w:val="008D28C8"/>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8D28C8"/>
    <w:pPr>
      <w:suppressAutoHyphens w:val="0"/>
      <w:spacing w:after="120"/>
      <w:jc w:val="center"/>
    </w:pPr>
    <w:rPr>
      <w:rFonts w:ascii="Times New Roman Bold" w:hAnsi="Times New Roman Bold" w:cs="Times New Roman Bold"/>
      <w:b/>
      <w:bCs/>
      <w:kern w:val="0"/>
      <w:sz w:val="22"/>
      <w:szCs w:val="22"/>
      <w:lang w:val="en-US" w:eastAsia="en-US"/>
    </w:rPr>
  </w:style>
  <w:style w:type="paragraph" w:styleId="Encabezadodelista">
    <w:name w:val="toa heading"/>
    <w:basedOn w:val="Normal"/>
    <w:next w:val="Normal"/>
    <w:uiPriority w:val="99"/>
    <w:semiHidden/>
    <w:rsid w:val="008D28C8"/>
    <w:pPr>
      <w:suppressAutoHyphens w:val="0"/>
      <w:spacing w:before="120"/>
      <w:jc w:val="both"/>
    </w:pPr>
    <w:rPr>
      <w:rFonts w:ascii="Arial" w:hAnsi="Arial" w:cs="Arial"/>
      <w:b/>
      <w:bCs/>
      <w:kern w:val="0"/>
      <w:lang w:val="en-US" w:eastAsia="en-US"/>
    </w:rPr>
  </w:style>
  <w:style w:type="paragraph" w:customStyle="1" w:styleId="CaptionTabla">
    <w:name w:val="Caption Tabla"/>
    <w:basedOn w:val="Epgrafe"/>
    <w:uiPriority w:val="99"/>
    <w:rsid w:val="008D28C8"/>
    <w:pPr>
      <w:tabs>
        <w:tab w:val="num" w:pos="360"/>
      </w:tabs>
      <w:spacing w:after="0" w:line="360" w:lineRule="auto"/>
      <w:ind w:left="360" w:hanging="360"/>
    </w:pPr>
    <w:rPr>
      <w:rFonts w:ascii="Arial" w:eastAsia="Times New Roman" w:hAnsi="Arial"/>
      <w:i/>
      <w:iCs/>
      <w:color w:val="auto"/>
      <w:w w:val="103"/>
      <w:sz w:val="24"/>
      <w:szCs w:val="24"/>
      <w:lang w:val="es-ES"/>
    </w:rPr>
  </w:style>
  <w:style w:type="table" w:styleId="Tablaweb1">
    <w:name w:val="Table Web 1"/>
    <w:basedOn w:val="Tablanormal"/>
    <w:uiPriority w:val="99"/>
    <w:rsid w:val="008D28C8"/>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8D28C8"/>
  </w:style>
  <w:style w:type="table" w:styleId="Tablavistosa3">
    <w:name w:val="Table Colorful 3"/>
    <w:basedOn w:val="Tablanormal"/>
    <w:uiPriority w:val="99"/>
    <w:rsid w:val="008D28C8"/>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8D28C8"/>
    <w:pPr>
      <w:numPr>
        <w:numId w:val="106"/>
      </w:numPr>
    </w:pPr>
  </w:style>
  <w:style w:type="table" w:styleId="Sombreadomedio2-nfasis6">
    <w:name w:val="Medium Shading 2 Accent 6"/>
    <w:basedOn w:val="Tablanormal"/>
    <w:uiPriority w:val="64"/>
    <w:rsid w:val="008D28C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8D28C8"/>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customStyle="1" w:styleId="Pa1">
    <w:name w:val="Pa1"/>
    <w:basedOn w:val="Normal"/>
    <w:next w:val="Normal"/>
    <w:uiPriority w:val="99"/>
    <w:rsid w:val="00537D28"/>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character" w:customStyle="1" w:styleId="apple-converted-space">
    <w:name w:val="apple-converted-space"/>
    <w:basedOn w:val="Fuentedeprrafopredeter"/>
    <w:rsid w:val="00537D28"/>
  </w:style>
  <w:style w:type="paragraph" w:customStyle="1" w:styleId="Standard">
    <w:name w:val="Standard"/>
    <w:rsid w:val="00537D28"/>
    <w:pPr>
      <w:suppressAutoHyphens/>
      <w:autoSpaceDN w:val="0"/>
      <w:spacing w:after="200" w:line="276" w:lineRule="auto"/>
      <w:textAlignment w:val="baseline"/>
    </w:pPr>
    <w:rPr>
      <w:rFonts w:ascii="Calibri" w:eastAsia="SimSun" w:hAnsi="Calibri" w:cs="Tahoma"/>
      <w:kern w:val="3"/>
      <w:sz w:val="22"/>
      <w:szCs w:val="22"/>
      <w:lang w:val="es-D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index heading" w:uiPriority="0"/>
    <w:lsdException w:name="caption" w:qFormat="1"/>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nhideWhenUsed="0" w:qFormat="1"/>
    <w:lsdException w:name="Closing" w:uiPriority="0"/>
    <w:lsdException w:name="Signature" w:uiPriority="0"/>
    <w:lsdException w:name="Default Paragraph Font" w:uiPriority="1"/>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nhideWhenUsed="0" w:qFormat="1"/>
    <w:lsdException w:name="Date" w:uiPriority="0"/>
    <w:lsdException w:name="Block Text" w:uiPriority="0"/>
    <w:lsdException w:name="Strong" w:semiHidden="0" w:uiPriority="22" w:unhideWhenUsed="0" w:qFormat="1"/>
    <w:lsdException w:name="Emphasis" w:semiHidden="0" w:unhideWhenUsed="0" w:qFormat="1"/>
    <w:lsdException w:name="Plain Text" w:uiPriority="0"/>
    <w:lsdException w:name="Normal (Web)" w:uiPriority="0"/>
    <w:lsdException w:name="HTML Preformatted" w:uiPriority="0"/>
    <w:lsdException w:name="HTML Typewriter" w:uiPriority="0"/>
    <w:lsdException w:name="Table Web 2"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aliases w:val="Heading 1 FMTB"/>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uiPriority w:val="99"/>
    <w:rsid w:val="00516F20"/>
    <w:pPr>
      <w:jc w:val="both"/>
    </w:pPr>
    <w:rPr>
      <w:rFonts w:ascii="Arial" w:hAnsi="Arial"/>
      <w:bCs/>
    </w:rPr>
  </w:style>
  <w:style w:type="character" w:customStyle="1" w:styleId="TextoindependienteCar1">
    <w:name w:val="Texto independiente Car1"/>
    <w:aliases w:val="Cuerpo Texto Car1"/>
    <w:basedOn w:val="Fuentedeprrafopredeter"/>
    <w:link w:val="Textoindependiente"/>
    <w:uiPriority w:val="99"/>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uiPriority w:val="99"/>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rsid w:val="00516F20"/>
    <w:rPr>
      <w:rFonts w:ascii="Courier New" w:hAnsi="Courier New"/>
      <w:szCs w:val="24"/>
      <w:lang w:val="es-DO"/>
    </w:rPr>
  </w:style>
  <w:style w:type="paragraph" w:styleId="Textosinformato">
    <w:name w:val="Plain Text"/>
    <w:basedOn w:val="Normal"/>
    <w:link w:val="TextosinformatoCar"/>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99"/>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uiPriority w:val="99"/>
    <w:rsid w:val="00516F20"/>
    <w:rPr>
      <w:szCs w:val="24"/>
      <w:lang w:val="es-DO"/>
    </w:rPr>
  </w:style>
  <w:style w:type="paragraph" w:styleId="Textonotapie">
    <w:name w:val="footnote text"/>
    <w:basedOn w:val="Normal"/>
    <w:link w:val="TextonotapieCar"/>
    <w:uiPriority w:val="99"/>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rsid w:val="00516F20"/>
    <w:rPr>
      <w:lang w:val="es-ES"/>
    </w:rPr>
  </w:style>
  <w:style w:type="paragraph" w:styleId="Textocomentario">
    <w:name w:val="annotation text"/>
    <w:basedOn w:val="Normal"/>
    <w:link w:val="TextocomentarioCar"/>
    <w:rsid w:val="00D770C7"/>
    <w:pPr>
      <w:widowControl w:val="0"/>
      <w:suppressAutoHyphens w:val="0"/>
    </w:pPr>
    <w:rPr>
      <w:kern w:val="0"/>
      <w:sz w:val="20"/>
      <w:szCs w:val="20"/>
    </w:rPr>
  </w:style>
  <w:style w:type="character" w:customStyle="1" w:styleId="SubttuloCar">
    <w:name w:val="Subtítulo Car"/>
    <w:uiPriority w:val="99"/>
    <w:rsid w:val="00516F20"/>
    <w:rPr>
      <w:rFonts w:ascii="Arial" w:hAnsi="Arial" w:cs="Arial"/>
      <w:b/>
      <w:bCs/>
      <w:kern w:val="1"/>
      <w:sz w:val="24"/>
      <w:szCs w:val="24"/>
      <w:lang w:val="es-ES"/>
    </w:rPr>
  </w:style>
  <w:style w:type="character" w:customStyle="1" w:styleId="Ttulo1Car">
    <w:name w:val="Título 1 Car"/>
    <w:aliases w:val="Heading 1 FMTB Car"/>
    <w:uiPriority w:val="99"/>
    <w:rsid w:val="00516F20"/>
    <w:rPr>
      <w:rFonts w:ascii="Arial" w:hAnsi="Arial" w:cs="Arial"/>
      <w:b/>
      <w:bCs/>
      <w:kern w:val="1"/>
      <w:sz w:val="32"/>
      <w:szCs w:val="32"/>
      <w:lang w:val="es-ES"/>
    </w:rPr>
  </w:style>
  <w:style w:type="character" w:customStyle="1" w:styleId="TextoindependienteCar">
    <w:name w:val="Texto independiente Car"/>
    <w:aliases w:val="Cuerpo Texto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rsid w:val="00516F20"/>
    <w:pPr>
      <w:suppressLineNumbers/>
      <w:spacing w:before="120" w:after="120"/>
    </w:pPr>
    <w:rPr>
      <w:rFonts w:cs="Tahoma"/>
      <w:i/>
      <w:iCs/>
    </w:rPr>
  </w:style>
  <w:style w:type="paragraph" w:customStyle="1" w:styleId="ndice">
    <w:name w:val="Índice"/>
    <w:basedOn w:val="Normal"/>
    <w:rsid w:val="00516F20"/>
    <w:pPr>
      <w:suppressLineNumbers/>
    </w:pPr>
    <w:rPr>
      <w:rFonts w:cs="Tahoma"/>
    </w:rPr>
  </w:style>
  <w:style w:type="paragraph" w:styleId="Encabezado">
    <w:name w:val="header"/>
    <w:aliases w:val="interlineado 1 linea"/>
    <w:basedOn w:val="Normal"/>
    <w:uiPriority w:val="99"/>
    <w:rsid w:val="00516F20"/>
    <w:pPr>
      <w:suppressLineNumbers/>
      <w:tabs>
        <w:tab w:val="center" w:pos="4252"/>
        <w:tab w:val="right" w:pos="8504"/>
      </w:tabs>
    </w:pPr>
  </w:style>
  <w:style w:type="paragraph" w:styleId="Piedepgina">
    <w:name w:val="footer"/>
    <w:aliases w:val="pie de página"/>
    <w:basedOn w:val="Normal"/>
    <w:uiPriority w:val="99"/>
    <w:rsid w:val="00516F20"/>
    <w:pPr>
      <w:suppressLineNumbers/>
      <w:tabs>
        <w:tab w:val="center" w:pos="4252"/>
        <w:tab w:val="right" w:pos="8504"/>
      </w:tabs>
    </w:pPr>
  </w:style>
  <w:style w:type="paragraph" w:styleId="NormalWeb">
    <w:name w:val="Normal (Web)"/>
    <w:basedOn w:val="Normal"/>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99"/>
    <w:qFormat/>
    <w:rsid w:val="00516F20"/>
    <w:pPr>
      <w:jc w:val="center"/>
    </w:pPr>
    <w:rPr>
      <w:b/>
      <w:bCs/>
      <w:sz w:val="36"/>
      <w:szCs w:val="36"/>
    </w:rPr>
  </w:style>
  <w:style w:type="paragraph" w:styleId="Subttulo">
    <w:name w:val="Subtitle"/>
    <w:basedOn w:val="Normal"/>
    <w:next w:val="Textoindependiente"/>
    <w:uiPriority w:val="99"/>
    <w:qFormat/>
    <w:rsid w:val="00516F20"/>
    <w:pPr>
      <w:overflowPunct w:val="0"/>
      <w:jc w:val="center"/>
    </w:pPr>
    <w:rPr>
      <w:rFonts w:ascii="Arial" w:hAnsi="Arial" w:cs="Arial"/>
      <w:b/>
      <w:bCs/>
      <w:i/>
      <w:iCs/>
      <w:sz w:val="28"/>
      <w:szCs w:val="28"/>
    </w:rPr>
  </w:style>
  <w:style w:type="paragraph" w:customStyle="1" w:styleId="p8">
    <w:name w:val="p8"/>
    <w:basedOn w:val="Normal"/>
    <w:rsid w:val="00516F20"/>
    <w:pPr>
      <w:tabs>
        <w:tab w:val="left" w:pos="720"/>
      </w:tabs>
      <w:overflowPunct w:val="0"/>
      <w:spacing w:line="240" w:lineRule="atLeast"/>
      <w:jc w:val="both"/>
    </w:pPr>
    <w:rPr>
      <w:szCs w:val="20"/>
    </w:rPr>
  </w:style>
  <w:style w:type="paragraph" w:customStyle="1" w:styleId="BodyTextIndent31">
    <w:name w:val="Body Text Indent 31"/>
    <w:basedOn w:val="Normal"/>
    <w:rsid w:val="00516F20"/>
    <w:pPr>
      <w:spacing w:line="360" w:lineRule="auto"/>
      <w:ind w:left="-187"/>
      <w:jc w:val="both"/>
    </w:pPr>
  </w:style>
  <w:style w:type="paragraph" w:customStyle="1" w:styleId="BodyTextIndent21">
    <w:name w:val="Body Text Indent 21"/>
    <w:basedOn w:val="Normal"/>
    <w:rsid w:val="00516F20"/>
    <w:pPr>
      <w:spacing w:line="360" w:lineRule="auto"/>
      <w:ind w:left="-374"/>
      <w:jc w:val="both"/>
    </w:pPr>
  </w:style>
  <w:style w:type="paragraph" w:customStyle="1" w:styleId="FootnoteText1">
    <w:name w:val="Footnote Text1"/>
    <w:basedOn w:val="Normal"/>
    <w:rsid w:val="00516F20"/>
    <w:rPr>
      <w:sz w:val="20"/>
    </w:rPr>
  </w:style>
  <w:style w:type="paragraph" w:customStyle="1" w:styleId="BlockText1">
    <w:name w:val="Block Text1"/>
    <w:basedOn w:val="Normal"/>
    <w:rsid w:val="00516F20"/>
    <w:pPr>
      <w:spacing w:line="480" w:lineRule="auto"/>
      <w:ind w:left="432" w:right="288" w:firstLine="29"/>
      <w:jc w:val="both"/>
    </w:pPr>
  </w:style>
  <w:style w:type="paragraph" w:customStyle="1" w:styleId="xl25">
    <w:name w:val="xl25"/>
    <w:basedOn w:val="Normal"/>
    <w:rsid w:val="00516F20"/>
    <w:pPr>
      <w:pBdr>
        <w:bottom w:val="single" w:sz="4" w:space="0" w:color="000000"/>
      </w:pBdr>
    </w:pPr>
  </w:style>
  <w:style w:type="paragraph" w:customStyle="1" w:styleId="Normal-1">
    <w:name w:val="Normal-1"/>
    <w:rsid w:val="00516F20"/>
    <w:pPr>
      <w:suppressAutoHyphens/>
      <w:jc w:val="both"/>
    </w:pPr>
    <w:rPr>
      <w:rFonts w:ascii="Univers" w:hAnsi="Univers"/>
      <w:kern w:val="1"/>
      <w:sz w:val="24"/>
      <w:lang w:eastAsia="ar-SA"/>
    </w:rPr>
  </w:style>
  <w:style w:type="paragraph" w:customStyle="1" w:styleId="p1">
    <w:name w:val="p1"/>
    <w:basedOn w:val="Normal"/>
    <w:rsid w:val="00516F20"/>
    <w:pPr>
      <w:tabs>
        <w:tab w:val="left" w:pos="720"/>
      </w:tabs>
      <w:overflowPunct w:val="0"/>
      <w:spacing w:line="460" w:lineRule="atLeast"/>
    </w:pPr>
  </w:style>
  <w:style w:type="paragraph" w:customStyle="1" w:styleId="HTMLPreformatted1">
    <w:name w:val="HTML Preformatted1"/>
    <w:basedOn w:val="Normal"/>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rsid w:val="00516F20"/>
    <w:rPr>
      <w:sz w:val="20"/>
      <w:lang w:val="en-US"/>
    </w:rPr>
  </w:style>
  <w:style w:type="paragraph" w:customStyle="1" w:styleId="CommentText1">
    <w:name w:val="Comment Text1"/>
    <w:basedOn w:val="Normal"/>
    <w:rsid w:val="00516F20"/>
    <w:rPr>
      <w:sz w:val="20"/>
      <w:szCs w:val="20"/>
    </w:rPr>
  </w:style>
  <w:style w:type="paragraph" w:customStyle="1" w:styleId="TitulodeTabla">
    <w:name w:val="Titulo de Tabla"/>
    <w:basedOn w:val="Normal"/>
    <w:rsid w:val="00516F20"/>
    <w:pPr>
      <w:keepNext/>
      <w:jc w:val="center"/>
    </w:pPr>
    <w:rPr>
      <w:rFonts w:ascii="Arial" w:hAnsi="Arial"/>
      <w:b/>
      <w:sz w:val="22"/>
      <w:szCs w:val="20"/>
      <w:lang w:val="es-CO"/>
    </w:rPr>
  </w:style>
  <w:style w:type="paragraph" w:customStyle="1" w:styleId="cuerpoind">
    <w:name w:val="cuerpoind"/>
    <w:basedOn w:val="Normal"/>
    <w:rsid w:val="00516F20"/>
  </w:style>
  <w:style w:type="paragraph" w:customStyle="1" w:styleId="verdmoyenjd">
    <w:name w:val="verdmoyenjd"/>
    <w:basedOn w:val="Normal"/>
    <w:uiPriority w:val="99"/>
    <w:rsid w:val="00516F20"/>
  </w:style>
  <w:style w:type="paragraph" w:customStyle="1" w:styleId="titulo1">
    <w:name w:val="titulo 1"/>
    <w:basedOn w:val="Normal"/>
    <w:rsid w:val="00516F20"/>
    <w:pPr>
      <w:jc w:val="both"/>
    </w:pPr>
    <w:rPr>
      <w:szCs w:val="20"/>
    </w:rPr>
  </w:style>
  <w:style w:type="paragraph" w:customStyle="1" w:styleId="Index11">
    <w:name w:val="Index 11"/>
    <w:basedOn w:val="Normal"/>
    <w:rsid w:val="00516F20"/>
    <w:pPr>
      <w:pBdr>
        <w:bottom w:val="single" w:sz="24" w:space="1" w:color="000000"/>
      </w:pBdr>
      <w:jc w:val="both"/>
    </w:pPr>
    <w:rPr>
      <w:b/>
      <w:sz w:val="28"/>
      <w:szCs w:val="20"/>
      <w14:shadow w14:blurRad="50800" w14:dist="38100" w14:dir="2700000" w14:sx="100000" w14:sy="100000" w14:kx="0" w14:ky="0" w14:algn="tl">
        <w14:srgbClr w14:val="000000">
          <w14:alpha w14:val="60000"/>
        </w14:srgbClr>
      </w14:shadow>
    </w:rPr>
  </w:style>
  <w:style w:type="paragraph" w:customStyle="1" w:styleId="DocumentMap1">
    <w:name w:val="Document Map1"/>
    <w:basedOn w:val="Normal"/>
    <w:rsid w:val="00516F20"/>
    <w:pPr>
      <w:shd w:val="clear" w:color="auto" w:fill="000080"/>
    </w:pPr>
    <w:rPr>
      <w:rFonts w:ascii="Tahoma" w:hAnsi="Tahoma"/>
      <w:szCs w:val="20"/>
    </w:rPr>
  </w:style>
  <w:style w:type="paragraph" w:customStyle="1" w:styleId="Contenidodelmarco">
    <w:name w:val="Contenido del marco"/>
    <w:basedOn w:val="Textoindependiente"/>
    <w:rsid w:val="00516F20"/>
  </w:style>
  <w:style w:type="paragraph" w:customStyle="1" w:styleId="Contenidodelatabla">
    <w:name w:val="Contenido de la tabla"/>
    <w:basedOn w:val="Normal"/>
    <w:rsid w:val="00516F20"/>
    <w:pPr>
      <w:suppressLineNumbers/>
    </w:pPr>
  </w:style>
  <w:style w:type="table" w:styleId="Tablaconcuadrcula">
    <w:name w:val="Table Grid"/>
    <w:basedOn w:val="Tablanormal"/>
    <w:uiPriority w:val="99"/>
    <w:rsid w:val="00D770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uiPriority w:val="99"/>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99"/>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uiPriority w:val="99"/>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D770C7"/>
    <w:pPr>
      <w:pBdr>
        <w:bottom w:val="single" w:sz="24" w:space="1" w:color="auto"/>
      </w:pBdr>
      <w:suppressAutoHyphens w:val="0"/>
      <w:jc w:val="both"/>
    </w:pPr>
    <w:rPr>
      <w:b/>
      <w:kern w:val="0"/>
      <w:sz w:val="28"/>
      <w:szCs w:val="20"/>
      <w:lang w:eastAsia="es-ES"/>
      <w14:shadow w14:blurRad="50800" w14:dist="38100" w14:dir="2700000" w14:sx="100000" w14:sy="100000" w14:kx="0" w14:ky="0" w14:algn="tl">
        <w14:srgbClr w14:val="000000">
          <w14:alpha w14:val="60000"/>
        </w14:srgbClr>
      </w14:shadow>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770C7"/>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uiPriority w:val="99"/>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qFormat/>
    <w:rsid w:val="009A0FDF"/>
    <w:pPr>
      <w:tabs>
        <w:tab w:val="left" w:pos="720"/>
      </w:tabs>
      <w:suppressAutoHyphens w:val="0"/>
      <w:spacing w:line="360" w:lineRule="auto"/>
      <w:jc w:val="both"/>
    </w:pPr>
    <w:rPr>
      <w:rFonts w:ascii="Arial" w:hAnsi="Arial" w:cs="Arial"/>
      <w:b w:val="0"/>
      <w:kern w:val="0"/>
      <w:sz w:val="24"/>
      <w:szCs w:val="24"/>
      <w:lang w:val="es-MX" w:eastAsia="es-ES"/>
    </w:rPr>
  </w:style>
  <w:style w:type="table" w:styleId="Tablaweb2">
    <w:name w:val="Table Web 2"/>
    <w:basedOn w:val="Tablanormal"/>
    <w:rsid w:val="008C114A"/>
    <w:rPr>
      <w:lang w:val="es-ES" w:eastAsia="es-E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rsid w:val="008C114A"/>
    <w:pPr>
      <w:suppressAutoHyphens w:val="0"/>
      <w:spacing w:before="100" w:after="100"/>
    </w:pPr>
    <w:rPr>
      <w:rFonts w:ascii="Arial" w:hAnsi="Arial"/>
      <w:kern w:val="0"/>
      <w:szCs w:val="20"/>
      <w:lang w:eastAsia="en-US"/>
    </w:rPr>
  </w:style>
  <w:style w:type="paragraph" w:customStyle="1" w:styleId="H4">
    <w:name w:val="H4"/>
    <w:basedOn w:val="Normal"/>
    <w:next w:val="Normal"/>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aliases w:val="TOC 1 FMTB"/>
    <w:basedOn w:val="Normal"/>
    <w:next w:val="Normal"/>
    <w:autoRedefine/>
    <w:uiPriority w:val="39"/>
    <w:unhideWhenUsed/>
    <w:rsid w:val="00F0322C"/>
    <w:pPr>
      <w:widowControl w:val="0"/>
      <w:tabs>
        <w:tab w:val="right" w:leader="dot" w:pos="9214"/>
      </w:tabs>
      <w:suppressAutoHyphens w:val="0"/>
      <w:autoSpaceDE w:val="0"/>
      <w:autoSpaceDN w:val="0"/>
      <w:adjustRightInd w:val="0"/>
      <w:ind w:right="520"/>
    </w:pPr>
    <w:rPr>
      <w:rFonts w:ascii="Arial" w:hAnsi="Arial" w:cs="Arial"/>
      <w:kern w:val="0"/>
      <w:sz w:val="20"/>
      <w:szCs w:val="20"/>
      <w:lang w:val="en-US" w:eastAsia="en-US"/>
    </w:rPr>
  </w:style>
  <w:style w:type="paragraph" w:styleId="TDC2">
    <w:name w:val="toc 2"/>
    <w:aliases w:val="TOC 2 FMTB"/>
    <w:basedOn w:val="Normal"/>
    <w:next w:val="Normal"/>
    <w:autoRedefine/>
    <w:uiPriority w:val="39"/>
    <w:unhideWhenUsed/>
    <w:rsid w:val="00F0322C"/>
    <w:pPr>
      <w:widowControl w:val="0"/>
      <w:tabs>
        <w:tab w:val="right" w:leader="dot" w:pos="9214"/>
      </w:tabs>
      <w:suppressAutoHyphens w:val="0"/>
      <w:autoSpaceDE w:val="0"/>
      <w:autoSpaceDN w:val="0"/>
      <w:adjustRightInd w:val="0"/>
    </w:pPr>
    <w:rPr>
      <w:rFonts w:ascii="Arial" w:hAnsi="Arial" w:cs="Arial"/>
      <w:kern w:val="0"/>
      <w:sz w:val="20"/>
      <w:szCs w:val="20"/>
      <w:lang w:val="en-US" w:eastAsia="en-US"/>
    </w:rPr>
  </w:style>
  <w:style w:type="paragraph" w:styleId="TDC3">
    <w:name w:val="toc 3"/>
    <w:aliases w:val="TOC 3 FMTB"/>
    <w:basedOn w:val="Normal"/>
    <w:next w:val="Normal"/>
    <w:autoRedefine/>
    <w:uiPriority w:val="39"/>
    <w:unhideWhenUsed/>
    <w:rsid w:val="006476E5"/>
    <w:pPr>
      <w:widowControl w:val="0"/>
      <w:tabs>
        <w:tab w:val="left" w:pos="630"/>
        <w:tab w:val="right" w:leader="dot" w:pos="9639"/>
      </w:tabs>
      <w:suppressAutoHyphens w:val="0"/>
      <w:autoSpaceDE w:val="0"/>
      <w:autoSpaceDN w:val="0"/>
      <w:adjustRightInd w:val="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qFormat/>
    <w:rsid w:val="00F0322C"/>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284"/>
      </w:tabs>
      <w:suppressAutoHyphens w:val="0"/>
      <w:spacing w:line="360" w:lineRule="auto"/>
      <w:ind w:right="4"/>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nhideWhenUsed/>
    <w:rsid w:val="008C114A"/>
    <w:pPr>
      <w:numPr>
        <w:numId w:val="5"/>
      </w:numPr>
      <w:suppressAutoHyphens w:val="0"/>
      <w:contextualSpacing/>
      <w:jc w:val="both"/>
    </w:pPr>
    <w:rPr>
      <w:rFonts w:ascii="Calibri" w:eastAsia="Calibri" w:hAnsi="Calibri" w:cs="Arial"/>
      <w:kern w:val="0"/>
      <w:sz w:val="22"/>
      <w:szCs w:val="22"/>
      <w:lang w:eastAsia="en-US"/>
    </w:rPr>
  </w:style>
  <w:style w:type="paragraph" w:styleId="Listaconvietas2">
    <w:name w:val="List Bullet 2"/>
    <w:basedOn w:val="Normal"/>
    <w:unhideWhenUsed/>
    <w:rsid w:val="008C114A"/>
    <w:pPr>
      <w:numPr>
        <w:numId w:val="6"/>
      </w:numPr>
      <w:suppressAutoHyphens w:val="0"/>
      <w:contextualSpacing/>
      <w:jc w:val="both"/>
    </w:pPr>
    <w:rPr>
      <w:rFonts w:ascii="Calibri" w:eastAsia="Calibri" w:hAnsi="Calibri" w:cs="Arial"/>
      <w:kern w:val="0"/>
      <w:sz w:val="22"/>
      <w:szCs w:val="22"/>
      <w:lang w:eastAsia="en-US"/>
    </w:rPr>
  </w:style>
  <w:style w:type="paragraph" w:styleId="Listaconvietas3">
    <w:name w:val="List Bullet 3"/>
    <w:basedOn w:val="Normal"/>
    <w:unhideWhenUsed/>
    <w:rsid w:val="008C114A"/>
    <w:pPr>
      <w:numPr>
        <w:numId w:val="7"/>
      </w:numPr>
      <w:suppressAutoHyphens w:val="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rsid w:val="008C114A"/>
    <w:pPr>
      <w:suppressAutoHyphens w:val="0"/>
      <w:ind w:left="720"/>
    </w:pPr>
    <w:rPr>
      <w:kern w:val="0"/>
      <w:sz w:val="20"/>
      <w:szCs w:val="20"/>
      <w:lang w:eastAsia="en-US"/>
    </w:rPr>
  </w:style>
  <w:style w:type="paragraph" w:customStyle="1" w:styleId="FR1">
    <w:name w:val="FR1"/>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uiPriority w:val="99"/>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rsid w:val="008C114A"/>
    <w:pPr>
      <w:suppressAutoHyphens w:val="0"/>
    </w:pPr>
    <w:rPr>
      <w:kern w:val="0"/>
      <w:szCs w:val="20"/>
      <w:lang w:eastAsia="en-US"/>
    </w:rPr>
  </w:style>
  <w:style w:type="character" w:customStyle="1" w:styleId="FechaCar">
    <w:name w:val="Fecha Car"/>
    <w:basedOn w:val="Fuentedeprrafopredeter"/>
    <w:link w:val="Fecha"/>
    <w:rsid w:val="008C114A"/>
    <w:rPr>
      <w:sz w:val="24"/>
      <w:lang w:val="es-DO"/>
    </w:rPr>
  </w:style>
  <w:style w:type="paragraph" w:styleId="Cierre">
    <w:name w:val="Closing"/>
    <w:basedOn w:val="Normal"/>
    <w:link w:val="CierreCar"/>
    <w:rsid w:val="008C114A"/>
    <w:pPr>
      <w:suppressAutoHyphens w:val="0"/>
      <w:ind w:left="4320"/>
    </w:pPr>
    <w:rPr>
      <w:kern w:val="0"/>
      <w:szCs w:val="20"/>
      <w:lang w:eastAsia="en-US"/>
    </w:rPr>
  </w:style>
  <w:style w:type="character" w:customStyle="1" w:styleId="CierreCar">
    <w:name w:val="Cierre Car"/>
    <w:basedOn w:val="Fuentedeprrafopredeter"/>
    <w:link w:val="Cierre"/>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rsid w:val="008C114A"/>
    <w:pPr>
      <w:suppressAutoHyphens w:val="0"/>
      <w:spacing w:before="100" w:beforeAutospacing="1" w:after="100" w:afterAutospacing="1"/>
    </w:pPr>
    <w:rPr>
      <w:kern w:val="0"/>
      <w:lang w:val="es-ES" w:eastAsia="es-ES"/>
    </w:rPr>
  </w:style>
  <w:style w:type="paragraph" w:customStyle="1" w:styleId="estilo60">
    <w:name w:val="estilo60"/>
    <w:basedOn w:val="Normal"/>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aliases w:val="TOC 4 fmtb"/>
    <w:basedOn w:val="Normal"/>
    <w:next w:val="Normal"/>
    <w:autoRedefine/>
    <w:uiPriority w:val="3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3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3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3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3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3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99"/>
    <w:qFormat/>
    <w:rsid w:val="002D599B"/>
    <w:rPr>
      <w:rFonts w:ascii="Calibri" w:eastAsia="Batang" w:hAnsi="Calibri"/>
      <w:sz w:val="22"/>
      <w:szCs w:val="22"/>
      <w:lang w:val="es-DO"/>
    </w:rPr>
  </w:style>
  <w:style w:type="character" w:customStyle="1" w:styleId="Fuentedeprrafopredeter1">
    <w:name w:val="Fuente de párrafo predeter.1"/>
    <w:rsid w:val="008D28C8"/>
  </w:style>
  <w:style w:type="character" w:customStyle="1" w:styleId="Nmerodepgina1">
    <w:name w:val="Número de página1"/>
    <w:rsid w:val="008D28C8"/>
  </w:style>
  <w:style w:type="character" w:customStyle="1" w:styleId="Refdenotaalpie1">
    <w:name w:val="Ref. de nota al pie1"/>
    <w:rsid w:val="008D28C8"/>
    <w:rPr>
      <w:vertAlign w:val="superscript"/>
    </w:rPr>
  </w:style>
  <w:style w:type="paragraph" w:customStyle="1" w:styleId="Textoindependiente21">
    <w:name w:val="Texto independiente 21"/>
    <w:basedOn w:val="Normal"/>
    <w:rsid w:val="008D28C8"/>
    <w:pPr>
      <w:spacing w:after="120" w:line="480" w:lineRule="auto"/>
    </w:pPr>
    <w:rPr>
      <w:lang w:val="es-ES"/>
    </w:rPr>
  </w:style>
  <w:style w:type="paragraph" w:customStyle="1" w:styleId="Textodeglobo1">
    <w:name w:val="Texto de globo1"/>
    <w:basedOn w:val="Normal"/>
    <w:rsid w:val="008D28C8"/>
    <w:rPr>
      <w:rFonts w:ascii="Tahoma" w:hAnsi="Tahoma" w:cs="Tahoma"/>
      <w:sz w:val="16"/>
      <w:szCs w:val="16"/>
      <w:lang w:val="es-ES"/>
    </w:rPr>
  </w:style>
  <w:style w:type="paragraph" w:customStyle="1" w:styleId="Textoindependiente31">
    <w:name w:val="Texto independiente 31"/>
    <w:basedOn w:val="Normal"/>
    <w:rsid w:val="008D28C8"/>
    <w:pPr>
      <w:spacing w:after="120"/>
    </w:pPr>
    <w:rPr>
      <w:sz w:val="16"/>
      <w:szCs w:val="16"/>
      <w:lang w:val="es-ES"/>
    </w:rPr>
  </w:style>
  <w:style w:type="paragraph" w:customStyle="1" w:styleId="Textosinformato1">
    <w:name w:val="Texto sin formato1"/>
    <w:basedOn w:val="Normal"/>
    <w:rsid w:val="008D28C8"/>
    <w:rPr>
      <w:rFonts w:ascii="Courier New" w:hAnsi="Courier New"/>
      <w:sz w:val="20"/>
    </w:rPr>
  </w:style>
  <w:style w:type="paragraph" w:customStyle="1" w:styleId="Sangra3detindependiente1">
    <w:name w:val="Sangría 3 de t. independiente1"/>
    <w:basedOn w:val="Normal"/>
    <w:rsid w:val="008D28C8"/>
    <w:pPr>
      <w:spacing w:line="360" w:lineRule="auto"/>
      <w:ind w:left="-187"/>
      <w:jc w:val="both"/>
    </w:pPr>
  </w:style>
  <w:style w:type="paragraph" w:customStyle="1" w:styleId="Sangra2detindependiente1">
    <w:name w:val="Sangría 2 de t. independiente1"/>
    <w:basedOn w:val="Normal"/>
    <w:rsid w:val="008D28C8"/>
    <w:pPr>
      <w:spacing w:line="360" w:lineRule="auto"/>
      <w:ind w:left="-374"/>
      <w:jc w:val="both"/>
    </w:pPr>
  </w:style>
  <w:style w:type="paragraph" w:customStyle="1" w:styleId="Textonotapie1">
    <w:name w:val="Texto nota pie1"/>
    <w:basedOn w:val="Normal"/>
    <w:rsid w:val="008D28C8"/>
    <w:rPr>
      <w:sz w:val="20"/>
    </w:rPr>
  </w:style>
  <w:style w:type="paragraph" w:customStyle="1" w:styleId="Textodebloque1">
    <w:name w:val="Texto de bloque1"/>
    <w:basedOn w:val="Normal"/>
    <w:rsid w:val="008D28C8"/>
    <w:pPr>
      <w:spacing w:line="480" w:lineRule="auto"/>
      <w:ind w:left="432" w:right="288" w:firstLine="29"/>
      <w:jc w:val="both"/>
    </w:pPr>
    <w:rPr>
      <w:lang w:val="es-ES"/>
    </w:rPr>
  </w:style>
  <w:style w:type="paragraph" w:customStyle="1" w:styleId="HTMLconformatoprevio1">
    <w:name w:val="HTML con formato previo1"/>
    <w:basedOn w:val="Normal"/>
    <w:rsid w:val="008D2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s-ES"/>
    </w:rPr>
  </w:style>
  <w:style w:type="paragraph" w:customStyle="1" w:styleId="Textocomentario1">
    <w:name w:val="Texto comentario1"/>
    <w:basedOn w:val="Normal"/>
    <w:rsid w:val="008D28C8"/>
    <w:rPr>
      <w:sz w:val="20"/>
      <w:szCs w:val="20"/>
      <w:lang w:val="es-ES"/>
    </w:rPr>
  </w:style>
  <w:style w:type="paragraph" w:customStyle="1" w:styleId="ndice11">
    <w:name w:val="Índice 11"/>
    <w:basedOn w:val="Normal"/>
    <w:rsid w:val="008D28C8"/>
    <w:pPr>
      <w:pBdr>
        <w:bottom w:val="single" w:sz="24" w:space="1" w:color="000000"/>
      </w:pBdr>
      <w:jc w:val="both"/>
    </w:pPr>
    <w:rPr>
      <w:b/>
      <w:sz w:val="28"/>
      <w:szCs w:val="20"/>
      <w:lang w:val="es-ES"/>
      <w14:shadow w14:blurRad="50800" w14:dist="38100" w14:dir="2700000" w14:sx="100000" w14:sy="100000" w14:kx="0" w14:ky="0" w14:algn="tl">
        <w14:srgbClr w14:val="000000">
          <w14:alpha w14:val="60000"/>
        </w14:srgbClr>
      </w14:shadow>
    </w:rPr>
  </w:style>
  <w:style w:type="paragraph" w:customStyle="1" w:styleId="Mapadeldocumento1">
    <w:name w:val="Mapa del documento1"/>
    <w:basedOn w:val="Normal"/>
    <w:rsid w:val="008D28C8"/>
    <w:pPr>
      <w:shd w:val="clear" w:color="auto" w:fill="000080"/>
    </w:pPr>
    <w:rPr>
      <w:rFonts w:ascii="Tahoma" w:hAnsi="Tahoma"/>
      <w:szCs w:val="20"/>
      <w:lang w:val="es-ES"/>
    </w:rPr>
  </w:style>
  <w:style w:type="character" w:customStyle="1" w:styleId="CharChar1">
    <w:name w:val="Char Char1"/>
    <w:basedOn w:val="Fuentedeprrafopredeter"/>
    <w:rsid w:val="008D28C8"/>
    <w:rPr>
      <w:b/>
      <w:bCs/>
      <w:sz w:val="24"/>
      <w:szCs w:val="24"/>
      <w:u w:val="single"/>
      <w:lang w:val="es-ES" w:eastAsia="en-US" w:bidi="ar-SA"/>
    </w:rPr>
  </w:style>
  <w:style w:type="character" w:customStyle="1" w:styleId="CharChar">
    <w:name w:val="Char Char"/>
    <w:basedOn w:val="Fuentedeprrafopredeter"/>
    <w:rsid w:val="008D28C8"/>
    <w:rPr>
      <w:b/>
      <w:bCs/>
      <w:sz w:val="24"/>
      <w:szCs w:val="24"/>
      <w:lang w:val="es-ES" w:eastAsia="en-US" w:bidi="ar-SA"/>
    </w:rPr>
  </w:style>
  <w:style w:type="paragraph" w:customStyle="1" w:styleId="p0">
    <w:name w:val="p0"/>
    <w:basedOn w:val="Normal"/>
    <w:rsid w:val="008D28C8"/>
    <w:pPr>
      <w:widowControl w:val="0"/>
      <w:tabs>
        <w:tab w:val="left" w:pos="720"/>
      </w:tabs>
      <w:suppressAutoHyphens w:val="0"/>
      <w:autoSpaceDE w:val="0"/>
      <w:autoSpaceDN w:val="0"/>
      <w:adjustRightInd w:val="0"/>
      <w:spacing w:line="240" w:lineRule="atLeast"/>
      <w:jc w:val="both"/>
    </w:pPr>
    <w:rPr>
      <w:kern w:val="0"/>
      <w:lang w:val="es-ES" w:eastAsia="es-ES"/>
    </w:rPr>
  </w:style>
  <w:style w:type="paragraph" w:customStyle="1" w:styleId="c1">
    <w:name w:val="c1"/>
    <w:basedOn w:val="Normal"/>
    <w:rsid w:val="008D28C8"/>
    <w:pPr>
      <w:widowControl w:val="0"/>
      <w:suppressAutoHyphens w:val="0"/>
      <w:autoSpaceDE w:val="0"/>
      <w:autoSpaceDN w:val="0"/>
      <w:adjustRightInd w:val="0"/>
      <w:spacing w:line="240" w:lineRule="atLeast"/>
      <w:jc w:val="center"/>
    </w:pPr>
    <w:rPr>
      <w:kern w:val="0"/>
      <w:lang w:val="es-ES" w:eastAsia="es-ES"/>
    </w:rPr>
  </w:style>
  <w:style w:type="paragraph" w:customStyle="1" w:styleId="p9">
    <w:name w:val="p9"/>
    <w:basedOn w:val="Normal"/>
    <w:rsid w:val="008D28C8"/>
    <w:pPr>
      <w:widowControl w:val="0"/>
      <w:suppressAutoHyphens w:val="0"/>
      <w:autoSpaceDE w:val="0"/>
      <w:autoSpaceDN w:val="0"/>
      <w:adjustRightInd w:val="0"/>
      <w:spacing w:line="280" w:lineRule="atLeast"/>
    </w:pPr>
    <w:rPr>
      <w:kern w:val="0"/>
      <w:lang w:val="es-ES" w:eastAsia="es-ES"/>
    </w:rPr>
  </w:style>
  <w:style w:type="paragraph" w:customStyle="1" w:styleId="p10">
    <w:name w:val="p10"/>
    <w:basedOn w:val="Normal"/>
    <w:rsid w:val="008D28C8"/>
    <w:pPr>
      <w:widowControl w:val="0"/>
      <w:tabs>
        <w:tab w:val="left" w:pos="740"/>
      </w:tabs>
      <w:suppressAutoHyphens w:val="0"/>
      <w:autoSpaceDE w:val="0"/>
      <w:autoSpaceDN w:val="0"/>
      <w:adjustRightInd w:val="0"/>
      <w:spacing w:line="280" w:lineRule="atLeast"/>
      <w:ind w:left="1440" w:firstLine="720"/>
    </w:pPr>
    <w:rPr>
      <w:kern w:val="0"/>
      <w:lang w:val="es-ES" w:eastAsia="es-ES"/>
    </w:rPr>
  </w:style>
  <w:style w:type="paragraph" w:customStyle="1" w:styleId="p11">
    <w:name w:val="p11"/>
    <w:basedOn w:val="Normal"/>
    <w:rsid w:val="008D28C8"/>
    <w:pPr>
      <w:widowControl w:val="0"/>
      <w:tabs>
        <w:tab w:val="left" w:pos="1180"/>
      </w:tabs>
      <w:suppressAutoHyphens w:val="0"/>
      <w:autoSpaceDE w:val="0"/>
      <w:autoSpaceDN w:val="0"/>
      <w:adjustRightInd w:val="0"/>
      <w:spacing w:line="280" w:lineRule="atLeast"/>
      <w:ind w:left="1440" w:firstLine="1152"/>
    </w:pPr>
    <w:rPr>
      <w:kern w:val="0"/>
      <w:lang w:val="es-ES" w:eastAsia="es-ES"/>
    </w:rPr>
  </w:style>
  <w:style w:type="paragraph" w:customStyle="1" w:styleId="t16">
    <w:name w:val="t16"/>
    <w:basedOn w:val="Normal"/>
    <w:rsid w:val="008D28C8"/>
    <w:pPr>
      <w:widowControl w:val="0"/>
      <w:suppressAutoHyphens w:val="0"/>
      <w:autoSpaceDE w:val="0"/>
      <w:autoSpaceDN w:val="0"/>
      <w:adjustRightInd w:val="0"/>
      <w:spacing w:line="240" w:lineRule="atLeast"/>
    </w:pPr>
    <w:rPr>
      <w:kern w:val="0"/>
      <w:lang w:val="es-ES" w:eastAsia="es-ES"/>
    </w:rPr>
  </w:style>
  <w:style w:type="paragraph" w:customStyle="1" w:styleId="p17">
    <w:name w:val="p17"/>
    <w:basedOn w:val="Normal"/>
    <w:rsid w:val="008D28C8"/>
    <w:pPr>
      <w:widowControl w:val="0"/>
      <w:tabs>
        <w:tab w:val="left" w:pos="920"/>
      </w:tabs>
      <w:suppressAutoHyphens w:val="0"/>
      <w:autoSpaceDE w:val="0"/>
      <w:autoSpaceDN w:val="0"/>
      <w:adjustRightInd w:val="0"/>
      <w:spacing w:line="280" w:lineRule="atLeast"/>
      <w:ind w:left="1440" w:firstLine="864"/>
    </w:pPr>
    <w:rPr>
      <w:kern w:val="0"/>
      <w:lang w:val="es-ES" w:eastAsia="es-ES"/>
    </w:rPr>
  </w:style>
  <w:style w:type="paragraph" w:customStyle="1" w:styleId="p18">
    <w:name w:val="p18"/>
    <w:basedOn w:val="Normal"/>
    <w:rsid w:val="008D28C8"/>
    <w:pPr>
      <w:widowControl w:val="0"/>
      <w:tabs>
        <w:tab w:val="left" w:pos="560"/>
        <w:tab w:val="left" w:pos="1180"/>
      </w:tabs>
      <w:suppressAutoHyphens w:val="0"/>
      <w:autoSpaceDE w:val="0"/>
      <w:autoSpaceDN w:val="0"/>
      <w:adjustRightInd w:val="0"/>
      <w:spacing w:line="280" w:lineRule="atLeast"/>
      <w:ind w:left="864" w:firstLine="576"/>
    </w:pPr>
    <w:rPr>
      <w:kern w:val="0"/>
      <w:lang w:val="es-ES" w:eastAsia="es-ES"/>
    </w:rPr>
  </w:style>
  <w:style w:type="paragraph" w:customStyle="1" w:styleId="p19">
    <w:name w:val="p19"/>
    <w:basedOn w:val="Normal"/>
    <w:rsid w:val="008D28C8"/>
    <w:pPr>
      <w:widowControl w:val="0"/>
      <w:tabs>
        <w:tab w:val="left" w:pos="340"/>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p22">
    <w:name w:val="p22"/>
    <w:basedOn w:val="Normal"/>
    <w:rsid w:val="008D28C8"/>
    <w:pPr>
      <w:widowControl w:val="0"/>
      <w:tabs>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t25">
    <w:name w:val="t25"/>
    <w:basedOn w:val="Normal"/>
    <w:rsid w:val="008D28C8"/>
    <w:pPr>
      <w:widowControl w:val="0"/>
      <w:suppressAutoHyphens w:val="0"/>
      <w:autoSpaceDE w:val="0"/>
      <w:autoSpaceDN w:val="0"/>
      <w:adjustRightInd w:val="0"/>
      <w:spacing w:line="240" w:lineRule="atLeast"/>
    </w:pPr>
    <w:rPr>
      <w:kern w:val="0"/>
      <w:lang w:val="es-ES" w:eastAsia="es-ES"/>
    </w:rPr>
  </w:style>
  <w:style w:type="paragraph" w:customStyle="1" w:styleId="p26">
    <w:name w:val="p26"/>
    <w:basedOn w:val="Normal"/>
    <w:rsid w:val="008D28C8"/>
    <w:pPr>
      <w:widowControl w:val="0"/>
      <w:tabs>
        <w:tab w:val="left" w:pos="1320"/>
      </w:tabs>
      <w:suppressAutoHyphens w:val="0"/>
      <w:autoSpaceDE w:val="0"/>
      <w:autoSpaceDN w:val="0"/>
      <w:adjustRightInd w:val="0"/>
      <w:spacing w:line="280" w:lineRule="atLeast"/>
      <w:ind w:left="1440" w:firstLine="1296"/>
    </w:pPr>
    <w:rPr>
      <w:kern w:val="0"/>
      <w:lang w:val="es-ES" w:eastAsia="es-ES"/>
    </w:rPr>
  </w:style>
  <w:style w:type="paragraph" w:customStyle="1" w:styleId="p28">
    <w:name w:val="p28"/>
    <w:basedOn w:val="Normal"/>
    <w:rsid w:val="008D28C8"/>
    <w:pPr>
      <w:widowControl w:val="0"/>
      <w:tabs>
        <w:tab w:val="left" w:pos="160"/>
        <w:tab w:val="left" w:pos="1040"/>
      </w:tabs>
      <w:suppressAutoHyphens w:val="0"/>
      <w:autoSpaceDE w:val="0"/>
      <w:autoSpaceDN w:val="0"/>
      <w:adjustRightInd w:val="0"/>
      <w:spacing w:line="280" w:lineRule="atLeast"/>
      <w:ind w:left="1296" w:firstLine="864"/>
    </w:pPr>
    <w:rPr>
      <w:kern w:val="0"/>
      <w:lang w:val="es-ES" w:eastAsia="es-ES"/>
    </w:rPr>
  </w:style>
  <w:style w:type="paragraph" w:customStyle="1" w:styleId="p34">
    <w:name w:val="p34"/>
    <w:basedOn w:val="Normal"/>
    <w:rsid w:val="008D28C8"/>
    <w:pPr>
      <w:widowControl w:val="0"/>
      <w:tabs>
        <w:tab w:val="left" w:pos="1520"/>
      </w:tabs>
      <w:suppressAutoHyphens w:val="0"/>
      <w:autoSpaceDE w:val="0"/>
      <w:autoSpaceDN w:val="0"/>
      <w:adjustRightInd w:val="0"/>
      <w:spacing w:line="240" w:lineRule="atLeast"/>
      <w:ind w:left="80"/>
      <w:jc w:val="both"/>
    </w:pPr>
    <w:rPr>
      <w:kern w:val="0"/>
      <w:lang w:val="es-ES" w:eastAsia="es-ES"/>
    </w:rPr>
  </w:style>
  <w:style w:type="paragraph" w:customStyle="1" w:styleId="p40">
    <w:name w:val="p40"/>
    <w:basedOn w:val="Normal"/>
    <w:rsid w:val="008D28C8"/>
    <w:pPr>
      <w:widowControl w:val="0"/>
      <w:tabs>
        <w:tab w:val="left" w:pos="1320"/>
      </w:tabs>
      <w:suppressAutoHyphens w:val="0"/>
      <w:autoSpaceDE w:val="0"/>
      <w:autoSpaceDN w:val="0"/>
      <w:adjustRightInd w:val="0"/>
      <w:spacing w:line="280" w:lineRule="atLeast"/>
      <w:ind w:left="144" w:hanging="1296"/>
    </w:pPr>
    <w:rPr>
      <w:kern w:val="0"/>
      <w:lang w:val="es-ES" w:eastAsia="es-ES"/>
    </w:rPr>
  </w:style>
  <w:style w:type="paragraph" w:styleId="Lista4">
    <w:name w:val="List 4"/>
    <w:basedOn w:val="Normal"/>
    <w:rsid w:val="008D28C8"/>
    <w:pPr>
      <w:suppressAutoHyphens w:val="0"/>
      <w:ind w:left="1132" w:hanging="283"/>
    </w:pPr>
    <w:rPr>
      <w:kern w:val="0"/>
      <w:sz w:val="20"/>
      <w:szCs w:val="20"/>
      <w:lang w:val="es-ES" w:eastAsia="es-ES"/>
    </w:rPr>
  </w:style>
  <w:style w:type="paragraph" w:styleId="Lista5">
    <w:name w:val="List 5"/>
    <w:basedOn w:val="Normal"/>
    <w:rsid w:val="008D28C8"/>
    <w:pPr>
      <w:suppressAutoHyphens w:val="0"/>
      <w:ind w:left="1415" w:hanging="283"/>
    </w:pPr>
    <w:rPr>
      <w:kern w:val="0"/>
      <w:sz w:val="20"/>
      <w:szCs w:val="20"/>
      <w:lang w:val="es-ES" w:eastAsia="es-ES"/>
    </w:rPr>
  </w:style>
  <w:style w:type="paragraph" w:styleId="Listaconvietas4">
    <w:name w:val="List Bullet 4"/>
    <w:basedOn w:val="Normal"/>
    <w:autoRedefine/>
    <w:rsid w:val="008D28C8"/>
    <w:pPr>
      <w:numPr>
        <w:numId w:val="104"/>
      </w:numPr>
      <w:suppressAutoHyphens w:val="0"/>
    </w:pPr>
    <w:rPr>
      <w:kern w:val="0"/>
      <w:sz w:val="20"/>
      <w:szCs w:val="20"/>
      <w:lang w:val="es-ES" w:eastAsia="es-ES"/>
    </w:rPr>
  </w:style>
  <w:style w:type="paragraph" w:styleId="Listaconvietas5">
    <w:name w:val="List Bullet 5"/>
    <w:basedOn w:val="Normal"/>
    <w:autoRedefine/>
    <w:rsid w:val="008D28C8"/>
    <w:pPr>
      <w:numPr>
        <w:numId w:val="105"/>
      </w:numPr>
      <w:suppressAutoHyphens w:val="0"/>
    </w:pPr>
    <w:rPr>
      <w:kern w:val="0"/>
      <w:sz w:val="20"/>
      <w:szCs w:val="20"/>
      <w:lang w:val="es-ES" w:eastAsia="es-ES"/>
    </w:rPr>
  </w:style>
  <w:style w:type="paragraph" w:styleId="Continuarlista3">
    <w:name w:val="List Continue 3"/>
    <w:basedOn w:val="Normal"/>
    <w:rsid w:val="008D28C8"/>
    <w:pPr>
      <w:suppressAutoHyphens w:val="0"/>
      <w:spacing w:after="120"/>
      <w:ind w:left="849"/>
    </w:pPr>
    <w:rPr>
      <w:kern w:val="0"/>
      <w:sz w:val="20"/>
      <w:szCs w:val="20"/>
      <w:lang w:val="es-ES" w:eastAsia="es-ES"/>
    </w:rPr>
  </w:style>
  <w:style w:type="paragraph" w:styleId="Continuarlista4">
    <w:name w:val="List Continue 4"/>
    <w:basedOn w:val="Normal"/>
    <w:rsid w:val="008D28C8"/>
    <w:pPr>
      <w:suppressAutoHyphens w:val="0"/>
      <w:spacing w:after="120"/>
      <w:ind w:left="1132"/>
    </w:pPr>
    <w:rPr>
      <w:kern w:val="0"/>
      <w:sz w:val="20"/>
      <w:szCs w:val="20"/>
      <w:lang w:val="es-ES" w:eastAsia="es-ES"/>
    </w:rPr>
  </w:style>
  <w:style w:type="paragraph" w:styleId="Continuarlista5">
    <w:name w:val="List Continue 5"/>
    <w:basedOn w:val="Normal"/>
    <w:rsid w:val="008D28C8"/>
    <w:pPr>
      <w:suppressAutoHyphens w:val="0"/>
      <w:spacing w:after="120"/>
      <w:ind w:left="1415"/>
    </w:pPr>
    <w:rPr>
      <w:kern w:val="0"/>
      <w:sz w:val="20"/>
      <w:szCs w:val="20"/>
      <w:lang w:val="es-ES" w:eastAsia="es-ES"/>
    </w:rPr>
  </w:style>
  <w:style w:type="paragraph" w:customStyle="1" w:styleId="Remiteabreviado">
    <w:name w:val="Remite abreviado"/>
    <w:basedOn w:val="Normal"/>
    <w:rsid w:val="008D28C8"/>
    <w:pPr>
      <w:suppressAutoHyphens w:val="0"/>
    </w:pPr>
    <w:rPr>
      <w:kern w:val="0"/>
      <w:sz w:val="20"/>
      <w:szCs w:val="20"/>
      <w:lang w:val="es-ES" w:eastAsia="es-ES"/>
    </w:rPr>
  </w:style>
  <w:style w:type="paragraph" w:styleId="Firma">
    <w:name w:val="Signature"/>
    <w:basedOn w:val="Normal"/>
    <w:link w:val="FirmaCar"/>
    <w:rsid w:val="008D28C8"/>
    <w:pPr>
      <w:suppressAutoHyphens w:val="0"/>
      <w:ind w:left="4252"/>
    </w:pPr>
    <w:rPr>
      <w:kern w:val="0"/>
      <w:sz w:val="20"/>
      <w:szCs w:val="20"/>
      <w:lang w:val="es-ES" w:eastAsia="es-ES"/>
    </w:rPr>
  </w:style>
  <w:style w:type="character" w:customStyle="1" w:styleId="FirmaCar">
    <w:name w:val="Firma Car"/>
    <w:basedOn w:val="Fuentedeprrafopredeter"/>
    <w:link w:val="Firma"/>
    <w:rsid w:val="008D28C8"/>
    <w:rPr>
      <w:lang w:val="es-ES" w:eastAsia="es-ES"/>
    </w:rPr>
  </w:style>
  <w:style w:type="paragraph" w:customStyle="1" w:styleId="LneaPg">
    <w:name w:val="Línea Pág."/>
    <w:basedOn w:val="Firma"/>
    <w:rsid w:val="008D28C8"/>
  </w:style>
  <w:style w:type="table" w:styleId="Sombreadomedio1-nfasis13">
    <w:name w:val="Medium Shading 1 Accent 1"/>
    <w:basedOn w:val="Tablanormal"/>
    <w:uiPriority w:val="63"/>
    <w:rsid w:val="008D28C8"/>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8D28C8"/>
    <w:pPr>
      <w:suppressAutoHyphens w:val="0"/>
      <w:spacing w:after="120"/>
      <w:jc w:val="center"/>
    </w:pPr>
    <w:rPr>
      <w:rFonts w:ascii="Times New Roman Bold" w:hAnsi="Times New Roman Bold" w:cs="Times New Roman Bold"/>
      <w:b/>
      <w:bCs/>
      <w:kern w:val="0"/>
      <w:sz w:val="22"/>
      <w:szCs w:val="22"/>
      <w:lang w:val="en-US" w:eastAsia="en-US"/>
    </w:rPr>
  </w:style>
  <w:style w:type="paragraph" w:styleId="Encabezadodelista">
    <w:name w:val="toa heading"/>
    <w:basedOn w:val="Normal"/>
    <w:next w:val="Normal"/>
    <w:uiPriority w:val="99"/>
    <w:semiHidden/>
    <w:rsid w:val="008D28C8"/>
    <w:pPr>
      <w:suppressAutoHyphens w:val="0"/>
      <w:spacing w:before="120"/>
      <w:jc w:val="both"/>
    </w:pPr>
    <w:rPr>
      <w:rFonts w:ascii="Arial" w:hAnsi="Arial" w:cs="Arial"/>
      <w:b/>
      <w:bCs/>
      <w:kern w:val="0"/>
      <w:lang w:val="en-US" w:eastAsia="en-US"/>
    </w:rPr>
  </w:style>
  <w:style w:type="paragraph" w:customStyle="1" w:styleId="CaptionTabla">
    <w:name w:val="Caption Tabla"/>
    <w:basedOn w:val="Epgrafe"/>
    <w:uiPriority w:val="99"/>
    <w:rsid w:val="008D28C8"/>
    <w:pPr>
      <w:tabs>
        <w:tab w:val="num" w:pos="360"/>
      </w:tabs>
      <w:spacing w:after="0" w:line="360" w:lineRule="auto"/>
      <w:ind w:left="360" w:hanging="360"/>
    </w:pPr>
    <w:rPr>
      <w:rFonts w:ascii="Arial" w:eastAsia="Times New Roman" w:hAnsi="Arial"/>
      <w:i/>
      <w:iCs/>
      <w:color w:val="auto"/>
      <w:w w:val="103"/>
      <w:sz w:val="24"/>
      <w:szCs w:val="24"/>
      <w:lang w:val="es-ES"/>
    </w:rPr>
  </w:style>
  <w:style w:type="table" w:styleId="Tablaweb1">
    <w:name w:val="Table Web 1"/>
    <w:basedOn w:val="Tablanormal"/>
    <w:uiPriority w:val="99"/>
    <w:rsid w:val="008D28C8"/>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8D28C8"/>
  </w:style>
  <w:style w:type="table" w:styleId="Tablavistosa3">
    <w:name w:val="Table Colorful 3"/>
    <w:basedOn w:val="Tablanormal"/>
    <w:uiPriority w:val="99"/>
    <w:rsid w:val="008D28C8"/>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8D28C8"/>
    <w:pPr>
      <w:numPr>
        <w:numId w:val="106"/>
      </w:numPr>
    </w:pPr>
  </w:style>
  <w:style w:type="table" w:styleId="Sombreadomedio2-nfasis6">
    <w:name w:val="Medium Shading 2 Accent 6"/>
    <w:basedOn w:val="Tablanormal"/>
    <w:uiPriority w:val="64"/>
    <w:rsid w:val="008D28C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8D28C8"/>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568541151">
      <w:bodyDiv w:val="1"/>
      <w:marLeft w:val="0"/>
      <w:marRight w:val="0"/>
      <w:marTop w:val="0"/>
      <w:marBottom w:val="0"/>
      <w:divBdr>
        <w:top w:val="none" w:sz="0" w:space="0" w:color="auto"/>
        <w:left w:val="none" w:sz="0" w:space="0" w:color="auto"/>
        <w:bottom w:val="none" w:sz="0" w:space="0" w:color="auto"/>
        <w:right w:val="none" w:sz="0" w:space="0" w:color="auto"/>
      </w:divBdr>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735588412">
      <w:bodyDiv w:val="1"/>
      <w:marLeft w:val="0"/>
      <w:marRight w:val="0"/>
      <w:marTop w:val="0"/>
      <w:marBottom w:val="0"/>
      <w:divBdr>
        <w:top w:val="none" w:sz="0" w:space="0" w:color="auto"/>
        <w:left w:val="none" w:sz="0" w:space="0" w:color="auto"/>
        <w:bottom w:val="none" w:sz="0" w:space="0" w:color="auto"/>
        <w:right w:val="none" w:sz="0" w:space="0" w:color="auto"/>
      </w:divBdr>
    </w:div>
    <w:div w:id="760491355">
      <w:bodyDiv w:val="1"/>
      <w:marLeft w:val="0"/>
      <w:marRight w:val="0"/>
      <w:marTop w:val="0"/>
      <w:marBottom w:val="0"/>
      <w:divBdr>
        <w:top w:val="none" w:sz="0" w:space="0" w:color="auto"/>
        <w:left w:val="none" w:sz="0" w:space="0" w:color="auto"/>
        <w:bottom w:val="none" w:sz="0" w:space="0" w:color="auto"/>
        <w:right w:val="none" w:sz="0" w:space="0" w:color="auto"/>
      </w:divBdr>
    </w:div>
    <w:div w:id="887645589">
      <w:bodyDiv w:val="1"/>
      <w:marLeft w:val="0"/>
      <w:marRight w:val="0"/>
      <w:marTop w:val="0"/>
      <w:marBottom w:val="0"/>
      <w:divBdr>
        <w:top w:val="none" w:sz="0" w:space="0" w:color="auto"/>
        <w:left w:val="none" w:sz="0" w:space="0" w:color="auto"/>
        <w:bottom w:val="none" w:sz="0" w:space="0" w:color="auto"/>
        <w:right w:val="none" w:sz="0" w:space="0" w:color="auto"/>
      </w:divBdr>
    </w:div>
    <w:div w:id="927078714">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269661127">
      <w:bodyDiv w:val="1"/>
      <w:marLeft w:val="0"/>
      <w:marRight w:val="0"/>
      <w:marTop w:val="0"/>
      <w:marBottom w:val="0"/>
      <w:divBdr>
        <w:top w:val="none" w:sz="0" w:space="0" w:color="auto"/>
        <w:left w:val="none" w:sz="0" w:space="0" w:color="auto"/>
        <w:bottom w:val="none" w:sz="0" w:space="0" w:color="auto"/>
        <w:right w:val="none" w:sz="0" w:space="0" w:color="auto"/>
      </w:divBdr>
    </w:div>
    <w:div w:id="1377386742">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742750987">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09021917">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g"/><Relationship Id="rId26" Type="http://schemas.openxmlformats.org/officeDocument/2006/relationships/image" Target="media/image17.jpeg"/><Relationship Id="rId39" Type="http://schemas.openxmlformats.org/officeDocument/2006/relationships/customXml" Target="../customXml/item2.xml"/><Relationship Id="rId21" Type="http://schemas.openxmlformats.org/officeDocument/2006/relationships/image" Target="media/image12.jpeg"/><Relationship Id="rId34" Type="http://schemas.openxmlformats.org/officeDocument/2006/relationships/image" Target="media/image24.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g"/><Relationship Id="rId29" Type="http://schemas.openxmlformats.org/officeDocument/2006/relationships/image" Target="media/image20.jpeg"/><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fontTable" Target="fontTable.xml"/><Relationship Id="rId40"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footer" Target="footer4.xml"/><Relationship Id="rId10" Type="http://schemas.openxmlformats.org/officeDocument/2006/relationships/footer" Target="footer1.xml"/><Relationship Id="rId19" Type="http://schemas.openxmlformats.org/officeDocument/2006/relationships/image" Target="media/image10.jpg"/><Relationship Id="rId31" Type="http://schemas.openxmlformats.org/officeDocument/2006/relationships/image" Target="media/image22.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5.jp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jpeg"/><Relationship Id="rId35" Type="http://schemas.openxmlformats.org/officeDocument/2006/relationships/footer" Target="footer3.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image" Target="media/image8.jpg"/><Relationship Id="rId25" Type="http://schemas.openxmlformats.org/officeDocument/2006/relationships/image" Target="media/image16.jpeg"/><Relationship Id="rId33" Type="http://schemas.openxmlformats.org/officeDocument/2006/relationships/footer" Target="footer2.xml"/><Relationship Id="rId38"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C9EA2556-AF2D-4743-93A9-39D29BF03B22}">
  <ds:schemaRefs>
    <ds:schemaRef ds:uri="http://schemas.openxmlformats.org/officeDocument/2006/bibliography"/>
  </ds:schemaRefs>
</ds:datastoreItem>
</file>

<file path=customXml/itemProps2.xml><?xml version="1.0" encoding="utf-8"?>
<ds:datastoreItem xmlns:ds="http://schemas.openxmlformats.org/officeDocument/2006/customXml" ds:itemID="{03E1BD1F-5AD4-4225-AC41-A14E328AA728}"/>
</file>

<file path=customXml/itemProps3.xml><?xml version="1.0" encoding="utf-8"?>
<ds:datastoreItem xmlns:ds="http://schemas.openxmlformats.org/officeDocument/2006/customXml" ds:itemID="{241865E1-9478-4FE9-A577-64F7CC44367C}"/>
</file>

<file path=customXml/itemProps4.xml><?xml version="1.0" encoding="utf-8"?>
<ds:datastoreItem xmlns:ds="http://schemas.openxmlformats.org/officeDocument/2006/customXml" ds:itemID="{4716A8A6-2192-4C21-931E-A4E304F12DE0}"/>
</file>

<file path=docProps/app.xml><?xml version="1.0" encoding="utf-8"?>
<Properties xmlns="http://schemas.openxmlformats.org/officeDocument/2006/extended-properties" xmlns:vt="http://schemas.openxmlformats.org/officeDocument/2006/docPropsVTypes">
  <Template>Normal.dotm</Template>
  <TotalTime>2014</TotalTime>
  <Pages>1</Pages>
  <Words>44108</Words>
  <Characters>251417</Characters>
  <Application>Microsoft Office Word</Application>
  <DocSecurity>0</DocSecurity>
  <Lines>2095</Lines>
  <Paragraphs>589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294936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User</cp:lastModifiedBy>
  <cp:revision>31</cp:revision>
  <cp:lastPrinted>2023-07-27T21:25:00Z</cp:lastPrinted>
  <dcterms:created xsi:type="dcterms:W3CDTF">2016-06-17T23:43:00Z</dcterms:created>
  <dcterms:modified xsi:type="dcterms:W3CDTF">2023-07-27T21:40:00Z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